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D6C200" w14:textId="589DFE23" w:rsidR="000C19B3" w:rsidRPr="00FF08AA" w:rsidRDefault="000C19B3" w:rsidP="00FF08AA">
      <w:pPr>
        <w:jc w:val="center"/>
        <w:rPr>
          <w:rStyle w:val="PleaseReviewParagraphId"/>
          <w:bCs/>
          <w:noProof/>
          <w:color w:val="auto"/>
          <w:sz w:val="20"/>
        </w:rPr>
      </w:pPr>
      <w:r w:rsidRPr="00FF08AA">
        <w:rPr>
          <w:rStyle w:val="PleaseReviewParagraphId"/>
          <w:b/>
          <w:noProof/>
          <w:color w:val="auto"/>
          <w:sz w:val="20"/>
        </w:rPr>
        <w:t xml:space="preserve">Note from Secretariat: </w:t>
      </w:r>
      <w:r w:rsidRPr="00FF08AA">
        <w:rPr>
          <w:rStyle w:val="PleaseReviewParagraphId"/>
          <w:bCs/>
          <w:noProof/>
          <w:color w:val="auto"/>
          <w:sz w:val="20"/>
        </w:rPr>
        <w:t>The paragraph numbers and formatting of the document will be adjusted after adoption.</w:t>
      </w:r>
    </w:p>
    <w:tbl>
      <w:tblPr>
        <w:tblW w:w="9026" w:type="dxa"/>
        <w:tblCellSpacing w:w="0" w:type="dxa"/>
        <w:tblLayout w:type="fixed"/>
        <w:tblCellMar>
          <w:left w:w="0" w:type="dxa"/>
          <w:right w:w="0" w:type="dxa"/>
        </w:tblCellMar>
        <w:tblLook w:val="04A0" w:firstRow="1" w:lastRow="0" w:firstColumn="1" w:lastColumn="0" w:noHBand="0" w:noVBand="1"/>
      </w:tblPr>
      <w:tblGrid>
        <w:gridCol w:w="9026"/>
      </w:tblGrid>
      <w:tr w:rsidR="000A75EC" w:rsidRPr="00180D3D" w14:paraId="66189C71" w14:textId="77777777">
        <w:trPr>
          <w:tblCellSpacing w:w="0" w:type="dxa"/>
        </w:trPr>
        <w:tc>
          <w:tcPr>
            <w:tcW w:w="9026" w:type="dxa"/>
            <w:tcMar>
              <w:top w:w="80" w:type="dxa"/>
              <w:left w:w="80" w:type="dxa"/>
              <w:bottom w:w="80" w:type="dxa"/>
              <w:right w:w="80" w:type="dxa"/>
            </w:tcMar>
          </w:tcPr>
          <w:p w14:paraId="398CB56B" w14:textId="441FA358" w:rsidR="000A75EC" w:rsidRPr="00180D3D" w:rsidRDefault="00130BFD">
            <w:pPr>
              <w:pStyle w:val="IPPHeadSection"/>
              <w:rPr>
                <w:i/>
              </w:rPr>
            </w:pPr>
            <w:bookmarkStart w:id="0" w:name="_Toc497566212"/>
            <w:bookmarkStart w:id="1" w:name="OLE_LINK7"/>
            <w:r w:rsidRPr="00180D3D">
              <w:t xml:space="preserve">DRAFT ANNEX to ISPM 27: </w:t>
            </w:r>
            <w:r w:rsidRPr="00180D3D">
              <w:rPr>
                <w:i/>
                <w:caps w:val="0"/>
              </w:rPr>
              <w:t>Striga</w:t>
            </w:r>
            <w:r w:rsidRPr="00180D3D">
              <w:rPr>
                <w:caps w:val="0"/>
              </w:rPr>
              <w:t xml:space="preserve"> spp</w:t>
            </w:r>
            <w:r w:rsidRPr="00180D3D">
              <w:t>. (2008-009)</w:t>
            </w:r>
          </w:p>
        </w:tc>
      </w:tr>
      <w:tr w:rsidR="000A75EC" w:rsidRPr="00180D3D" w14:paraId="044CE1C7" w14:textId="77777777">
        <w:trPr>
          <w:tblCellSpacing w:w="0" w:type="dxa"/>
        </w:trPr>
        <w:tc>
          <w:tcPr>
            <w:tcW w:w="9026" w:type="dxa"/>
            <w:tcMar>
              <w:top w:w="80" w:type="dxa"/>
              <w:left w:w="80" w:type="dxa"/>
              <w:bottom w:w="80" w:type="dxa"/>
              <w:right w:w="80" w:type="dxa"/>
            </w:tcMar>
          </w:tcPr>
          <w:tbl>
            <w:tblPr>
              <w:tblW w:w="8850" w:type="dxa"/>
              <w:tblCellSpacing w:w="7" w:type="dxa"/>
              <w:tblBorders>
                <w:top w:val="outset" w:sz="6" w:space="0" w:color="00000A"/>
                <w:left w:val="outset" w:sz="6" w:space="0" w:color="00000A"/>
                <w:bottom w:val="outset" w:sz="6" w:space="0" w:color="00000A"/>
                <w:right w:val="outset" w:sz="6" w:space="0" w:color="00000A"/>
              </w:tblBorders>
              <w:tblLayout w:type="fixed"/>
              <w:tblCellMar>
                <w:top w:w="30" w:type="dxa"/>
                <w:left w:w="30" w:type="dxa"/>
                <w:bottom w:w="30" w:type="dxa"/>
                <w:right w:w="30" w:type="dxa"/>
              </w:tblCellMar>
              <w:tblLook w:val="04A0" w:firstRow="1" w:lastRow="0" w:firstColumn="1" w:lastColumn="0" w:noHBand="0" w:noVBand="1"/>
            </w:tblPr>
            <w:tblGrid>
              <w:gridCol w:w="2624"/>
              <w:gridCol w:w="6226"/>
            </w:tblGrid>
            <w:tr w:rsidR="000A75EC" w:rsidRPr="00180D3D" w14:paraId="1A265561" w14:textId="77777777">
              <w:trPr>
                <w:tblCellSpacing w:w="7" w:type="dxa"/>
              </w:trPr>
              <w:tc>
                <w:tcPr>
                  <w:tcW w:w="8822" w:type="dxa"/>
                  <w:gridSpan w:val="2"/>
                  <w:tcBorders>
                    <w:top w:val="outset" w:sz="6" w:space="0" w:color="00000A"/>
                    <w:left w:val="outset" w:sz="6" w:space="0" w:color="00000A"/>
                    <w:bottom w:val="outset" w:sz="6" w:space="0" w:color="00000A"/>
                    <w:right w:val="outset" w:sz="6" w:space="0" w:color="00000A"/>
                  </w:tcBorders>
                </w:tcPr>
                <w:p w14:paraId="59367B55" w14:textId="5B4499F5" w:rsidR="000A75EC" w:rsidRPr="00180D3D" w:rsidRDefault="00130BFD" w:rsidP="005919E5">
                  <w:pPr>
                    <w:pStyle w:val="IPPArialTable"/>
                    <w:rPr>
                      <w:rFonts w:ascii="Times New Roman" w:hAnsi="Times New Roman"/>
                      <w:b/>
                    </w:rPr>
                  </w:pPr>
                  <w:r w:rsidRPr="00180D3D">
                    <w:rPr>
                      <w:rFonts w:ascii="Times New Roman" w:hAnsi="Times New Roman"/>
                      <w:b/>
                    </w:rPr>
                    <w:t xml:space="preserve">Status box </w:t>
                  </w:r>
                </w:p>
              </w:tc>
            </w:tr>
            <w:tr w:rsidR="000A75EC" w:rsidRPr="00180D3D" w14:paraId="431E957E" w14:textId="77777777">
              <w:trPr>
                <w:tblCellSpacing w:w="7" w:type="dxa"/>
              </w:trPr>
              <w:tc>
                <w:tcPr>
                  <w:tcW w:w="8822" w:type="dxa"/>
                  <w:gridSpan w:val="2"/>
                  <w:tcBorders>
                    <w:top w:val="outset" w:sz="6" w:space="0" w:color="00000A"/>
                    <w:left w:val="outset" w:sz="6" w:space="0" w:color="00000A"/>
                    <w:bottom w:val="outset" w:sz="6" w:space="0" w:color="00000A"/>
                    <w:right w:val="outset" w:sz="6" w:space="0" w:color="00000A"/>
                  </w:tcBorders>
                </w:tcPr>
                <w:p w14:paraId="4BA63A7C" w14:textId="1816B0E8" w:rsidR="000A75EC" w:rsidRPr="00180D3D" w:rsidRDefault="00130BFD">
                  <w:pPr>
                    <w:pStyle w:val="IPPArialTable"/>
                    <w:rPr>
                      <w:rFonts w:ascii="Times New Roman" w:hAnsi="Times New Roman"/>
                    </w:rPr>
                  </w:pPr>
                  <w:r w:rsidRPr="00180D3D">
                    <w:rPr>
                      <w:rFonts w:ascii="Times New Roman" w:hAnsi="Times New Roman"/>
                    </w:rPr>
                    <w:t xml:space="preserve">This is not an official part of the standard and it will be modified by the IPPC Secretariat after adoption. </w:t>
                  </w:r>
                </w:p>
              </w:tc>
            </w:tr>
            <w:tr w:rsidR="000A75EC" w:rsidRPr="00180D3D" w14:paraId="648A3FCB" w14:textId="77777777">
              <w:trPr>
                <w:tblCellSpacing w:w="7" w:type="dxa"/>
              </w:trPr>
              <w:tc>
                <w:tcPr>
                  <w:tcW w:w="2603" w:type="dxa"/>
                  <w:tcBorders>
                    <w:top w:val="outset" w:sz="6" w:space="0" w:color="00000A"/>
                    <w:left w:val="outset" w:sz="6" w:space="0" w:color="00000A"/>
                    <w:bottom w:val="outset" w:sz="6" w:space="0" w:color="00000A"/>
                    <w:right w:val="outset" w:sz="6" w:space="0" w:color="00000A"/>
                  </w:tcBorders>
                </w:tcPr>
                <w:p w14:paraId="0759D293" w14:textId="4684FE69" w:rsidR="000A75EC" w:rsidRPr="00180D3D" w:rsidRDefault="00130BFD">
                  <w:pPr>
                    <w:pStyle w:val="IPPArialTable"/>
                    <w:rPr>
                      <w:rFonts w:ascii="Times New Roman" w:hAnsi="Times New Roman"/>
                      <w:b/>
                    </w:rPr>
                  </w:pPr>
                  <w:r w:rsidRPr="00180D3D">
                    <w:rPr>
                      <w:rFonts w:ascii="Times New Roman" w:hAnsi="Times New Roman"/>
                      <w:b/>
                    </w:rPr>
                    <w:t xml:space="preserve">Date of this document </w:t>
                  </w:r>
                </w:p>
              </w:tc>
              <w:tc>
                <w:tcPr>
                  <w:tcW w:w="6205" w:type="dxa"/>
                  <w:tcBorders>
                    <w:top w:val="outset" w:sz="6" w:space="0" w:color="00000A"/>
                    <w:left w:val="outset" w:sz="6" w:space="0" w:color="00000A"/>
                    <w:bottom w:val="outset" w:sz="6" w:space="0" w:color="00000A"/>
                    <w:right w:val="outset" w:sz="6" w:space="0" w:color="00000A"/>
                  </w:tcBorders>
                </w:tcPr>
                <w:p w14:paraId="1BF0160A" w14:textId="4FBE7ADC" w:rsidR="000A75EC" w:rsidRPr="00180D3D" w:rsidRDefault="00130BFD" w:rsidP="00FC4244">
                  <w:pPr>
                    <w:pStyle w:val="IPPArialTable"/>
                    <w:rPr>
                      <w:rFonts w:ascii="Times New Roman" w:hAnsi="Times New Roman"/>
                    </w:rPr>
                  </w:pPr>
                  <w:r w:rsidRPr="00180D3D">
                    <w:rPr>
                      <w:rFonts w:ascii="Times New Roman" w:hAnsi="Times New Roman"/>
                    </w:rPr>
                    <w:t>20</w:t>
                  </w:r>
                  <w:r w:rsidR="00F92543" w:rsidRPr="00180D3D">
                    <w:rPr>
                      <w:rFonts w:ascii="Times New Roman" w:hAnsi="Times New Roman"/>
                    </w:rPr>
                    <w:t>21</w:t>
                  </w:r>
                  <w:r w:rsidRPr="00180D3D">
                    <w:rPr>
                      <w:rFonts w:ascii="Times New Roman" w:hAnsi="Times New Roman"/>
                    </w:rPr>
                    <w:t>-</w:t>
                  </w:r>
                  <w:r w:rsidR="00FC4244" w:rsidRPr="00180D3D">
                    <w:rPr>
                      <w:rFonts w:ascii="Times New Roman" w:hAnsi="Times New Roman"/>
                    </w:rPr>
                    <w:t>0</w:t>
                  </w:r>
                  <w:r w:rsidR="000733B7">
                    <w:rPr>
                      <w:rFonts w:ascii="Times New Roman" w:hAnsi="Times New Roman"/>
                    </w:rPr>
                    <w:t>6</w:t>
                  </w:r>
                  <w:r w:rsidRPr="00180D3D">
                    <w:rPr>
                      <w:rFonts w:ascii="Times New Roman" w:hAnsi="Times New Roman"/>
                    </w:rPr>
                    <w:t>-</w:t>
                  </w:r>
                  <w:r w:rsidR="00FC4244" w:rsidRPr="00E605B7">
                    <w:rPr>
                      <w:rFonts w:ascii="Times New Roman" w:hAnsi="Times New Roman"/>
                    </w:rPr>
                    <w:t>2</w:t>
                  </w:r>
                  <w:r w:rsidR="00E605B7">
                    <w:rPr>
                      <w:rFonts w:ascii="Times New Roman" w:hAnsi="Times New Roman"/>
                    </w:rPr>
                    <w:t>2</w:t>
                  </w:r>
                </w:p>
              </w:tc>
            </w:tr>
            <w:tr w:rsidR="000A75EC" w:rsidRPr="00180D3D" w14:paraId="13BF78E4" w14:textId="77777777">
              <w:trPr>
                <w:tblCellSpacing w:w="7" w:type="dxa"/>
              </w:trPr>
              <w:tc>
                <w:tcPr>
                  <w:tcW w:w="2603" w:type="dxa"/>
                  <w:tcBorders>
                    <w:top w:val="outset" w:sz="6" w:space="0" w:color="00000A"/>
                    <w:left w:val="outset" w:sz="6" w:space="0" w:color="00000A"/>
                    <w:bottom w:val="outset" w:sz="6" w:space="0" w:color="00000A"/>
                    <w:right w:val="outset" w:sz="6" w:space="0" w:color="00000A"/>
                  </w:tcBorders>
                </w:tcPr>
                <w:p w14:paraId="26BE377F" w14:textId="78995B60" w:rsidR="000A75EC" w:rsidRPr="00180D3D" w:rsidRDefault="00130BFD">
                  <w:pPr>
                    <w:pStyle w:val="IPPArialTable"/>
                    <w:rPr>
                      <w:rFonts w:ascii="Times New Roman" w:hAnsi="Times New Roman"/>
                      <w:b/>
                    </w:rPr>
                  </w:pPr>
                  <w:r w:rsidRPr="00180D3D">
                    <w:rPr>
                      <w:rFonts w:ascii="Times New Roman" w:hAnsi="Times New Roman"/>
                      <w:b/>
                    </w:rPr>
                    <w:t xml:space="preserve">Document category </w:t>
                  </w:r>
                </w:p>
              </w:tc>
              <w:tc>
                <w:tcPr>
                  <w:tcW w:w="6205" w:type="dxa"/>
                  <w:tcBorders>
                    <w:top w:val="outset" w:sz="6" w:space="0" w:color="00000A"/>
                    <w:left w:val="outset" w:sz="6" w:space="0" w:color="00000A"/>
                    <w:bottom w:val="outset" w:sz="6" w:space="0" w:color="00000A"/>
                    <w:right w:val="outset" w:sz="6" w:space="0" w:color="00000A"/>
                  </w:tcBorders>
                </w:tcPr>
                <w:p w14:paraId="6A63DA6D" w14:textId="27CD1AA1" w:rsidR="000A75EC" w:rsidRPr="00180D3D" w:rsidRDefault="00130BFD">
                  <w:pPr>
                    <w:pStyle w:val="IPPArialTable"/>
                    <w:rPr>
                      <w:rFonts w:ascii="Times New Roman" w:hAnsi="Times New Roman"/>
                    </w:rPr>
                  </w:pPr>
                  <w:r w:rsidRPr="00180D3D">
                    <w:rPr>
                      <w:rFonts w:ascii="Times New Roman" w:hAnsi="Times New Roman"/>
                    </w:rPr>
                    <w:t>Draft annex to ISPM 27 (</w:t>
                  </w:r>
                  <w:r w:rsidRPr="00180D3D">
                    <w:rPr>
                      <w:rFonts w:ascii="Times New Roman" w:hAnsi="Times New Roman"/>
                      <w:i/>
                      <w:iCs/>
                    </w:rPr>
                    <w:t>Diagnostic protocols for regulated pests</w:t>
                  </w:r>
                  <w:r w:rsidRPr="00180D3D">
                    <w:rPr>
                      <w:rFonts w:ascii="Times New Roman" w:hAnsi="Times New Roman"/>
                      <w:iCs/>
                    </w:rPr>
                    <w:t>)</w:t>
                  </w:r>
                  <w:r w:rsidRPr="00180D3D">
                    <w:rPr>
                      <w:rFonts w:ascii="Times New Roman" w:hAnsi="Times New Roman"/>
                    </w:rPr>
                    <w:t xml:space="preserve"> </w:t>
                  </w:r>
                </w:p>
              </w:tc>
            </w:tr>
            <w:tr w:rsidR="000A75EC" w:rsidRPr="00180D3D" w14:paraId="54A7B241" w14:textId="77777777">
              <w:trPr>
                <w:tblCellSpacing w:w="7" w:type="dxa"/>
              </w:trPr>
              <w:tc>
                <w:tcPr>
                  <w:tcW w:w="2603" w:type="dxa"/>
                  <w:tcBorders>
                    <w:top w:val="outset" w:sz="6" w:space="0" w:color="00000A"/>
                    <w:left w:val="outset" w:sz="6" w:space="0" w:color="00000A"/>
                    <w:bottom w:val="outset" w:sz="6" w:space="0" w:color="00000A"/>
                    <w:right w:val="outset" w:sz="6" w:space="0" w:color="00000A"/>
                  </w:tcBorders>
                </w:tcPr>
                <w:p w14:paraId="338D8EE2" w14:textId="094FCB42" w:rsidR="000A75EC" w:rsidRPr="00180D3D" w:rsidRDefault="00130BFD">
                  <w:pPr>
                    <w:pStyle w:val="IPPArialTable"/>
                    <w:rPr>
                      <w:rFonts w:ascii="Times New Roman" w:hAnsi="Times New Roman"/>
                      <w:b/>
                    </w:rPr>
                  </w:pPr>
                  <w:r w:rsidRPr="00180D3D">
                    <w:rPr>
                      <w:rFonts w:ascii="Times New Roman" w:hAnsi="Times New Roman"/>
                      <w:b/>
                    </w:rPr>
                    <w:t xml:space="preserve">Current document stage </w:t>
                  </w:r>
                </w:p>
              </w:tc>
              <w:tc>
                <w:tcPr>
                  <w:tcW w:w="6205" w:type="dxa"/>
                  <w:tcBorders>
                    <w:top w:val="outset" w:sz="6" w:space="0" w:color="00000A"/>
                    <w:left w:val="outset" w:sz="6" w:space="0" w:color="00000A"/>
                    <w:bottom w:val="outset" w:sz="6" w:space="0" w:color="00000A"/>
                    <w:right w:val="outset" w:sz="6" w:space="0" w:color="00000A"/>
                  </w:tcBorders>
                </w:tcPr>
                <w:p w14:paraId="58AF3596" w14:textId="1FC561DC" w:rsidR="000A75EC" w:rsidRPr="00180D3D" w:rsidRDefault="00130BFD" w:rsidP="00FC4244">
                  <w:pPr>
                    <w:pStyle w:val="IPPArialTable"/>
                    <w:rPr>
                      <w:rFonts w:ascii="Times New Roman" w:hAnsi="Times New Roman"/>
                    </w:rPr>
                  </w:pPr>
                  <w:r w:rsidRPr="00180D3D">
                    <w:rPr>
                      <w:rFonts w:ascii="Times New Roman" w:hAnsi="Times New Roman"/>
                      <w:i/>
                    </w:rPr>
                    <w:t>To</w:t>
                  </w:r>
                  <w:r w:rsidRPr="00180D3D">
                    <w:rPr>
                      <w:rFonts w:ascii="Times New Roman" w:hAnsi="Times New Roman"/>
                    </w:rPr>
                    <w:t xml:space="preserve"> </w:t>
                  </w:r>
                  <w:r w:rsidR="000733B7">
                    <w:rPr>
                      <w:rFonts w:ascii="Times New Roman" w:hAnsi="Times New Roman"/>
                    </w:rPr>
                    <w:t>DP notification period</w:t>
                  </w:r>
                </w:p>
              </w:tc>
            </w:tr>
            <w:tr w:rsidR="000A75EC" w:rsidRPr="00180D3D" w14:paraId="75DF2886" w14:textId="77777777">
              <w:trPr>
                <w:tblCellSpacing w:w="7" w:type="dxa"/>
              </w:trPr>
              <w:tc>
                <w:tcPr>
                  <w:tcW w:w="2603" w:type="dxa"/>
                  <w:tcBorders>
                    <w:top w:val="outset" w:sz="6" w:space="0" w:color="00000A"/>
                    <w:left w:val="outset" w:sz="6" w:space="0" w:color="00000A"/>
                    <w:bottom w:val="outset" w:sz="6" w:space="0" w:color="00000A"/>
                    <w:right w:val="outset" w:sz="6" w:space="0" w:color="00000A"/>
                  </w:tcBorders>
                </w:tcPr>
                <w:p w14:paraId="406E3DA2" w14:textId="34B998D5" w:rsidR="000A75EC" w:rsidRPr="00180D3D" w:rsidRDefault="00130BFD" w:rsidP="005919E5">
                  <w:pPr>
                    <w:pStyle w:val="IPPArialTable"/>
                    <w:rPr>
                      <w:rFonts w:ascii="Times New Roman" w:hAnsi="Times New Roman"/>
                      <w:b/>
                    </w:rPr>
                  </w:pPr>
                  <w:r w:rsidRPr="00180D3D">
                    <w:rPr>
                      <w:rFonts w:ascii="Times New Roman" w:hAnsi="Times New Roman"/>
                      <w:b/>
                    </w:rPr>
                    <w:t xml:space="preserve">Origin </w:t>
                  </w:r>
                </w:p>
              </w:tc>
              <w:tc>
                <w:tcPr>
                  <w:tcW w:w="6205" w:type="dxa"/>
                  <w:tcBorders>
                    <w:top w:val="outset" w:sz="6" w:space="0" w:color="00000A"/>
                    <w:left w:val="outset" w:sz="6" w:space="0" w:color="00000A"/>
                    <w:bottom w:val="outset" w:sz="6" w:space="0" w:color="00000A"/>
                    <w:right w:val="outset" w:sz="6" w:space="0" w:color="00000A"/>
                  </w:tcBorders>
                </w:tcPr>
                <w:p w14:paraId="603F3768" w14:textId="5069DB26" w:rsidR="000A75EC" w:rsidRPr="00180D3D" w:rsidRDefault="00130BFD">
                  <w:pPr>
                    <w:pStyle w:val="IPPArialTable"/>
                    <w:rPr>
                      <w:rFonts w:ascii="Times New Roman" w:hAnsi="Times New Roman"/>
                    </w:rPr>
                  </w:pPr>
                  <w:r w:rsidRPr="00180D3D">
                    <w:rPr>
                      <w:rFonts w:ascii="Times New Roman" w:hAnsi="Times New Roman"/>
                    </w:rPr>
                    <w:t>Work programme topic: Plants, CPM-2 (2007)</w:t>
                  </w:r>
                </w:p>
                <w:p w14:paraId="743D7C86" w14:textId="564CAC9D" w:rsidR="000A75EC" w:rsidRPr="00180D3D" w:rsidRDefault="00130BFD">
                  <w:pPr>
                    <w:pStyle w:val="IPPArialTable"/>
                    <w:rPr>
                      <w:rFonts w:ascii="Times New Roman" w:hAnsi="Times New Roman"/>
                    </w:rPr>
                  </w:pPr>
                  <w:r w:rsidRPr="00180D3D">
                    <w:rPr>
                      <w:rFonts w:ascii="Times New Roman" w:hAnsi="Times New Roman"/>
                    </w:rPr>
                    <w:t xml:space="preserve">Original subject: </w:t>
                  </w:r>
                  <w:r w:rsidRPr="00180D3D">
                    <w:rPr>
                      <w:rFonts w:ascii="Times New Roman" w:hAnsi="Times New Roman"/>
                      <w:i/>
                    </w:rPr>
                    <w:t xml:space="preserve">Striga </w:t>
                  </w:r>
                  <w:r w:rsidRPr="00180D3D">
                    <w:rPr>
                      <w:rFonts w:ascii="Times New Roman" w:hAnsi="Times New Roman"/>
                    </w:rPr>
                    <w:t>spp. (2008-009)</w:t>
                  </w:r>
                </w:p>
              </w:tc>
            </w:tr>
            <w:tr w:rsidR="000A75EC" w:rsidRPr="00180D3D" w14:paraId="6AFD40A0" w14:textId="77777777">
              <w:trPr>
                <w:tblCellSpacing w:w="7" w:type="dxa"/>
              </w:trPr>
              <w:tc>
                <w:tcPr>
                  <w:tcW w:w="2603" w:type="dxa"/>
                  <w:tcBorders>
                    <w:top w:val="outset" w:sz="6" w:space="0" w:color="00000A"/>
                    <w:left w:val="outset" w:sz="6" w:space="0" w:color="00000A"/>
                    <w:bottom w:val="outset" w:sz="6" w:space="0" w:color="00000A"/>
                    <w:right w:val="outset" w:sz="6" w:space="0" w:color="00000A"/>
                  </w:tcBorders>
                </w:tcPr>
                <w:p w14:paraId="0D2282A9" w14:textId="4B9A1F63" w:rsidR="000A75EC" w:rsidRPr="00180D3D" w:rsidRDefault="00130BFD">
                  <w:pPr>
                    <w:pStyle w:val="IPPArialTable"/>
                    <w:rPr>
                      <w:rFonts w:ascii="Times New Roman" w:hAnsi="Times New Roman"/>
                      <w:b/>
                    </w:rPr>
                  </w:pPr>
                  <w:r w:rsidRPr="00180D3D">
                    <w:rPr>
                      <w:rFonts w:ascii="Times New Roman" w:hAnsi="Times New Roman"/>
                      <w:b/>
                    </w:rPr>
                    <w:t xml:space="preserve">Major stages </w:t>
                  </w:r>
                </w:p>
              </w:tc>
              <w:tc>
                <w:tcPr>
                  <w:tcW w:w="6205" w:type="dxa"/>
                  <w:tcBorders>
                    <w:top w:val="outset" w:sz="6" w:space="0" w:color="00000A"/>
                    <w:left w:val="outset" w:sz="6" w:space="0" w:color="00000A"/>
                    <w:bottom w:val="outset" w:sz="6" w:space="0" w:color="00000A"/>
                    <w:right w:val="outset" w:sz="6" w:space="0" w:color="00000A"/>
                  </w:tcBorders>
                </w:tcPr>
                <w:p w14:paraId="7FFB491C" w14:textId="2683507C" w:rsidR="000A75EC" w:rsidRPr="00180D3D" w:rsidRDefault="00130BFD">
                  <w:pPr>
                    <w:pStyle w:val="IPPArialTable"/>
                    <w:rPr>
                      <w:rFonts w:ascii="Times New Roman" w:hAnsi="Times New Roman"/>
                      <w:szCs w:val="16"/>
                    </w:rPr>
                  </w:pPr>
                  <w:r w:rsidRPr="00180D3D">
                    <w:rPr>
                      <w:rFonts w:ascii="Times New Roman" w:hAnsi="Times New Roman"/>
                      <w:szCs w:val="16"/>
                    </w:rPr>
                    <w:t>2007-03 CPM-2 added topic (2007-001) to work programme.</w:t>
                  </w:r>
                </w:p>
                <w:p w14:paraId="6630AE75" w14:textId="40C4D76D" w:rsidR="000A75EC" w:rsidRPr="00180D3D" w:rsidRDefault="00130BFD">
                  <w:pPr>
                    <w:pStyle w:val="IPPArialTable"/>
                    <w:rPr>
                      <w:rFonts w:ascii="Times New Roman" w:hAnsi="Times New Roman"/>
                      <w:szCs w:val="16"/>
                    </w:rPr>
                  </w:pPr>
                  <w:r w:rsidRPr="00180D3D">
                    <w:rPr>
                      <w:rFonts w:ascii="Times New Roman" w:hAnsi="Times New Roman"/>
                      <w:szCs w:val="16"/>
                    </w:rPr>
                    <w:t xml:space="preserve">2008-04 CPM-3 added subject </w:t>
                  </w:r>
                  <w:r w:rsidRPr="00180D3D">
                    <w:rPr>
                      <w:rFonts w:ascii="Times New Roman" w:hAnsi="Times New Roman"/>
                      <w:i/>
                      <w:szCs w:val="16"/>
                    </w:rPr>
                    <w:t xml:space="preserve">Striga </w:t>
                  </w:r>
                  <w:r w:rsidRPr="00180D3D">
                    <w:rPr>
                      <w:rFonts w:ascii="Times New Roman" w:hAnsi="Times New Roman"/>
                      <w:szCs w:val="16"/>
                    </w:rPr>
                    <w:t>spp. (2008-009) to work programme, priority 1.</w:t>
                  </w:r>
                </w:p>
                <w:p w14:paraId="74A19EEF" w14:textId="38685202" w:rsidR="000A75EC" w:rsidRPr="00180D3D" w:rsidRDefault="00130BFD">
                  <w:pPr>
                    <w:pStyle w:val="IPPArialTable"/>
                    <w:rPr>
                      <w:rFonts w:ascii="Times New Roman" w:hAnsi="Times New Roman"/>
                    </w:rPr>
                  </w:pPr>
                  <w:r w:rsidRPr="00180D3D">
                    <w:rPr>
                      <w:rFonts w:ascii="Times New Roman" w:hAnsi="Times New Roman"/>
                    </w:rPr>
                    <w:t xml:space="preserve">2014-10 Diagnostic </w:t>
                  </w:r>
                  <w:r w:rsidR="00074E02" w:rsidRPr="00180D3D">
                    <w:rPr>
                      <w:rFonts w:ascii="Times New Roman" w:hAnsi="Times New Roman"/>
                    </w:rPr>
                    <w:t>p</w:t>
                  </w:r>
                  <w:r w:rsidRPr="00180D3D">
                    <w:rPr>
                      <w:rFonts w:ascii="Times New Roman" w:hAnsi="Times New Roman"/>
                    </w:rPr>
                    <w:t>rotocol (DP) drafting group formed.</w:t>
                  </w:r>
                </w:p>
                <w:p w14:paraId="775B2E42" w14:textId="29953C79" w:rsidR="000A75EC" w:rsidRPr="00180D3D" w:rsidRDefault="00130BFD">
                  <w:pPr>
                    <w:pStyle w:val="IPPArialTable"/>
                    <w:rPr>
                      <w:rFonts w:ascii="Times New Roman" w:hAnsi="Times New Roman"/>
                    </w:rPr>
                  </w:pPr>
                  <w:r w:rsidRPr="00180D3D">
                    <w:rPr>
                      <w:rFonts w:ascii="Times New Roman" w:hAnsi="Times New Roman"/>
                    </w:rPr>
                    <w:t>2018-02 Technical Panel on Diagnostic Protocols (TPDP) reviewed.</w:t>
                  </w:r>
                </w:p>
                <w:p w14:paraId="000A8880" w14:textId="0E92D272" w:rsidR="000A75EC" w:rsidRPr="00180D3D" w:rsidRDefault="00130BFD">
                  <w:pPr>
                    <w:pStyle w:val="IPPArialTable"/>
                    <w:rPr>
                      <w:rFonts w:ascii="Times New Roman" w:hAnsi="Times New Roman"/>
                    </w:rPr>
                  </w:pPr>
                  <w:r w:rsidRPr="00180D3D">
                    <w:rPr>
                      <w:rFonts w:ascii="Times New Roman" w:hAnsi="Times New Roman"/>
                    </w:rPr>
                    <w:t>2018-06 DP drafting group revised.</w:t>
                  </w:r>
                </w:p>
                <w:p w14:paraId="2F2346FB" w14:textId="18A3C078" w:rsidR="000A75EC" w:rsidRPr="00180D3D" w:rsidRDefault="00130BFD">
                  <w:pPr>
                    <w:pStyle w:val="IPPArialTable"/>
                    <w:rPr>
                      <w:rFonts w:ascii="Times New Roman" w:hAnsi="Times New Roman"/>
                    </w:rPr>
                  </w:pPr>
                  <w:r w:rsidRPr="00180D3D">
                    <w:rPr>
                      <w:rFonts w:ascii="Times New Roman" w:hAnsi="Times New Roman"/>
                    </w:rPr>
                    <w:t>2018-08 TPDP e-forum.</w:t>
                  </w:r>
                </w:p>
                <w:p w14:paraId="7766D2AA" w14:textId="27B64231" w:rsidR="000A75EC" w:rsidRPr="00180D3D" w:rsidRDefault="00130BFD">
                  <w:pPr>
                    <w:pStyle w:val="IPPArialTable"/>
                    <w:rPr>
                      <w:rFonts w:ascii="Times New Roman" w:hAnsi="Times New Roman"/>
                    </w:rPr>
                  </w:pPr>
                  <w:r w:rsidRPr="00180D3D">
                    <w:rPr>
                      <w:rFonts w:ascii="Times New Roman" w:hAnsi="Times New Roman"/>
                    </w:rPr>
                    <w:t>2018-10 DP drafting group revised.</w:t>
                  </w:r>
                </w:p>
                <w:p w14:paraId="3EACB62C" w14:textId="04956536" w:rsidR="000A75EC" w:rsidRPr="00180D3D" w:rsidRDefault="00130BFD">
                  <w:pPr>
                    <w:pStyle w:val="IPPArialTable"/>
                    <w:rPr>
                      <w:rFonts w:ascii="Times New Roman" w:hAnsi="Times New Roman"/>
                    </w:rPr>
                  </w:pPr>
                  <w:r w:rsidRPr="00180D3D">
                    <w:rPr>
                      <w:rFonts w:ascii="Times New Roman" w:hAnsi="Times New Roman"/>
                    </w:rPr>
                    <w:t>2018-11 Expert consultation.</w:t>
                  </w:r>
                </w:p>
                <w:p w14:paraId="02D59DEA" w14:textId="580AA4C3" w:rsidR="000A75EC" w:rsidRPr="00180D3D" w:rsidRDefault="00130BFD">
                  <w:pPr>
                    <w:pStyle w:val="IPPArialTable"/>
                    <w:rPr>
                      <w:rFonts w:ascii="Times New Roman" w:hAnsi="Times New Roman"/>
                    </w:rPr>
                  </w:pPr>
                  <w:r w:rsidRPr="00180D3D">
                    <w:rPr>
                      <w:rFonts w:ascii="Times New Roman" w:hAnsi="Times New Roman"/>
                    </w:rPr>
                    <w:t>2019-02 DP drafting group revised.</w:t>
                  </w:r>
                </w:p>
                <w:p w14:paraId="5817CB03" w14:textId="58500A58" w:rsidR="000A75EC" w:rsidRPr="00180D3D" w:rsidRDefault="00130BFD">
                  <w:pPr>
                    <w:pStyle w:val="IPPArialTable"/>
                    <w:rPr>
                      <w:rFonts w:ascii="Times New Roman" w:hAnsi="Times New Roman"/>
                    </w:rPr>
                  </w:pPr>
                  <w:r w:rsidRPr="00180D3D">
                    <w:rPr>
                      <w:rFonts w:ascii="Times New Roman" w:hAnsi="Times New Roman"/>
                    </w:rPr>
                    <w:t xml:space="preserve">2019-03 TPDP e-decision to submit to </w:t>
                  </w:r>
                  <w:r w:rsidR="000733B7" w:rsidRPr="00180D3D">
                    <w:rPr>
                      <w:rFonts w:ascii="Times New Roman" w:hAnsi="Times New Roman"/>
                    </w:rPr>
                    <w:t xml:space="preserve">Standards Committee </w:t>
                  </w:r>
                  <w:r w:rsidR="000733B7">
                    <w:rPr>
                      <w:rFonts w:ascii="Times New Roman" w:hAnsi="Times New Roman"/>
                    </w:rPr>
                    <w:t>(</w:t>
                  </w:r>
                  <w:r w:rsidRPr="00180D3D">
                    <w:rPr>
                      <w:rFonts w:ascii="Times New Roman" w:hAnsi="Times New Roman"/>
                    </w:rPr>
                    <w:t>SC</w:t>
                  </w:r>
                  <w:r w:rsidR="000733B7">
                    <w:rPr>
                      <w:rFonts w:ascii="Times New Roman" w:hAnsi="Times New Roman"/>
                    </w:rPr>
                    <w:t>)</w:t>
                  </w:r>
                  <w:r w:rsidRPr="00180D3D">
                    <w:rPr>
                      <w:rFonts w:ascii="Times New Roman" w:hAnsi="Times New Roman"/>
                    </w:rPr>
                    <w:t xml:space="preserve"> for approval for first consultation (2019_eTPDP_Feb_01). </w:t>
                  </w:r>
                </w:p>
                <w:p w14:paraId="23D403FE" w14:textId="37E3B9FD" w:rsidR="000A75EC" w:rsidRPr="00180D3D" w:rsidRDefault="00130BFD">
                  <w:pPr>
                    <w:pStyle w:val="IPPArialTable"/>
                    <w:rPr>
                      <w:rFonts w:ascii="Times New Roman" w:hAnsi="Times New Roman"/>
                    </w:rPr>
                  </w:pPr>
                  <w:r w:rsidRPr="00180D3D">
                    <w:rPr>
                      <w:rFonts w:ascii="Times New Roman" w:hAnsi="Times New Roman"/>
                    </w:rPr>
                    <w:t>2019-03 SC e-decision (2019-eSC_May_13) suspended to allow for editorial review</w:t>
                  </w:r>
                  <w:r w:rsidR="00074E02" w:rsidRPr="00180D3D">
                    <w:rPr>
                      <w:rFonts w:ascii="Times New Roman" w:hAnsi="Times New Roman"/>
                    </w:rPr>
                    <w:t>.</w:t>
                  </w:r>
                </w:p>
                <w:p w14:paraId="63923950" w14:textId="20D9824B" w:rsidR="000A75EC" w:rsidRPr="00180D3D" w:rsidRDefault="00130BFD">
                  <w:pPr>
                    <w:pStyle w:val="IPPArialTable"/>
                    <w:rPr>
                      <w:rFonts w:ascii="Times New Roman" w:hAnsi="Times New Roman"/>
                    </w:rPr>
                  </w:pPr>
                  <w:r w:rsidRPr="00180D3D">
                    <w:rPr>
                      <w:rFonts w:ascii="Times New Roman" w:hAnsi="Times New Roman"/>
                    </w:rPr>
                    <w:t>2019-05 SC approved for first consultation (2019-eSC_Nov_01)</w:t>
                  </w:r>
                  <w:r w:rsidR="00074E02" w:rsidRPr="00180D3D">
                    <w:rPr>
                      <w:rFonts w:ascii="Times New Roman" w:hAnsi="Times New Roman"/>
                    </w:rPr>
                    <w:t>.</w:t>
                  </w:r>
                </w:p>
                <w:p w14:paraId="3460AB10" w14:textId="257132BF" w:rsidR="00074E02" w:rsidRPr="00180D3D" w:rsidRDefault="00074E02">
                  <w:pPr>
                    <w:pStyle w:val="IPPArialTable"/>
                    <w:rPr>
                      <w:rFonts w:ascii="Times New Roman" w:hAnsi="Times New Roman"/>
                    </w:rPr>
                  </w:pPr>
                  <w:r w:rsidRPr="00180D3D">
                    <w:rPr>
                      <w:rFonts w:ascii="Times New Roman" w:hAnsi="Times New Roman"/>
                    </w:rPr>
                    <w:t>2019-07 First consultation.</w:t>
                  </w:r>
                </w:p>
                <w:p w14:paraId="5085BC0D" w14:textId="77777777" w:rsidR="00074E02" w:rsidRPr="00180D3D" w:rsidRDefault="00074E02" w:rsidP="00074E02">
                  <w:pPr>
                    <w:pStyle w:val="IPPArialTable"/>
                    <w:rPr>
                      <w:rFonts w:ascii="Times New Roman" w:hAnsi="Times New Roman"/>
                    </w:rPr>
                  </w:pPr>
                  <w:r w:rsidRPr="00180D3D">
                    <w:rPr>
                      <w:rFonts w:ascii="Times New Roman" w:hAnsi="Times New Roman"/>
                    </w:rPr>
                    <w:t xml:space="preserve">2021-03 Revised by the </w:t>
                  </w:r>
                  <w:r w:rsidR="00A529C2" w:rsidRPr="00180D3D">
                    <w:rPr>
                      <w:rFonts w:ascii="Times New Roman" w:hAnsi="Times New Roman"/>
                    </w:rPr>
                    <w:t>L</w:t>
                  </w:r>
                  <w:r w:rsidRPr="00180D3D">
                    <w:rPr>
                      <w:rFonts w:ascii="Times New Roman" w:hAnsi="Times New Roman"/>
                    </w:rPr>
                    <w:t>ead</w:t>
                  </w:r>
                  <w:r w:rsidR="00D8564A" w:rsidRPr="00180D3D">
                    <w:rPr>
                      <w:rFonts w:ascii="Times New Roman" w:hAnsi="Times New Roman"/>
                    </w:rPr>
                    <w:t>s</w:t>
                  </w:r>
                  <w:r w:rsidRPr="00180D3D">
                    <w:rPr>
                      <w:rFonts w:ascii="Times New Roman" w:hAnsi="Times New Roman"/>
                    </w:rPr>
                    <w:t xml:space="preserve"> based on consultation comments.</w:t>
                  </w:r>
                </w:p>
                <w:p w14:paraId="0C81CD64" w14:textId="59F6186E" w:rsidR="00FC4244" w:rsidRDefault="00FC4244" w:rsidP="00FC4244">
                  <w:pPr>
                    <w:pStyle w:val="IPPArialTable"/>
                    <w:rPr>
                      <w:rFonts w:ascii="Times New Roman" w:hAnsi="Times New Roman"/>
                    </w:rPr>
                  </w:pPr>
                  <w:r w:rsidRPr="00180D3D">
                    <w:rPr>
                      <w:rFonts w:ascii="Times New Roman" w:hAnsi="Times New Roman"/>
                    </w:rPr>
                    <w:t xml:space="preserve">2021-05 </w:t>
                  </w:r>
                  <w:r w:rsidR="000733B7">
                    <w:rPr>
                      <w:rFonts w:ascii="Times New Roman" w:hAnsi="Times New Roman"/>
                    </w:rPr>
                    <w:t>TPDP r</w:t>
                  </w:r>
                  <w:r w:rsidRPr="00180D3D">
                    <w:rPr>
                      <w:rFonts w:ascii="Times New Roman" w:hAnsi="Times New Roman"/>
                    </w:rPr>
                    <w:t>eviewed and revised</w:t>
                  </w:r>
                  <w:r w:rsidR="000733B7">
                    <w:rPr>
                      <w:rFonts w:ascii="Times New Roman" w:hAnsi="Times New Roman"/>
                    </w:rPr>
                    <w:t>, and approved to submit to SC for approval for adoption.</w:t>
                  </w:r>
                </w:p>
                <w:p w14:paraId="17A9DFD9" w14:textId="10423B41" w:rsidR="000733B7" w:rsidRPr="00180D3D" w:rsidRDefault="000733B7" w:rsidP="000733B7">
                  <w:pPr>
                    <w:pStyle w:val="IPPArialTable"/>
                    <w:rPr>
                      <w:rFonts w:ascii="Times New Roman" w:hAnsi="Times New Roman"/>
                    </w:rPr>
                  </w:pPr>
                  <w:r>
                    <w:rPr>
                      <w:rFonts w:ascii="Times New Roman" w:hAnsi="Times New Roman"/>
                    </w:rPr>
                    <w:t>2021-06 SC approved for the DP notification period (e-decision 2021_eSC_May_18</w:t>
                  </w:r>
                  <w:r w:rsidR="008F3763">
                    <w:rPr>
                      <w:rFonts w:ascii="Times New Roman" w:hAnsi="Times New Roman"/>
                    </w:rPr>
                    <w:t>)</w:t>
                  </w:r>
                  <w:r>
                    <w:rPr>
                      <w:rFonts w:ascii="Times New Roman" w:hAnsi="Times New Roman"/>
                    </w:rPr>
                    <w:t>.</w:t>
                  </w:r>
                </w:p>
              </w:tc>
            </w:tr>
            <w:tr w:rsidR="000A75EC" w:rsidRPr="00180D3D" w14:paraId="1A30A849" w14:textId="77777777">
              <w:trPr>
                <w:tblCellSpacing w:w="7" w:type="dxa"/>
              </w:trPr>
              <w:tc>
                <w:tcPr>
                  <w:tcW w:w="2603" w:type="dxa"/>
                  <w:tcBorders>
                    <w:top w:val="outset" w:sz="6" w:space="0" w:color="00000A"/>
                    <w:left w:val="outset" w:sz="6" w:space="0" w:color="00000A"/>
                    <w:bottom w:val="outset" w:sz="6" w:space="0" w:color="00000A"/>
                    <w:right w:val="outset" w:sz="6" w:space="0" w:color="00000A"/>
                  </w:tcBorders>
                </w:tcPr>
                <w:p w14:paraId="10A52E31" w14:textId="433B183A" w:rsidR="000A75EC" w:rsidRPr="00180D3D" w:rsidRDefault="00130BFD">
                  <w:pPr>
                    <w:pStyle w:val="IPPArialTable"/>
                    <w:rPr>
                      <w:rFonts w:ascii="Times New Roman" w:hAnsi="Times New Roman"/>
                      <w:b/>
                    </w:rPr>
                  </w:pPr>
                  <w:r w:rsidRPr="00180D3D">
                    <w:rPr>
                      <w:rFonts w:ascii="Times New Roman" w:hAnsi="Times New Roman"/>
                      <w:b/>
                    </w:rPr>
                    <w:t xml:space="preserve">Discipline leads history </w:t>
                  </w:r>
                </w:p>
              </w:tc>
              <w:tc>
                <w:tcPr>
                  <w:tcW w:w="6205" w:type="dxa"/>
                  <w:tcBorders>
                    <w:top w:val="outset" w:sz="6" w:space="0" w:color="00000A"/>
                    <w:left w:val="outset" w:sz="6" w:space="0" w:color="00000A"/>
                    <w:bottom w:val="outset" w:sz="6" w:space="0" w:color="00000A"/>
                    <w:right w:val="outset" w:sz="6" w:space="0" w:color="00000A"/>
                  </w:tcBorders>
                </w:tcPr>
                <w:p w14:paraId="2BE9CF37" w14:textId="4712B5BA" w:rsidR="000A75EC" w:rsidRPr="00180D3D" w:rsidRDefault="00C7308C">
                  <w:pPr>
                    <w:pStyle w:val="IPPArialTable"/>
                    <w:rPr>
                      <w:rFonts w:ascii="Times New Roman" w:hAnsi="Times New Roman"/>
                    </w:rPr>
                  </w:pPr>
                  <w:r w:rsidRPr="00180D3D">
                    <w:rPr>
                      <w:rFonts w:ascii="Times New Roman" w:hAnsi="Times New Roman"/>
                    </w:rPr>
                    <w:t>Colette C. JACONO</w:t>
                  </w:r>
                  <w:r w:rsidRPr="00180D3D">
                    <w:t xml:space="preserve"> (US, </w:t>
                  </w:r>
                  <w:r w:rsidRPr="00180D3D">
                    <w:rPr>
                      <w:rFonts w:ascii="Times New Roman" w:hAnsi="Times New Roman"/>
                    </w:rPr>
                    <w:t>Discipline lead</w:t>
                  </w:r>
                  <w:r w:rsidRPr="00180D3D">
                    <w:t>)</w:t>
                  </w:r>
                  <w:r w:rsidR="000733B7">
                    <w:t>,</w:t>
                  </w:r>
                  <w:r w:rsidRPr="00180D3D">
                    <w:t xml:space="preserve"> </w:t>
                  </w:r>
                  <w:r w:rsidR="00130BFD" w:rsidRPr="00180D3D">
                    <w:rPr>
                      <w:rFonts w:ascii="Times New Roman" w:hAnsi="Times New Roman"/>
                    </w:rPr>
                    <w:t xml:space="preserve">Liping YIN (CN, Discipline lead) </w:t>
                  </w:r>
                </w:p>
                <w:p w14:paraId="43BF3A69" w14:textId="254D0D5E" w:rsidR="000A75EC" w:rsidRPr="00180D3D" w:rsidRDefault="00130BFD">
                  <w:pPr>
                    <w:pStyle w:val="IPPArialTable"/>
                    <w:rPr>
                      <w:rFonts w:ascii="Times New Roman" w:hAnsi="Times New Roman"/>
                    </w:rPr>
                  </w:pPr>
                  <w:r w:rsidRPr="00180D3D">
                    <w:rPr>
                      <w:rFonts w:ascii="Times New Roman" w:hAnsi="Times New Roman"/>
                    </w:rPr>
                    <w:t>Géraldine ANTHOINE (FR, Referee)</w:t>
                  </w:r>
                </w:p>
              </w:tc>
            </w:tr>
            <w:tr w:rsidR="000A75EC" w:rsidRPr="00180D3D" w14:paraId="4879C938" w14:textId="77777777">
              <w:trPr>
                <w:tblCellSpacing w:w="7" w:type="dxa"/>
              </w:trPr>
              <w:tc>
                <w:tcPr>
                  <w:tcW w:w="2603" w:type="dxa"/>
                  <w:tcBorders>
                    <w:top w:val="outset" w:sz="6" w:space="0" w:color="00000A"/>
                    <w:left w:val="outset" w:sz="6" w:space="0" w:color="00000A"/>
                    <w:bottom w:val="outset" w:sz="6" w:space="0" w:color="00000A"/>
                    <w:right w:val="outset" w:sz="6" w:space="0" w:color="00000A"/>
                  </w:tcBorders>
                </w:tcPr>
                <w:p w14:paraId="57B4BFB3" w14:textId="432FCBB0" w:rsidR="000A75EC" w:rsidRPr="00180D3D" w:rsidRDefault="00130BFD" w:rsidP="005919E5">
                  <w:pPr>
                    <w:pStyle w:val="IPPArialTable"/>
                    <w:rPr>
                      <w:rFonts w:ascii="Times New Roman" w:hAnsi="Times New Roman"/>
                      <w:b/>
                    </w:rPr>
                  </w:pPr>
                  <w:r w:rsidRPr="00180D3D">
                    <w:rPr>
                      <w:rFonts w:ascii="Times New Roman" w:hAnsi="Times New Roman"/>
                      <w:b/>
                    </w:rPr>
                    <w:t xml:space="preserve">Consultation on technical level </w:t>
                  </w:r>
                </w:p>
              </w:tc>
              <w:tc>
                <w:tcPr>
                  <w:tcW w:w="6205" w:type="dxa"/>
                  <w:tcBorders>
                    <w:top w:val="outset" w:sz="6" w:space="0" w:color="00000A"/>
                    <w:left w:val="outset" w:sz="6" w:space="0" w:color="00000A"/>
                    <w:bottom w:val="outset" w:sz="6" w:space="0" w:color="00000A"/>
                    <w:right w:val="outset" w:sz="6" w:space="0" w:color="00000A"/>
                  </w:tcBorders>
                </w:tcPr>
                <w:p w14:paraId="4C2B254C" w14:textId="37847A84" w:rsidR="000A75EC" w:rsidRPr="00180D3D" w:rsidRDefault="00130BFD">
                  <w:pPr>
                    <w:pStyle w:val="IPPArialTable"/>
                    <w:rPr>
                      <w:rFonts w:ascii="Times New Roman" w:hAnsi="Times New Roman"/>
                    </w:rPr>
                  </w:pPr>
                  <w:r w:rsidRPr="00180D3D">
                    <w:rPr>
                      <w:rFonts w:ascii="Times New Roman" w:hAnsi="Times New Roman"/>
                    </w:rPr>
                    <w:t>The first draft of this protocol was written by:</w:t>
                  </w:r>
                </w:p>
                <w:p w14:paraId="2E42A456" w14:textId="07D7724F" w:rsidR="000A75EC" w:rsidRPr="00180D3D" w:rsidRDefault="00130BFD">
                  <w:pPr>
                    <w:pStyle w:val="IPPArialTable"/>
                    <w:numPr>
                      <w:ilvl w:val="0"/>
                      <w:numId w:val="16"/>
                    </w:numPr>
                    <w:rPr>
                      <w:rFonts w:ascii="Times New Roman" w:hAnsi="Times New Roman"/>
                    </w:rPr>
                  </w:pPr>
                  <w:r w:rsidRPr="00180D3D">
                    <w:rPr>
                      <w:rFonts w:ascii="Times New Roman" w:hAnsi="Times New Roman"/>
                    </w:rPr>
                    <w:t>Lytton John MUSSELMAN (US, Lead author)</w:t>
                  </w:r>
                </w:p>
                <w:p w14:paraId="0BAF93B7" w14:textId="6693B48F" w:rsidR="002A22EC" w:rsidRPr="00180D3D" w:rsidRDefault="002A22EC" w:rsidP="002A22EC">
                  <w:pPr>
                    <w:pStyle w:val="IPPArialTable"/>
                    <w:numPr>
                      <w:ilvl w:val="0"/>
                      <w:numId w:val="16"/>
                    </w:numPr>
                    <w:rPr>
                      <w:rFonts w:ascii="Times New Roman" w:hAnsi="Times New Roman"/>
                    </w:rPr>
                  </w:pPr>
                  <w:r w:rsidRPr="00180D3D">
                    <w:rPr>
                      <w:rFonts w:ascii="Times New Roman" w:hAnsi="Times New Roman"/>
                    </w:rPr>
                    <w:t>Teresa CORTES (CL, co-author)</w:t>
                  </w:r>
                </w:p>
                <w:p w14:paraId="4DA734E8" w14:textId="1C1E3F38" w:rsidR="000A75EC" w:rsidRPr="00180D3D" w:rsidRDefault="00130BFD" w:rsidP="002A22EC">
                  <w:pPr>
                    <w:pStyle w:val="IPPArialTable"/>
                    <w:numPr>
                      <w:ilvl w:val="0"/>
                      <w:numId w:val="16"/>
                    </w:numPr>
                    <w:rPr>
                      <w:rFonts w:ascii="Times New Roman" w:hAnsi="Times New Roman"/>
                    </w:rPr>
                  </w:pPr>
                  <w:r w:rsidRPr="00180D3D">
                    <w:rPr>
                      <w:rFonts w:ascii="Times New Roman" w:hAnsi="Times New Roman"/>
                    </w:rPr>
                    <w:t>Ruojing WANG (CA, co-author)</w:t>
                  </w:r>
                </w:p>
                <w:p w14:paraId="22A594EE" w14:textId="01A5B744" w:rsidR="000A75EC" w:rsidRPr="00180D3D" w:rsidRDefault="00130BFD">
                  <w:pPr>
                    <w:pStyle w:val="IPPArialTable"/>
                    <w:numPr>
                      <w:ilvl w:val="0"/>
                      <w:numId w:val="16"/>
                    </w:numPr>
                    <w:rPr>
                      <w:rFonts w:ascii="Times New Roman" w:hAnsi="Times New Roman"/>
                    </w:rPr>
                  </w:pPr>
                  <w:r w:rsidRPr="00180D3D">
                    <w:rPr>
                      <w:rFonts w:ascii="Times New Roman" w:hAnsi="Times New Roman"/>
                    </w:rPr>
                    <w:t>Jayani Nimanthika WATHUKARAGE (LK, co-author)</w:t>
                  </w:r>
                </w:p>
                <w:p w14:paraId="454F3079" w14:textId="03120E40" w:rsidR="000A75EC" w:rsidRPr="00180D3D" w:rsidRDefault="00130BFD">
                  <w:pPr>
                    <w:pStyle w:val="IPPArialTable"/>
                    <w:numPr>
                      <w:ilvl w:val="0"/>
                      <w:numId w:val="16"/>
                    </w:numPr>
                    <w:rPr>
                      <w:rFonts w:ascii="Times New Roman" w:hAnsi="Times New Roman"/>
                    </w:rPr>
                  </w:pPr>
                  <w:r w:rsidRPr="00180D3D">
                    <w:rPr>
                      <w:rFonts w:ascii="Times New Roman" w:hAnsi="Times New Roman"/>
                    </w:rPr>
                    <w:t>Ran-Ling Z</w:t>
                  </w:r>
                  <w:r w:rsidR="00AD526D" w:rsidRPr="00180D3D">
                    <w:rPr>
                      <w:rFonts w:ascii="Times New Roman" w:hAnsi="Times New Roman"/>
                    </w:rPr>
                    <w:t>UO</w:t>
                  </w:r>
                  <w:r w:rsidRPr="00180D3D">
                    <w:rPr>
                      <w:rFonts w:ascii="Times New Roman" w:hAnsi="Times New Roman"/>
                    </w:rPr>
                    <w:t xml:space="preserve"> (CN, co-author)</w:t>
                  </w:r>
                </w:p>
                <w:p w14:paraId="4070A11A" w14:textId="4A38D625" w:rsidR="000A75EC" w:rsidRPr="00180D3D" w:rsidRDefault="00130BFD">
                  <w:pPr>
                    <w:pStyle w:val="IPPArialTable"/>
                    <w:rPr>
                      <w:rFonts w:ascii="Times New Roman" w:hAnsi="Times New Roman"/>
                    </w:rPr>
                  </w:pPr>
                  <w:r w:rsidRPr="00180D3D">
                    <w:rPr>
                      <w:rFonts w:ascii="Times New Roman" w:hAnsi="Times New Roman"/>
                    </w:rPr>
                    <w:t>Comments were provided by</w:t>
                  </w:r>
                  <w:r w:rsidR="00D8564A" w:rsidRPr="00180D3D">
                    <w:rPr>
                      <w:rFonts w:ascii="Times New Roman" w:hAnsi="Times New Roman"/>
                    </w:rPr>
                    <w:t xml:space="preserve"> Colette JACONO (US) and</w:t>
                  </w:r>
                  <w:r w:rsidRPr="00180D3D">
                    <w:rPr>
                      <w:rFonts w:ascii="Times New Roman" w:hAnsi="Times New Roman"/>
                    </w:rPr>
                    <w:t xml:space="preserve"> Liping YIN (CN)</w:t>
                  </w:r>
                  <w:r w:rsidR="003D5DBA" w:rsidRPr="00180D3D">
                    <w:rPr>
                      <w:rFonts w:ascii="Times New Roman" w:hAnsi="Times New Roman"/>
                    </w:rPr>
                    <w:t xml:space="preserve">, both </w:t>
                  </w:r>
                  <w:r w:rsidR="00DA3365">
                    <w:rPr>
                      <w:rFonts w:ascii="Times New Roman" w:hAnsi="Times New Roman"/>
                    </w:rPr>
                    <w:t xml:space="preserve">being </w:t>
                  </w:r>
                  <w:r w:rsidR="003D5DBA" w:rsidRPr="00180D3D">
                    <w:rPr>
                      <w:rFonts w:ascii="Times New Roman" w:hAnsi="Times New Roman"/>
                    </w:rPr>
                    <w:t>TPDP members and discipline leads</w:t>
                  </w:r>
                  <w:r w:rsidR="00DA3365">
                    <w:rPr>
                      <w:rFonts w:ascii="Times New Roman" w:hAnsi="Times New Roman"/>
                    </w:rPr>
                    <w:t>,</w:t>
                  </w:r>
                  <w:r w:rsidR="003A312F" w:rsidRPr="00180D3D">
                    <w:rPr>
                      <w:rFonts w:ascii="Times New Roman" w:hAnsi="Times New Roman"/>
                    </w:rPr>
                    <w:t xml:space="preserve"> and Geraldine ANTHOINE, TPDP member and referee</w:t>
                  </w:r>
                  <w:r w:rsidR="0097191D">
                    <w:rPr>
                      <w:rFonts w:ascii="Times New Roman" w:hAnsi="Times New Roman"/>
                    </w:rPr>
                    <w:t>.</w:t>
                  </w:r>
                </w:p>
                <w:p w14:paraId="3BE12CA0" w14:textId="3918617D" w:rsidR="000A75EC" w:rsidRPr="00180D3D" w:rsidRDefault="00130BFD" w:rsidP="002A22EC">
                  <w:pPr>
                    <w:pStyle w:val="IPPArialTable"/>
                    <w:rPr>
                      <w:rFonts w:ascii="Times New Roman" w:hAnsi="Times New Roman"/>
                    </w:rPr>
                  </w:pPr>
                  <w:r w:rsidRPr="00180D3D">
                    <w:rPr>
                      <w:rFonts w:ascii="Times New Roman" w:hAnsi="Times New Roman"/>
                    </w:rPr>
                    <w:t xml:space="preserve">In addition, the draft has also been subject to expert review and the following international experts submitted comments: </w:t>
                  </w:r>
                  <w:r w:rsidR="002A22EC" w:rsidRPr="00180D3D">
                    <w:rPr>
                      <w:rFonts w:ascii="Times New Roman" w:hAnsi="Times New Roman"/>
                    </w:rPr>
                    <w:t>Gregory CHANDLER (AU), Chris PARKER (GB), Sathish PUTHIGAE (NZ) and Barbara WATERHOUSE (AU).</w:t>
                  </w:r>
                  <w:r w:rsidR="00D8564A" w:rsidRPr="00180D3D">
                    <w:rPr>
                      <w:rFonts w:ascii="Times New Roman" w:hAnsi="Times New Roman"/>
                    </w:rPr>
                    <w:t xml:space="preserve"> </w:t>
                  </w:r>
                </w:p>
              </w:tc>
            </w:tr>
            <w:tr w:rsidR="000A75EC" w:rsidRPr="00180D3D" w14:paraId="3EC8112E" w14:textId="77777777">
              <w:trPr>
                <w:tblCellSpacing w:w="7" w:type="dxa"/>
              </w:trPr>
              <w:tc>
                <w:tcPr>
                  <w:tcW w:w="2603" w:type="dxa"/>
                  <w:tcBorders>
                    <w:top w:val="outset" w:sz="6" w:space="0" w:color="00000A"/>
                    <w:left w:val="outset" w:sz="6" w:space="0" w:color="00000A"/>
                    <w:bottom w:val="outset" w:sz="6" w:space="0" w:color="00000A"/>
                    <w:right w:val="outset" w:sz="6" w:space="0" w:color="00000A"/>
                  </w:tcBorders>
                </w:tcPr>
                <w:p w14:paraId="0329540C" w14:textId="4D8C52AF" w:rsidR="000A75EC" w:rsidRPr="00180D3D" w:rsidRDefault="00130BFD">
                  <w:pPr>
                    <w:pStyle w:val="IPPArialTable"/>
                    <w:rPr>
                      <w:rFonts w:ascii="Times New Roman" w:hAnsi="Times New Roman"/>
                      <w:b/>
                    </w:rPr>
                  </w:pPr>
                  <w:r w:rsidRPr="00180D3D">
                    <w:rPr>
                      <w:rFonts w:ascii="Times New Roman" w:hAnsi="Times New Roman"/>
                      <w:b/>
                    </w:rPr>
                    <w:lastRenderedPageBreak/>
                    <w:t xml:space="preserve">Main discussion points during development of the diagnostic protocol </w:t>
                  </w:r>
                </w:p>
              </w:tc>
              <w:tc>
                <w:tcPr>
                  <w:tcW w:w="6205" w:type="dxa"/>
                  <w:tcBorders>
                    <w:top w:val="outset" w:sz="6" w:space="0" w:color="00000A"/>
                    <w:left w:val="outset" w:sz="6" w:space="0" w:color="00000A"/>
                    <w:bottom w:val="outset" w:sz="6" w:space="0" w:color="00000A"/>
                    <w:right w:val="outset" w:sz="6" w:space="0" w:color="00000A"/>
                  </w:tcBorders>
                </w:tcPr>
                <w:p w14:paraId="376A5E92" w14:textId="5FD9899C" w:rsidR="003D5DBA" w:rsidRPr="00180D3D" w:rsidRDefault="003D5DBA" w:rsidP="003D5DBA">
                  <w:pPr>
                    <w:pStyle w:val="IPPArialTable"/>
                    <w:rPr>
                      <w:rFonts w:ascii="Times New Roman" w:hAnsi="Times New Roman"/>
                    </w:rPr>
                  </w:pPr>
                  <w:r w:rsidRPr="00180D3D">
                    <w:rPr>
                      <w:rFonts w:ascii="Times New Roman" w:hAnsi="Times New Roman"/>
                    </w:rPr>
                    <w:t>- Subsampling of the working sample for inspection</w:t>
                  </w:r>
                </w:p>
                <w:p w14:paraId="005AF863" w14:textId="09A2D974" w:rsidR="002D499E" w:rsidRPr="00180D3D" w:rsidRDefault="00355496" w:rsidP="003D5DBA">
                  <w:pPr>
                    <w:pStyle w:val="IPPArialTable"/>
                    <w:rPr>
                      <w:rFonts w:ascii="Times New Roman" w:hAnsi="Times New Roman"/>
                    </w:rPr>
                  </w:pPr>
                  <w:r w:rsidRPr="00180D3D">
                    <w:rPr>
                      <w:rFonts w:ascii="Times New Roman" w:hAnsi="Times New Roman"/>
                    </w:rPr>
                    <w:t xml:space="preserve">- </w:t>
                  </w:r>
                  <w:r w:rsidR="00FF387E" w:rsidRPr="00180D3D">
                    <w:rPr>
                      <w:rFonts w:ascii="Times New Roman" w:hAnsi="Times New Roman"/>
                    </w:rPr>
                    <w:t xml:space="preserve">Dry sieving vs gravitational </w:t>
                  </w:r>
                  <w:r w:rsidR="00912C06" w:rsidRPr="00180D3D">
                    <w:rPr>
                      <w:rFonts w:ascii="Times New Roman" w:hAnsi="Times New Roman"/>
                    </w:rPr>
                    <w:t>separation in wate</w:t>
                  </w:r>
                  <w:r w:rsidR="002D499E" w:rsidRPr="00180D3D">
                    <w:rPr>
                      <w:rFonts w:ascii="Times New Roman" w:hAnsi="Times New Roman"/>
                    </w:rPr>
                    <w:t>r</w:t>
                  </w:r>
                </w:p>
                <w:p w14:paraId="11D3F450" w14:textId="0533DEB8" w:rsidR="006A731F" w:rsidRPr="00180D3D" w:rsidRDefault="002767F2" w:rsidP="003D5DBA">
                  <w:pPr>
                    <w:pStyle w:val="IPPArialTable"/>
                    <w:rPr>
                      <w:rFonts w:ascii="Times New Roman" w:hAnsi="Times New Roman"/>
                    </w:rPr>
                  </w:pPr>
                  <w:r w:rsidRPr="00180D3D">
                    <w:rPr>
                      <w:rFonts w:ascii="Times New Roman" w:hAnsi="Times New Roman"/>
                    </w:rPr>
                    <w:t xml:space="preserve">- </w:t>
                  </w:r>
                  <w:r w:rsidR="006A731F" w:rsidRPr="00180D3D">
                    <w:rPr>
                      <w:rFonts w:ascii="Times New Roman" w:hAnsi="Times New Roman"/>
                    </w:rPr>
                    <w:t xml:space="preserve">Removal of text on </w:t>
                  </w:r>
                  <w:r w:rsidR="001562A9" w:rsidRPr="00180D3D">
                    <w:rPr>
                      <w:rFonts w:ascii="Times New Roman" w:hAnsi="Times New Roman"/>
                      <w:i/>
                      <w:iCs/>
                    </w:rPr>
                    <w:t>Striga</w:t>
                  </w:r>
                  <w:r w:rsidR="001562A9" w:rsidRPr="00180D3D">
                    <w:rPr>
                      <w:rFonts w:ascii="Times New Roman" w:hAnsi="Times New Roman"/>
                    </w:rPr>
                    <w:t xml:space="preserve"> </w:t>
                  </w:r>
                  <w:r w:rsidR="006A731F" w:rsidRPr="00180D3D">
                    <w:rPr>
                      <w:rFonts w:ascii="Times New Roman" w:hAnsi="Times New Roman"/>
                    </w:rPr>
                    <w:t>biology</w:t>
                  </w:r>
                </w:p>
                <w:p w14:paraId="6A3665F8" w14:textId="52D831B0" w:rsidR="00FA7034" w:rsidRPr="00180D3D" w:rsidRDefault="003D5DBA" w:rsidP="003D5DBA">
                  <w:pPr>
                    <w:pStyle w:val="IPPArialTable"/>
                    <w:rPr>
                      <w:rFonts w:ascii="Times New Roman" w:hAnsi="Times New Roman"/>
                    </w:rPr>
                  </w:pPr>
                  <w:r w:rsidRPr="00180D3D">
                    <w:rPr>
                      <w:rFonts w:ascii="Times New Roman" w:hAnsi="Times New Roman"/>
                    </w:rPr>
                    <w:t xml:space="preserve">- Capsule morphology of important species of </w:t>
                  </w:r>
                  <w:r w:rsidRPr="00180D3D">
                    <w:rPr>
                      <w:rFonts w:ascii="Times New Roman" w:hAnsi="Times New Roman"/>
                      <w:iCs/>
                    </w:rPr>
                    <w:t>Striga</w:t>
                  </w:r>
                </w:p>
                <w:p w14:paraId="4AF7208D" w14:textId="59469586" w:rsidR="00FA7034" w:rsidRPr="00180D3D" w:rsidRDefault="002767F2" w:rsidP="003D5DBA">
                  <w:pPr>
                    <w:pStyle w:val="IPPArialTable"/>
                    <w:rPr>
                      <w:rFonts w:ascii="Times New Roman" w:hAnsi="Times New Roman"/>
                    </w:rPr>
                  </w:pPr>
                  <w:r w:rsidRPr="00180D3D">
                    <w:rPr>
                      <w:rFonts w:ascii="Times New Roman" w:hAnsi="Times New Roman"/>
                    </w:rPr>
                    <w:t xml:space="preserve">- </w:t>
                  </w:r>
                  <w:r w:rsidR="00FA7034" w:rsidRPr="00180D3D">
                    <w:rPr>
                      <w:rFonts w:ascii="Times New Roman" w:hAnsi="Times New Roman"/>
                    </w:rPr>
                    <w:t xml:space="preserve">Descriptive </w:t>
                  </w:r>
                  <w:r w:rsidR="00421AF1" w:rsidRPr="00180D3D">
                    <w:rPr>
                      <w:rFonts w:ascii="Times New Roman" w:hAnsi="Times New Roman"/>
                    </w:rPr>
                    <w:t>details in seed diagnosis</w:t>
                  </w:r>
                  <w:r w:rsidR="002D499E" w:rsidRPr="00180D3D">
                    <w:rPr>
                      <w:rFonts w:ascii="Times New Roman" w:hAnsi="Times New Roman"/>
                    </w:rPr>
                    <w:br/>
                    <w:t>SEM images</w:t>
                  </w:r>
                </w:p>
                <w:p w14:paraId="6389F6A5" w14:textId="14B11C74" w:rsidR="003D5DBA" w:rsidRPr="00180D3D" w:rsidRDefault="003D5DBA" w:rsidP="00FC4244">
                  <w:pPr>
                    <w:pStyle w:val="IPPArialTable"/>
                    <w:rPr>
                      <w:rFonts w:ascii="Times New Roman" w:eastAsia="Times New Roman" w:hAnsi="Times New Roman"/>
                    </w:rPr>
                  </w:pPr>
                  <w:r w:rsidRPr="00180D3D">
                    <w:rPr>
                      <w:rFonts w:ascii="Times New Roman" w:hAnsi="Times New Roman"/>
                    </w:rPr>
                    <w:t xml:space="preserve">- </w:t>
                  </w:r>
                  <w:r w:rsidR="00FC4244" w:rsidRPr="00180D3D">
                    <w:rPr>
                      <w:rFonts w:ascii="Times New Roman" w:hAnsi="Times New Roman"/>
                    </w:rPr>
                    <w:t>Table 1 and Table 2:</w:t>
                  </w:r>
                  <w:r w:rsidR="005E602A" w:rsidRPr="00180D3D">
                    <w:rPr>
                      <w:rFonts w:ascii="Times New Roman" w:hAnsi="Times New Roman"/>
                    </w:rPr>
                    <w:t xml:space="preserve"> </w:t>
                  </w:r>
                  <w:r w:rsidR="00E417B6" w:rsidRPr="00180D3D">
                    <w:rPr>
                      <w:rFonts w:ascii="Times New Roman" w:hAnsi="Times New Roman"/>
                    </w:rPr>
                    <w:t xml:space="preserve">List of </w:t>
                  </w:r>
                  <w:r w:rsidR="00CD0A2A">
                    <w:rPr>
                      <w:rFonts w:ascii="Times New Roman" w:hAnsi="Times New Roman"/>
                    </w:rPr>
                    <w:t>h</w:t>
                  </w:r>
                  <w:r w:rsidRPr="00180D3D">
                    <w:rPr>
                      <w:rFonts w:ascii="Times New Roman" w:hAnsi="Times New Roman"/>
                    </w:rPr>
                    <w:t xml:space="preserve">ost species for </w:t>
                  </w:r>
                  <w:r w:rsidRPr="00180D3D">
                    <w:rPr>
                      <w:rFonts w:ascii="Times New Roman" w:hAnsi="Times New Roman"/>
                      <w:i/>
                      <w:iCs/>
                    </w:rPr>
                    <w:t>Striga</w:t>
                  </w:r>
                  <w:r w:rsidRPr="00180D3D">
                    <w:rPr>
                      <w:rFonts w:ascii="Times New Roman" w:hAnsi="Times New Roman"/>
                    </w:rPr>
                    <w:t xml:space="preserve"> spp.</w:t>
                  </w:r>
                  <w:r w:rsidRPr="00180D3D">
                    <w:rPr>
                      <w:rStyle w:val="PleaseReviewParagraphId"/>
                    </w:rPr>
                    <w:t xml:space="preserve"> </w:t>
                  </w:r>
                </w:p>
              </w:tc>
            </w:tr>
            <w:tr w:rsidR="000A75EC" w:rsidRPr="00180D3D" w14:paraId="7E9CD8D6" w14:textId="77777777">
              <w:trPr>
                <w:trHeight w:val="290"/>
                <w:tblCellSpacing w:w="7" w:type="dxa"/>
              </w:trPr>
              <w:tc>
                <w:tcPr>
                  <w:tcW w:w="2603" w:type="dxa"/>
                  <w:tcBorders>
                    <w:top w:val="outset" w:sz="6" w:space="0" w:color="00000A"/>
                    <w:left w:val="outset" w:sz="6" w:space="0" w:color="00000A"/>
                    <w:bottom w:val="outset" w:sz="6" w:space="0" w:color="00000A"/>
                    <w:right w:val="outset" w:sz="6" w:space="0" w:color="00000A"/>
                  </w:tcBorders>
                </w:tcPr>
                <w:p w14:paraId="1C47D825" w14:textId="3ED6F61B" w:rsidR="000A75EC" w:rsidRPr="00180D3D" w:rsidRDefault="00130BFD">
                  <w:pPr>
                    <w:pStyle w:val="IPPArialTable"/>
                    <w:rPr>
                      <w:rFonts w:ascii="Times New Roman" w:hAnsi="Times New Roman"/>
                      <w:b/>
                    </w:rPr>
                  </w:pPr>
                  <w:r w:rsidRPr="00180D3D">
                    <w:rPr>
                      <w:rFonts w:ascii="Times New Roman" w:hAnsi="Times New Roman"/>
                      <w:b/>
                    </w:rPr>
                    <w:t xml:space="preserve">Notes </w:t>
                  </w:r>
                </w:p>
              </w:tc>
              <w:tc>
                <w:tcPr>
                  <w:tcW w:w="6205" w:type="dxa"/>
                  <w:tcBorders>
                    <w:top w:val="outset" w:sz="6" w:space="0" w:color="00000A"/>
                    <w:left w:val="outset" w:sz="6" w:space="0" w:color="00000A"/>
                    <w:bottom w:val="outset" w:sz="6" w:space="0" w:color="00000A"/>
                    <w:right w:val="outset" w:sz="6" w:space="0" w:color="00000A"/>
                  </w:tcBorders>
                </w:tcPr>
                <w:p w14:paraId="0B3BD365" w14:textId="04879FD4" w:rsidR="000A75EC" w:rsidRPr="00180D3D" w:rsidRDefault="00130BFD">
                  <w:pPr>
                    <w:pStyle w:val="IPPArialTable"/>
                    <w:rPr>
                      <w:rFonts w:ascii="Times New Roman" w:hAnsi="Times New Roman"/>
                    </w:rPr>
                  </w:pPr>
                  <w:r w:rsidRPr="00180D3D">
                    <w:rPr>
                      <w:rFonts w:ascii="Times New Roman" w:hAnsi="Times New Roman"/>
                    </w:rPr>
                    <w:t>This is a draft document</w:t>
                  </w:r>
                </w:p>
                <w:p w14:paraId="588F30C9" w14:textId="5D12408F" w:rsidR="000A75EC" w:rsidRPr="00180D3D" w:rsidRDefault="00130BFD">
                  <w:pPr>
                    <w:pStyle w:val="IPPArialTable"/>
                    <w:rPr>
                      <w:rFonts w:ascii="Times New Roman" w:hAnsi="Times New Roman"/>
                    </w:rPr>
                  </w:pPr>
                  <w:r w:rsidRPr="00180D3D">
                    <w:rPr>
                      <w:rFonts w:ascii="Times New Roman" w:hAnsi="Times New Roman"/>
                    </w:rPr>
                    <w:t>2019-04 Edited</w:t>
                  </w:r>
                </w:p>
                <w:p w14:paraId="612422D5" w14:textId="77777777" w:rsidR="00AD526D" w:rsidRDefault="00AD526D">
                  <w:pPr>
                    <w:pStyle w:val="IPPArialTable"/>
                    <w:rPr>
                      <w:rFonts w:ascii="Times New Roman" w:hAnsi="Times New Roman"/>
                    </w:rPr>
                  </w:pPr>
                  <w:r w:rsidRPr="00180D3D">
                    <w:rPr>
                      <w:rFonts w:ascii="Times New Roman" w:hAnsi="Times New Roman"/>
                    </w:rPr>
                    <w:t>2021-03 Edited</w:t>
                  </w:r>
                </w:p>
                <w:p w14:paraId="112975E7" w14:textId="6A23943A" w:rsidR="00CD0A2A" w:rsidRPr="00180D3D" w:rsidRDefault="00CD0A2A">
                  <w:pPr>
                    <w:pStyle w:val="IPPArialTable"/>
                    <w:rPr>
                      <w:rFonts w:ascii="Times New Roman" w:hAnsi="Times New Roman"/>
                    </w:rPr>
                  </w:pPr>
                  <w:r>
                    <w:rPr>
                      <w:rFonts w:ascii="Times New Roman" w:hAnsi="Times New Roman"/>
                    </w:rPr>
                    <w:t>2021-06 Edited</w:t>
                  </w:r>
                </w:p>
              </w:tc>
            </w:tr>
          </w:tbl>
          <w:p w14:paraId="6237733D" w14:textId="175093F1" w:rsidR="000A75EC" w:rsidRPr="00180D3D" w:rsidRDefault="000A75EC">
            <w:pPr>
              <w:rPr>
                <w:rFonts w:eastAsia="Times New Roman"/>
                <w:sz w:val="18"/>
                <w:szCs w:val="18"/>
              </w:rPr>
            </w:pPr>
          </w:p>
        </w:tc>
      </w:tr>
    </w:tbl>
    <w:p w14:paraId="147E3104" w14:textId="21808395" w:rsidR="000A75EC" w:rsidRPr="00180D3D" w:rsidRDefault="00130BFD">
      <w:pPr>
        <w:spacing w:before="120" w:after="120"/>
        <w:rPr>
          <w:b/>
        </w:rPr>
      </w:pPr>
      <w:r w:rsidRPr="00180D3D">
        <w:rPr>
          <w:b/>
        </w:rPr>
        <w:lastRenderedPageBreak/>
        <w:t>CONTENTS</w:t>
      </w:r>
    </w:p>
    <w:p w14:paraId="482B0FE3" w14:textId="67AE361C" w:rsidR="000A75EC" w:rsidRPr="00180D3D" w:rsidRDefault="00130BFD">
      <w:pPr>
        <w:pStyle w:val="IPPParagraphnumbering"/>
        <w:numPr>
          <w:ilvl w:val="0"/>
          <w:numId w:val="0"/>
        </w:numPr>
        <w:tabs>
          <w:tab w:val="clear" w:pos="0"/>
        </w:tabs>
        <w:rPr>
          <w:lang w:val="en-GB"/>
        </w:rPr>
      </w:pPr>
      <w:r w:rsidRPr="00180D3D">
        <w:rPr>
          <w:b/>
          <w:lang w:val="en-GB"/>
        </w:rPr>
        <w:t>[to be added later]</w:t>
      </w:r>
    </w:p>
    <w:p w14:paraId="370D6277" w14:textId="5DDA00A9" w:rsidR="000A75EC" w:rsidRPr="00180D3D" w:rsidRDefault="00130BFD">
      <w:pPr>
        <w:pStyle w:val="IPPHeading1"/>
      </w:pPr>
      <w:r w:rsidRPr="00180D3D">
        <w:t xml:space="preserve">Adoption </w:t>
      </w:r>
    </w:p>
    <w:p w14:paraId="17873165" w14:textId="74EA5E05" w:rsidR="000A75EC" w:rsidRPr="00180D3D" w:rsidRDefault="00130BFD" w:rsidP="0020379A">
      <w:pPr>
        <w:pStyle w:val="IPPParagraphnumbering"/>
        <w:rPr>
          <w:lang w:val="en-GB"/>
        </w:rPr>
      </w:pPr>
      <w:r w:rsidRPr="00180D3D">
        <w:rPr>
          <w:lang w:val="en-GB"/>
        </w:rPr>
        <w:t>This diagnostic protocol was adopted by the Standards Committee on behalf of the Commission on Phytosanitary Measures</w:t>
      </w:r>
      <w:r w:rsidR="00E10957">
        <w:rPr>
          <w:lang w:val="en-GB"/>
        </w:rPr>
        <w:t xml:space="preserve"> in</w:t>
      </w:r>
      <w:r w:rsidRPr="00180D3D">
        <w:rPr>
          <w:lang w:val="en-GB"/>
        </w:rPr>
        <w:t xml:space="preserve"> -- [to be completed after adoption]. </w:t>
      </w:r>
    </w:p>
    <w:p w14:paraId="387EB214" w14:textId="6D891DFB" w:rsidR="000A75EC" w:rsidRPr="00180D3D" w:rsidRDefault="00130BFD" w:rsidP="0020379A">
      <w:pPr>
        <w:pStyle w:val="IPPParagraphnumbering"/>
        <w:rPr>
          <w:lang w:val="en-GB"/>
        </w:rPr>
      </w:pPr>
      <w:r w:rsidRPr="00180D3D">
        <w:rPr>
          <w:lang w:val="en-GB"/>
        </w:rPr>
        <w:t>The annex is a prescriptive part of ISPM 27 (</w:t>
      </w:r>
      <w:r w:rsidRPr="00180D3D">
        <w:rPr>
          <w:i/>
          <w:lang w:val="en-GB"/>
        </w:rPr>
        <w:t>Diagnostic protocols for regulated pests</w:t>
      </w:r>
      <w:r w:rsidRPr="00180D3D">
        <w:rPr>
          <w:lang w:val="en-GB"/>
        </w:rPr>
        <w:t>).</w:t>
      </w:r>
    </w:p>
    <w:p w14:paraId="6F82808E" w14:textId="1F045C57" w:rsidR="000A75EC" w:rsidRPr="00180D3D" w:rsidRDefault="00130BFD">
      <w:pPr>
        <w:pStyle w:val="IPPHeading1"/>
      </w:pPr>
      <w:r w:rsidRPr="00180D3D">
        <w:t>1.</w:t>
      </w:r>
      <w:r w:rsidRPr="00180D3D">
        <w:tab/>
        <w:t xml:space="preserve">Pest </w:t>
      </w:r>
      <w:r w:rsidR="001A705C">
        <w:t>i</w:t>
      </w:r>
      <w:r w:rsidRPr="00180D3D">
        <w:t>nformation</w:t>
      </w:r>
      <w:bookmarkEnd w:id="0"/>
    </w:p>
    <w:bookmarkEnd w:id="1"/>
    <w:p w14:paraId="7C8AB8E0" w14:textId="61D80BAF" w:rsidR="000A75EC" w:rsidRPr="00180D3D" w:rsidRDefault="00130BFD" w:rsidP="0020379A">
      <w:pPr>
        <w:pStyle w:val="IPPParagraphnumbering"/>
        <w:rPr>
          <w:b/>
          <w:lang w:val="en-GB"/>
        </w:rPr>
      </w:pPr>
      <w:r w:rsidRPr="00180D3D">
        <w:rPr>
          <w:iCs/>
          <w:lang w:val="en-GB"/>
        </w:rPr>
        <w:t xml:space="preserve">The </w:t>
      </w:r>
      <w:r w:rsidRPr="00180D3D">
        <w:rPr>
          <w:lang w:val="en-GB"/>
        </w:rPr>
        <w:t>genus</w:t>
      </w:r>
      <w:r w:rsidRPr="00180D3D">
        <w:rPr>
          <w:i/>
          <w:iCs/>
          <w:lang w:val="en-GB"/>
        </w:rPr>
        <w:t xml:space="preserve"> Striga </w:t>
      </w:r>
      <w:r w:rsidRPr="00180D3D">
        <w:rPr>
          <w:lang w:val="en-GB"/>
        </w:rPr>
        <w:t>Lour.</w:t>
      </w:r>
      <w:r w:rsidRPr="00180D3D">
        <w:rPr>
          <w:i/>
          <w:lang w:val="en-GB"/>
        </w:rPr>
        <w:t xml:space="preserve"> </w:t>
      </w:r>
      <w:r w:rsidRPr="00180D3D">
        <w:rPr>
          <w:lang w:val="en-GB"/>
        </w:rPr>
        <w:t>(witchweeds) comprises approximately 42 species of annual obligate root parasitic plants (Mohamed</w:t>
      </w:r>
      <w:r w:rsidR="00E71BB3" w:rsidRPr="00E71BB3">
        <w:rPr>
          <w:bCs/>
          <w:lang w:val="en-GB"/>
        </w:rPr>
        <w:t>, Musselman</w:t>
      </w:r>
      <w:r w:rsidR="00E71BB3">
        <w:rPr>
          <w:bCs/>
          <w:lang w:val="en-GB"/>
        </w:rPr>
        <w:t xml:space="preserve"> and</w:t>
      </w:r>
      <w:r w:rsidR="00E71BB3" w:rsidRPr="00E71BB3">
        <w:rPr>
          <w:bCs/>
          <w:lang w:val="en-GB"/>
        </w:rPr>
        <w:t xml:space="preserve"> Riches</w:t>
      </w:r>
      <w:r w:rsidRPr="00180D3D">
        <w:rPr>
          <w:lang w:val="en-GB"/>
        </w:rPr>
        <w:t>, 2001</w:t>
      </w:r>
      <w:r w:rsidR="00D4538D" w:rsidRPr="00180D3D">
        <w:rPr>
          <w:lang w:val="en-GB"/>
        </w:rPr>
        <w:t>;</w:t>
      </w:r>
      <w:r w:rsidR="001512CD" w:rsidRPr="00180D3D">
        <w:rPr>
          <w:lang w:val="en-GB"/>
        </w:rPr>
        <w:t xml:space="preserve"> </w:t>
      </w:r>
      <w:r w:rsidR="00C12641" w:rsidRPr="00180D3D">
        <w:rPr>
          <w:lang w:val="en-GB"/>
        </w:rPr>
        <w:t xml:space="preserve">Mohamed </w:t>
      </w:r>
      <w:r w:rsidRPr="00180D3D">
        <w:rPr>
          <w:iCs/>
          <w:lang w:val="en-GB"/>
        </w:rPr>
        <w:t>and Musselman, 2019</w:t>
      </w:r>
      <w:r w:rsidRPr="00180D3D">
        <w:rPr>
          <w:lang w:val="en-GB"/>
        </w:rPr>
        <w:t xml:space="preserve">). </w:t>
      </w:r>
      <w:r w:rsidR="00F067C2" w:rsidRPr="00FF08AA">
        <w:rPr>
          <w:iCs/>
          <w:lang w:val="en-GB"/>
        </w:rPr>
        <w:t>It</w:t>
      </w:r>
      <w:r w:rsidR="00F067C2" w:rsidRPr="00180D3D">
        <w:rPr>
          <w:lang w:val="en-GB"/>
        </w:rPr>
        <w:t xml:space="preserve"> </w:t>
      </w:r>
      <w:r w:rsidRPr="00180D3D">
        <w:rPr>
          <w:lang w:val="en-GB"/>
        </w:rPr>
        <w:t xml:space="preserve">is mainly distributed in tropical and subtropical regions, and some species are major pests of agricultural crops in these regions. </w:t>
      </w:r>
      <w:r w:rsidR="005D4D65" w:rsidRPr="00180D3D">
        <w:rPr>
          <w:i/>
          <w:lang w:val="en-GB"/>
        </w:rPr>
        <w:t xml:space="preserve">Striga </w:t>
      </w:r>
      <w:r w:rsidR="005D4D65" w:rsidRPr="00180D3D">
        <w:rPr>
          <w:lang w:val="en-GB"/>
        </w:rPr>
        <w:t xml:space="preserve">seeds can contaminate seeds or grain by multiple pathways during transportation, storage and trade. </w:t>
      </w:r>
      <w:r w:rsidRPr="00180D3D">
        <w:rPr>
          <w:lang w:val="en-GB"/>
        </w:rPr>
        <w:t xml:space="preserve">Crops parasitized by </w:t>
      </w:r>
      <w:r w:rsidRPr="00180D3D">
        <w:rPr>
          <w:i/>
          <w:lang w:val="en-GB"/>
        </w:rPr>
        <w:t>Striga</w:t>
      </w:r>
      <w:r w:rsidRPr="00180D3D">
        <w:rPr>
          <w:lang w:val="en-GB"/>
        </w:rPr>
        <w:t xml:space="preserve"> exhibit reduced growth, with substantial yield losses depending on the level of resistance and tolerance of the specific host genotype (Rodenburg </w:t>
      </w:r>
      <w:r w:rsidRPr="00180D3D">
        <w:rPr>
          <w:i/>
          <w:lang w:val="en-GB"/>
        </w:rPr>
        <w:t>et al</w:t>
      </w:r>
      <w:r w:rsidRPr="00180D3D">
        <w:rPr>
          <w:lang w:val="en-GB"/>
        </w:rPr>
        <w:t>., 2005). Symptoms of parasitism include stunted growth and a drought-like appearance of the leaves.</w:t>
      </w:r>
    </w:p>
    <w:p w14:paraId="70E35BCA" w14:textId="6FC56475" w:rsidR="000A75EC" w:rsidRPr="00180D3D" w:rsidRDefault="00130BFD" w:rsidP="0020379A">
      <w:pPr>
        <w:pStyle w:val="IPPParagraphnumbering"/>
        <w:rPr>
          <w:lang w:val="en-GB"/>
        </w:rPr>
      </w:pPr>
      <w:r w:rsidRPr="00180D3D">
        <w:rPr>
          <w:lang w:val="en-GB"/>
        </w:rPr>
        <w:t xml:space="preserve">The greatest damage to crops is caused by three species: </w:t>
      </w:r>
      <w:r w:rsidRPr="00180D3D">
        <w:rPr>
          <w:i/>
          <w:lang w:val="en-GB"/>
        </w:rPr>
        <w:t>Striga asiatica</w:t>
      </w:r>
      <w:r w:rsidRPr="00180D3D">
        <w:rPr>
          <w:lang w:val="en-GB"/>
        </w:rPr>
        <w:t xml:space="preserve">, </w:t>
      </w:r>
      <w:r w:rsidRPr="00180D3D">
        <w:rPr>
          <w:i/>
          <w:lang w:val="en-GB"/>
        </w:rPr>
        <w:t xml:space="preserve">S. gesnerioides </w:t>
      </w:r>
      <w:r w:rsidRPr="00180D3D">
        <w:rPr>
          <w:lang w:val="en-GB"/>
        </w:rPr>
        <w:t xml:space="preserve">and </w:t>
      </w:r>
      <w:r w:rsidRPr="00180D3D">
        <w:rPr>
          <w:i/>
          <w:lang w:val="en-GB"/>
        </w:rPr>
        <w:t>S. hermonthica</w:t>
      </w:r>
      <w:r w:rsidRPr="00180D3D">
        <w:rPr>
          <w:lang w:val="en-GB"/>
        </w:rPr>
        <w:t xml:space="preserve"> (Mohamed</w:t>
      </w:r>
      <w:r w:rsidR="00E71BB3" w:rsidRPr="00E71BB3">
        <w:rPr>
          <w:bCs/>
          <w:lang w:val="en-GB"/>
        </w:rPr>
        <w:t>, Musselman</w:t>
      </w:r>
      <w:r w:rsidR="00E71BB3">
        <w:rPr>
          <w:bCs/>
          <w:lang w:val="en-GB"/>
        </w:rPr>
        <w:t xml:space="preserve"> and</w:t>
      </w:r>
      <w:r w:rsidR="00E71BB3" w:rsidRPr="00E71BB3">
        <w:rPr>
          <w:bCs/>
          <w:lang w:val="en-GB"/>
        </w:rPr>
        <w:t xml:space="preserve"> Riches</w:t>
      </w:r>
      <w:r w:rsidRPr="00180D3D">
        <w:rPr>
          <w:lang w:val="en-GB"/>
        </w:rPr>
        <w:t xml:space="preserve">, 2001). </w:t>
      </w:r>
      <w:r w:rsidRPr="00180D3D">
        <w:rPr>
          <w:i/>
          <w:lang w:val="en-GB"/>
        </w:rPr>
        <w:t>S. asiatica</w:t>
      </w:r>
      <w:r w:rsidRPr="00180D3D">
        <w:rPr>
          <w:lang w:val="en-GB"/>
        </w:rPr>
        <w:t xml:space="preserve"> and </w:t>
      </w:r>
      <w:r w:rsidRPr="00180D3D">
        <w:rPr>
          <w:i/>
          <w:lang w:val="en-GB"/>
        </w:rPr>
        <w:t>S. hermonthica</w:t>
      </w:r>
      <w:r w:rsidRPr="00180D3D">
        <w:rPr>
          <w:lang w:val="en-GB"/>
        </w:rPr>
        <w:t xml:space="preserve"> are among the most economically damaging weeds in several </w:t>
      </w:r>
      <w:r w:rsidR="003B2058" w:rsidRPr="00180D3D">
        <w:rPr>
          <w:lang w:val="en-GB"/>
        </w:rPr>
        <w:t xml:space="preserve">regions </w:t>
      </w:r>
      <w:r w:rsidR="00945B24" w:rsidRPr="00180D3D">
        <w:rPr>
          <w:lang w:val="en-GB"/>
        </w:rPr>
        <w:t xml:space="preserve">of the </w:t>
      </w:r>
      <w:r w:rsidRPr="00180D3D">
        <w:rPr>
          <w:lang w:val="en-GB"/>
        </w:rPr>
        <w:t>world</w:t>
      </w:r>
      <w:r w:rsidR="003E794F" w:rsidRPr="00180D3D">
        <w:rPr>
          <w:lang w:val="en-GB"/>
        </w:rPr>
        <w:t>, especially Africa</w:t>
      </w:r>
      <w:r w:rsidRPr="00180D3D">
        <w:rPr>
          <w:lang w:val="en-GB"/>
        </w:rPr>
        <w:t xml:space="preserve">. In Africa, these two species attack grain crops and cereals, including </w:t>
      </w:r>
      <w:r w:rsidRPr="00180D3D">
        <w:rPr>
          <w:i/>
          <w:lang w:val="en-GB"/>
        </w:rPr>
        <w:t>Zea mays</w:t>
      </w:r>
      <w:r w:rsidRPr="00180D3D">
        <w:rPr>
          <w:lang w:val="en-GB"/>
        </w:rPr>
        <w:t xml:space="preserve"> (maize),</w:t>
      </w:r>
      <w:r w:rsidR="001512CD" w:rsidRPr="00180D3D">
        <w:rPr>
          <w:lang w:val="en-GB"/>
        </w:rPr>
        <w:t xml:space="preserve"> </w:t>
      </w:r>
      <w:r w:rsidR="001512CD" w:rsidRPr="00180D3D">
        <w:rPr>
          <w:i/>
          <w:iCs/>
          <w:lang w:val="en-GB"/>
        </w:rPr>
        <w:t xml:space="preserve">Cenchrus </w:t>
      </w:r>
      <w:r w:rsidR="001512CD" w:rsidRPr="00180D3D">
        <w:rPr>
          <w:iCs/>
          <w:lang w:val="en-GB"/>
        </w:rPr>
        <w:t>spp.</w:t>
      </w:r>
      <w:r w:rsidRPr="00180D3D">
        <w:rPr>
          <w:lang w:val="en-GB"/>
        </w:rPr>
        <w:t xml:space="preserve"> </w:t>
      </w:r>
      <w:r w:rsidR="001512CD" w:rsidRPr="00180D3D">
        <w:rPr>
          <w:lang w:val="en-GB"/>
        </w:rPr>
        <w:t xml:space="preserve">(= </w:t>
      </w:r>
      <w:r w:rsidRPr="00180D3D">
        <w:rPr>
          <w:i/>
          <w:lang w:val="en-GB"/>
        </w:rPr>
        <w:t>Pennisetum</w:t>
      </w:r>
      <w:r w:rsidRPr="00180D3D">
        <w:rPr>
          <w:lang w:val="en-GB"/>
        </w:rPr>
        <w:t xml:space="preserve"> spp.</w:t>
      </w:r>
      <w:r w:rsidR="001512CD" w:rsidRPr="00180D3D">
        <w:rPr>
          <w:lang w:val="en-GB"/>
        </w:rPr>
        <w:t>)</w:t>
      </w:r>
      <w:r w:rsidRPr="00180D3D">
        <w:rPr>
          <w:lang w:val="en-GB"/>
        </w:rPr>
        <w:t xml:space="preserve"> (pearl millet), </w:t>
      </w:r>
      <w:r w:rsidRPr="00180D3D">
        <w:rPr>
          <w:i/>
          <w:lang w:val="en-GB"/>
        </w:rPr>
        <w:t>Eleusine</w:t>
      </w:r>
      <w:r w:rsidRPr="00180D3D">
        <w:rPr>
          <w:lang w:val="en-GB"/>
        </w:rPr>
        <w:t xml:space="preserve"> </w:t>
      </w:r>
      <w:r w:rsidRPr="00180D3D">
        <w:rPr>
          <w:i/>
          <w:lang w:val="en-GB"/>
        </w:rPr>
        <w:t>coracana</w:t>
      </w:r>
      <w:r w:rsidRPr="00180D3D">
        <w:rPr>
          <w:lang w:val="en-GB"/>
        </w:rPr>
        <w:t xml:space="preserve"> (finger millet), </w:t>
      </w:r>
      <w:r w:rsidRPr="00180D3D">
        <w:rPr>
          <w:i/>
          <w:lang w:val="en-GB"/>
        </w:rPr>
        <w:t>Panicum</w:t>
      </w:r>
      <w:r w:rsidRPr="00180D3D">
        <w:rPr>
          <w:lang w:val="en-GB"/>
        </w:rPr>
        <w:t xml:space="preserve"> spp.</w:t>
      </w:r>
      <w:r w:rsidR="008C0A9B" w:rsidRPr="00180D3D">
        <w:rPr>
          <w:lang w:val="en-GB"/>
        </w:rPr>
        <w:t xml:space="preserve"> (millets)</w:t>
      </w:r>
      <w:r w:rsidRPr="00180D3D">
        <w:rPr>
          <w:lang w:val="en-GB"/>
        </w:rPr>
        <w:t xml:space="preserve">, </w:t>
      </w:r>
      <w:r w:rsidRPr="00180D3D">
        <w:rPr>
          <w:i/>
          <w:lang w:val="en-GB"/>
        </w:rPr>
        <w:t>Eragrostis</w:t>
      </w:r>
      <w:r w:rsidRPr="00180D3D">
        <w:rPr>
          <w:lang w:val="en-GB"/>
        </w:rPr>
        <w:t xml:space="preserve"> </w:t>
      </w:r>
      <w:r w:rsidRPr="00180D3D">
        <w:rPr>
          <w:i/>
          <w:lang w:val="en-GB"/>
        </w:rPr>
        <w:t>tef</w:t>
      </w:r>
      <w:r w:rsidRPr="00180D3D">
        <w:rPr>
          <w:lang w:val="en-GB"/>
        </w:rPr>
        <w:t xml:space="preserve"> (teff) and </w:t>
      </w:r>
      <w:r w:rsidRPr="00180D3D">
        <w:rPr>
          <w:i/>
          <w:lang w:val="en-GB"/>
        </w:rPr>
        <w:t xml:space="preserve">Sorghum bicolor </w:t>
      </w:r>
      <w:r w:rsidRPr="00180D3D">
        <w:rPr>
          <w:lang w:val="en-GB"/>
        </w:rPr>
        <w:t xml:space="preserve">(sorghum), with some impacts on </w:t>
      </w:r>
      <w:r w:rsidRPr="00180D3D">
        <w:rPr>
          <w:i/>
          <w:lang w:val="en-GB"/>
        </w:rPr>
        <w:t>Saccharum</w:t>
      </w:r>
      <w:r w:rsidRPr="00180D3D">
        <w:rPr>
          <w:lang w:val="en-GB"/>
        </w:rPr>
        <w:t xml:space="preserve"> spp. (sugarcane) and </w:t>
      </w:r>
      <w:r w:rsidRPr="00180D3D">
        <w:rPr>
          <w:i/>
          <w:lang w:val="en-GB"/>
        </w:rPr>
        <w:t>Oryza sativa</w:t>
      </w:r>
      <w:r w:rsidRPr="00180D3D">
        <w:rPr>
          <w:lang w:val="en-GB"/>
        </w:rPr>
        <w:t xml:space="preserve"> (rice),</w:t>
      </w:r>
      <w:r w:rsidR="00150266">
        <w:rPr>
          <w:lang w:val="en-GB"/>
        </w:rPr>
        <w:t xml:space="preserve"> </w:t>
      </w:r>
      <w:r w:rsidRPr="00180D3D">
        <w:rPr>
          <w:lang w:val="en-GB"/>
        </w:rPr>
        <w:t>and can drastically reduce the crop yield value every year (Ejeta, 2007; Csurhes</w:t>
      </w:r>
      <w:r w:rsidR="00E705E6" w:rsidRPr="00E705E6">
        <w:rPr>
          <w:lang w:val="en-GB"/>
        </w:rPr>
        <w:t>, Markula and Zhou</w:t>
      </w:r>
      <w:r w:rsidRPr="00180D3D">
        <w:rPr>
          <w:lang w:val="en-GB"/>
        </w:rPr>
        <w:t>,</w:t>
      </w:r>
      <w:r w:rsidRPr="00180D3D">
        <w:rPr>
          <w:i/>
          <w:lang w:val="en-GB"/>
        </w:rPr>
        <w:t xml:space="preserve"> </w:t>
      </w:r>
      <w:r w:rsidRPr="00180D3D">
        <w:rPr>
          <w:lang w:val="en-GB"/>
        </w:rPr>
        <w:t xml:space="preserve">2016). </w:t>
      </w:r>
      <w:r w:rsidRPr="00180D3D">
        <w:rPr>
          <w:i/>
          <w:lang w:val="en-GB"/>
        </w:rPr>
        <w:t>S. gesnerioides</w:t>
      </w:r>
      <w:r w:rsidRPr="00180D3D">
        <w:rPr>
          <w:lang w:val="en-GB"/>
        </w:rPr>
        <w:t xml:space="preserve"> is the only </w:t>
      </w:r>
      <w:r w:rsidRPr="00180D3D">
        <w:rPr>
          <w:i/>
          <w:lang w:val="en-GB"/>
        </w:rPr>
        <w:t xml:space="preserve">Striga </w:t>
      </w:r>
      <w:r w:rsidRPr="00180D3D">
        <w:rPr>
          <w:lang w:val="en-GB"/>
        </w:rPr>
        <w:t>species that attacks a dicotyledon host and usually infe</w:t>
      </w:r>
      <w:r w:rsidR="00392B72" w:rsidRPr="00180D3D">
        <w:rPr>
          <w:lang w:val="en-GB"/>
        </w:rPr>
        <w:t>s</w:t>
      </w:r>
      <w:r w:rsidRPr="00180D3D">
        <w:rPr>
          <w:lang w:val="en-GB"/>
        </w:rPr>
        <w:t xml:space="preserve">ts Fabaceae </w:t>
      </w:r>
      <w:r w:rsidR="009912B8" w:rsidRPr="00180D3D">
        <w:rPr>
          <w:lang w:val="en-GB"/>
        </w:rPr>
        <w:t>(</w:t>
      </w:r>
      <w:r w:rsidRPr="00180D3D">
        <w:rPr>
          <w:lang w:val="en-GB"/>
        </w:rPr>
        <w:t xml:space="preserve">especially </w:t>
      </w:r>
      <w:r w:rsidRPr="00180D3D">
        <w:rPr>
          <w:i/>
          <w:lang w:val="en-GB"/>
        </w:rPr>
        <w:t>Vigna unguiculata</w:t>
      </w:r>
      <w:r w:rsidRPr="00180D3D">
        <w:rPr>
          <w:lang w:val="en-GB"/>
        </w:rPr>
        <w:t xml:space="preserve"> (cowpea)</w:t>
      </w:r>
      <w:r w:rsidR="009912B8" w:rsidRPr="00180D3D">
        <w:rPr>
          <w:lang w:val="en-GB"/>
        </w:rPr>
        <w:t>)</w:t>
      </w:r>
      <w:r w:rsidRPr="00180D3D">
        <w:rPr>
          <w:lang w:val="en-GB"/>
        </w:rPr>
        <w:t>, Convolvulaceae, Euphorbiaceae and</w:t>
      </w:r>
      <w:r w:rsidR="00E160B4">
        <w:rPr>
          <w:lang w:val="en-GB"/>
        </w:rPr>
        <w:t>,</w:t>
      </w:r>
      <w:r w:rsidR="00BD1A22" w:rsidRPr="00180D3D">
        <w:rPr>
          <w:lang w:val="en-GB"/>
        </w:rPr>
        <w:t xml:space="preserve"> in the Solanaceae, </w:t>
      </w:r>
      <w:r w:rsidRPr="00180D3D">
        <w:rPr>
          <w:i/>
          <w:lang w:val="en-GB"/>
        </w:rPr>
        <w:t>Nicotiana tabacum</w:t>
      </w:r>
      <w:r w:rsidRPr="00180D3D">
        <w:rPr>
          <w:lang w:val="en-GB"/>
        </w:rPr>
        <w:t xml:space="preserve"> (Mohamed and Musselman, 2019).</w:t>
      </w:r>
    </w:p>
    <w:p w14:paraId="5D453C4F" w14:textId="135F9459" w:rsidR="000A75EC" w:rsidRPr="00180D3D" w:rsidRDefault="00130BFD" w:rsidP="0020379A">
      <w:pPr>
        <w:pStyle w:val="IPPParagraphnumbering"/>
        <w:rPr>
          <w:b/>
          <w:lang w:val="en-GB"/>
        </w:rPr>
      </w:pPr>
      <w:r w:rsidRPr="00180D3D">
        <w:rPr>
          <w:i/>
          <w:lang w:val="en-GB"/>
        </w:rPr>
        <w:t xml:space="preserve">S. asiatica </w:t>
      </w:r>
      <w:r w:rsidRPr="00180D3D">
        <w:rPr>
          <w:lang w:val="en-GB"/>
        </w:rPr>
        <w:t xml:space="preserve">is native to Africa, India and China (APHIS, 2011) and may represent a </w:t>
      </w:r>
      <w:r w:rsidR="008232B5" w:rsidRPr="00180D3D">
        <w:rPr>
          <w:lang w:val="en-GB"/>
        </w:rPr>
        <w:t xml:space="preserve">complex </w:t>
      </w:r>
      <w:r w:rsidRPr="00180D3D">
        <w:rPr>
          <w:lang w:val="en-GB"/>
        </w:rPr>
        <w:t>of related species (Mohamed</w:t>
      </w:r>
      <w:r w:rsidR="00E71BB3" w:rsidRPr="00E71BB3">
        <w:rPr>
          <w:bCs/>
          <w:lang w:val="en-GB"/>
        </w:rPr>
        <w:t>, Musselman</w:t>
      </w:r>
      <w:r w:rsidR="00E71BB3">
        <w:rPr>
          <w:bCs/>
          <w:lang w:val="en-GB"/>
        </w:rPr>
        <w:t xml:space="preserve"> and</w:t>
      </w:r>
      <w:r w:rsidR="00E71BB3" w:rsidRPr="00E71BB3">
        <w:rPr>
          <w:bCs/>
          <w:lang w:val="en-GB"/>
        </w:rPr>
        <w:t xml:space="preserve"> Riches</w:t>
      </w:r>
      <w:r w:rsidRPr="00180D3D">
        <w:rPr>
          <w:lang w:val="en-GB"/>
        </w:rPr>
        <w:t>, 2001). It</w:t>
      </w:r>
      <w:r w:rsidR="00E9353C" w:rsidRPr="00180D3D">
        <w:rPr>
          <w:lang w:val="en-GB"/>
        </w:rPr>
        <w:t>s</w:t>
      </w:r>
      <w:r w:rsidR="00D22C1B" w:rsidRPr="00180D3D">
        <w:rPr>
          <w:lang w:val="en-GB"/>
        </w:rPr>
        <w:t xml:space="preserve"> range</w:t>
      </w:r>
      <w:r w:rsidR="00E9353C" w:rsidRPr="00180D3D">
        <w:rPr>
          <w:lang w:val="en-GB"/>
        </w:rPr>
        <w:t xml:space="preserve"> has expanded</w:t>
      </w:r>
      <w:r w:rsidRPr="00180D3D">
        <w:rPr>
          <w:lang w:val="en-GB"/>
        </w:rPr>
        <w:t xml:space="preserve"> to parts of North America and the Asia Pacific region (Nail </w:t>
      </w:r>
      <w:r w:rsidRPr="00180D3D">
        <w:rPr>
          <w:i/>
          <w:lang w:val="en-GB"/>
        </w:rPr>
        <w:t>et al.</w:t>
      </w:r>
      <w:r w:rsidRPr="00180D3D">
        <w:rPr>
          <w:lang w:val="en-GB"/>
        </w:rPr>
        <w:t>, 2014).</w:t>
      </w:r>
    </w:p>
    <w:p w14:paraId="44277A24" w14:textId="657B6420" w:rsidR="000A75EC" w:rsidRPr="00180D3D" w:rsidRDefault="00130BFD" w:rsidP="0020379A">
      <w:pPr>
        <w:pStyle w:val="IPPParagraphnumbering"/>
        <w:rPr>
          <w:b/>
          <w:lang w:val="en-GB"/>
        </w:rPr>
      </w:pPr>
      <w:r w:rsidRPr="00180D3D">
        <w:rPr>
          <w:i/>
          <w:lang w:val="en-GB"/>
        </w:rPr>
        <w:t xml:space="preserve">S. gesnerioides </w:t>
      </w:r>
      <w:r w:rsidRPr="00180D3D">
        <w:rPr>
          <w:lang w:val="en-GB"/>
        </w:rPr>
        <w:t xml:space="preserve">is found throughout much of Africa, the Arabian </w:t>
      </w:r>
      <w:r w:rsidR="00B91CA3" w:rsidRPr="00180D3D">
        <w:rPr>
          <w:lang w:val="en-GB"/>
        </w:rPr>
        <w:t>P</w:t>
      </w:r>
      <w:r w:rsidRPr="00180D3D">
        <w:rPr>
          <w:lang w:val="en-GB"/>
        </w:rPr>
        <w:t xml:space="preserve">eninsula and the Indian subcontinent. This parasite is particularly damaging to </w:t>
      </w:r>
      <w:r w:rsidRPr="00180D3D">
        <w:rPr>
          <w:i/>
          <w:iCs/>
          <w:lang w:val="en-GB"/>
        </w:rPr>
        <w:t>V</w:t>
      </w:r>
      <w:r w:rsidR="00414B51" w:rsidRPr="00180D3D">
        <w:rPr>
          <w:i/>
          <w:iCs/>
          <w:lang w:val="en-GB"/>
        </w:rPr>
        <w:t>. </w:t>
      </w:r>
      <w:r w:rsidRPr="00180D3D">
        <w:rPr>
          <w:i/>
          <w:iCs/>
          <w:lang w:val="en-GB"/>
        </w:rPr>
        <w:t>unguiculata</w:t>
      </w:r>
      <w:bookmarkStart w:id="2" w:name="OLE_LINK27"/>
      <w:r w:rsidRPr="00180D3D">
        <w:rPr>
          <w:lang w:val="en-GB"/>
        </w:rPr>
        <w:t xml:space="preserve"> (</w:t>
      </w:r>
      <w:hyperlink r:id="rId12" w:history="1">
        <w:r w:rsidRPr="00180D3D">
          <w:rPr>
            <w:lang w:val="en-GB"/>
          </w:rPr>
          <w:t>Musselman</w:t>
        </w:r>
      </w:hyperlink>
      <w:r w:rsidRPr="00180D3D">
        <w:rPr>
          <w:lang w:val="en-GB"/>
        </w:rPr>
        <w:t xml:space="preserve"> and </w:t>
      </w:r>
      <w:bookmarkEnd w:id="2"/>
      <w:r w:rsidRPr="00180D3D">
        <w:rPr>
          <w:lang w:val="en-GB"/>
        </w:rPr>
        <w:t xml:space="preserve">Parker, 1981a). </w:t>
      </w:r>
      <w:r w:rsidRPr="00180D3D">
        <w:rPr>
          <w:i/>
          <w:lang w:val="en-GB"/>
        </w:rPr>
        <w:t xml:space="preserve">S. gesnerioides </w:t>
      </w:r>
      <w:r w:rsidRPr="00180D3D">
        <w:rPr>
          <w:lang w:val="en-GB"/>
        </w:rPr>
        <w:t>is quite variable, with morphotypes associated with different hosts.</w:t>
      </w:r>
    </w:p>
    <w:p w14:paraId="53EFFAB9" w14:textId="0963EBA0" w:rsidR="000A75EC" w:rsidRPr="00180D3D" w:rsidRDefault="00130BFD" w:rsidP="0020379A">
      <w:pPr>
        <w:pStyle w:val="IPPParagraphnumbering"/>
        <w:rPr>
          <w:lang w:val="en-GB"/>
        </w:rPr>
      </w:pPr>
      <w:r w:rsidRPr="00180D3D">
        <w:rPr>
          <w:i/>
          <w:lang w:val="en-GB"/>
        </w:rPr>
        <w:t>S. hermonthica</w:t>
      </w:r>
      <w:r w:rsidRPr="00180D3D">
        <w:rPr>
          <w:lang w:val="en-GB"/>
        </w:rPr>
        <w:t xml:space="preserve"> is native </w:t>
      </w:r>
      <w:r w:rsidR="00C60309" w:rsidRPr="00180D3D">
        <w:rPr>
          <w:lang w:val="en-GB"/>
        </w:rPr>
        <w:t>to Africa</w:t>
      </w:r>
      <w:r w:rsidR="00345632" w:rsidRPr="00180D3D">
        <w:rPr>
          <w:lang w:val="en-GB"/>
        </w:rPr>
        <w:t xml:space="preserve"> and </w:t>
      </w:r>
      <w:r w:rsidR="00C60309" w:rsidRPr="00180D3D">
        <w:rPr>
          <w:lang w:val="en-GB"/>
        </w:rPr>
        <w:t>the Arabian Peninsula</w:t>
      </w:r>
      <w:r w:rsidR="00EF041D" w:rsidRPr="00180D3D">
        <w:rPr>
          <w:lang w:val="en-GB"/>
        </w:rPr>
        <w:t xml:space="preserve">. It </w:t>
      </w:r>
      <w:r w:rsidR="00BD3A91" w:rsidRPr="00180D3D">
        <w:rPr>
          <w:lang w:val="en-GB"/>
        </w:rPr>
        <w:t>grows in</w:t>
      </w:r>
      <w:r w:rsidRPr="00180D3D">
        <w:rPr>
          <w:lang w:val="en-GB"/>
        </w:rPr>
        <w:t xml:space="preserve"> savannah ecosystems where wild grasses (Poaceae, such as </w:t>
      </w:r>
      <w:r w:rsidRPr="00180D3D">
        <w:rPr>
          <w:i/>
          <w:iCs/>
          <w:lang w:val="en-GB"/>
        </w:rPr>
        <w:t>Andropogon</w:t>
      </w:r>
      <w:r w:rsidRPr="00180D3D">
        <w:rPr>
          <w:iCs/>
          <w:lang w:val="en-GB"/>
        </w:rPr>
        <w:t xml:space="preserve"> species and </w:t>
      </w:r>
      <w:r w:rsidRPr="00180D3D">
        <w:rPr>
          <w:i/>
          <w:iCs/>
          <w:lang w:val="en-GB"/>
        </w:rPr>
        <w:t>Setaria sphacelata</w:t>
      </w:r>
      <w:r w:rsidRPr="00180D3D">
        <w:rPr>
          <w:lang w:val="en-GB"/>
        </w:rPr>
        <w:t xml:space="preserve">) are the hosts. However, </w:t>
      </w:r>
      <w:r w:rsidRPr="00180D3D">
        <w:rPr>
          <w:i/>
          <w:lang w:val="en-GB"/>
        </w:rPr>
        <w:lastRenderedPageBreak/>
        <w:t>S. hermonthica</w:t>
      </w:r>
      <w:r w:rsidRPr="00180D3D">
        <w:rPr>
          <w:lang w:val="en-GB"/>
        </w:rPr>
        <w:t xml:space="preserve"> infestation of crops such as </w:t>
      </w:r>
      <w:r w:rsidRPr="00180D3D">
        <w:rPr>
          <w:i/>
          <w:lang w:val="en-GB"/>
        </w:rPr>
        <w:t>Z. mays</w:t>
      </w:r>
      <w:r w:rsidRPr="00180D3D">
        <w:rPr>
          <w:lang w:val="en-GB"/>
        </w:rPr>
        <w:t>,</w:t>
      </w:r>
      <w:r w:rsidRPr="00180D3D">
        <w:rPr>
          <w:i/>
          <w:lang w:val="en-GB"/>
        </w:rPr>
        <w:t xml:space="preserve"> S</w:t>
      </w:r>
      <w:r w:rsidR="00945B24" w:rsidRPr="00180D3D">
        <w:rPr>
          <w:i/>
          <w:lang w:val="en-GB"/>
        </w:rPr>
        <w:t>.</w:t>
      </w:r>
      <w:r w:rsidR="00077B35" w:rsidRPr="00180D3D">
        <w:rPr>
          <w:i/>
          <w:lang w:val="en-GB"/>
        </w:rPr>
        <w:t> </w:t>
      </w:r>
      <w:r w:rsidRPr="00180D3D">
        <w:rPr>
          <w:i/>
          <w:lang w:val="en-GB"/>
        </w:rPr>
        <w:t>bicolor</w:t>
      </w:r>
      <w:r w:rsidRPr="00180D3D">
        <w:rPr>
          <w:lang w:val="en-GB"/>
        </w:rPr>
        <w:t xml:space="preserve">, </w:t>
      </w:r>
      <w:r w:rsidR="008E5FA2" w:rsidRPr="00180D3D">
        <w:rPr>
          <w:i/>
          <w:iCs/>
          <w:lang w:val="en-GB"/>
        </w:rPr>
        <w:t xml:space="preserve">Cenchrus </w:t>
      </w:r>
      <w:r w:rsidR="008E5FA2" w:rsidRPr="00180D3D">
        <w:rPr>
          <w:iCs/>
          <w:lang w:val="en-GB"/>
        </w:rPr>
        <w:t>spp.</w:t>
      </w:r>
      <w:r w:rsidR="008E5FA2" w:rsidRPr="00180D3D">
        <w:rPr>
          <w:lang w:val="en-GB"/>
        </w:rPr>
        <w:t xml:space="preserve"> </w:t>
      </w:r>
      <w:r w:rsidRPr="00180D3D">
        <w:rPr>
          <w:lang w:val="en-GB"/>
        </w:rPr>
        <w:t xml:space="preserve">and </w:t>
      </w:r>
      <w:r w:rsidRPr="00180D3D">
        <w:rPr>
          <w:i/>
          <w:lang w:val="en-GB"/>
        </w:rPr>
        <w:t>Panicum</w:t>
      </w:r>
      <w:r w:rsidRPr="00180D3D">
        <w:rPr>
          <w:lang w:val="en-GB"/>
        </w:rPr>
        <w:t xml:space="preserve"> spp. can cause devastating yield losses, and the problem </w:t>
      </w:r>
      <w:r w:rsidR="00C84807" w:rsidRPr="00180D3D">
        <w:rPr>
          <w:lang w:val="en-GB"/>
        </w:rPr>
        <w:t xml:space="preserve">is </w:t>
      </w:r>
      <w:r w:rsidR="002E351C" w:rsidRPr="00180D3D">
        <w:rPr>
          <w:lang w:val="en-GB"/>
        </w:rPr>
        <w:t xml:space="preserve">getting </w:t>
      </w:r>
      <w:r w:rsidRPr="00180D3D">
        <w:rPr>
          <w:lang w:val="en-GB"/>
        </w:rPr>
        <w:t>worse (Ejeta, 2007).</w:t>
      </w:r>
    </w:p>
    <w:p w14:paraId="138565E2" w14:textId="57539798" w:rsidR="009133D7" w:rsidRPr="00180D3D" w:rsidRDefault="00F6399E" w:rsidP="0020379A">
      <w:pPr>
        <w:pStyle w:val="IPPParagraphnumbering"/>
        <w:rPr>
          <w:color w:val="000000"/>
          <w:lang w:val="en-GB"/>
        </w:rPr>
      </w:pPr>
      <w:r w:rsidRPr="00180D3D">
        <w:rPr>
          <w:iCs/>
          <w:lang w:val="en-GB"/>
        </w:rPr>
        <w:t>The seeds</w:t>
      </w:r>
      <w:r w:rsidRPr="00180D3D">
        <w:rPr>
          <w:lang w:val="en-GB"/>
        </w:rPr>
        <w:t xml:space="preserve"> </w:t>
      </w:r>
      <w:r w:rsidR="00BC4434" w:rsidRPr="00180D3D">
        <w:rPr>
          <w:lang w:val="en-GB"/>
        </w:rPr>
        <w:t xml:space="preserve">of </w:t>
      </w:r>
      <w:r w:rsidR="00BC4434" w:rsidRPr="00180D3D">
        <w:rPr>
          <w:i/>
          <w:lang w:val="en-GB"/>
        </w:rPr>
        <w:t>Striga</w:t>
      </w:r>
      <w:r w:rsidR="00BC4434" w:rsidRPr="00180D3D">
        <w:rPr>
          <w:lang w:val="en-GB"/>
        </w:rPr>
        <w:t xml:space="preserve"> </w:t>
      </w:r>
      <w:r w:rsidRPr="00180D3D">
        <w:rPr>
          <w:lang w:val="en-GB"/>
        </w:rPr>
        <w:t xml:space="preserve">germinate and infect the host underground, emerging above ground only to flower. </w:t>
      </w:r>
      <w:r w:rsidR="009133D7" w:rsidRPr="00180D3D">
        <w:rPr>
          <w:lang w:val="en-GB"/>
        </w:rPr>
        <w:t xml:space="preserve">The time to flowering among </w:t>
      </w:r>
      <w:r w:rsidR="009133D7" w:rsidRPr="00180D3D">
        <w:rPr>
          <w:i/>
          <w:lang w:val="en-GB"/>
        </w:rPr>
        <w:t>Striga</w:t>
      </w:r>
      <w:r w:rsidR="009133D7" w:rsidRPr="00180D3D">
        <w:rPr>
          <w:lang w:val="en-GB"/>
        </w:rPr>
        <w:t xml:space="preserve"> species varies. For example,</w:t>
      </w:r>
      <w:r w:rsidR="009133D7" w:rsidRPr="00180D3D">
        <w:rPr>
          <w:i/>
          <w:lang w:val="en-GB"/>
        </w:rPr>
        <w:t xml:space="preserve"> S. gesnerioides</w:t>
      </w:r>
      <w:r w:rsidR="009133D7" w:rsidRPr="00180D3D">
        <w:rPr>
          <w:lang w:val="en-GB"/>
        </w:rPr>
        <w:t xml:space="preserve"> ﬂowers as it emerges from the soil, whereas </w:t>
      </w:r>
      <w:r w:rsidR="009133D7" w:rsidRPr="00180D3D">
        <w:rPr>
          <w:i/>
          <w:lang w:val="en-GB"/>
        </w:rPr>
        <w:t xml:space="preserve">S. asiatica </w:t>
      </w:r>
      <w:r w:rsidR="009133D7" w:rsidRPr="00180D3D">
        <w:rPr>
          <w:lang w:val="en-GB"/>
        </w:rPr>
        <w:t>and</w:t>
      </w:r>
      <w:r w:rsidR="009133D7" w:rsidRPr="00180D3D">
        <w:rPr>
          <w:i/>
          <w:lang w:val="en-GB"/>
        </w:rPr>
        <w:t xml:space="preserve"> S. hermonthica </w:t>
      </w:r>
      <w:r w:rsidR="009133D7" w:rsidRPr="00180D3D">
        <w:rPr>
          <w:lang w:val="en-GB"/>
        </w:rPr>
        <w:t xml:space="preserve">begin flowering about four weeks after emergence (Berner </w:t>
      </w:r>
      <w:r w:rsidR="009133D7" w:rsidRPr="00180D3D">
        <w:rPr>
          <w:i/>
          <w:lang w:val="en-GB"/>
        </w:rPr>
        <w:t>et al.</w:t>
      </w:r>
      <w:r w:rsidR="009133D7" w:rsidRPr="00180D3D">
        <w:rPr>
          <w:lang w:val="en-GB"/>
        </w:rPr>
        <w:t xml:space="preserve">, 1996). Most </w:t>
      </w:r>
      <w:r w:rsidR="009133D7" w:rsidRPr="00180D3D">
        <w:rPr>
          <w:i/>
          <w:lang w:val="en-GB"/>
        </w:rPr>
        <w:t>Striga</w:t>
      </w:r>
      <w:r w:rsidR="009133D7" w:rsidRPr="00180D3D">
        <w:rPr>
          <w:lang w:val="en-GB"/>
        </w:rPr>
        <w:t xml:space="preserve"> species are self-pollinating, but</w:t>
      </w:r>
      <w:r w:rsidR="009133D7" w:rsidRPr="00180D3D">
        <w:rPr>
          <w:i/>
          <w:lang w:val="en-GB"/>
        </w:rPr>
        <w:t xml:space="preserve"> S. hermonthica</w:t>
      </w:r>
      <w:r w:rsidR="009133D7" w:rsidRPr="00180D3D">
        <w:rPr>
          <w:lang w:val="en-GB"/>
        </w:rPr>
        <w:t xml:space="preserve"> and</w:t>
      </w:r>
      <w:r w:rsidR="009133D7" w:rsidRPr="00180D3D">
        <w:rPr>
          <w:i/>
          <w:lang w:val="en-GB"/>
        </w:rPr>
        <w:t xml:space="preserve"> S. aspera </w:t>
      </w:r>
      <w:r w:rsidR="009133D7" w:rsidRPr="00180D3D">
        <w:rPr>
          <w:lang w:val="en-GB"/>
        </w:rPr>
        <w:t>are out-crossers, requiring insects for pollination (Aigbokhan</w:t>
      </w:r>
      <w:r w:rsidR="00E705E6" w:rsidRPr="00E705E6">
        <w:rPr>
          <w:bCs/>
          <w:lang w:val="en-GB"/>
        </w:rPr>
        <w:t>, Berner and Musselman</w:t>
      </w:r>
      <w:r w:rsidR="009133D7" w:rsidRPr="00180D3D">
        <w:rPr>
          <w:lang w:val="en-GB"/>
        </w:rPr>
        <w:t xml:space="preserve">, 1998). </w:t>
      </w:r>
      <w:r w:rsidR="009133D7" w:rsidRPr="00180D3D">
        <w:rPr>
          <w:color w:val="000000"/>
          <w:lang w:val="en-GB"/>
        </w:rPr>
        <w:t xml:space="preserve">The temperature response of </w:t>
      </w:r>
      <w:r w:rsidR="009133D7" w:rsidRPr="00180D3D">
        <w:rPr>
          <w:i/>
          <w:color w:val="000000"/>
          <w:lang w:val="en-GB"/>
        </w:rPr>
        <w:t xml:space="preserve">S. asiatica </w:t>
      </w:r>
      <w:r w:rsidR="009133D7" w:rsidRPr="00180D3D">
        <w:rPr>
          <w:color w:val="000000"/>
          <w:lang w:val="en-GB"/>
        </w:rPr>
        <w:t>appears to affect both the relative suitability of a location for growth and its cold tolerance limits. The minimum temperature</w:t>
      </w:r>
      <w:r w:rsidR="009133D7" w:rsidRPr="00180D3D">
        <w:rPr>
          <w:rFonts w:eastAsia="SimSun"/>
          <w:color w:val="000000"/>
          <w:lang w:val="en-GB"/>
        </w:rPr>
        <w:t xml:space="preserve"> for development has been found to be 20 °C; the upper limit for growth, 42 °C; and the optimal temperature range for growth, 30–34 °</w:t>
      </w:r>
      <w:r w:rsidR="009133D7" w:rsidRPr="00180D3D">
        <w:rPr>
          <w:rFonts w:eastAsia="SimSun"/>
          <w:lang w:val="en-GB"/>
        </w:rPr>
        <w:t xml:space="preserve">C (Patterson </w:t>
      </w:r>
      <w:r w:rsidR="009133D7" w:rsidRPr="00180D3D">
        <w:rPr>
          <w:rFonts w:eastAsia="SimSun"/>
          <w:i/>
          <w:lang w:val="en-GB"/>
        </w:rPr>
        <w:t>et</w:t>
      </w:r>
      <w:r w:rsidR="009133D7" w:rsidRPr="00180D3D">
        <w:rPr>
          <w:i/>
          <w:lang w:val="en-GB"/>
        </w:rPr>
        <w:t> </w:t>
      </w:r>
      <w:r w:rsidR="009133D7" w:rsidRPr="00180D3D">
        <w:rPr>
          <w:rFonts w:eastAsia="SimSun"/>
          <w:i/>
          <w:lang w:val="en-GB"/>
        </w:rPr>
        <w:t>al.</w:t>
      </w:r>
      <w:r w:rsidR="009133D7" w:rsidRPr="00180D3D">
        <w:rPr>
          <w:rFonts w:eastAsia="SimSun"/>
          <w:lang w:val="en-GB"/>
        </w:rPr>
        <w:t>,</w:t>
      </w:r>
      <w:r w:rsidR="009133D7" w:rsidRPr="00180D3D">
        <w:rPr>
          <w:lang w:val="en-GB"/>
        </w:rPr>
        <w:t xml:space="preserve"> 1982</w:t>
      </w:r>
      <w:r w:rsidR="009133D7" w:rsidRPr="00180D3D">
        <w:rPr>
          <w:color w:val="000000"/>
          <w:lang w:val="en-GB"/>
        </w:rPr>
        <w:t>).</w:t>
      </w:r>
    </w:p>
    <w:p w14:paraId="6ABB5C74" w14:textId="24AB3A84" w:rsidR="006B26BF" w:rsidRPr="00180D3D" w:rsidRDefault="00130BFD" w:rsidP="0020379A">
      <w:pPr>
        <w:pStyle w:val="IPPParagraphnumbering"/>
        <w:rPr>
          <w:bdr w:val="none" w:sz="0" w:space="0" w:color="auto" w:frame="1"/>
          <w:lang w:val="en-GB"/>
        </w:rPr>
      </w:pPr>
      <w:r w:rsidRPr="00180D3D">
        <w:rPr>
          <w:i/>
          <w:lang w:val="en-GB"/>
        </w:rPr>
        <w:t xml:space="preserve">Striga </w:t>
      </w:r>
      <w:r w:rsidRPr="00180D3D">
        <w:rPr>
          <w:lang w:val="en-GB"/>
        </w:rPr>
        <w:t>has great reproductive ability, with a maximum fecundity in the order of 200 000 seeds per plant.</w:t>
      </w:r>
      <w:r w:rsidR="004A543B" w:rsidRPr="00180D3D">
        <w:rPr>
          <w:lang w:val="en-GB"/>
        </w:rPr>
        <w:t xml:space="preserve"> </w:t>
      </w:r>
      <w:r w:rsidR="004A543B" w:rsidRPr="00180D3D">
        <w:rPr>
          <w:i/>
          <w:lang w:val="en-GB"/>
        </w:rPr>
        <w:t xml:space="preserve">Striga </w:t>
      </w:r>
      <w:r w:rsidR="004A543B" w:rsidRPr="00180D3D">
        <w:rPr>
          <w:lang w:val="en-GB"/>
        </w:rPr>
        <w:t xml:space="preserve">seeds found in </w:t>
      </w:r>
      <w:r w:rsidR="004A543B" w:rsidRPr="000D1E5C">
        <w:rPr>
          <w:lang w:val="en-GB"/>
        </w:rPr>
        <w:t>field</w:t>
      </w:r>
      <w:r w:rsidR="004A543B" w:rsidRPr="00180D3D">
        <w:rPr>
          <w:lang w:val="en-GB"/>
        </w:rPr>
        <w:t xml:space="preserve"> soils can be as dense as 882 000 seeds per m</w:t>
      </w:r>
      <w:r w:rsidR="004A543B" w:rsidRPr="00180D3D">
        <w:rPr>
          <w:vertAlign w:val="superscript"/>
          <w:lang w:val="en-GB"/>
        </w:rPr>
        <w:t>2</w:t>
      </w:r>
      <w:r w:rsidR="004A543B" w:rsidRPr="00180D3D">
        <w:rPr>
          <w:lang w:val="en-GB"/>
        </w:rPr>
        <w:t xml:space="preserve"> (Van Mourik, 2007). </w:t>
      </w:r>
      <w:r w:rsidRPr="00180D3D">
        <w:rPr>
          <w:i/>
          <w:lang w:val="en-GB"/>
        </w:rPr>
        <w:t xml:space="preserve">Striga </w:t>
      </w:r>
      <w:r w:rsidRPr="00180D3D">
        <w:rPr>
          <w:lang w:val="en-GB"/>
        </w:rPr>
        <w:t xml:space="preserve">seeds are </w:t>
      </w:r>
      <w:r w:rsidR="00413894" w:rsidRPr="00180D3D">
        <w:rPr>
          <w:lang w:val="en-GB"/>
        </w:rPr>
        <w:t>minute</w:t>
      </w:r>
      <w:r w:rsidR="000D1E5C">
        <w:rPr>
          <w:lang w:val="en-GB"/>
        </w:rPr>
        <w:t xml:space="preserve"> and</w:t>
      </w:r>
      <w:r w:rsidR="00AE1B7F" w:rsidRPr="00180D3D">
        <w:rPr>
          <w:lang w:val="en-GB"/>
        </w:rPr>
        <w:t xml:space="preserve"> nearly</w:t>
      </w:r>
      <w:r w:rsidRPr="00180D3D">
        <w:rPr>
          <w:lang w:val="en-GB"/>
        </w:rPr>
        <w:t xml:space="preserve"> dust-like, can disperse over long distances via wind, </w:t>
      </w:r>
      <w:r w:rsidR="00BC4434" w:rsidRPr="00180D3D">
        <w:rPr>
          <w:lang w:val="en-GB"/>
        </w:rPr>
        <w:t>water</w:t>
      </w:r>
      <w:r w:rsidRPr="00180D3D">
        <w:rPr>
          <w:lang w:val="en-GB"/>
        </w:rPr>
        <w:t xml:space="preserve"> or birds</w:t>
      </w:r>
      <w:r w:rsidR="000D1E5C">
        <w:rPr>
          <w:lang w:val="en-GB"/>
        </w:rPr>
        <w:t>,</w:t>
      </w:r>
      <w:r w:rsidR="004A543B" w:rsidRPr="00180D3D">
        <w:rPr>
          <w:lang w:val="en-GB"/>
        </w:rPr>
        <w:t xml:space="preserve"> </w:t>
      </w:r>
      <w:r w:rsidRPr="00180D3D">
        <w:rPr>
          <w:lang w:val="en-GB"/>
        </w:rPr>
        <w:t>and</w:t>
      </w:r>
      <w:r w:rsidR="004A543B" w:rsidRPr="00180D3D">
        <w:rPr>
          <w:lang w:val="en-GB"/>
        </w:rPr>
        <w:t xml:space="preserve"> can be </w:t>
      </w:r>
      <w:r w:rsidR="009E7AB2">
        <w:rPr>
          <w:lang w:val="en-GB"/>
        </w:rPr>
        <w:t>carried</w:t>
      </w:r>
      <w:r w:rsidR="004A543B" w:rsidRPr="00180D3D">
        <w:rPr>
          <w:lang w:val="en-GB"/>
        </w:rPr>
        <w:t xml:space="preserve"> by contaminated soil, tools, vehicles and equipment during transportation or storage. </w:t>
      </w:r>
      <w:r w:rsidR="00332EF4" w:rsidRPr="00180D3D">
        <w:rPr>
          <w:lang w:val="en-GB"/>
        </w:rPr>
        <w:t xml:space="preserve">The seeds of </w:t>
      </w:r>
      <w:r w:rsidR="003479E1" w:rsidRPr="00180D3D">
        <w:rPr>
          <w:i/>
          <w:iCs/>
          <w:lang w:val="en-GB"/>
        </w:rPr>
        <w:t>Striga</w:t>
      </w:r>
      <w:r w:rsidRPr="00180D3D">
        <w:rPr>
          <w:lang w:val="en-GB"/>
        </w:rPr>
        <w:t xml:space="preserve"> </w:t>
      </w:r>
      <w:r w:rsidR="00CF2134" w:rsidRPr="00180D3D">
        <w:rPr>
          <w:lang w:val="en-GB"/>
        </w:rPr>
        <w:t xml:space="preserve">are a </w:t>
      </w:r>
      <w:r w:rsidRPr="00180D3D">
        <w:rPr>
          <w:lang w:val="en-GB"/>
        </w:rPr>
        <w:t>contamina</w:t>
      </w:r>
      <w:r w:rsidR="00D24A8F" w:rsidRPr="00180D3D">
        <w:rPr>
          <w:lang w:val="en-GB"/>
        </w:rPr>
        <w:t>ting pest</w:t>
      </w:r>
      <w:r w:rsidRPr="00180D3D">
        <w:rPr>
          <w:lang w:val="en-GB"/>
        </w:rPr>
        <w:t xml:space="preserve"> in agricultural </w:t>
      </w:r>
      <w:r w:rsidR="00EB744D" w:rsidRPr="000D1E5C">
        <w:rPr>
          <w:lang w:val="en-GB"/>
        </w:rPr>
        <w:t>commodities</w:t>
      </w:r>
      <w:r w:rsidR="000D1E5C">
        <w:rPr>
          <w:lang w:val="en-GB"/>
        </w:rPr>
        <w:t>, such as</w:t>
      </w:r>
      <w:r w:rsidRPr="000D1E5C">
        <w:rPr>
          <w:lang w:val="en-GB"/>
        </w:rPr>
        <w:t xml:space="preserve"> grain</w:t>
      </w:r>
      <w:r w:rsidRPr="00180D3D">
        <w:rPr>
          <w:lang w:val="en-GB"/>
        </w:rPr>
        <w:t xml:space="preserve">, seeds, </w:t>
      </w:r>
      <w:r w:rsidR="00A62F0E" w:rsidRPr="00180D3D">
        <w:rPr>
          <w:lang w:val="en-GB"/>
        </w:rPr>
        <w:t>animal</w:t>
      </w:r>
      <w:r w:rsidRPr="00180D3D">
        <w:rPr>
          <w:lang w:val="en-GB"/>
        </w:rPr>
        <w:t xml:space="preserve"> feed or bedding materials, and nursery stocks.</w:t>
      </w:r>
      <w:r w:rsidR="00C42E98" w:rsidRPr="00180D3D">
        <w:rPr>
          <w:lang w:val="en-GB"/>
        </w:rPr>
        <w:t xml:space="preserve"> </w:t>
      </w:r>
      <w:r w:rsidR="00243539">
        <w:rPr>
          <w:lang w:val="en-GB"/>
        </w:rPr>
        <w:t xml:space="preserve">The </w:t>
      </w:r>
      <w:r w:rsidR="00B501D1">
        <w:rPr>
          <w:lang w:val="en-GB"/>
        </w:rPr>
        <w:t xml:space="preserve">most common </w:t>
      </w:r>
      <w:r w:rsidR="00243539">
        <w:rPr>
          <w:lang w:val="en-GB"/>
        </w:rPr>
        <w:t>s</w:t>
      </w:r>
      <w:r w:rsidR="00722F3F" w:rsidRPr="00180D3D">
        <w:rPr>
          <w:bdr w:val="none" w:sz="0" w:space="0" w:color="auto" w:frame="1"/>
          <w:lang w:val="en-GB"/>
        </w:rPr>
        <w:t>eed and grain consignments</w:t>
      </w:r>
      <w:r w:rsidR="00162660" w:rsidRPr="00180D3D">
        <w:rPr>
          <w:bdr w:val="none" w:sz="0" w:space="0" w:color="auto" w:frame="1"/>
          <w:lang w:val="en-GB"/>
        </w:rPr>
        <w:t xml:space="preserve"> contaminated</w:t>
      </w:r>
      <w:r w:rsidR="006665B6" w:rsidRPr="00180D3D">
        <w:rPr>
          <w:bdr w:val="none" w:sz="0" w:space="0" w:color="auto" w:frame="1"/>
          <w:lang w:val="en-GB"/>
        </w:rPr>
        <w:t xml:space="preserve"> with </w:t>
      </w:r>
      <w:r w:rsidR="0092799E" w:rsidRPr="00180D3D">
        <w:rPr>
          <w:bdr w:val="none" w:sz="0" w:space="0" w:color="auto" w:frame="1"/>
          <w:lang w:val="en-GB"/>
        </w:rPr>
        <w:t>seeds of</w:t>
      </w:r>
      <w:r w:rsidR="00722F3F" w:rsidRPr="00180D3D">
        <w:rPr>
          <w:bdr w:val="none" w:sz="0" w:space="0" w:color="auto" w:frame="1"/>
          <w:lang w:val="en-GB"/>
        </w:rPr>
        <w:t xml:space="preserve"> </w:t>
      </w:r>
      <w:r w:rsidR="0092799E" w:rsidRPr="00180D3D">
        <w:rPr>
          <w:i/>
          <w:bdr w:val="none" w:sz="0" w:space="0" w:color="auto" w:frame="1"/>
          <w:lang w:val="en-GB"/>
        </w:rPr>
        <w:t>S</w:t>
      </w:r>
      <w:r w:rsidR="00143BC1">
        <w:rPr>
          <w:i/>
          <w:bdr w:val="none" w:sz="0" w:space="0" w:color="auto" w:frame="1"/>
          <w:lang w:val="en-GB"/>
        </w:rPr>
        <w:t>. </w:t>
      </w:r>
      <w:r w:rsidR="0092799E" w:rsidRPr="00180D3D">
        <w:rPr>
          <w:i/>
          <w:bdr w:val="none" w:sz="0" w:space="0" w:color="auto" w:frame="1"/>
          <w:lang w:val="en-GB"/>
        </w:rPr>
        <w:t>asiatica</w:t>
      </w:r>
      <w:r w:rsidR="0092799E" w:rsidRPr="00180D3D">
        <w:rPr>
          <w:bdr w:val="none" w:sz="0" w:space="0" w:color="auto" w:frame="1"/>
          <w:lang w:val="en-GB"/>
        </w:rPr>
        <w:t xml:space="preserve"> or </w:t>
      </w:r>
      <w:r w:rsidR="0092799E" w:rsidRPr="00180D3D">
        <w:rPr>
          <w:i/>
          <w:bdr w:val="none" w:sz="0" w:space="0" w:color="auto" w:frame="1"/>
          <w:lang w:val="en-GB"/>
        </w:rPr>
        <w:t>S</w:t>
      </w:r>
      <w:r w:rsidR="00C4508B" w:rsidRPr="00180D3D">
        <w:rPr>
          <w:iCs/>
          <w:bdr w:val="none" w:sz="0" w:space="0" w:color="auto" w:frame="1"/>
          <w:lang w:val="en-GB"/>
        </w:rPr>
        <w:t>.</w:t>
      </w:r>
      <w:r w:rsidR="00DD2D0B">
        <w:rPr>
          <w:iCs/>
          <w:bdr w:val="none" w:sz="0" w:space="0" w:color="auto" w:frame="1"/>
          <w:lang w:val="en-GB"/>
        </w:rPr>
        <w:t> </w:t>
      </w:r>
      <w:r w:rsidR="0092799E" w:rsidRPr="00180D3D">
        <w:rPr>
          <w:i/>
          <w:bdr w:val="none" w:sz="0" w:space="0" w:color="auto" w:frame="1"/>
          <w:lang w:val="en-GB"/>
        </w:rPr>
        <w:t>hermonthica</w:t>
      </w:r>
      <w:r w:rsidR="00B501D1">
        <w:rPr>
          <w:iCs/>
          <w:bdr w:val="none" w:sz="0" w:space="0" w:color="auto" w:frame="1"/>
          <w:lang w:val="en-GB"/>
        </w:rPr>
        <w:t>, or with</w:t>
      </w:r>
      <w:r w:rsidR="00DB53BE" w:rsidRPr="00180D3D">
        <w:rPr>
          <w:bdr w:val="none" w:sz="0" w:space="0" w:color="auto" w:frame="1"/>
          <w:lang w:val="en-GB"/>
        </w:rPr>
        <w:t xml:space="preserve"> </w:t>
      </w:r>
      <w:r w:rsidR="00B501D1" w:rsidRPr="00180D3D">
        <w:rPr>
          <w:i/>
          <w:iCs/>
          <w:bdr w:val="none" w:sz="0" w:space="0" w:color="auto" w:frame="1"/>
          <w:lang w:val="en-GB"/>
        </w:rPr>
        <w:t>S</w:t>
      </w:r>
      <w:r w:rsidR="00B501D1" w:rsidRPr="00180D3D">
        <w:rPr>
          <w:bdr w:val="none" w:sz="0" w:space="0" w:color="auto" w:frame="1"/>
          <w:lang w:val="en-GB"/>
        </w:rPr>
        <w:t>.</w:t>
      </w:r>
      <w:r w:rsidR="00B501D1">
        <w:rPr>
          <w:bdr w:val="none" w:sz="0" w:space="0" w:color="auto" w:frame="1"/>
          <w:lang w:val="en-GB"/>
        </w:rPr>
        <w:t> </w:t>
      </w:r>
      <w:r w:rsidR="00B501D1" w:rsidRPr="00180D3D">
        <w:rPr>
          <w:i/>
          <w:iCs/>
          <w:bdr w:val="none" w:sz="0" w:space="0" w:color="auto" w:frame="1"/>
          <w:lang w:val="en-GB"/>
        </w:rPr>
        <w:t>gesnerioides</w:t>
      </w:r>
      <w:r w:rsidR="00B501D1">
        <w:rPr>
          <w:bdr w:val="none" w:sz="0" w:space="0" w:color="auto" w:frame="1"/>
          <w:lang w:val="en-GB"/>
        </w:rPr>
        <w:t>,</w:t>
      </w:r>
      <w:r w:rsidR="00B501D1" w:rsidRPr="00180D3D">
        <w:rPr>
          <w:bdr w:val="none" w:sz="0" w:space="0" w:color="auto" w:frame="1"/>
          <w:lang w:val="en-GB"/>
        </w:rPr>
        <w:t xml:space="preserve"> </w:t>
      </w:r>
      <w:r w:rsidR="00D21898" w:rsidRPr="00180D3D">
        <w:rPr>
          <w:bdr w:val="none" w:sz="0" w:space="0" w:color="auto" w:frame="1"/>
          <w:lang w:val="en-GB"/>
        </w:rPr>
        <w:t>are listed in Table</w:t>
      </w:r>
      <w:r w:rsidR="00B34D4E">
        <w:rPr>
          <w:bdr w:val="none" w:sz="0" w:space="0" w:color="auto" w:frame="1"/>
          <w:lang w:val="en-GB"/>
        </w:rPr>
        <w:t> </w:t>
      </w:r>
      <w:r w:rsidR="00D21898" w:rsidRPr="00180D3D">
        <w:rPr>
          <w:bdr w:val="none" w:sz="0" w:space="0" w:color="auto" w:frame="1"/>
          <w:lang w:val="en-GB"/>
        </w:rPr>
        <w:t>1</w:t>
      </w:r>
      <w:r w:rsidR="00B501D1">
        <w:rPr>
          <w:bdr w:val="none" w:sz="0" w:space="0" w:color="auto" w:frame="1"/>
          <w:lang w:val="en-GB"/>
        </w:rPr>
        <w:t xml:space="preserve"> and</w:t>
      </w:r>
      <w:r w:rsidR="000D08A5" w:rsidRPr="00180D3D">
        <w:rPr>
          <w:bdr w:val="none" w:sz="0" w:space="0" w:color="auto" w:frame="1"/>
          <w:lang w:val="en-GB"/>
        </w:rPr>
        <w:t xml:space="preserve"> Table</w:t>
      </w:r>
      <w:r w:rsidR="00B34D4E">
        <w:rPr>
          <w:bdr w:val="none" w:sz="0" w:space="0" w:color="auto" w:frame="1"/>
          <w:lang w:val="en-GB"/>
        </w:rPr>
        <w:t> </w:t>
      </w:r>
      <w:r w:rsidR="000D08A5" w:rsidRPr="00180D3D">
        <w:rPr>
          <w:bdr w:val="none" w:sz="0" w:space="0" w:color="auto" w:frame="1"/>
          <w:lang w:val="en-GB"/>
        </w:rPr>
        <w:t>2</w:t>
      </w:r>
      <w:r w:rsidR="00B501D1">
        <w:rPr>
          <w:bdr w:val="none" w:sz="0" w:space="0" w:color="auto" w:frame="1"/>
          <w:lang w:val="en-GB"/>
        </w:rPr>
        <w:t>, respectively</w:t>
      </w:r>
      <w:r w:rsidR="000D08A5" w:rsidRPr="00180D3D">
        <w:rPr>
          <w:bdr w:val="none" w:sz="0" w:space="0" w:color="auto" w:frame="1"/>
          <w:lang w:val="en-GB"/>
        </w:rPr>
        <w:t>. The</w:t>
      </w:r>
      <w:r w:rsidR="00952A35">
        <w:rPr>
          <w:bdr w:val="none" w:sz="0" w:space="0" w:color="auto" w:frame="1"/>
          <w:lang w:val="en-GB"/>
        </w:rPr>
        <w:t>se</w:t>
      </w:r>
      <w:r w:rsidR="000D08A5" w:rsidRPr="00180D3D">
        <w:rPr>
          <w:bdr w:val="none" w:sz="0" w:space="0" w:color="auto" w:frame="1"/>
          <w:lang w:val="en-GB"/>
        </w:rPr>
        <w:t xml:space="preserve"> tables are </w:t>
      </w:r>
      <w:r w:rsidR="00952A35">
        <w:rPr>
          <w:bdr w:val="none" w:sz="0" w:space="0" w:color="auto" w:frame="1"/>
          <w:lang w:val="en-GB"/>
        </w:rPr>
        <w:t>based</w:t>
      </w:r>
      <w:r w:rsidR="00F46739" w:rsidRPr="00180D3D">
        <w:rPr>
          <w:bdr w:val="none" w:sz="0" w:space="0" w:color="auto" w:frame="1"/>
          <w:lang w:val="en-GB"/>
        </w:rPr>
        <w:t xml:space="preserve"> </w:t>
      </w:r>
      <w:r w:rsidR="00D84FEA" w:rsidRPr="00180D3D">
        <w:rPr>
          <w:bdr w:val="none" w:sz="0" w:space="0" w:color="auto" w:frame="1"/>
          <w:lang w:val="en-GB"/>
        </w:rPr>
        <w:t>on</w:t>
      </w:r>
      <w:r w:rsidR="00F46739" w:rsidRPr="00180D3D">
        <w:rPr>
          <w:bdr w:val="none" w:sz="0" w:space="0" w:color="auto" w:frame="1"/>
          <w:lang w:val="en-GB"/>
        </w:rPr>
        <w:t xml:space="preserve"> </w:t>
      </w:r>
      <w:r w:rsidR="00952A35">
        <w:rPr>
          <w:bdr w:val="none" w:sz="0" w:space="0" w:color="auto" w:frame="1"/>
          <w:lang w:val="en-GB"/>
        </w:rPr>
        <w:t xml:space="preserve">the </w:t>
      </w:r>
      <w:r w:rsidR="00EC4F13" w:rsidRPr="00952A35">
        <w:rPr>
          <w:bdr w:val="none" w:sz="0" w:space="0" w:color="auto" w:frame="1"/>
          <w:lang w:val="en-GB"/>
        </w:rPr>
        <w:t>field</w:t>
      </w:r>
      <w:r w:rsidR="00EC4F13" w:rsidRPr="00180D3D">
        <w:rPr>
          <w:bdr w:val="none" w:sz="0" w:space="0" w:color="auto" w:frame="1"/>
          <w:lang w:val="en-GB"/>
        </w:rPr>
        <w:t xml:space="preserve"> </w:t>
      </w:r>
      <w:r w:rsidR="00F46739" w:rsidRPr="00180D3D">
        <w:rPr>
          <w:bdr w:val="none" w:sz="0" w:space="0" w:color="auto" w:frame="1"/>
          <w:lang w:val="en-GB"/>
        </w:rPr>
        <w:t xml:space="preserve">experience of the </w:t>
      </w:r>
      <w:r w:rsidR="00EC4F13" w:rsidRPr="00180D3D">
        <w:rPr>
          <w:bdr w:val="none" w:sz="0" w:space="0" w:color="auto" w:frame="1"/>
          <w:lang w:val="en-GB"/>
        </w:rPr>
        <w:t>lead</w:t>
      </w:r>
      <w:r w:rsidR="00F46739" w:rsidRPr="00180D3D">
        <w:rPr>
          <w:bdr w:val="none" w:sz="0" w:space="0" w:color="auto" w:frame="1"/>
          <w:lang w:val="en-GB"/>
        </w:rPr>
        <w:t xml:space="preserve"> author</w:t>
      </w:r>
      <w:r w:rsidR="00952A35">
        <w:rPr>
          <w:bdr w:val="none" w:sz="0" w:space="0" w:color="auto" w:frame="1"/>
          <w:lang w:val="en-GB"/>
        </w:rPr>
        <w:t xml:space="preserve"> </w:t>
      </w:r>
      <w:r w:rsidR="00140AD4">
        <w:rPr>
          <w:bdr w:val="none" w:sz="0" w:space="0" w:color="auto" w:frame="1"/>
          <w:lang w:val="en-GB"/>
        </w:rPr>
        <w:t xml:space="preserve">of this diagnostic protocol </w:t>
      </w:r>
      <w:r w:rsidR="00952A35">
        <w:rPr>
          <w:bdr w:val="none" w:sz="0" w:space="0" w:color="auto" w:frame="1"/>
          <w:lang w:val="en-GB"/>
        </w:rPr>
        <w:t xml:space="preserve">and </w:t>
      </w:r>
      <w:r w:rsidR="00D605C2">
        <w:rPr>
          <w:bdr w:val="none" w:sz="0" w:space="0" w:color="auto" w:frame="1"/>
          <w:lang w:val="en-GB"/>
        </w:rPr>
        <w:t>do</w:t>
      </w:r>
      <w:r w:rsidR="00140AD4">
        <w:rPr>
          <w:bdr w:val="none" w:sz="0" w:space="0" w:color="auto" w:frame="1"/>
          <w:lang w:val="en-GB"/>
        </w:rPr>
        <w:t xml:space="preserve"> </w:t>
      </w:r>
      <w:r w:rsidR="00952A35">
        <w:rPr>
          <w:bdr w:val="none" w:sz="0" w:space="0" w:color="auto" w:frame="1"/>
          <w:lang w:val="en-GB"/>
        </w:rPr>
        <w:t xml:space="preserve">not </w:t>
      </w:r>
      <w:r w:rsidR="00D605C2">
        <w:rPr>
          <w:bdr w:val="none" w:sz="0" w:space="0" w:color="auto" w:frame="1"/>
          <w:lang w:val="en-GB"/>
        </w:rPr>
        <w:t>necessarily include all hosts from all geographical regions</w:t>
      </w:r>
      <w:r w:rsidR="007F702D" w:rsidRPr="00180D3D">
        <w:rPr>
          <w:bdr w:val="none" w:sz="0" w:space="0" w:color="auto" w:frame="1"/>
          <w:lang w:val="en-GB"/>
        </w:rPr>
        <w:t xml:space="preserve">. </w:t>
      </w:r>
      <w:r w:rsidR="003577B5">
        <w:rPr>
          <w:bdr w:val="none" w:sz="0" w:space="0" w:color="auto" w:frame="1"/>
          <w:lang w:val="en-GB"/>
        </w:rPr>
        <w:t>The g</w:t>
      </w:r>
      <w:r w:rsidR="006B29DF" w:rsidRPr="00180D3D">
        <w:rPr>
          <w:bdr w:val="none" w:sz="0" w:space="0" w:color="auto" w:frame="1"/>
          <w:lang w:val="en-GB"/>
        </w:rPr>
        <w:t>eogr</w:t>
      </w:r>
      <w:r w:rsidR="006B29DF" w:rsidRPr="003577B5">
        <w:rPr>
          <w:bdr w:val="none" w:sz="0" w:space="0" w:color="auto" w:frame="1"/>
          <w:lang w:val="en-GB"/>
        </w:rPr>
        <w:t>aphic</w:t>
      </w:r>
      <w:r w:rsidR="003577B5">
        <w:rPr>
          <w:bdr w:val="none" w:sz="0" w:space="0" w:color="auto" w:frame="1"/>
          <w:lang w:val="en-GB"/>
        </w:rPr>
        <w:t>al</w:t>
      </w:r>
      <w:r w:rsidR="006B29DF" w:rsidRPr="00180D3D">
        <w:rPr>
          <w:bdr w:val="none" w:sz="0" w:space="0" w:color="auto" w:frame="1"/>
          <w:lang w:val="en-GB"/>
        </w:rPr>
        <w:t xml:space="preserve"> o</w:t>
      </w:r>
      <w:r w:rsidR="001E6161" w:rsidRPr="00180D3D">
        <w:rPr>
          <w:bdr w:val="none" w:sz="0" w:space="0" w:color="auto" w:frame="1"/>
          <w:lang w:val="en-GB"/>
        </w:rPr>
        <w:t xml:space="preserve">rigin of </w:t>
      </w:r>
      <w:r w:rsidR="00FF1581" w:rsidRPr="00180D3D">
        <w:rPr>
          <w:bdr w:val="none" w:sz="0" w:space="0" w:color="auto" w:frame="1"/>
          <w:lang w:val="en-GB"/>
        </w:rPr>
        <w:t>the host plant should be considered</w:t>
      </w:r>
      <w:r w:rsidR="00DC03EE" w:rsidRPr="00180D3D">
        <w:rPr>
          <w:bdr w:val="none" w:sz="0" w:space="0" w:color="auto" w:frame="1"/>
          <w:lang w:val="en-GB"/>
        </w:rPr>
        <w:t xml:space="preserve"> </w:t>
      </w:r>
      <w:r w:rsidR="00454D83" w:rsidRPr="00180D3D">
        <w:rPr>
          <w:bdr w:val="none" w:sz="0" w:space="0" w:color="auto" w:frame="1"/>
          <w:lang w:val="en-GB"/>
        </w:rPr>
        <w:t xml:space="preserve">when selecting </w:t>
      </w:r>
      <w:r w:rsidR="002859B4">
        <w:rPr>
          <w:bdr w:val="none" w:sz="0" w:space="0" w:color="auto" w:frame="1"/>
          <w:lang w:val="en-GB"/>
        </w:rPr>
        <w:t xml:space="preserve">which </w:t>
      </w:r>
      <w:r w:rsidR="00454D83" w:rsidRPr="00180D3D">
        <w:rPr>
          <w:bdr w:val="none" w:sz="0" w:space="0" w:color="auto" w:frame="1"/>
          <w:lang w:val="en-GB"/>
        </w:rPr>
        <w:t xml:space="preserve">commodities </w:t>
      </w:r>
      <w:r w:rsidR="002859B4">
        <w:rPr>
          <w:bdr w:val="none" w:sz="0" w:space="0" w:color="auto" w:frame="1"/>
          <w:lang w:val="en-GB"/>
        </w:rPr>
        <w:t>to</w:t>
      </w:r>
      <w:r w:rsidR="002859B4" w:rsidRPr="00180D3D">
        <w:rPr>
          <w:bdr w:val="none" w:sz="0" w:space="0" w:color="auto" w:frame="1"/>
          <w:lang w:val="en-GB"/>
        </w:rPr>
        <w:t xml:space="preserve"> </w:t>
      </w:r>
      <w:r w:rsidR="00454D83" w:rsidRPr="00180D3D">
        <w:rPr>
          <w:bdr w:val="none" w:sz="0" w:space="0" w:color="auto" w:frame="1"/>
          <w:lang w:val="en-GB"/>
        </w:rPr>
        <w:t>sampl</w:t>
      </w:r>
      <w:r w:rsidR="002859B4">
        <w:rPr>
          <w:bdr w:val="none" w:sz="0" w:space="0" w:color="auto" w:frame="1"/>
          <w:lang w:val="en-GB"/>
        </w:rPr>
        <w:t>e</w:t>
      </w:r>
      <w:r w:rsidR="00454D83" w:rsidRPr="00180D3D">
        <w:rPr>
          <w:bdr w:val="none" w:sz="0" w:space="0" w:color="auto" w:frame="1"/>
          <w:lang w:val="en-GB"/>
        </w:rPr>
        <w:t>.</w:t>
      </w:r>
      <w:r w:rsidR="00FF1581" w:rsidRPr="00180D3D">
        <w:rPr>
          <w:bdr w:val="none" w:sz="0" w:space="0" w:color="auto" w:frame="1"/>
          <w:lang w:val="en-GB"/>
        </w:rPr>
        <w:t xml:space="preserve"> </w:t>
      </w:r>
    </w:p>
    <w:p w14:paraId="61700459" w14:textId="56F72536" w:rsidR="00251B75" w:rsidRPr="00180D3D" w:rsidRDefault="00251B75" w:rsidP="009843BF">
      <w:pPr>
        <w:pStyle w:val="IPPArial"/>
        <w:spacing w:after="120"/>
        <w:rPr>
          <w:color w:val="000000"/>
        </w:rPr>
      </w:pPr>
      <w:r w:rsidRPr="00180D3D">
        <w:rPr>
          <w:b/>
          <w:color w:val="000000"/>
        </w:rPr>
        <w:t>Table 1</w:t>
      </w:r>
      <w:r w:rsidR="0069185E">
        <w:rPr>
          <w:b/>
          <w:color w:val="000000"/>
        </w:rPr>
        <w:t>.</w:t>
      </w:r>
      <w:r w:rsidR="00FC4244" w:rsidRPr="00180D3D">
        <w:rPr>
          <w:color w:val="000000"/>
        </w:rPr>
        <w:t xml:space="preserve"> </w:t>
      </w:r>
      <w:r w:rsidR="00840376">
        <w:rPr>
          <w:color w:val="000000"/>
        </w:rPr>
        <w:t xml:space="preserve">Common </w:t>
      </w:r>
      <w:r w:rsidR="00B501D1">
        <w:rPr>
          <w:color w:val="000000"/>
        </w:rPr>
        <w:t xml:space="preserve">plant </w:t>
      </w:r>
      <w:r w:rsidR="00840376">
        <w:rPr>
          <w:color w:val="000000"/>
        </w:rPr>
        <w:t>h</w:t>
      </w:r>
      <w:r w:rsidRPr="00180D3D">
        <w:rPr>
          <w:bdr w:val="none" w:sz="0" w:space="0" w:color="auto" w:frame="1"/>
        </w:rPr>
        <w:t>ost</w:t>
      </w:r>
      <w:r w:rsidR="00B501D1">
        <w:rPr>
          <w:bdr w:val="none" w:sz="0" w:space="0" w:color="auto" w:frame="1"/>
        </w:rPr>
        <w:t>s</w:t>
      </w:r>
      <w:r w:rsidRPr="00180D3D">
        <w:rPr>
          <w:bdr w:val="none" w:sz="0" w:space="0" w:color="auto" w:frame="1"/>
        </w:rPr>
        <w:t xml:space="preserve"> of </w:t>
      </w:r>
      <w:r w:rsidRPr="00180D3D">
        <w:rPr>
          <w:i/>
          <w:bdr w:val="none" w:sz="0" w:space="0" w:color="auto" w:frame="1"/>
        </w:rPr>
        <w:t>Striga asiatica</w:t>
      </w:r>
      <w:r w:rsidRPr="00180D3D">
        <w:rPr>
          <w:bdr w:val="none" w:sz="0" w:space="0" w:color="auto" w:frame="1"/>
        </w:rPr>
        <w:t xml:space="preserve"> </w:t>
      </w:r>
      <w:r w:rsidR="0081688A" w:rsidRPr="00180D3D">
        <w:rPr>
          <w:bdr w:val="none" w:sz="0" w:space="0" w:color="auto" w:frame="1"/>
        </w:rPr>
        <w:t>and</w:t>
      </w:r>
      <w:r w:rsidR="003E546B">
        <w:rPr>
          <w:bdr w:val="none" w:sz="0" w:space="0" w:color="auto" w:frame="1"/>
        </w:rPr>
        <w:t xml:space="preserve"> </w:t>
      </w:r>
      <w:r w:rsidRPr="00180D3D">
        <w:rPr>
          <w:i/>
          <w:bdr w:val="none" w:sz="0" w:space="0" w:color="auto" w:frame="1"/>
        </w:rPr>
        <w:t>Striga hermonthica</w:t>
      </w:r>
      <w:r w:rsidR="00FC4244" w:rsidRPr="00180D3D">
        <w:rPr>
          <w:i/>
          <w:bdr w:val="none" w:sz="0" w:space="0" w:color="auto" w:frame="1"/>
        </w:rPr>
        <w:t xml:space="preserve">. </w:t>
      </w:r>
      <w:r w:rsidR="00840376">
        <w:rPr>
          <w:iCs/>
          <w:bdr w:val="none" w:sz="0" w:space="0" w:color="auto" w:frame="1"/>
        </w:rPr>
        <w:t xml:space="preserve">This list </w:t>
      </w:r>
      <w:r w:rsidR="00FC4244" w:rsidRPr="00180D3D">
        <w:rPr>
          <w:szCs w:val="20"/>
        </w:rPr>
        <w:t xml:space="preserve">is not </w:t>
      </w:r>
      <w:r w:rsidR="00840376">
        <w:rPr>
          <w:szCs w:val="20"/>
        </w:rPr>
        <w:t>intended to be exhaustive</w:t>
      </w:r>
      <w:r w:rsidR="00FC4244" w:rsidRPr="00180D3D">
        <w:rPr>
          <w:szCs w:val="20"/>
        </w:rPr>
        <w:t>.</w:t>
      </w:r>
    </w:p>
    <w:tbl>
      <w:tblPr>
        <w:tblStyle w:val="TableGrid"/>
        <w:tblW w:w="0" w:type="auto"/>
        <w:tblInd w:w="846" w:type="dxa"/>
        <w:tblLook w:val="04A0" w:firstRow="1" w:lastRow="0" w:firstColumn="1" w:lastColumn="0" w:noHBand="0" w:noVBand="1"/>
      </w:tblPr>
      <w:tblGrid>
        <w:gridCol w:w="6237"/>
      </w:tblGrid>
      <w:tr w:rsidR="001903DA" w:rsidRPr="00180D3D" w14:paraId="4AC5AC02" w14:textId="77777777" w:rsidTr="0031466B">
        <w:tc>
          <w:tcPr>
            <w:tcW w:w="6237" w:type="dxa"/>
            <w:tcBorders>
              <w:bottom w:val="single" w:sz="4" w:space="0" w:color="auto"/>
            </w:tcBorders>
            <w:shd w:val="clear" w:color="auto" w:fill="BFBFBF" w:themeFill="background1" w:themeFillShade="BF"/>
          </w:tcPr>
          <w:p w14:paraId="2714246A" w14:textId="33F3C00D" w:rsidR="001903DA" w:rsidRPr="00180D3D" w:rsidRDefault="001903DA" w:rsidP="0031466B">
            <w:pPr>
              <w:pStyle w:val="IPPArialTable"/>
              <w:rPr>
                <w:b/>
                <w:bCs/>
                <w:i/>
                <w:bdr w:val="none" w:sz="0" w:space="0" w:color="auto" w:frame="1"/>
              </w:rPr>
            </w:pPr>
            <w:r w:rsidRPr="00180D3D">
              <w:rPr>
                <w:b/>
                <w:bCs/>
                <w:bdr w:val="none" w:sz="0" w:space="0" w:color="auto" w:frame="1"/>
              </w:rPr>
              <w:t>Known hosts</w:t>
            </w:r>
            <w:r w:rsidR="00B63551" w:rsidRPr="00180D3D">
              <w:rPr>
                <w:b/>
                <w:bCs/>
                <w:bdr w:val="none" w:sz="0" w:space="0" w:color="auto" w:frame="1"/>
              </w:rPr>
              <w:t xml:space="preserve"> of </w:t>
            </w:r>
            <w:r w:rsidR="00B63551" w:rsidRPr="00180D3D">
              <w:rPr>
                <w:b/>
                <w:bCs/>
                <w:i/>
                <w:bdr w:val="none" w:sz="0" w:space="0" w:color="auto" w:frame="1"/>
              </w:rPr>
              <w:t>Striga asiatica</w:t>
            </w:r>
            <w:r w:rsidR="00B63551" w:rsidRPr="00180D3D">
              <w:rPr>
                <w:b/>
                <w:bCs/>
                <w:bdr w:val="none" w:sz="0" w:space="0" w:color="auto" w:frame="1"/>
              </w:rPr>
              <w:t xml:space="preserve"> </w:t>
            </w:r>
            <w:r w:rsidR="0081688A" w:rsidRPr="00180D3D">
              <w:rPr>
                <w:b/>
                <w:bCs/>
                <w:bdr w:val="none" w:sz="0" w:space="0" w:color="auto" w:frame="1"/>
              </w:rPr>
              <w:t>and</w:t>
            </w:r>
            <w:r w:rsidR="00B63551" w:rsidRPr="00180D3D">
              <w:rPr>
                <w:b/>
                <w:bCs/>
                <w:bdr w:val="none" w:sz="0" w:space="0" w:color="auto" w:frame="1"/>
              </w:rPr>
              <w:t xml:space="preserve"> </w:t>
            </w:r>
            <w:r w:rsidR="00B63551" w:rsidRPr="00180D3D">
              <w:rPr>
                <w:b/>
                <w:bCs/>
                <w:i/>
                <w:bdr w:val="none" w:sz="0" w:space="0" w:color="auto" w:frame="1"/>
              </w:rPr>
              <w:t>S</w:t>
            </w:r>
            <w:r w:rsidR="00DF79AD">
              <w:rPr>
                <w:b/>
                <w:bCs/>
                <w:i/>
                <w:bdr w:val="none" w:sz="0" w:space="0" w:color="auto" w:frame="1"/>
              </w:rPr>
              <w:t>triga</w:t>
            </w:r>
            <w:r w:rsidR="00B63551" w:rsidRPr="00180D3D">
              <w:rPr>
                <w:b/>
                <w:bCs/>
                <w:i/>
                <w:bdr w:val="none" w:sz="0" w:space="0" w:color="auto" w:frame="1"/>
              </w:rPr>
              <w:t xml:space="preserve"> hermonthica</w:t>
            </w:r>
            <w:r w:rsidRPr="00180D3D">
              <w:rPr>
                <w:b/>
                <w:bCs/>
                <w:bdr w:val="none" w:sz="0" w:space="0" w:color="auto" w:frame="1"/>
              </w:rPr>
              <w:t>: crops</w:t>
            </w:r>
          </w:p>
        </w:tc>
      </w:tr>
      <w:tr w:rsidR="001903DA" w:rsidRPr="00180D3D" w14:paraId="59F73AC8" w14:textId="77777777" w:rsidTr="0031466B">
        <w:tc>
          <w:tcPr>
            <w:tcW w:w="6237" w:type="dxa"/>
            <w:tcBorders>
              <w:bottom w:val="nil"/>
            </w:tcBorders>
          </w:tcPr>
          <w:p w14:paraId="1C6496BB" w14:textId="77777777" w:rsidR="001903DA" w:rsidRPr="00180D3D" w:rsidRDefault="001903DA" w:rsidP="0031466B">
            <w:pPr>
              <w:pStyle w:val="IPPArialTable"/>
              <w:rPr>
                <w:rFonts w:ascii="Calibri" w:hAnsi="Calibri" w:cs="Calibri"/>
                <w:color w:val="201F1E"/>
                <w:sz w:val="22"/>
                <w:szCs w:val="22"/>
              </w:rPr>
            </w:pPr>
            <w:r w:rsidRPr="00180D3D">
              <w:rPr>
                <w:i/>
                <w:iCs/>
                <w:color w:val="000000"/>
                <w:bdr w:val="none" w:sz="0" w:space="0" w:color="auto" w:frame="1"/>
              </w:rPr>
              <w:t>Cenchrus americanus</w:t>
            </w:r>
            <w:r w:rsidRPr="00180D3D">
              <w:rPr>
                <w:color w:val="000000"/>
                <w:bdr w:val="none" w:sz="0" w:space="0" w:color="auto" w:frame="1"/>
              </w:rPr>
              <w:t>,</w:t>
            </w:r>
            <w:r w:rsidRPr="00180D3D">
              <w:rPr>
                <w:i/>
                <w:iCs/>
                <w:color w:val="000000"/>
                <w:bdr w:val="none" w:sz="0" w:space="0" w:color="auto" w:frame="1"/>
              </w:rPr>
              <w:t xml:space="preserve"> </w:t>
            </w:r>
            <w:r w:rsidRPr="00180D3D">
              <w:rPr>
                <w:color w:val="000000"/>
                <w:bdr w:val="none" w:sz="0" w:space="0" w:color="auto" w:frame="1"/>
              </w:rPr>
              <w:t>pearl millet</w:t>
            </w:r>
          </w:p>
        </w:tc>
      </w:tr>
      <w:tr w:rsidR="001903DA" w:rsidRPr="00180D3D" w14:paraId="438F3065" w14:textId="77777777" w:rsidTr="0031466B">
        <w:tc>
          <w:tcPr>
            <w:tcW w:w="6237" w:type="dxa"/>
            <w:tcBorders>
              <w:top w:val="nil"/>
              <w:bottom w:val="nil"/>
            </w:tcBorders>
          </w:tcPr>
          <w:p w14:paraId="7C96E2FE" w14:textId="77777777"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Digitaria exilis</w:t>
            </w:r>
            <w:r w:rsidRPr="00180D3D">
              <w:rPr>
                <w:color w:val="000000"/>
                <w:bdr w:val="none" w:sz="0" w:space="0" w:color="auto" w:frame="1"/>
              </w:rPr>
              <w:t>, fonio </w:t>
            </w:r>
          </w:p>
        </w:tc>
      </w:tr>
      <w:tr w:rsidR="001903DA" w:rsidRPr="00180D3D" w14:paraId="2E5F65C5" w14:textId="77777777" w:rsidTr="0031466B">
        <w:tc>
          <w:tcPr>
            <w:tcW w:w="6237" w:type="dxa"/>
            <w:tcBorders>
              <w:top w:val="nil"/>
              <w:bottom w:val="nil"/>
            </w:tcBorders>
          </w:tcPr>
          <w:p w14:paraId="674071EC" w14:textId="77777777"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Eragrostis tef</w:t>
            </w:r>
            <w:r w:rsidRPr="00180D3D">
              <w:rPr>
                <w:color w:val="000000"/>
                <w:bdr w:val="none" w:sz="0" w:space="0" w:color="auto" w:frame="1"/>
              </w:rPr>
              <w:t>, teff</w:t>
            </w:r>
          </w:p>
        </w:tc>
      </w:tr>
      <w:tr w:rsidR="001903DA" w:rsidRPr="00180D3D" w14:paraId="70C828DA" w14:textId="77777777" w:rsidTr="0031466B">
        <w:tc>
          <w:tcPr>
            <w:tcW w:w="6237" w:type="dxa"/>
            <w:tcBorders>
              <w:top w:val="nil"/>
              <w:bottom w:val="nil"/>
            </w:tcBorders>
          </w:tcPr>
          <w:p w14:paraId="1CCFF3C9" w14:textId="77777777" w:rsidR="001903DA" w:rsidRPr="00180D3D" w:rsidRDefault="001903DA" w:rsidP="0031466B">
            <w:pPr>
              <w:pStyle w:val="IPPArialTable"/>
              <w:rPr>
                <w:i/>
                <w:iCs/>
                <w:color w:val="000000"/>
                <w:bdr w:val="none" w:sz="0" w:space="0" w:color="auto" w:frame="1"/>
              </w:rPr>
            </w:pPr>
            <w:r w:rsidRPr="00180D3D">
              <w:rPr>
                <w:i/>
                <w:iCs/>
                <w:color w:val="000000"/>
                <w:bdr w:val="none" w:sz="0" w:space="0" w:color="auto" w:frame="1"/>
              </w:rPr>
              <w:t>Oryza glaberrima</w:t>
            </w:r>
            <w:r w:rsidRPr="00180D3D">
              <w:rPr>
                <w:color w:val="000000"/>
                <w:bdr w:val="none" w:sz="0" w:space="0" w:color="auto" w:frame="1"/>
              </w:rPr>
              <w:t>, African rice</w:t>
            </w:r>
          </w:p>
        </w:tc>
      </w:tr>
      <w:tr w:rsidR="001903DA" w:rsidRPr="00180D3D" w14:paraId="6CE7203F" w14:textId="77777777" w:rsidTr="0031466B">
        <w:tc>
          <w:tcPr>
            <w:tcW w:w="6237" w:type="dxa"/>
            <w:tcBorders>
              <w:top w:val="nil"/>
              <w:bottom w:val="nil"/>
            </w:tcBorders>
          </w:tcPr>
          <w:p w14:paraId="49D4344C" w14:textId="77777777"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Oryza sativa</w:t>
            </w:r>
            <w:r w:rsidRPr="00180D3D">
              <w:rPr>
                <w:color w:val="000000"/>
                <w:bdr w:val="none" w:sz="0" w:space="0" w:color="auto" w:frame="1"/>
              </w:rPr>
              <w:t xml:space="preserve">, rice </w:t>
            </w:r>
          </w:p>
        </w:tc>
      </w:tr>
      <w:tr w:rsidR="001903DA" w:rsidRPr="00180D3D" w14:paraId="4A661911" w14:textId="77777777" w:rsidTr="0031466B">
        <w:tc>
          <w:tcPr>
            <w:tcW w:w="6237" w:type="dxa"/>
            <w:tcBorders>
              <w:top w:val="nil"/>
              <w:bottom w:val="nil"/>
            </w:tcBorders>
          </w:tcPr>
          <w:p w14:paraId="79CD0C84" w14:textId="77777777"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Saccharum officinarum</w:t>
            </w:r>
            <w:r w:rsidRPr="00180D3D">
              <w:rPr>
                <w:color w:val="000000"/>
                <w:bdr w:val="none" w:sz="0" w:space="0" w:color="auto" w:frame="1"/>
              </w:rPr>
              <w:t>, sugarcane</w:t>
            </w:r>
          </w:p>
        </w:tc>
      </w:tr>
      <w:tr w:rsidR="001903DA" w:rsidRPr="00180D3D" w14:paraId="29DE2056" w14:textId="77777777" w:rsidTr="0031466B">
        <w:tc>
          <w:tcPr>
            <w:tcW w:w="6237" w:type="dxa"/>
            <w:tcBorders>
              <w:top w:val="nil"/>
              <w:bottom w:val="nil"/>
            </w:tcBorders>
          </w:tcPr>
          <w:p w14:paraId="49DC776B" w14:textId="77777777"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Sorghum bicolor</w:t>
            </w:r>
            <w:r w:rsidRPr="00180D3D">
              <w:rPr>
                <w:color w:val="000000"/>
                <w:bdr w:val="none" w:sz="0" w:space="0" w:color="auto" w:frame="1"/>
              </w:rPr>
              <w:t>, sorghum</w:t>
            </w:r>
          </w:p>
        </w:tc>
      </w:tr>
      <w:tr w:rsidR="001903DA" w:rsidRPr="00180D3D" w14:paraId="7D93B8F1" w14:textId="77777777" w:rsidTr="0031466B">
        <w:tc>
          <w:tcPr>
            <w:tcW w:w="6237" w:type="dxa"/>
            <w:tcBorders>
              <w:top w:val="nil"/>
            </w:tcBorders>
          </w:tcPr>
          <w:p w14:paraId="498B3C43" w14:textId="77777777"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Zea mays</w:t>
            </w:r>
            <w:r w:rsidRPr="00180D3D">
              <w:rPr>
                <w:color w:val="000000"/>
                <w:bdr w:val="none" w:sz="0" w:space="0" w:color="auto" w:frame="1"/>
              </w:rPr>
              <w:t>, maize</w:t>
            </w:r>
          </w:p>
        </w:tc>
      </w:tr>
      <w:tr w:rsidR="001903DA" w:rsidRPr="00180D3D" w14:paraId="365C3C46" w14:textId="77777777" w:rsidTr="0031466B">
        <w:tc>
          <w:tcPr>
            <w:tcW w:w="6237" w:type="dxa"/>
            <w:tcBorders>
              <w:bottom w:val="single" w:sz="4" w:space="0" w:color="auto"/>
            </w:tcBorders>
            <w:shd w:val="clear" w:color="auto" w:fill="BFBFBF" w:themeFill="background1" w:themeFillShade="BF"/>
          </w:tcPr>
          <w:p w14:paraId="272AF741" w14:textId="47DF9E3B" w:rsidR="001903DA" w:rsidRPr="00180D3D" w:rsidRDefault="001903DA" w:rsidP="0031466B">
            <w:pPr>
              <w:pStyle w:val="IPPArialTable"/>
              <w:rPr>
                <w:b/>
                <w:bCs/>
                <w:color w:val="000000"/>
                <w:bdr w:val="none" w:sz="0" w:space="0" w:color="auto" w:frame="1"/>
              </w:rPr>
            </w:pPr>
            <w:r w:rsidRPr="00180D3D">
              <w:rPr>
                <w:b/>
                <w:bCs/>
                <w:color w:val="000000"/>
                <w:bdr w:val="none" w:sz="0" w:space="0" w:color="auto" w:frame="1"/>
              </w:rPr>
              <w:t>Potential hosts</w:t>
            </w:r>
            <w:r w:rsidR="00E449F7" w:rsidRPr="00180D3D">
              <w:rPr>
                <w:b/>
                <w:bCs/>
                <w:color w:val="000000"/>
                <w:bdr w:val="none" w:sz="0" w:space="0" w:color="auto" w:frame="1"/>
              </w:rPr>
              <w:t xml:space="preserve"> </w:t>
            </w:r>
            <w:r w:rsidR="00E449F7" w:rsidRPr="00180D3D">
              <w:rPr>
                <w:b/>
                <w:bCs/>
                <w:bdr w:val="none" w:sz="0" w:space="0" w:color="auto" w:frame="1"/>
              </w:rPr>
              <w:t xml:space="preserve">of </w:t>
            </w:r>
            <w:r w:rsidR="00E449F7" w:rsidRPr="00180D3D">
              <w:rPr>
                <w:b/>
                <w:bCs/>
                <w:i/>
                <w:bdr w:val="none" w:sz="0" w:space="0" w:color="auto" w:frame="1"/>
              </w:rPr>
              <w:t>Striga asiatica</w:t>
            </w:r>
            <w:r w:rsidR="00E449F7" w:rsidRPr="00180D3D">
              <w:rPr>
                <w:b/>
                <w:bCs/>
                <w:bdr w:val="none" w:sz="0" w:space="0" w:color="auto" w:frame="1"/>
              </w:rPr>
              <w:t xml:space="preserve"> and </w:t>
            </w:r>
            <w:r w:rsidR="00E449F7" w:rsidRPr="00180D3D">
              <w:rPr>
                <w:b/>
                <w:bCs/>
                <w:i/>
                <w:bdr w:val="none" w:sz="0" w:space="0" w:color="auto" w:frame="1"/>
              </w:rPr>
              <w:t>S</w:t>
            </w:r>
            <w:r w:rsidR="00DF79AD">
              <w:rPr>
                <w:b/>
                <w:bCs/>
                <w:i/>
                <w:bdr w:val="none" w:sz="0" w:space="0" w:color="auto" w:frame="1"/>
              </w:rPr>
              <w:t>triga</w:t>
            </w:r>
            <w:r w:rsidR="00E449F7" w:rsidRPr="00180D3D">
              <w:rPr>
                <w:b/>
                <w:bCs/>
                <w:i/>
                <w:bdr w:val="none" w:sz="0" w:space="0" w:color="auto" w:frame="1"/>
              </w:rPr>
              <w:t xml:space="preserve"> hermonthica</w:t>
            </w:r>
            <w:r w:rsidRPr="00180D3D">
              <w:rPr>
                <w:b/>
                <w:bCs/>
                <w:color w:val="000000"/>
                <w:bdr w:val="none" w:sz="0" w:space="0" w:color="auto" w:frame="1"/>
              </w:rPr>
              <w:t>: grains</w:t>
            </w:r>
          </w:p>
        </w:tc>
      </w:tr>
      <w:tr w:rsidR="001903DA" w:rsidRPr="00180D3D" w14:paraId="74527E50" w14:textId="77777777" w:rsidTr="0031466B">
        <w:tc>
          <w:tcPr>
            <w:tcW w:w="6237" w:type="dxa"/>
            <w:tcBorders>
              <w:bottom w:val="nil"/>
            </w:tcBorders>
          </w:tcPr>
          <w:p w14:paraId="0B812419" w14:textId="77777777"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Coix lacryma-jobi</w:t>
            </w:r>
            <w:r w:rsidRPr="00180D3D">
              <w:rPr>
                <w:color w:val="000000"/>
                <w:bdr w:val="none" w:sz="0" w:space="0" w:color="auto" w:frame="1"/>
              </w:rPr>
              <w:t>, adlay millet </w:t>
            </w:r>
          </w:p>
        </w:tc>
      </w:tr>
      <w:tr w:rsidR="001903DA" w:rsidRPr="00180D3D" w14:paraId="6567462D" w14:textId="77777777" w:rsidTr="0031466B">
        <w:tc>
          <w:tcPr>
            <w:tcW w:w="6237" w:type="dxa"/>
            <w:tcBorders>
              <w:top w:val="nil"/>
              <w:bottom w:val="nil"/>
            </w:tcBorders>
          </w:tcPr>
          <w:p w14:paraId="1BC4BBD9" w14:textId="77777777" w:rsidR="001903DA" w:rsidRPr="00180D3D" w:rsidRDefault="001903DA" w:rsidP="0031466B">
            <w:pPr>
              <w:pStyle w:val="IPPArialTable"/>
              <w:rPr>
                <w:rFonts w:ascii="Calibri" w:hAnsi="Calibri" w:cs="Calibri"/>
                <w:color w:val="201F1E"/>
                <w:sz w:val="22"/>
                <w:szCs w:val="22"/>
              </w:rPr>
            </w:pPr>
            <w:r w:rsidRPr="00180D3D">
              <w:rPr>
                <w:i/>
                <w:iCs/>
                <w:color w:val="000000"/>
                <w:bdr w:val="none" w:sz="0" w:space="0" w:color="auto" w:frame="1"/>
              </w:rPr>
              <w:t>Echinochloa esculenta</w:t>
            </w:r>
            <w:r w:rsidRPr="00180D3D">
              <w:rPr>
                <w:color w:val="000000"/>
                <w:bdr w:val="none" w:sz="0" w:space="0" w:color="auto" w:frame="1"/>
              </w:rPr>
              <w:t>, Japanese millet </w:t>
            </w:r>
          </w:p>
        </w:tc>
      </w:tr>
      <w:tr w:rsidR="001903DA" w:rsidRPr="00180D3D" w14:paraId="741B27DA" w14:textId="77777777" w:rsidTr="0031466B">
        <w:tc>
          <w:tcPr>
            <w:tcW w:w="6237" w:type="dxa"/>
            <w:tcBorders>
              <w:top w:val="nil"/>
              <w:bottom w:val="nil"/>
            </w:tcBorders>
          </w:tcPr>
          <w:p w14:paraId="45FC1E17" w14:textId="77777777" w:rsidR="001903DA" w:rsidRPr="00180D3D" w:rsidRDefault="001903DA" w:rsidP="0031466B">
            <w:pPr>
              <w:pStyle w:val="IPPArialTable"/>
              <w:rPr>
                <w:rFonts w:ascii="Calibri" w:hAnsi="Calibri" w:cs="Calibri"/>
                <w:color w:val="201F1E"/>
                <w:sz w:val="22"/>
                <w:szCs w:val="22"/>
              </w:rPr>
            </w:pPr>
            <w:r w:rsidRPr="00180D3D">
              <w:rPr>
                <w:i/>
                <w:iCs/>
                <w:color w:val="000000"/>
                <w:bdr w:val="none" w:sz="0" w:space="0" w:color="auto" w:frame="1"/>
              </w:rPr>
              <w:t>Echinochloa frumentacea</w:t>
            </w:r>
            <w:r w:rsidRPr="00180D3D">
              <w:rPr>
                <w:color w:val="000000"/>
                <w:bdr w:val="none" w:sz="0" w:space="0" w:color="auto" w:frame="1"/>
              </w:rPr>
              <w:t>, Japanese barnyard millet </w:t>
            </w:r>
          </w:p>
        </w:tc>
      </w:tr>
      <w:tr w:rsidR="001903DA" w:rsidRPr="00180D3D" w14:paraId="0E96CB39" w14:textId="77777777" w:rsidTr="0031466B">
        <w:tc>
          <w:tcPr>
            <w:tcW w:w="6237" w:type="dxa"/>
            <w:tcBorders>
              <w:top w:val="nil"/>
              <w:bottom w:val="nil"/>
            </w:tcBorders>
          </w:tcPr>
          <w:p w14:paraId="50D4CBAF" w14:textId="77777777" w:rsidR="001903DA" w:rsidRPr="00180D3D" w:rsidRDefault="001903DA" w:rsidP="0031466B">
            <w:pPr>
              <w:pStyle w:val="IPPArialTable"/>
              <w:rPr>
                <w:rFonts w:ascii="Calibri" w:hAnsi="Calibri" w:cs="Calibri"/>
                <w:color w:val="201F1E"/>
                <w:sz w:val="22"/>
                <w:szCs w:val="22"/>
              </w:rPr>
            </w:pPr>
            <w:r w:rsidRPr="00180D3D">
              <w:rPr>
                <w:i/>
                <w:iCs/>
                <w:color w:val="000000"/>
                <w:bdr w:val="none" w:sz="0" w:space="0" w:color="auto" w:frame="1"/>
              </w:rPr>
              <w:t>Eleusine coracana</w:t>
            </w:r>
            <w:r w:rsidRPr="00180D3D">
              <w:rPr>
                <w:color w:val="000000"/>
                <w:bdr w:val="none" w:sz="0" w:space="0" w:color="auto" w:frame="1"/>
              </w:rPr>
              <w:t>, finger millet </w:t>
            </w:r>
          </w:p>
        </w:tc>
      </w:tr>
      <w:tr w:rsidR="001903DA" w:rsidRPr="00180D3D" w14:paraId="58464E98" w14:textId="77777777" w:rsidTr="0031466B">
        <w:tc>
          <w:tcPr>
            <w:tcW w:w="6237" w:type="dxa"/>
            <w:tcBorders>
              <w:top w:val="nil"/>
              <w:bottom w:val="nil"/>
            </w:tcBorders>
          </w:tcPr>
          <w:p w14:paraId="49FF0A98" w14:textId="77777777" w:rsidR="001903DA" w:rsidRPr="00180D3D" w:rsidRDefault="001903DA" w:rsidP="0031466B">
            <w:pPr>
              <w:pStyle w:val="IPPArialTable"/>
              <w:rPr>
                <w:rFonts w:ascii="Calibri" w:hAnsi="Calibri" w:cs="Calibri"/>
                <w:color w:val="201F1E"/>
                <w:sz w:val="22"/>
                <w:szCs w:val="22"/>
              </w:rPr>
            </w:pPr>
            <w:r w:rsidRPr="00180D3D">
              <w:rPr>
                <w:i/>
                <w:iCs/>
                <w:color w:val="000000"/>
                <w:bdr w:val="none" w:sz="0" w:space="0" w:color="auto" w:frame="1"/>
              </w:rPr>
              <w:t>Panicum miliaceum</w:t>
            </w:r>
            <w:r w:rsidRPr="00180D3D">
              <w:rPr>
                <w:color w:val="000000"/>
                <w:bdr w:val="none" w:sz="0" w:space="0" w:color="auto" w:frame="1"/>
              </w:rPr>
              <w:t>, proso millet </w:t>
            </w:r>
          </w:p>
        </w:tc>
      </w:tr>
      <w:tr w:rsidR="001903DA" w:rsidRPr="00180D3D" w14:paraId="2E0DF9D1" w14:textId="77777777" w:rsidTr="0031466B">
        <w:tc>
          <w:tcPr>
            <w:tcW w:w="6237" w:type="dxa"/>
            <w:tcBorders>
              <w:top w:val="nil"/>
              <w:bottom w:val="nil"/>
            </w:tcBorders>
          </w:tcPr>
          <w:p w14:paraId="1C421435" w14:textId="77777777" w:rsidR="001903DA" w:rsidRPr="00180D3D" w:rsidRDefault="001903DA" w:rsidP="0031466B">
            <w:pPr>
              <w:pStyle w:val="IPPArialTable"/>
              <w:rPr>
                <w:rFonts w:ascii="Calibri" w:hAnsi="Calibri" w:cs="Calibri"/>
                <w:color w:val="201F1E"/>
                <w:sz w:val="22"/>
                <w:szCs w:val="22"/>
              </w:rPr>
            </w:pPr>
            <w:r w:rsidRPr="00180D3D">
              <w:rPr>
                <w:i/>
                <w:iCs/>
                <w:color w:val="000000"/>
                <w:bdr w:val="none" w:sz="0" w:space="0" w:color="auto" w:frame="1"/>
              </w:rPr>
              <w:t>Panicum sumatrense</w:t>
            </w:r>
            <w:r w:rsidRPr="00180D3D">
              <w:rPr>
                <w:color w:val="000000"/>
                <w:bdr w:val="none" w:sz="0" w:space="0" w:color="auto" w:frame="1"/>
              </w:rPr>
              <w:t>, little millet </w:t>
            </w:r>
          </w:p>
        </w:tc>
      </w:tr>
      <w:tr w:rsidR="001903DA" w:rsidRPr="00180D3D" w14:paraId="44CDA5C5" w14:textId="77777777" w:rsidTr="0031466B">
        <w:tc>
          <w:tcPr>
            <w:tcW w:w="6237" w:type="dxa"/>
            <w:tcBorders>
              <w:top w:val="nil"/>
              <w:bottom w:val="nil"/>
            </w:tcBorders>
          </w:tcPr>
          <w:p w14:paraId="6935821E" w14:textId="77777777" w:rsidR="001903DA" w:rsidRPr="00180D3D" w:rsidRDefault="001903DA" w:rsidP="0031466B">
            <w:pPr>
              <w:pStyle w:val="IPPArialTable"/>
              <w:rPr>
                <w:rFonts w:ascii="Calibri" w:hAnsi="Calibri" w:cs="Calibri"/>
                <w:color w:val="201F1E"/>
                <w:sz w:val="22"/>
                <w:szCs w:val="22"/>
              </w:rPr>
            </w:pPr>
            <w:r w:rsidRPr="00180D3D">
              <w:rPr>
                <w:i/>
                <w:iCs/>
                <w:color w:val="000000"/>
                <w:bdr w:val="none" w:sz="0" w:space="0" w:color="auto" w:frame="1"/>
              </w:rPr>
              <w:t>Paspalum scrobiculatum</w:t>
            </w:r>
            <w:r w:rsidRPr="00180D3D">
              <w:rPr>
                <w:color w:val="000000"/>
                <w:bdr w:val="none" w:sz="0" w:space="0" w:color="auto" w:frame="1"/>
              </w:rPr>
              <w:t>, kodo millet </w:t>
            </w:r>
          </w:p>
        </w:tc>
      </w:tr>
      <w:tr w:rsidR="001903DA" w:rsidRPr="00180D3D" w14:paraId="36725C7F" w14:textId="77777777" w:rsidTr="0031466B">
        <w:tc>
          <w:tcPr>
            <w:tcW w:w="6237" w:type="dxa"/>
            <w:tcBorders>
              <w:top w:val="nil"/>
            </w:tcBorders>
          </w:tcPr>
          <w:p w14:paraId="205D4D7C" w14:textId="77777777"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Setaria italica</w:t>
            </w:r>
            <w:r w:rsidRPr="00180D3D">
              <w:rPr>
                <w:color w:val="000000"/>
                <w:bdr w:val="none" w:sz="0" w:space="0" w:color="auto" w:frame="1"/>
              </w:rPr>
              <w:t xml:space="preserve">, foxtail millet  </w:t>
            </w:r>
          </w:p>
        </w:tc>
      </w:tr>
      <w:tr w:rsidR="001903DA" w:rsidRPr="00180D3D" w14:paraId="03E8D5BA" w14:textId="77777777" w:rsidTr="0031466B">
        <w:tc>
          <w:tcPr>
            <w:tcW w:w="6237" w:type="dxa"/>
            <w:tcBorders>
              <w:bottom w:val="single" w:sz="4" w:space="0" w:color="auto"/>
            </w:tcBorders>
            <w:shd w:val="clear" w:color="auto" w:fill="BFBFBF" w:themeFill="background1" w:themeFillShade="BF"/>
          </w:tcPr>
          <w:p w14:paraId="5C5354CB" w14:textId="3C978E67" w:rsidR="001903DA" w:rsidRPr="00180D3D" w:rsidRDefault="001903DA" w:rsidP="0031466B">
            <w:pPr>
              <w:pStyle w:val="IPPArialTable"/>
              <w:rPr>
                <w:b/>
                <w:bCs/>
                <w:color w:val="000000"/>
                <w:bdr w:val="none" w:sz="0" w:space="0" w:color="auto" w:frame="1"/>
              </w:rPr>
            </w:pPr>
            <w:r w:rsidRPr="00180D3D">
              <w:rPr>
                <w:b/>
                <w:bCs/>
                <w:color w:val="000000"/>
                <w:bdr w:val="none" w:sz="0" w:space="0" w:color="auto" w:frame="1"/>
              </w:rPr>
              <w:t>Potential hosts</w:t>
            </w:r>
            <w:r w:rsidR="00C46F13" w:rsidRPr="00180D3D">
              <w:rPr>
                <w:b/>
                <w:bCs/>
                <w:color w:val="000000"/>
                <w:bdr w:val="none" w:sz="0" w:space="0" w:color="auto" w:frame="1"/>
              </w:rPr>
              <w:t xml:space="preserve"> </w:t>
            </w:r>
            <w:r w:rsidR="00C46F13" w:rsidRPr="00180D3D">
              <w:rPr>
                <w:b/>
                <w:bCs/>
                <w:bdr w:val="none" w:sz="0" w:space="0" w:color="auto" w:frame="1"/>
              </w:rPr>
              <w:t xml:space="preserve">of </w:t>
            </w:r>
            <w:r w:rsidR="00C46F13" w:rsidRPr="00180D3D">
              <w:rPr>
                <w:b/>
                <w:bCs/>
                <w:i/>
                <w:bdr w:val="none" w:sz="0" w:space="0" w:color="auto" w:frame="1"/>
              </w:rPr>
              <w:t>Striga asiatica</w:t>
            </w:r>
            <w:r w:rsidR="00C46F13" w:rsidRPr="00180D3D">
              <w:rPr>
                <w:b/>
                <w:bCs/>
                <w:bdr w:val="none" w:sz="0" w:space="0" w:color="auto" w:frame="1"/>
              </w:rPr>
              <w:t xml:space="preserve"> and </w:t>
            </w:r>
            <w:r w:rsidR="00C46F13" w:rsidRPr="00180D3D">
              <w:rPr>
                <w:b/>
                <w:bCs/>
                <w:i/>
                <w:bdr w:val="none" w:sz="0" w:space="0" w:color="auto" w:frame="1"/>
              </w:rPr>
              <w:t>S</w:t>
            </w:r>
            <w:r w:rsidR="00DF79AD">
              <w:rPr>
                <w:b/>
                <w:bCs/>
                <w:i/>
                <w:bdr w:val="none" w:sz="0" w:space="0" w:color="auto" w:frame="1"/>
              </w:rPr>
              <w:t>triga</w:t>
            </w:r>
            <w:r w:rsidR="00C46F13" w:rsidRPr="00180D3D">
              <w:rPr>
                <w:b/>
                <w:bCs/>
                <w:i/>
                <w:bdr w:val="none" w:sz="0" w:space="0" w:color="auto" w:frame="1"/>
              </w:rPr>
              <w:t xml:space="preserve"> hermonthica</w:t>
            </w:r>
            <w:r w:rsidRPr="00180D3D">
              <w:rPr>
                <w:b/>
                <w:bCs/>
                <w:color w:val="000000"/>
                <w:bdr w:val="none" w:sz="0" w:space="0" w:color="auto" w:frame="1"/>
              </w:rPr>
              <w:t>: seed for lawns, erosion control, or ornamental</w:t>
            </w:r>
            <w:r w:rsidR="00C46F13" w:rsidRPr="00180D3D">
              <w:rPr>
                <w:b/>
                <w:bCs/>
                <w:color w:val="000000"/>
                <w:bdr w:val="none" w:sz="0" w:space="0" w:color="auto" w:frame="1"/>
              </w:rPr>
              <w:t xml:space="preserve"> use</w:t>
            </w:r>
          </w:p>
        </w:tc>
      </w:tr>
      <w:tr w:rsidR="001903DA" w:rsidRPr="00180D3D" w14:paraId="61E793EF" w14:textId="77777777" w:rsidTr="0031466B">
        <w:tc>
          <w:tcPr>
            <w:tcW w:w="6237" w:type="dxa"/>
            <w:tcBorders>
              <w:bottom w:val="nil"/>
            </w:tcBorders>
          </w:tcPr>
          <w:p w14:paraId="165BFC37" w14:textId="77777777"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Cenchrus alopecuroides</w:t>
            </w:r>
            <w:r w:rsidRPr="00180D3D">
              <w:rPr>
                <w:color w:val="000000"/>
                <w:bdr w:val="none" w:sz="0" w:space="0" w:color="auto" w:frame="1"/>
              </w:rPr>
              <w:t>, fountain grass</w:t>
            </w:r>
          </w:p>
        </w:tc>
      </w:tr>
      <w:tr w:rsidR="001903DA" w:rsidRPr="00180D3D" w14:paraId="3A0485F0" w14:textId="77777777" w:rsidTr="0031466B">
        <w:tc>
          <w:tcPr>
            <w:tcW w:w="6237" w:type="dxa"/>
            <w:tcBorders>
              <w:top w:val="nil"/>
              <w:bottom w:val="nil"/>
            </w:tcBorders>
          </w:tcPr>
          <w:p w14:paraId="0C231C62" w14:textId="705A52AC"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 xml:space="preserve">Eragrostis </w:t>
            </w:r>
            <w:r w:rsidRPr="00180D3D">
              <w:rPr>
                <w:color w:val="000000"/>
                <w:bdr w:val="none" w:sz="0" w:space="0" w:color="auto" w:frame="1"/>
              </w:rPr>
              <w:t>spp.</w:t>
            </w:r>
            <w:r w:rsidR="00002A2A" w:rsidRPr="00180D3D">
              <w:rPr>
                <w:color w:val="000000"/>
                <w:bdr w:val="none" w:sz="0" w:space="0" w:color="auto" w:frame="1"/>
              </w:rPr>
              <w:t>, love grass</w:t>
            </w:r>
            <w:r w:rsidRPr="00180D3D">
              <w:rPr>
                <w:color w:val="000000"/>
                <w:bdr w:val="none" w:sz="0" w:space="0" w:color="auto" w:frame="1"/>
              </w:rPr>
              <w:t xml:space="preserve"> </w:t>
            </w:r>
          </w:p>
        </w:tc>
      </w:tr>
      <w:tr w:rsidR="001903DA" w:rsidRPr="00180D3D" w14:paraId="576830EA" w14:textId="77777777" w:rsidTr="0031466B">
        <w:tc>
          <w:tcPr>
            <w:tcW w:w="6237" w:type="dxa"/>
            <w:tcBorders>
              <w:top w:val="nil"/>
              <w:bottom w:val="nil"/>
            </w:tcBorders>
          </w:tcPr>
          <w:p w14:paraId="5A9313B7" w14:textId="58C2E539"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 xml:space="preserve">Festuca </w:t>
            </w:r>
            <w:r w:rsidRPr="00180D3D">
              <w:rPr>
                <w:color w:val="000000"/>
                <w:bdr w:val="none" w:sz="0" w:space="0" w:color="auto" w:frame="1"/>
              </w:rPr>
              <w:t>spp.</w:t>
            </w:r>
            <w:r w:rsidR="000A5C89" w:rsidRPr="00180D3D">
              <w:rPr>
                <w:color w:val="000000"/>
                <w:bdr w:val="none" w:sz="0" w:space="0" w:color="auto" w:frame="1"/>
              </w:rPr>
              <w:t>, fescue</w:t>
            </w:r>
          </w:p>
        </w:tc>
      </w:tr>
      <w:tr w:rsidR="001903DA" w:rsidRPr="00180D3D" w14:paraId="77778701" w14:textId="77777777" w:rsidTr="0031466B">
        <w:tc>
          <w:tcPr>
            <w:tcW w:w="6237" w:type="dxa"/>
            <w:tcBorders>
              <w:top w:val="nil"/>
              <w:bottom w:val="single" w:sz="4" w:space="0" w:color="auto"/>
            </w:tcBorders>
          </w:tcPr>
          <w:p w14:paraId="53296E41" w14:textId="3461A0C4" w:rsidR="001903DA" w:rsidRPr="00180D3D" w:rsidRDefault="001903DA" w:rsidP="0031466B">
            <w:pPr>
              <w:pStyle w:val="IPPArialTable"/>
              <w:rPr>
                <w:color w:val="000000"/>
                <w:bdr w:val="none" w:sz="0" w:space="0" w:color="auto" w:frame="1"/>
              </w:rPr>
            </w:pPr>
            <w:r w:rsidRPr="00180D3D">
              <w:rPr>
                <w:i/>
                <w:iCs/>
                <w:color w:val="000000"/>
                <w:bdr w:val="none" w:sz="0" w:space="0" w:color="auto" w:frame="1"/>
              </w:rPr>
              <w:t xml:space="preserve">Lolium </w:t>
            </w:r>
            <w:r w:rsidRPr="00180D3D">
              <w:rPr>
                <w:color w:val="000000"/>
                <w:bdr w:val="none" w:sz="0" w:space="0" w:color="auto" w:frame="1"/>
              </w:rPr>
              <w:t>spp.</w:t>
            </w:r>
            <w:r w:rsidR="00524486" w:rsidRPr="00180D3D">
              <w:rPr>
                <w:color w:val="000000"/>
                <w:bdr w:val="none" w:sz="0" w:space="0" w:color="auto" w:frame="1"/>
              </w:rPr>
              <w:t>, ryegrass</w:t>
            </w:r>
          </w:p>
        </w:tc>
      </w:tr>
    </w:tbl>
    <w:p w14:paraId="31B04700" w14:textId="3F926916" w:rsidR="005F6D40" w:rsidRPr="00180D3D" w:rsidRDefault="005F6D40" w:rsidP="009843BF">
      <w:pPr>
        <w:pStyle w:val="IPPArial"/>
        <w:spacing w:after="120"/>
      </w:pPr>
      <w:r w:rsidRPr="00180D3D">
        <w:rPr>
          <w:b/>
        </w:rPr>
        <w:lastRenderedPageBreak/>
        <w:t>Table 2.</w:t>
      </w:r>
      <w:r w:rsidRPr="00180D3D">
        <w:t xml:space="preserve"> </w:t>
      </w:r>
      <w:r w:rsidR="00840376">
        <w:t>Common plant h</w:t>
      </w:r>
      <w:r w:rsidRPr="00180D3D">
        <w:t>ost</w:t>
      </w:r>
      <w:r w:rsidR="00840376">
        <w:t>s</w:t>
      </w:r>
      <w:r w:rsidRPr="00180D3D">
        <w:t xml:space="preserve"> of </w:t>
      </w:r>
      <w:r w:rsidRPr="00180D3D">
        <w:rPr>
          <w:i/>
          <w:bdr w:val="none" w:sz="0" w:space="0" w:color="auto" w:frame="1"/>
        </w:rPr>
        <w:t>Striga gesnerioides</w:t>
      </w:r>
      <w:r w:rsidR="00FC4244" w:rsidRPr="00180D3D">
        <w:rPr>
          <w:i/>
          <w:bdr w:val="none" w:sz="0" w:space="0" w:color="auto" w:frame="1"/>
        </w:rPr>
        <w:t xml:space="preserve">. </w:t>
      </w:r>
      <w:r w:rsidR="00840376">
        <w:rPr>
          <w:iCs/>
          <w:bdr w:val="none" w:sz="0" w:space="0" w:color="auto" w:frame="1"/>
        </w:rPr>
        <w:t>This list</w:t>
      </w:r>
      <w:r w:rsidR="00FC4244" w:rsidRPr="00180D3D">
        <w:rPr>
          <w:bCs/>
          <w:szCs w:val="20"/>
        </w:rPr>
        <w:t xml:space="preserve"> is not </w:t>
      </w:r>
      <w:r w:rsidR="00840376">
        <w:rPr>
          <w:bCs/>
          <w:szCs w:val="20"/>
        </w:rPr>
        <w:t>intended to be exhaustive</w:t>
      </w:r>
      <w:r w:rsidR="00FC4244" w:rsidRPr="00180D3D">
        <w:rPr>
          <w:bCs/>
          <w:szCs w:val="20"/>
        </w:rPr>
        <w:t>.</w:t>
      </w:r>
    </w:p>
    <w:tbl>
      <w:tblPr>
        <w:tblStyle w:val="TableGrid"/>
        <w:tblW w:w="0" w:type="auto"/>
        <w:tblInd w:w="846" w:type="dxa"/>
        <w:tblLook w:val="04A0" w:firstRow="1" w:lastRow="0" w:firstColumn="1" w:lastColumn="0" w:noHBand="0" w:noVBand="1"/>
      </w:tblPr>
      <w:tblGrid>
        <w:gridCol w:w="6237"/>
      </w:tblGrid>
      <w:tr w:rsidR="001E0ED3" w:rsidRPr="00180D3D" w14:paraId="260FE74C" w14:textId="77777777" w:rsidTr="0031466B">
        <w:tc>
          <w:tcPr>
            <w:tcW w:w="6237" w:type="dxa"/>
            <w:tcBorders>
              <w:top w:val="single" w:sz="4" w:space="0" w:color="auto"/>
              <w:bottom w:val="single" w:sz="4" w:space="0" w:color="auto"/>
            </w:tcBorders>
            <w:shd w:val="clear" w:color="auto" w:fill="BFBFBF" w:themeFill="background1" w:themeFillShade="BF"/>
          </w:tcPr>
          <w:p w14:paraId="06272054" w14:textId="6B60DD43" w:rsidR="001E0ED3" w:rsidRPr="00180D3D" w:rsidRDefault="001E0ED3" w:rsidP="0031466B">
            <w:pPr>
              <w:pStyle w:val="IPPArialTable"/>
              <w:rPr>
                <w:b/>
                <w:bCs/>
                <w:i/>
                <w:iCs/>
                <w:color w:val="000000"/>
                <w:bdr w:val="none" w:sz="0" w:space="0" w:color="auto" w:frame="1"/>
              </w:rPr>
            </w:pPr>
            <w:r w:rsidRPr="00180D3D">
              <w:rPr>
                <w:b/>
                <w:bCs/>
                <w:color w:val="000000"/>
                <w:bdr w:val="none" w:sz="0" w:space="0" w:color="auto" w:frame="1"/>
              </w:rPr>
              <w:t>Known hosts</w:t>
            </w:r>
            <w:r w:rsidR="005D28BA" w:rsidRPr="00180D3D">
              <w:rPr>
                <w:b/>
                <w:bCs/>
                <w:color w:val="000000"/>
                <w:bdr w:val="none" w:sz="0" w:space="0" w:color="auto" w:frame="1"/>
              </w:rPr>
              <w:t xml:space="preserve"> </w:t>
            </w:r>
            <w:r w:rsidR="005D28BA" w:rsidRPr="00180D3D">
              <w:rPr>
                <w:b/>
                <w:bCs/>
              </w:rPr>
              <w:t xml:space="preserve">of </w:t>
            </w:r>
            <w:r w:rsidR="005D28BA" w:rsidRPr="00180D3D">
              <w:rPr>
                <w:b/>
                <w:bCs/>
                <w:i/>
                <w:bdr w:val="none" w:sz="0" w:space="0" w:color="auto" w:frame="1"/>
              </w:rPr>
              <w:t>Striga gesnerioides</w:t>
            </w:r>
            <w:r w:rsidRPr="00180D3D">
              <w:rPr>
                <w:b/>
                <w:bCs/>
                <w:color w:val="000000"/>
                <w:bdr w:val="none" w:sz="0" w:space="0" w:color="auto" w:frame="1"/>
              </w:rPr>
              <w:t>: crops</w:t>
            </w:r>
          </w:p>
        </w:tc>
      </w:tr>
      <w:tr w:rsidR="001E0ED3" w:rsidRPr="00180D3D" w14:paraId="00AEE73E" w14:textId="77777777" w:rsidTr="0031466B">
        <w:tc>
          <w:tcPr>
            <w:tcW w:w="6237" w:type="dxa"/>
            <w:tcBorders>
              <w:top w:val="single" w:sz="4" w:space="0" w:color="auto"/>
              <w:bottom w:val="nil"/>
            </w:tcBorders>
          </w:tcPr>
          <w:p w14:paraId="4B290B9A" w14:textId="77777777" w:rsidR="001E0ED3" w:rsidRPr="00180D3D" w:rsidRDefault="001E0ED3" w:rsidP="0031466B">
            <w:pPr>
              <w:pStyle w:val="IPPArialTable"/>
              <w:rPr>
                <w:i/>
                <w:iCs/>
                <w:color w:val="000000"/>
                <w:bdr w:val="none" w:sz="0" w:space="0" w:color="auto" w:frame="1"/>
              </w:rPr>
            </w:pPr>
            <w:r w:rsidRPr="00180D3D">
              <w:rPr>
                <w:i/>
                <w:iCs/>
                <w:color w:val="000000"/>
                <w:bdr w:val="none" w:sz="0" w:space="0" w:color="auto" w:frame="1"/>
              </w:rPr>
              <w:t>Ipomoea batatas</w:t>
            </w:r>
            <w:r w:rsidRPr="00180D3D">
              <w:rPr>
                <w:color w:val="000000"/>
                <w:bdr w:val="none" w:sz="0" w:space="0" w:color="auto" w:frame="1"/>
              </w:rPr>
              <w:t>, sweet potato</w:t>
            </w:r>
          </w:p>
        </w:tc>
      </w:tr>
      <w:tr w:rsidR="001E0ED3" w:rsidRPr="00180D3D" w14:paraId="3A993FC8" w14:textId="77777777" w:rsidTr="0031466B">
        <w:tc>
          <w:tcPr>
            <w:tcW w:w="6237" w:type="dxa"/>
            <w:tcBorders>
              <w:top w:val="nil"/>
              <w:bottom w:val="nil"/>
            </w:tcBorders>
          </w:tcPr>
          <w:p w14:paraId="50E9F643" w14:textId="77777777" w:rsidR="001E0ED3" w:rsidRPr="00180D3D" w:rsidRDefault="001E0ED3" w:rsidP="0031466B">
            <w:pPr>
              <w:pStyle w:val="IPPArialTable"/>
              <w:rPr>
                <w:i/>
                <w:iCs/>
                <w:color w:val="000000"/>
                <w:bdr w:val="none" w:sz="0" w:space="0" w:color="auto" w:frame="1"/>
              </w:rPr>
            </w:pPr>
            <w:r w:rsidRPr="00180D3D">
              <w:rPr>
                <w:i/>
                <w:iCs/>
                <w:color w:val="000000"/>
                <w:bdr w:val="none" w:sz="0" w:space="0" w:color="auto" w:frame="1"/>
              </w:rPr>
              <w:t>Nicotiana tabacum</w:t>
            </w:r>
            <w:r w:rsidRPr="00180D3D">
              <w:rPr>
                <w:color w:val="000000"/>
                <w:bdr w:val="none" w:sz="0" w:space="0" w:color="auto" w:frame="1"/>
              </w:rPr>
              <w:t>, tobacco</w:t>
            </w:r>
          </w:p>
        </w:tc>
      </w:tr>
      <w:tr w:rsidR="001E0ED3" w:rsidRPr="00180D3D" w14:paraId="7D4208B3" w14:textId="77777777" w:rsidTr="0031466B">
        <w:tc>
          <w:tcPr>
            <w:tcW w:w="6237" w:type="dxa"/>
            <w:tcBorders>
              <w:top w:val="nil"/>
              <w:bottom w:val="nil"/>
            </w:tcBorders>
          </w:tcPr>
          <w:p w14:paraId="2430BFFD" w14:textId="77777777" w:rsidR="001E0ED3" w:rsidRPr="00180D3D" w:rsidRDefault="001E0ED3" w:rsidP="0031466B">
            <w:pPr>
              <w:pStyle w:val="IPPArialTable"/>
              <w:rPr>
                <w:i/>
                <w:iCs/>
                <w:color w:val="000000"/>
                <w:bdr w:val="none" w:sz="0" w:space="0" w:color="auto" w:frame="1"/>
              </w:rPr>
            </w:pPr>
            <w:r w:rsidRPr="00180D3D">
              <w:rPr>
                <w:i/>
                <w:iCs/>
                <w:color w:val="000000"/>
                <w:bdr w:val="none" w:sz="0" w:space="0" w:color="auto" w:frame="1"/>
              </w:rPr>
              <w:t>Vigna subterranea</w:t>
            </w:r>
            <w:r w:rsidRPr="00180D3D">
              <w:rPr>
                <w:color w:val="000000"/>
                <w:bdr w:val="none" w:sz="0" w:space="0" w:color="auto" w:frame="1"/>
              </w:rPr>
              <w:t>, Bambara bean</w:t>
            </w:r>
          </w:p>
        </w:tc>
      </w:tr>
      <w:tr w:rsidR="001E0ED3" w:rsidRPr="00180D3D" w14:paraId="7254DB8A" w14:textId="77777777" w:rsidTr="0031466B">
        <w:tc>
          <w:tcPr>
            <w:tcW w:w="6237" w:type="dxa"/>
            <w:tcBorders>
              <w:top w:val="nil"/>
              <w:bottom w:val="nil"/>
            </w:tcBorders>
          </w:tcPr>
          <w:p w14:paraId="6954B948" w14:textId="77777777" w:rsidR="001E0ED3" w:rsidRPr="00180D3D" w:rsidRDefault="001E0ED3" w:rsidP="0031466B">
            <w:pPr>
              <w:pStyle w:val="IPPArialTable"/>
              <w:rPr>
                <w:i/>
                <w:iCs/>
                <w:color w:val="000000"/>
                <w:bdr w:val="none" w:sz="0" w:space="0" w:color="auto" w:frame="1"/>
              </w:rPr>
            </w:pPr>
            <w:r w:rsidRPr="00180D3D">
              <w:rPr>
                <w:i/>
                <w:iCs/>
                <w:color w:val="000000"/>
                <w:bdr w:val="none" w:sz="0" w:space="0" w:color="auto" w:frame="1"/>
              </w:rPr>
              <w:t>Vigna unguiculata</w:t>
            </w:r>
            <w:r w:rsidRPr="00180D3D">
              <w:rPr>
                <w:color w:val="000000"/>
                <w:bdr w:val="none" w:sz="0" w:space="0" w:color="auto" w:frame="1"/>
              </w:rPr>
              <w:t>, cowpea</w:t>
            </w:r>
          </w:p>
        </w:tc>
      </w:tr>
      <w:tr w:rsidR="001E0ED3" w:rsidRPr="00180D3D" w14:paraId="4542405F" w14:textId="77777777" w:rsidTr="0031466B">
        <w:tc>
          <w:tcPr>
            <w:tcW w:w="6237" w:type="dxa"/>
            <w:tcBorders>
              <w:top w:val="single" w:sz="4" w:space="0" w:color="auto"/>
              <w:bottom w:val="single" w:sz="4" w:space="0" w:color="auto"/>
            </w:tcBorders>
            <w:shd w:val="clear" w:color="auto" w:fill="BFBFBF" w:themeFill="background1" w:themeFillShade="BF"/>
          </w:tcPr>
          <w:p w14:paraId="3C773BE9" w14:textId="3C90912D" w:rsidR="001E0ED3" w:rsidRPr="00180D3D" w:rsidRDefault="001E0ED3" w:rsidP="0031466B">
            <w:pPr>
              <w:pStyle w:val="IPPArialTable"/>
              <w:rPr>
                <w:b/>
                <w:bCs/>
                <w:i/>
                <w:iCs/>
                <w:color w:val="000000"/>
                <w:bdr w:val="none" w:sz="0" w:space="0" w:color="auto" w:frame="1"/>
              </w:rPr>
            </w:pPr>
            <w:r w:rsidRPr="00180D3D">
              <w:rPr>
                <w:b/>
                <w:bCs/>
                <w:color w:val="000000"/>
                <w:bdr w:val="none" w:sz="0" w:space="0" w:color="auto" w:frame="1"/>
              </w:rPr>
              <w:t>Known hosts</w:t>
            </w:r>
            <w:r w:rsidR="005D28BA" w:rsidRPr="00180D3D">
              <w:rPr>
                <w:b/>
                <w:bCs/>
                <w:color w:val="000000"/>
                <w:bdr w:val="none" w:sz="0" w:space="0" w:color="auto" w:frame="1"/>
              </w:rPr>
              <w:t xml:space="preserve"> </w:t>
            </w:r>
            <w:r w:rsidR="005D28BA" w:rsidRPr="00180D3D">
              <w:rPr>
                <w:b/>
                <w:bCs/>
              </w:rPr>
              <w:t xml:space="preserve">of </w:t>
            </w:r>
            <w:r w:rsidR="005D28BA" w:rsidRPr="00180D3D">
              <w:rPr>
                <w:b/>
                <w:bCs/>
                <w:i/>
                <w:bdr w:val="none" w:sz="0" w:space="0" w:color="auto" w:frame="1"/>
              </w:rPr>
              <w:t>Striga gesnerioides</w:t>
            </w:r>
            <w:r w:rsidRPr="00180D3D">
              <w:rPr>
                <w:b/>
                <w:bCs/>
                <w:color w:val="000000"/>
                <w:bdr w:val="none" w:sz="0" w:space="0" w:color="auto" w:frame="1"/>
              </w:rPr>
              <w:t>: erosion control or mine reclamation</w:t>
            </w:r>
          </w:p>
        </w:tc>
      </w:tr>
      <w:tr w:rsidR="001E0ED3" w:rsidRPr="00180D3D" w14:paraId="03A4AA6E" w14:textId="77777777" w:rsidTr="0031466B">
        <w:tc>
          <w:tcPr>
            <w:tcW w:w="6237" w:type="dxa"/>
            <w:tcBorders>
              <w:top w:val="single" w:sz="4" w:space="0" w:color="auto"/>
              <w:bottom w:val="nil"/>
            </w:tcBorders>
          </w:tcPr>
          <w:p w14:paraId="19AC577A" w14:textId="78023AC2" w:rsidR="001E0ED3" w:rsidRPr="00180D3D" w:rsidRDefault="001E0ED3" w:rsidP="0031466B">
            <w:pPr>
              <w:pStyle w:val="IPPArialTable"/>
              <w:rPr>
                <w:i/>
                <w:iCs/>
                <w:color w:val="000000"/>
                <w:bdr w:val="none" w:sz="0" w:space="0" w:color="auto" w:frame="1"/>
              </w:rPr>
            </w:pPr>
            <w:r w:rsidRPr="00180D3D">
              <w:rPr>
                <w:i/>
                <w:iCs/>
                <w:color w:val="000000"/>
                <w:bdr w:val="none" w:sz="0" w:space="0" w:color="auto" w:frame="1"/>
              </w:rPr>
              <w:t>Alysicarpus vaginalis</w:t>
            </w:r>
            <w:r w:rsidR="00524486" w:rsidRPr="00180D3D">
              <w:rPr>
                <w:color w:val="000000"/>
                <w:bdr w:val="none" w:sz="0" w:space="0" w:color="auto" w:frame="1"/>
              </w:rPr>
              <w:t xml:space="preserve">, </w:t>
            </w:r>
            <w:r w:rsidR="00417F3D" w:rsidRPr="00180D3D">
              <w:rPr>
                <w:color w:val="000000"/>
                <w:bdr w:val="none" w:sz="0" w:space="0" w:color="auto" w:frame="1"/>
              </w:rPr>
              <w:t>alyce-clover</w:t>
            </w:r>
          </w:p>
        </w:tc>
      </w:tr>
      <w:tr w:rsidR="001E0ED3" w:rsidRPr="00180D3D" w14:paraId="0FA7EE67" w14:textId="77777777" w:rsidTr="0031466B">
        <w:tc>
          <w:tcPr>
            <w:tcW w:w="6237" w:type="dxa"/>
            <w:tcBorders>
              <w:top w:val="nil"/>
            </w:tcBorders>
          </w:tcPr>
          <w:p w14:paraId="5F2AFFE5" w14:textId="33A72C43" w:rsidR="001E0ED3" w:rsidRPr="00180D3D" w:rsidRDefault="001E0ED3" w:rsidP="0031466B">
            <w:pPr>
              <w:pStyle w:val="IPPArialTable"/>
              <w:rPr>
                <w:color w:val="000000"/>
                <w:bdr w:val="none" w:sz="0" w:space="0" w:color="auto" w:frame="1"/>
              </w:rPr>
            </w:pPr>
            <w:r w:rsidRPr="00180D3D">
              <w:rPr>
                <w:i/>
                <w:iCs/>
                <w:color w:val="000000"/>
                <w:bdr w:val="none" w:sz="0" w:space="0" w:color="auto" w:frame="1"/>
              </w:rPr>
              <w:t xml:space="preserve">Indigofera </w:t>
            </w:r>
            <w:r w:rsidR="00183D49" w:rsidRPr="00180D3D">
              <w:rPr>
                <w:i/>
                <w:iCs/>
                <w:color w:val="000000"/>
                <w:bdr w:val="none" w:sz="0" w:space="0" w:color="auto" w:frame="1"/>
              </w:rPr>
              <w:t>hirsut</w:t>
            </w:r>
            <w:r w:rsidR="00BF246B" w:rsidRPr="00180D3D">
              <w:rPr>
                <w:i/>
                <w:iCs/>
                <w:color w:val="000000"/>
                <w:bdr w:val="none" w:sz="0" w:space="0" w:color="auto" w:frame="1"/>
              </w:rPr>
              <w:t>a</w:t>
            </w:r>
            <w:r w:rsidR="00BF246B" w:rsidRPr="00180D3D">
              <w:rPr>
                <w:color w:val="000000"/>
                <w:bdr w:val="none" w:sz="0" w:space="0" w:color="auto" w:frame="1"/>
              </w:rPr>
              <w:t>, hairy indigo</w:t>
            </w:r>
          </w:p>
        </w:tc>
      </w:tr>
    </w:tbl>
    <w:p w14:paraId="18633BC2" w14:textId="3A6DD25D" w:rsidR="000A75EC" w:rsidRPr="00180D3D" w:rsidRDefault="00451931">
      <w:pPr>
        <w:pStyle w:val="IPPHeading1"/>
      </w:pPr>
      <w:r w:rsidRPr="00180D3D">
        <w:rPr>
          <w:rStyle w:val="PleaseReviewParagraphId"/>
          <w:b w:val="0"/>
        </w:rPr>
        <w:t xml:space="preserve"> </w:t>
      </w:r>
      <w:bookmarkStart w:id="3" w:name="_Toc497566213"/>
      <w:r w:rsidR="00130BFD" w:rsidRPr="00180D3D">
        <w:t>2.</w:t>
      </w:r>
      <w:r w:rsidR="00130BFD" w:rsidRPr="00180D3D">
        <w:tab/>
        <w:t xml:space="preserve">Taxonomic </w:t>
      </w:r>
      <w:r w:rsidR="001A705C">
        <w:t>i</w:t>
      </w:r>
      <w:r w:rsidR="00130BFD" w:rsidRPr="00180D3D">
        <w:t>nformation</w:t>
      </w:r>
      <w:bookmarkEnd w:id="3"/>
    </w:p>
    <w:p w14:paraId="31F84CC8" w14:textId="0952B979" w:rsidR="000A75EC" w:rsidRPr="00180D3D" w:rsidRDefault="00130BFD" w:rsidP="0020379A">
      <w:pPr>
        <w:pStyle w:val="IPPParagraphnumbering"/>
        <w:rPr>
          <w:b/>
          <w:bCs/>
          <w:lang w:val="en-GB"/>
        </w:rPr>
      </w:pPr>
      <w:r w:rsidRPr="00180D3D">
        <w:rPr>
          <w:b/>
          <w:bCs/>
          <w:lang w:val="en-GB"/>
        </w:rPr>
        <w:t xml:space="preserve">Name: </w:t>
      </w:r>
      <w:r w:rsidRPr="00180D3D">
        <w:rPr>
          <w:bCs/>
          <w:i/>
          <w:lang w:val="en-GB"/>
        </w:rPr>
        <w:t>Striga</w:t>
      </w:r>
      <w:r w:rsidRPr="00180D3D">
        <w:rPr>
          <w:bCs/>
          <w:lang w:val="en-GB"/>
        </w:rPr>
        <w:t xml:space="preserve"> Lour.</w:t>
      </w:r>
      <w:r w:rsidR="008272B3" w:rsidRPr="00180D3D">
        <w:rPr>
          <w:bCs/>
          <w:lang w:val="en-GB"/>
        </w:rPr>
        <w:t>,</w:t>
      </w:r>
      <w:r w:rsidRPr="00180D3D">
        <w:rPr>
          <w:bCs/>
          <w:lang w:val="en-GB"/>
        </w:rPr>
        <w:t xml:space="preserve"> 1790</w:t>
      </w:r>
    </w:p>
    <w:p w14:paraId="1DA65D30" w14:textId="5716DDC8" w:rsidR="000A75EC" w:rsidRPr="00180D3D" w:rsidRDefault="00130BFD" w:rsidP="0020379A">
      <w:pPr>
        <w:pStyle w:val="IPPParagraphnumbering"/>
        <w:rPr>
          <w:bCs/>
          <w:lang w:val="en-GB"/>
        </w:rPr>
      </w:pPr>
      <w:r w:rsidRPr="00180D3D">
        <w:rPr>
          <w:b/>
          <w:bCs/>
          <w:lang w:val="en-GB"/>
        </w:rPr>
        <w:t>Synonyms:</w:t>
      </w:r>
      <w:r w:rsidRPr="00180D3D">
        <w:rPr>
          <w:bCs/>
          <w:lang w:val="en-GB"/>
        </w:rPr>
        <w:t xml:space="preserve"> None</w:t>
      </w:r>
    </w:p>
    <w:p w14:paraId="1251CDB0" w14:textId="6CE261B1" w:rsidR="000A75EC" w:rsidRPr="00180D3D" w:rsidRDefault="00130BFD" w:rsidP="0020379A">
      <w:pPr>
        <w:pStyle w:val="IPPParagraphnumbering"/>
        <w:rPr>
          <w:i/>
          <w:lang w:val="en-GB"/>
        </w:rPr>
      </w:pPr>
      <w:r w:rsidRPr="00180D3D">
        <w:rPr>
          <w:b/>
          <w:bCs/>
          <w:lang w:val="en-GB"/>
        </w:rPr>
        <w:t xml:space="preserve">Taxonomic position: </w:t>
      </w:r>
      <w:r w:rsidRPr="00180D3D">
        <w:rPr>
          <w:lang w:val="en-GB"/>
        </w:rPr>
        <w:t xml:space="preserve">Lamiales, </w:t>
      </w:r>
      <w:r w:rsidRPr="00180D3D">
        <w:rPr>
          <w:bCs/>
          <w:lang w:val="en-GB"/>
        </w:rPr>
        <w:t>Orobanchaceae</w:t>
      </w:r>
    </w:p>
    <w:p w14:paraId="674C84D8" w14:textId="2BF4918D" w:rsidR="000A75EC" w:rsidRPr="00180D3D" w:rsidRDefault="00130BFD" w:rsidP="0020379A">
      <w:pPr>
        <w:pStyle w:val="IPPParagraphnumbering"/>
        <w:rPr>
          <w:lang w:val="en-GB"/>
        </w:rPr>
      </w:pPr>
      <w:r w:rsidRPr="00180D3D">
        <w:rPr>
          <w:b/>
          <w:lang w:val="en-GB"/>
        </w:rPr>
        <w:t xml:space="preserve">Common name: </w:t>
      </w:r>
      <w:r w:rsidR="00D2701F" w:rsidRPr="00180D3D">
        <w:rPr>
          <w:lang w:val="en-GB"/>
        </w:rPr>
        <w:t>w</w:t>
      </w:r>
      <w:r w:rsidRPr="00180D3D">
        <w:rPr>
          <w:lang w:val="en-GB"/>
        </w:rPr>
        <w:t xml:space="preserve">itchweed </w:t>
      </w:r>
    </w:p>
    <w:p w14:paraId="7D913D3D" w14:textId="62991538" w:rsidR="000A75EC" w:rsidRPr="00180D3D" w:rsidRDefault="00130BFD" w:rsidP="0020379A">
      <w:pPr>
        <w:pStyle w:val="IPPParagraphnumbering"/>
        <w:rPr>
          <w:lang w:val="en-GB"/>
        </w:rPr>
      </w:pPr>
      <w:r w:rsidRPr="00180D3D">
        <w:rPr>
          <w:lang w:val="en-GB"/>
        </w:rPr>
        <w:t xml:space="preserve">Three most economically damaging species of </w:t>
      </w:r>
      <w:r w:rsidRPr="00180D3D">
        <w:rPr>
          <w:i/>
          <w:lang w:val="en-GB"/>
        </w:rPr>
        <w:t>Striga</w:t>
      </w:r>
      <w:r w:rsidRPr="00180D3D">
        <w:rPr>
          <w:lang w:val="en-GB"/>
        </w:rPr>
        <w:t>:</w:t>
      </w:r>
    </w:p>
    <w:p w14:paraId="47E74725" w14:textId="31437D9F" w:rsidR="000A75EC" w:rsidRPr="00180D3D" w:rsidRDefault="00130BFD" w:rsidP="0020379A">
      <w:pPr>
        <w:pStyle w:val="IPPParagraphnumbering"/>
        <w:rPr>
          <w:lang w:val="en-GB"/>
        </w:rPr>
      </w:pPr>
      <w:r w:rsidRPr="00180D3D">
        <w:rPr>
          <w:b/>
          <w:lang w:val="en-GB"/>
        </w:rPr>
        <w:t>Name:</w:t>
      </w:r>
      <w:r w:rsidRPr="00180D3D">
        <w:rPr>
          <w:lang w:val="en-GB"/>
        </w:rPr>
        <w:t xml:space="preserve"> </w:t>
      </w:r>
      <w:r w:rsidRPr="00180D3D">
        <w:rPr>
          <w:i/>
          <w:lang w:val="en-GB"/>
        </w:rPr>
        <w:t>Striga asiatica</w:t>
      </w:r>
      <w:r w:rsidRPr="00180D3D">
        <w:rPr>
          <w:lang w:val="en-GB"/>
        </w:rPr>
        <w:t xml:space="preserve"> (L.) Kuntze</w:t>
      </w:r>
      <w:r w:rsidR="004E7832" w:rsidRPr="00180D3D">
        <w:rPr>
          <w:lang w:val="en-GB"/>
        </w:rPr>
        <w:t>, 1891</w:t>
      </w:r>
      <w:r w:rsidRPr="00180D3D">
        <w:rPr>
          <w:lang w:val="en-GB"/>
        </w:rPr>
        <w:t xml:space="preserve"> </w:t>
      </w:r>
    </w:p>
    <w:p w14:paraId="69F8A02F" w14:textId="492D2D66" w:rsidR="00244D59" w:rsidRPr="00180D3D" w:rsidRDefault="00130BFD" w:rsidP="0020379A">
      <w:pPr>
        <w:pStyle w:val="IPPParagraphnumbering"/>
        <w:rPr>
          <w:lang w:val="en-GB"/>
        </w:rPr>
      </w:pPr>
      <w:r w:rsidRPr="00180D3D">
        <w:rPr>
          <w:b/>
          <w:lang w:val="en-GB"/>
        </w:rPr>
        <w:t xml:space="preserve">Common name: </w:t>
      </w:r>
      <w:r w:rsidR="00D2701F" w:rsidRPr="00180D3D">
        <w:rPr>
          <w:lang w:val="en-GB"/>
        </w:rPr>
        <w:t>r</w:t>
      </w:r>
      <w:r w:rsidRPr="00180D3D">
        <w:rPr>
          <w:lang w:val="en-GB"/>
        </w:rPr>
        <w:t>ed witchweed</w:t>
      </w:r>
    </w:p>
    <w:p w14:paraId="32793BC0" w14:textId="0D1C896B" w:rsidR="00F4125B" w:rsidRPr="00180D3D" w:rsidRDefault="00130BFD" w:rsidP="0020379A">
      <w:pPr>
        <w:pStyle w:val="IPPParagraphnumbering"/>
        <w:rPr>
          <w:lang w:val="en-GB"/>
        </w:rPr>
      </w:pPr>
      <w:r w:rsidRPr="00180D3D">
        <w:rPr>
          <w:b/>
          <w:lang w:val="en-GB"/>
        </w:rPr>
        <w:t>Synonyms:</w:t>
      </w:r>
      <w:r w:rsidRPr="00180D3D">
        <w:rPr>
          <w:lang w:val="en-GB"/>
        </w:rPr>
        <w:t xml:space="preserve"> </w:t>
      </w:r>
      <w:r w:rsidR="00F4125B" w:rsidRPr="00180D3D">
        <w:rPr>
          <w:i/>
          <w:iCs/>
          <w:lang w:val="en-GB"/>
        </w:rPr>
        <w:t>Striga coccinea</w:t>
      </w:r>
      <w:r w:rsidR="00F4125B" w:rsidRPr="00180D3D">
        <w:rPr>
          <w:lang w:val="en-GB"/>
        </w:rPr>
        <w:t xml:space="preserve"> Benth.</w:t>
      </w:r>
      <w:r w:rsidR="005A3C93" w:rsidRPr="00180D3D">
        <w:rPr>
          <w:lang w:val="en-GB"/>
        </w:rPr>
        <w:t>,1836</w:t>
      </w:r>
    </w:p>
    <w:p w14:paraId="571C9EF8" w14:textId="50C8628A" w:rsidR="000A75EC" w:rsidRPr="00180D3D" w:rsidRDefault="00130BFD" w:rsidP="0020379A">
      <w:pPr>
        <w:pStyle w:val="IPPParagraphnumbering"/>
        <w:rPr>
          <w:lang w:val="en-GB"/>
        </w:rPr>
      </w:pPr>
      <w:r w:rsidRPr="00180D3D">
        <w:rPr>
          <w:i/>
          <w:lang w:val="en-GB"/>
        </w:rPr>
        <w:t>Striga hirsuta</w:t>
      </w:r>
      <w:r w:rsidRPr="00180D3D">
        <w:rPr>
          <w:lang w:val="en-GB"/>
        </w:rPr>
        <w:t xml:space="preserve"> Benth.</w:t>
      </w:r>
      <w:r w:rsidR="004E7832" w:rsidRPr="00180D3D">
        <w:rPr>
          <w:lang w:val="en-GB"/>
        </w:rPr>
        <w:t>, 1846</w:t>
      </w:r>
      <w:r w:rsidRPr="00180D3D">
        <w:rPr>
          <w:lang w:val="en-GB"/>
        </w:rPr>
        <w:t xml:space="preserve"> </w:t>
      </w:r>
    </w:p>
    <w:p w14:paraId="000B6597" w14:textId="40E39E50" w:rsidR="000A75EC" w:rsidRPr="00180D3D" w:rsidRDefault="00130BFD" w:rsidP="0020379A">
      <w:pPr>
        <w:pStyle w:val="IPPParagraphnumbering"/>
        <w:rPr>
          <w:lang w:val="en-GB"/>
        </w:rPr>
      </w:pPr>
      <w:r w:rsidRPr="00180D3D">
        <w:rPr>
          <w:i/>
          <w:lang w:val="en-GB"/>
        </w:rPr>
        <w:t>Striga asiatica</w:t>
      </w:r>
      <w:r w:rsidRPr="00180D3D">
        <w:rPr>
          <w:lang w:val="en-GB"/>
        </w:rPr>
        <w:t xml:space="preserve"> var. </w:t>
      </w:r>
      <w:r w:rsidRPr="00180D3D">
        <w:rPr>
          <w:i/>
          <w:lang w:val="en-GB"/>
        </w:rPr>
        <w:t>lutea</w:t>
      </w:r>
      <w:r w:rsidRPr="00180D3D">
        <w:rPr>
          <w:lang w:val="en-GB"/>
        </w:rPr>
        <w:t xml:space="preserve"> (Lour.) M.R.</w:t>
      </w:r>
      <w:r w:rsidR="001E18A9" w:rsidRPr="00180D3D">
        <w:rPr>
          <w:lang w:val="en-GB"/>
        </w:rPr>
        <w:t xml:space="preserve"> </w:t>
      </w:r>
      <w:r w:rsidRPr="00180D3D">
        <w:rPr>
          <w:lang w:val="en-GB"/>
        </w:rPr>
        <w:t>Almeida</w:t>
      </w:r>
      <w:r w:rsidR="004E7832" w:rsidRPr="00180D3D">
        <w:rPr>
          <w:lang w:val="en-GB"/>
        </w:rPr>
        <w:t>, 2001</w:t>
      </w:r>
      <w:r w:rsidRPr="00180D3D">
        <w:rPr>
          <w:lang w:val="en-GB"/>
        </w:rPr>
        <w:t xml:space="preserve"> </w:t>
      </w:r>
    </w:p>
    <w:p w14:paraId="50450EFF" w14:textId="6F1E3804" w:rsidR="000A75EC" w:rsidRPr="00180D3D" w:rsidRDefault="00130BFD" w:rsidP="0020379A">
      <w:pPr>
        <w:pStyle w:val="IPPParagraphnumbering"/>
        <w:rPr>
          <w:lang w:val="en-GB"/>
        </w:rPr>
      </w:pPr>
      <w:r w:rsidRPr="00180D3D">
        <w:rPr>
          <w:b/>
          <w:lang w:val="en-GB"/>
        </w:rPr>
        <w:t>Name:</w:t>
      </w:r>
      <w:r w:rsidRPr="00180D3D">
        <w:rPr>
          <w:lang w:val="en-GB"/>
        </w:rPr>
        <w:t xml:space="preserve"> </w:t>
      </w:r>
      <w:r w:rsidRPr="00180D3D">
        <w:rPr>
          <w:i/>
          <w:lang w:val="en-GB"/>
        </w:rPr>
        <w:t>Striga gesnerioides</w:t>
      </w:r>
      <w:r w:rsidRPr="00180D3D">
        <w:rPr>
          <w:lang w:val="en-GB"/>
        </w:rPr>
        <w:t xml:space="preserve"> (Willd.) Vatke</w:t>
      </w:r>
      <w:r w:rsidR="004E7832" w:rsidRPr="00180D3D">
        <w:rPr>
          <w:lang w:val="en-GB"/>
        </w:rPr>
        <w:t>, 1875</w:t>
      </w:r>
      <w:r w:rsidRPr="00180D3D">
        <w:rPr>
          <w:lang w:val="en-GB"/>
        </w:rPr>
        <w:t xml:space="preserve"> </w:t>
      </w:r>
    </w:p>
    <w:p w14:paraId="045D2EE0" w14:textId="4C3F347F" w:rsidR="000A75EC" w:rsidRPr="00180D3D" w:rsidRDefault="00130BFD" w:rsidP="0020379A">
      <w:pPr>
        <w:pStyle w:val="IPPParagraphnumbering"/>
        <w:rPr>
          <w:lang w:val="en-GB"/>
        </w:rPr>
      </w:pPr>
      <w:r w:rsidRPr="00180D3D">
        <w:rPr>
          <w:b/>
          <w:lang w:val="en-GB"/>
        </w:rPr>
        <w:t xml:space="preserve">Common name: </w:t>
      </w:r>
      <w:r w:rsidR="00D2701F" w:rsidRPr="00180D3D">
        <w:rPr>
          <w:lang w:val="en-GB"/>
        </w:rPr>
        <w:t>c</w:t>
      </w:r>
      <w:r w:rsidRPr="00180D3D">
        <w:rPr>
          <w:lang w:val="en-GB"/>
        </w:rPr>
        <w:t xml:space="preserve">owpea witchweed </w:t>
      </w:r>
    </w:p>
    <w:p w14:paraId="05DBE726" w14:textId="3C1C6ABD" w:rsidR="000A75EC" w:rsidRPr="00180D3D" w:rsidRDefault="00130BFD" w:rsidP="0020379A">
      <w:pPr>
        <w:pStyle w:val="IPPParagraphnumbering"/>
        <w:rPr>
          <w:lang w:val="en-GB"/>
        </w:rPr>
      </w:pPr>
      <w:r w:rsidRPr="00180D3D">
        <w:rPr>
          <w:b/>
          <w:lang w:val="en-GB"/>
        </w:rPr>
        <w:t>Synonyms:</w:t>
      </w:r>
      <w:r w:rsidRPr="00180D3D">
        <w:rPr>
          <w:lang w:val="en-GB"/>
        </w:rPr>
        <w:t xml:space="preserve"> </w:t>
      </w:r>
      <w:r w:rsidRPr="00180D3D">
        <w:rPr>
          <w:i/>
          <w:lang w:val="en-GB"/>
        </w:rPr>
        <w:t>Buchnera gesnerioides</w:t>
      </w:r>
      <w:r w:rsidRPr="00180D3D">
        <w:rPr>
          <w:lang w:val="en-GB"/>
        </w:rPr>
        <w:t xml:space="preserve"> Willd.</w:t>
      </w:r>
      <w:r w:rsidR="004E7832" w:rsidRPr="00180D3D">
        <w:rPr>
          <w:lang w:val="en-GB"/>
        </w:rPr>
        <w:t>, 1800</w:t>
      </w:r>
      <w:r w:rsidRPr="00180D3D">
        <w:rPr>
          <w:lang w:val="en-GB"/>
        </w:rPr>
        <w:t xml:space="preserve"> </w:t>
      </w:r>
    </w:p>
    <w:p w14:paraId="603F50E1" w14:textId="34278410" w:rsidR="000A75EC" w:rsidRPr="00180D3D" w:rsidRDefault="00130BFD" w:rsidP="0020379A">
      <w:pPr>
        <w:pStyle w:val="IPPParagraphnumbering"/>
        <w:rPr>
          <w:lang w:val="en-GB"/>
        </w:rPr>
      </w:pPr>
      <w:r w:rsidRPr="00180D3D">
        <w:rPr>
          <w:i/>
          <w:lang w:val="en-GB"/>
        </w:rPr>
        <w:t>Buchnera orobanchoides</w:t>
      </w:r>
      <w:r w:rsidRPr="00180D3D">
        <w:rPr>
          <w:lang w:val="en-GB"/>
        </w:rPr>
        <w:t xml:space="preserve"> R.</w:t>
      </w:r>
      <w:r w:rsidR="001E18A9" w:rsidRPr="00180D3D">
        <w:rPr>
          <w:lang w:val="en-GB"/>
        </w:rPr>
        <w:t xml:space="preserve"> </w:t>
      </w:r>
      <w:r w:rsidRPr="00180D3D">
        <w:rPr>
          <w:lang w:val="en-GB"/>
        </w:rPr>
        <w:t>Br.</w:t>
      </w:r>
      <w:r w:rsidR="004E7832" w:rsidRPr="00180D3D">
        <w:rPr>
          <w:lang w:val="en-GB"/>
        </w:rPr>
        <w:t>, 1814</w:t>
      </w:r>
      <w:r w:rsidRPr="00180D3D">
        <w:rPr>
          <w:lang w:val="en-GB"/>
        </w:rPr>
        <w:t xml:space="preserve"> </w:t>
      </w:r>
    </w:p>
    <w:p w14:paraId="780EAACA" w14:textId="0CBBD604" w:rsidR="000A75EC" w:rsidRPr="00180D3D" w:rsidRDefault="00130BFD" w:rsidP="0020379A">
      <w:pPr>
        <w:pStyle w:val="IPPParagraphnumbering"/>
        <w:rPr>
          <w:lang w:val="en-GB"/>
        </w:rPr>
      </w:pPr>
      <w:r w:rsidRPr="00180D3D">
        <w:rPr>
          <w:i/>
          <w:lang w:val="en-GB"/>
        </w:rPr>
        <w:t>Striga orobanchoides</w:t>
      </w:r>
      <w:r w:rsidRPr="00180D3D">
        <w:rPr>
          <w:lang w:val="en-GB"/>
        </w:rPr>
        <w:t xml:space="preserve"> Benth.</w:t>
      </w:r>
      <w:r w:rsidR="004E7832" w:rsidRPr="00180D3D">
        <w:rPr>
          <w:lang w:val="en-GB"/>
        </w:rPr>
        <w:t>, 1836</w:t>
      </w:r>
    </w:p>
    <w:p w14:paraId="65BB0C87" w14:textId="63AA1142" w:rsidR="000A75EC" w:rsidRPr="00180D3D" w:rsidRDefault="00130BFD" w:rsidP="0020379A">
      <w:pPr>
        <w:pStyle w:val="IPPParagraphnumbering"/>
        <w:rPr>
          <w:lang w:val="en-GB"/>
        </w:rPr>
      </w:pPr>
      <w:r w:rsidRPr="00180D3D">
        <w:rPr>
          <w:b/>
          <w:lang w:val="en-GB"/>
        </w:rPr>
        <w:t>Name</w:t>
      </w:r>
      <w:r w:rsidRPr="00FF08AA">
        <w:rPr>
          <w:b/>
          <w:bCs/>
          <w:lang w:val="en-GB"/>
        </w:rPr>
        <w:t>:</w:t>
      </w:r>
      <w:r w:rsidRPr="00180D3D">
        <w:rPr>
          <w:lang w:val="en-GB"/>
        </w:rPr>
        <w:t xml:space="preserve"> </w:t>
      </w:r>
      <w:r w:rsidRPr="00180D3D">
        <w:rPr>
          <w:i/>
          <w:lang w:val="en-GB"/>
        </w:rPr>
        <w:t>Striga hermonthica</w:t>
      </w:r>
      <w:r w:rsidRPr="00180D3D">
        <w:rPr>
          <w:lang w:val="en-GB"/>
        </w:rPr>
        <w:t xml:space="preserve"> (Delile) Benth.</w:t>
      </w:r>
      <w:r w:rsidR="004E7832" w:rsidRPr="00180D3D">
        <w:rPr>
          <w:lang w:val="en-GB"/>
        </w:rPr>
        <w:t>, 1836</w:t>
      </w:r>
    </w:p>
    <w:p w14:paraId="53DC8EB4" w14:textId="61AC2FBF" w:rsidR="000A75EC" w:rsidRPr="00180D3D" w:rsidRDefault="00130BFD" w:rsidP="0020379A">
      <w:pPr>
        <w:pStyle w:val="IPPParagraphnumbering"/>
        <w:rPr>
          <w:lang w:val="en-GB"/>
        </w:rPr>
      </w:pPr>
      <w:r w:rsidRPr="00180D3D">
        <w:rPr>
          <w:b/>
          <w:lang w:val="en-GB"/>
        </w:rPr>
        <w:t xml:space="preserve">Common name: </w:t>
      </w:r>
      <w:r w:rsidR="00D2701F" w:rsidRPr="00180D3D">
        <w:rPr>
          <w:lang w:val="en-GB"/>
        </w:rPr>
        <w:t>p</w:t>
      </w:r>
      <w:r w:rsidRPr="00180D3D">
        <w:rPr>
          <w:lang w:val="en-GB"/>
        </w:rPr>
        <w:t>urple witchweed</w:t>
      </w:r>
    </w:p>
    <w:p w14:paraId="4F5B6C4D" w14:textId="06B6B7E8" w:rsidR="000A75EC" w:rsidRPr="00180D3D" w:rsidRDefault="00130BFD" w:rsidP="0020379A">
      <w:pPr>
        <w:pStyle w:val="IPPParagraphnumbering"/>
        <w:rPr>
          <w:lang w:val="en-GB"/>
        </w:rPr>
      </w:pPr>
      <w:r w:rsidRPr="00180D3D">
        <w:rPr>
          <w:b/>
          <w:lang w:val="en-GB"/>
        </w:rPr>
        <w:t>Synonyms</w:t>
      </w:r>
      <w:r w:rsidRPr="00FF08AA">
        <w:rPr>
          <w:b/>
          <w:bCs/>
          <w:lang w:val="en-GB"/>
        </w:rPr>
        <w:t>:</w:t>
      </w:r>
      <w:r w:rsidRPr="00180D3D">
        <w:rPr>
          <w:lang w:val="en-GB"/>
        </w:rPr>
        <w:t xml:space="preserve"> </w:t>
      </w:r>
      <w:r w:rsidRPr="00180D3D">
        <w:rPr>
          <w:i/>
          <w:lang w:val="en-GB"/>
        </w:rPr>
        <w:t>Buchnera hermonthica</w:t>
      </w:r>
      <w:r w:rsidRPr="00180D3D">
        <w:rPr>
          <w:lang w:val="en-GB"/>
        </w:rPr>
        <w:t xml:space="preserve"> Delile</w:t>
      </w:r>
      <w:r w:rsidR="004E7832" w:rsidRPr="00180D3D">
        <w:rPr>
          <w:lang w:val="en-GB"/>
        </w:rPr>
        <w:t>, 1813</w:t>
      </w:r>
      <w:r w:rsidRPr="00180D3D">
        <w:rPr>
          <w:lang w:val="en-GB"/>
        </w:rPr>
        <w:t xml:space="preserve"> </w:t>
      </w:r>
    </w:p>
    <w:p w14:paraId="6493644F" w14:textId="6E1EDF4A" w:rsidR="004E7832" w:rsidRPr="00180D3D" w:rsidRDefault="00130BFD" w:rsidP="0020379A">
      <w:pPr>
        <w:pStyle w:val="IPPParagraphnumbering"/>
        <w:rPr>
          <w:lang w:val="en-GB"/>
        </w:rPr>
      </w:pPr>
      <w:r w:rsidRPr="00180D3D">
        <w:rPr>
          <w:i/>
          <w:lang w:val="en-GB"/>
        </w:rPr>
        <w:t>Striga senegalensis</w:t>
      </w:r>
      <w:r w:rsidRPr="00180D3D">
        <w:rPr>
          <w:lang w:val="en-GB"/>
        </w:rPr>
        <w:t xml:space="preserve"> Benth.</w:t>
      </w:r>
      <w:r w:rsidR="004E7832" w:rsidRPr="00180D3D">
        <w:rPr>
          <w:lang w:val="en-GB"/>
        </w:rPr>
        <w:t xml:space="preserve">, 1836 </w:t>
      </w:r>
    </w:p>
    <w:p w14:paraId="54063A11" w14:textId="7FBCF40D" w:rsidR="000A75EC" w:rsidRPr="00180D3D" w:rsidRDefault="00130BFD">
      <w:pPr>
        <w:pStyle w:val="IPPHeading1"/>
      </w:pPr>
      <w:bookmarkStart w:id="4" w:name="_Toc497566216"/>
      <w:bookmarkStart w:id="5" w:name="OLE_LINK8"/>
      <w:r w:rsidRPr="00180D3D">
        <w:t>3.</w:t>
      </w:r>
      <w:r w:rsidRPr="00180D3D">
        <w:tab/>
        <w:t>Detection</w:t>
      </w:r>
      <w:bookmarkEnd w:id="4"/>
    </w:p>
    <w:p w14:paraId="0DEE7E9D" w14:textId="602FD73C" w:rsidR="000A75EC" w:rsidRPr="00180D3D" w:rsidRDefault="00130BFD">
      <w:pPr>
        <w:pStyle w:val="IPPHeading2"/>
      </w:pPr>
      <w:bookmarkStart w:id="6" w:name="_Toc503175294"/>
      <w:bookmarkEnd w:id="5"/>
      <w:r w:rsidRPr="00180D3D">
        <w:t>3.1</w:t>
      </w:r>
      <w:r w:rsidRPr="00180D3D">
        <w:tab/>
      </w:r>
      <w:bookmarkStart w:id="7" w:name="OLE_LINK4"/>
      <w:bookmarkEnd w:id="6"/>
      <w:r w:rsidRPr="00180D3D">
        <w:t>Sampling procedures</w:t>
      </w:r>
    </w:p>
    <w:p w14:paraId="1C17EE70" w14:textId="3267C84B" w:rsidR="000A75EC" w:rsidRPr="00180D3D" w:rsidRDefault="00130BFD" w:rsidP="0020379A">
      <w:pPr>
        <w:pStyle w:val="IPPParagraphnumbering"/>
        <w:rPr>
          <w:lang w:val="en-GB"/>
        </w:rPr>
      </w:pPr>
      <w:bookmarkStart w:id="8" w:name="OLE_LINK1"/>
      <w:bookmarkEnd w:id="7"/>
      <w:r w:rsidRPr="00180D3D">
        <w:rPr>
          <w:lang w:val="en-GB"/>
        </w:rPr>
        <w:t xml:space="preserve">A consignment of grain, </w:t>
      </w:r>
      <w:r w:rsidR="00016D98" w:rsidRPr="00180D3D">
        <w:rPr>
          <w:lang w:val="en-GB"/>
        </w:rPr>
        <w:t xml:space="preserve">seeds, </w:t>
      </w:r>
      <w:r w:rsidRPr="00180D3D">
        <w:rPr>
          <w:lang w:val="en-GB"/>
        </w:rPr>
        <w:t xml:space="preserve">or other commodity such as processed grain, flour or non-pelleted animal feed, that </w:t>
      </w:r>
      <w:r w:rsidR="00EB4A60" w:rsidRPr="00180D3D">
        <w:rPr>
          <w:lang w:val="en-GB"/>
        </w:rPr>
        <w:t>is</w:t>
      </w:r>
      <w:r w:rsidRPr="00180D3D">
        <w:rPr>
          <w:lang w:val="en-GB"/>
        </w:rPr>
        <w:t xml:space="preserve"> suspected to </w:t>
      </w:r>
      <w:r w:rsidR="00D4303C" w:rsidRPr="00180D3D">
        <w:rPr>
          <w:lang w:val="en-GB"/>
        </w:rPr>
        <w:t>be</w:t>
      </w:r>
      <w:r w:rsidRPr="00180D3D">
        <w:rPr>
          <w:lang w:val="en-GB"/>
        </w:rPr>
        <w:t xml:space="preserve"> contaminated with </w:t>
      </w:r>
      <w:r w:rsidRPr="00180D3D">
        <w:rPr>
          <w:i/>
          <w:lang w:val="en-GB"/>
        </w:rPr>
        <w:t>Striga</w:t>
      </w:r>
      <w:r w:rsidRPr="00180D3D">
        <w:rPr>
          <w:lang w:val="en-GB"/>
        </w:rPr>
        <w:t xml:space="preserve"> should be sampled according to ISPM 31 </w:t>
      </w:r>
      <w:r w:rsidRPr="00180D3D">
        <w:rPr>
          <w:lang w:val="en-GB"/>
        </w:rPr>
        <w:lastRenderedPageBreak/>
        <w:t>(</w:t>
      </w:r>
      <w:r w:rsidRPr="00180D3D">
        <w:rPr>
          <w:i/>
          <w:lang w:val="en-GB"/>
        </w:rPr>
        <w:t>Methodologies for sampling of consignments</w:t>
      </w:r>
      <w:r w:rsidRPr="00180D3D">
        <w:rPr>
          <w:lang w:val="en-GB"/>
        </w:rPr>
        <w:t>).</w:t>
      </w:r>
      <w:bookmarkEnd w:id="8"/>
      <w:r w:rsidR="00C6010F" w:rsidRPr="00180D3D">
        <w:rPr>
          <w:lang w:val="en-GB"/>
        </w:rPr>
        <w:t xml:space="preserve"> </w:t>
      </w:r>
      <w:r w:rsidRPr="00180D3D">
        <w:rPr>
          <w:lang w:val="en-GB"/>
        </w:rPr>
        <w:t xml:space="preserve">The samples should </w:t>
      </w:r>
      <w:r w:rsidR="00824CDB" w:rsidRPr="00180D3D">
        <w:rPr>
          <w:lang w:val="en-GB"/>
        </w:rPr>
        <w:t xml:space="preserve">meet the minimum working sample </w:t>
      </w:r>
      <w:r w:rsidR="00C005D0" w:rsidRPr="00180D3D">
        <w:rPr>
          <w:lang w:val="en-GB"/>
        </w:rPr>
        <w:t>size</w:t>
      </w:r>
      <w:r w:rsidR="00824CDB" w:rsidRPr="00180D3D">
        <w:rPr>
          <w:lang w:val="en-GB"/>
        </w:rPr>
        <w:t xml:space="preserve"> stated in</w:t>
      </w:r>
      <w:r w:rsidR="00B144C3" w:rsidRPr="00180D3D">
        <w:rPr>
          <w:lang w:val="en-GB"/>
        </w:rPr>
        <w:t xml:space="preserve"> section</w:t>
      </w:r>
      <w:r w:rsidR="00DD2D0B">
        <w:rPr>
          <w:lang w:val="en-GB"/>
        </w:rPr>
        <w:t> </w:t>
      </w:r>
      <w:r w:rsidR="00824CDB" w:rsidRPr="00180D3D">
        <w:rPr>
          <w:lang w:val="en-GB"/>
        </w:rPr>
        <w:t>3.2 and</w:t>
      </w:r>
      <w:r w:rsidR="00B144C3" w:rsidRPr="00180D3D">
        <w:rPr>
          <w:lang w:val="en-GB"/>
        </w:rPr>
        <w:t xml:space="preserve"> </w:t>
      </w:r>
      <w:r w:rsidRPr="00180D3D">
        <w:rPr>
          <w:lang w:val="en-GB"/>
        </w:rPr>
        <w:t>be</w:t>
      </w:r>
      <w:bookmarkStart w:id="9" w:name="OLE_LINK5"/>
      <w:r w:rsidRPr="00180D3D">
        <w:rPr>
          <w:lang w:val="en-GB"/>
        </w:rPr>
        <w:t xml:space="preserve"> submitted to</w:t>
      </w:r>
      <w:bookmarkEnd w:id="9"/>
      <w:r w:rsidRPr="00180D3D">
        <w:rPr>
          <w:lang w:val="en-GB"/>
        </w:rPr>
        <w:t xml:space="preserve"> a laboratory for </w:t>
      </w:r>
      <w:r w:rsidR="00836AB0" w:rsidRPr="00180D3D">
        <w:rPr>
          <w:lang w:val="en-GB"/>
        </w:rPr>
        <w:t>analy</w:t>
      </w:r>
      <w:r w:rsidR="007D74FA" w:rsidRPr="00180D3D">
        <w:rPr>
          <w:lang w:val="en-GB"/>
        </w:rPr>
        <w:t>s</w:t>
      </w:r>
      <w:r w:rsidR="00836AB0" w:rsidRPr="00180D3D">
        <w:rPr>
          <w:lang w:val="en-GB"/>
        </w:rPr>
        <w:t>is</w:t>
      </w:r>
      <w:r w:rsidRPr="00180D3D">
        <w:rPr>
          <w:lang w:val="en-GB"/>
        </w:rPr>
        <w:t>.</w:t>
      </w:r>
    </w:p>
    <w:p w14:paraId="5D230079" w14:textId="07FB954E" w:rsidR="000A75EC" w:rsidRPr="00180D3D" w:rsidRDefault="00130BFD">
      <w:pPr>
        <w:pStyle w:val="IPPHeading2"/>
      </w:pPr>
      <w:r w:rsidRPr="00180D3D">
        <w:t>3</w:t>
      </w:r>
      <w:bookmarkStart w:id="10" w:name="_Toc503175296"/>
      <w:r w:rsidRPr="00180D3D">
        <w:t>.2</w:t>
      </w:r>
      <w:r w:rsidRPr="00180D3D">
        <w:tab/>
        <w:t>Subsampling</w:t>
      </w:r>
      <w:r w:rsidR="009A3B95" w:rsidRPr="00180D3D">
        <w:t xml:space="preserve"> </w:t>
      </w:r>
      <w:r w:rsidRPr="00180D3D">
        <w:t xml:space="preserve">of the working sample for </w:t>
      </w:r>
      <w:bookmarkEnd w:id="10"/>
      <w:r w:rsidR="007D74FA" w:rsidRPr="00180D3D">
        <w:t>analysis</w:t>
      </w:r>
    </w:p>
    <w:p w14:paraId="7572A1FE" w14:textId="1B13E286" w:rsidR="00AB0682" w:rsidRPr="00180D3D" w:rsidRDefault="00130BFD" w:rsidP="0020379A">
      <w:pPr>
        <w:pStyle w:val="IPPParagraphnumbering"/>
        <w:rPr>
          <w:lang w:val="en-GB"/>
        </w:rPr>
      </w:pPr>
      <w:r w:rsidRPr="00180D3D">
        <w:rPr>
          <w:lang w:val="en-GB"/>
        </w:rPr>
        <w:t xml:space="preserve">Samples submitted to a laboratory should be drawn from a composite sample, which is a mixture of primary samples. The </w:t>
      </w:r>
      <w:bookmarkStart w:id="11" w:name="OLE_LINK2"/>
      <w:r w:rsidRPr="00180D3D">
        <w:rPr>
          <w:lang w:val="en-GB"/>
        </w:rPr>
        <w:t>working sample</w:t>
      </w:r>
      <w:bookmarkEnd w:id="11"/>
      <w:r w:rsidRPr="00180D3D">
        <w:rPr>
          <w:lang w:val="en-GB"/>
        </w:rPr>
        <w:t xml:space="preserve"> size </w:t>
      </w:r>
      <w:r w:rsidR="00D7508C" w:rsidRPr="00180D3D">
        <w:rPr>
          <w:lang w:val="en-GB"/>
        </w:rPr>
        <w:t>is</w:t>
      </w:r>
      <w:r w:rsidR="00231F32" w:rsidRPr="00180D3D">
        <w:rPr>
          <w:lang w:val="en-GB"/>
        </w:rPr>
        <w:t xml:space="preserve"> recommended to be</w:t>
      </w:r>
      <w:r w:rsidR="006913F9" w:rsidRPr="00180D3D">
        <w:rPr>
          <w:lang w:val="en-GB"/>
        </w:rPr>
        <w:t xml:space="preserve"> </w:t>
      </w:r>
      <w:r w:rsidR="004A049D" w:rsidRPr="00180D3D">
        <w:rPr>
          <w:lang w:val="en-GB"/>
        </w:rPr>
        <w:t xml:space="preserve">no less than </w:t>
      </w:r>
      <w:r w:rsidRPr="00180D3D">
        <w:rPr>
          <w:lang w:val="en-GB"/>
        </w:rPr>
        <w:t>1 kg for large-seeded seeds or grains</w:t>
      </w:r>
      <w:r w:rsidR="00D827F1" w:rsidRPr="00180D3D">
        <w:rPr>
          <w:lang w:val="en-GB"/>
        </w:rPr>
        <w:t>,</w:t>
      </w:r>
      <w:r w:rsidRPr="00180D3D">
        <w:rPr>
          <w:lang w:val="en-GB"/>
        </w:rPr>
        <w:t xml:space="preserve"> such as cereals (e.g.</w:t>
      </w:r>
      <w:r w:rsidR="00532998">
        <w:rPr>
          <w:lang w:val="en-GB"/>
        </w:rPr>
        <w:t> </w:t>
      </w:r>
      <w:r w:rsidRPr="00180D3D">
        <w:rPr>
          <w:i/>
          <w:lang w:val="en-GB"/>
        </w:rPr>
        <w:t>Z.</w:t>
      </w:r>
      <w:r w:rsidR="003E24AC" w:rsidRPr="00180D3D">
        <w:rPr>
          <w:i/>
          <w:lang w:val="en-GB"/>
        </w:rPr>
        <w:t> </w:t>
      </w:r>
      <w:r w:rsidRPr="00180D3D">
        <w:rPr>
          <w:i/>
          <w:lang w:val="en-GB"/>
        </w:rPr>
        <w:t>mays</w:t>
      </w:r>
      <w:r w:rsidRPr="00180D3D">
        <w:rPr>
          <w:lang w:val="en-GB"/>
        </w:rPr>
        <w:t xml:space="preserve">, </w:t>
      </w:r>
      <w:r w:rsidRPr="00180D3D">
        <w:rPr>
          <w:i/>
          <w:lang w:val="en-GB"/>
        </w:rPr>
        <w:t>O.</w:t>
      </w:r>
      <w:r w:rsidR="003E24AC" w:rsidRPr="00180D3D">
        <w:rPr>
          <w:i/>
          <w:lang w:val="en-GB"/>
        </w:rPr>
        <w:t> </w:t>
      </w:r>
      <w:r w:rsidRPr="00180D3D">
        <w:rPr>
          <w:i/>
          <w:lang w:val="en-GB"/>
        </w:rPr>
        <w:t>sativa</w:t>
      </w:r>
      <w:r w:rsidR="00455E28">
        <w:rPr>
          <w:iCs/>
          <w:lang w:val="en-GB"/>
        </w:rPr>
        <w:t>,</w:t>
      </w:r>
      <w:r w:rsidRPr="00180D3D">
        <w:rPr>
          <w:lang w:val="en-GB"/>
        </w:rPr>
        <w:t xml:space="preserve"> </w:t>
      </w:r>
      <w:r w:rsidRPr="00180D3D">
        <w:rPr>
          <w:i/>
          <w:lang w:val="en-GB"/>
        </w:rPr>
        <w:t>Hordeum vulgare</w:t>
      </w:r>
      <w:r w:rsidRPr="00180D3D">
        <w:rPr>
          <w:lang w:val="en-GB"/>
        </w:rPr>
        <w:t>)</w:t>
      </w:r>
      <w:r w:rsidR="00D7508C" w:rsidRPr="00180D3D">
        <w:rPr>
          <w:lang w:val="en-GB"/>
        </w:rPr>
        <w:t xml:space="preserve">, </w:t>
      </w:r>
      <w:r w:rsidRPr="00180D3D">
        <w:rPr>
          <w:lang w:val="en-GB"/>
        </w:rPr>
        <w:t>and 500</w:t>
      </w:r>
      <w:r w:rsidR="003E24AC" w:rsidRPr="00180D3D">
        <w:rPr>
          <w:lang w:val="en-GB"/>
        </w:rPr>
        <w:t> </w:t>
      </w:r>
      <w:r w:rsidRPr="00180D3D">
        <w:rPr>
          <w:lang w:val="en-GB"/>
        </w:rPr>
        <w:t>g for small-seeded seeds or grains</w:t>
      </w:r>
      <w:r w:rsidR="00917B10" w:rsidRPr="00180D3D">
        <w:rPr>
          <w:lang w:val="en-GB"/>
        </w:rPr>
        <w:t>,</w:t>
      </w:r>
      <w:r w:rsidRPr="00180D3D">
        <w:rPr>
          <w:lang w:val="en-GB"/>
        </w:rPr>
        <w:t xml:space="preserve"> such as </w:t>
      </w:r>
      <w:r w:rsidRPr="00180D3D">
        <w:rPr>
          <w:i/>
          <w:lang w:val="en-GB"/>
        </w:rPr>
        <w:t>Panicum</w:t>
      </w:r>
      <w:r w:rsidRPr="00180D3D">
        <w:rPr>
          <w:lang w:val="en-GB"/>
        </w:rPr>
        <w:t xml:space="preserve"> spp</w:t>
      </w:r>
      <w:r w:rsidR="00DA55A4" w:rsidRPr="00180D3D">
        <w:rPr>
          <w:lang w:val="en-GB"/>
        </w:rPr>
        <w:t>.</w:t>
      </w:r>
      <w:r w:rsidR="008F1375" w:rsidRPr="00180D3D">
        <w:rPr>
          <w:lang w:val="en-GB"/>
        </w:rPr>
        <w:t xml:space="preserve"> The </w:t>
      </w:r>
      <w:r w:rsidR="00607D26" w:rsidRPr="00180D3D">
        <w:rPr>
          <w:lang w:val="en-GB"/>
        </w:rPr>
        <w:t xml:space="preserve">minimum </w:t>
      </w:r>
      <w:r w:rsidR="008F1375" w:rsidRPr="00180D3D">
        <w:rPr>
          <w:lang w:val="en-GB"/>
        </w:rPr>
        <w:t xml:space="preserve">size of the </w:t>
      </w:r>
      <w:r w:rsidR="005B1442" w:rsidRPr="00180D3D">
        <w:rPr>
          <w:lang w:val="en-GB"/>
        </w:rPr>
        <w:t>w</w:t>
      </w:r>
      <w:r w:rsidR="00824CDB" w:rsidRPr="00180D3D">
        <w:rPr>
          <w:lang w:val="en-GB"/>
        </w:rPr>
        <w:t>orking sample</w:t>
      </w:r>
      <w:r w:rsidR="005B1442" w:rsidRPr="00180D3D">
        <w:rPr>
          <w:lang w:val="en-GB"/>
        </w:rPr>
        <w:t xml:space="preserve"> may</w:t>
      </w:r>
      <w:r w:rsidR="00BC6C5E" w:rsidRPr="00180D3D">
        <w:rPr>
          <w:lang w:val="en-GB"/>
        </w:rPr>
        <w:t xml:space="preserve"> be</w:t>
      </w:r>
      <w:r w:rsidR="00862998" w:rsidRPr="00180D3D">
        <w:rPr>
          <w:lang w:val="en-GB"/>
        </w:rPr>
        <w:t xml:space="preserve"> de</w:t>
      </w:r>
      <w:r w:rsidR="00757F43" w:rsidRPr="00180D3D">
        <w:rPr>
          <w:lang w:val="en-GB"/>
        </w:rPr>
        <w:t>fined</w:t>
      </w:r>
      <w:r w:rsidR="00862998" w:rsidRPr="00180D3D">
        <w:rPr>
          <w:lang w:val="en-GB"/>
        </w:rPr>
        <w:t xml:space="preserve"> as</w:t>
      </w:r>
      <w:r w:rsidR="00824CDB" w:rsidRPr="00180D3D">
        <w:rPr>
          <w:lang w:val="en-GB"/>
        </w:rPr>
        <w:t xml:space="preserve"> the weight of 25</w:t>
      </w:r>
      <w:r w:rsidR="00DD2D0B">
        <w:rPr>
          <w:lang w:val="en-GB"/>
        </w:rPr>
        <w:t> </w:t>
      </w:r>
      <w:r w:rsidR="00824CDB" w:rsidRPr="00180D3D">
        <w:rPr>
          <w:lang w:val="en-GB"/>
        </w:rPr>
        <w:t xml:space="preserve">000 seeds. </w:t>
      </w:r>
      <w:r w:rsidR="002F624E" w:rsidRPr="00180D3D">
        <w:rPr>
          <w:lang w:val="en-GB"/>
        </w:rPr>
        <w:t>When the consignment is less than 1 kg or 500 g, such as for high-value vegetable seeds, the entire consignment should be examined.</w:t>
      </w:r>
      <w:r w:rsidR="007F5396" w:rsidRPr="00180D3D">
        <w:rPr>
          <w:lang w:val="en-GB"/>
        </w:rPr>
        <w:t xml:space="preserve"> </w:t>
      </w:r>
    </w:p>
    <w:p w14:paraId="29993382" w14:textId="03A467E7" w:rsidR="00E67B92" w:rsidRPr="00180D3D" w:rsidRDefault="007F5396" w:rsidP="0020379A">
      <w:pPr>
        <w:pStyle w:val="IPPParagraphnumbering"/>
        <w:rPr>
          <w:lang w:val="en-GB"/>
        </w:rPr>
      </w:pPr>
      <w:r w:rsidRPr="00180D3D">
        <w:rPr>
          <w:lang w:val="en-GB"/>
        </w:rPr>
        <w:t xml:space="preserve">It is noted that </w:t>
      </w:r>
      <w:r w:rsidR="00DD2D0B">
        <w:rPr>
          <w:lang w:val="en-GB"/>
        </w:rPr>
        <w:t xml:space="preserve">the </w:t>
      </w:r>
      <w:r w:rsidR="007408AB" w:rsidRPr="00180D3D">
        <w:rPr>
          <w:lang w:val="en-GB"/>
        </w:rPr>
        <w:t xml:space="preserve">sample sizes specified in the </w:t>
      </w:r>
      <w:r w:rsidRPr="00180D3D">
        <w:rPr>
          <w:lang w:val="en-GB"/>
        </w:rPr>
        <w:t>I</w:t>
      </w:r>
      <w:r w:rsidR="009C1AD8" w:rsidRPr="00180D3D">
        <w:rPr>
          <w:lang w:val="en-GB"/>
        </w:rPr>
        <w:t xml:space="preserve">nternational Seed Testing Association </w:t>
      </w:r>
      <w:r w:rsidR="007408AB" w:rsidRPr="00180D3D">
        <w:rPr>
          <w:lang w:val="en-GB"/>
        </w:rPr>
        <w:t xml:space="preserve">rules </w:t>
      </w:r>
      <w:r w:rsidR="009C1AD8" w:rsidRPr="00180D3D">
        <w:rPr>
          <w:lang w:val="en-GB"/>
        </w:rPr>
        <w:t>(ISTA</w:t>
      </w:r>
      <w:r w:rsidR="00EC6F1F" w:rsidRPr="00180D3D">
        <w:rPr>
          <w:lang w:val="en-GB"/>
        </w:rPr>
        <w:t>, 2021</w:t>
      </w:r>
      <w:r w:rsidR="009C1AD8" w:rsidRPr="00180D3D">
        <w:rPr>
          <w:lang w:val="en-GB"/>
        </w:rPr>
        <w:t>)</w:t>
      </w:r>
      <w:r w:rsidR="00DD2D0B">
        <w:rPr>
          <w:lang w:val="en-GB"/>
        </w:rPr>
        <w:t>,</w:t>
      </w:r>
      <w:r w:rsidR="009C1AD8" w:rsidRPr="00180D3D">
        <w:rPr>
          <w:lang w:val="en-GB"/>
        </w:rPr>
        <w:t xml:space="preserve"> </w:t>
      </w:r>
      <w:r w:rsidR="00EC6F1F" w:rsidRPr="00180D3D">
        <w:rPr>
          <w:rFonts w:eastAsia="Times New Roman"/>
          <w:lang w:val="en-GB"/>
        </w:rPr>
        <w:t>which</w:t>
      </w:r>
      <w:r w:rsidR="00DD2D0B">
        <w:rPr>
          <w:rFonts w:eastAsia="Times New Roman"/>
          <w:lang w:val="en-GB"/>
        </w:rPr>
        <w:t xml:space="preserve"> </w:t>
      </w:r>
      <w:r w:rsidR="00EC6F1F" w:rsidRPr="00180D3D">
        <w:rPr>
          <w:rFonts w:eastAsia="Times New Roman"/>
          <w:lang w:val="en-GB"/>
        </w:rPr>
        <w:t xml:space="preserve">may differ from the sample sizes given above, are for the determination of </w:t>
      </w:r>
      <w:r w:rsidR="004E2BB9" w:rsidRPr="00180D3D">
        <w:rPr>
          <w:lang w:val="en-GB"/>
        </w:rPr>
        <w:t>germination, disease and moisture</w:t>
      </w:r>
      <w:r w:rsidR="00EC6F1F" w:rsidRPr="00180D3D">
        <w:rPr>
          <w:lang w:val="en-GB"/>
        </w:rPr>
        <w:t xml:space="preserve"> in seeds</w:t>
      </w:r>
      <w:r w:rsidR="00BB7D73" w:rsidRPr="00180D3D">
        <w:rPr>
          <w:lang w:val="en-GB"/>
        </w:rPr>
        <w:t xml:space="preserve">. </w:t>
      </w:r>
      <w:r w:rsidR="00EC6F1F" w:rsidRPr="00180D3D">
        <w:rPr>
          <w:lang w:val="en-GB"/>
        </w:rPr>
        <w:t xml:space="preserve">They do </w:t>
      </w:r>
      <w:r w:rsidR="00BB7D73" w:rsidRPr="00180D3D">
        <w:rPr>
          <w:lang w:val="en-GB"/>
        </w:rPr>
        <w:t xml:space="preserve">not apply </w:t>
      </w:r>
      <w:r w:rsidR="009E0EF4">
        <w:rPr>
          <w:lang w:val="en-GB"/>
        </w:rPr>
        <w:t>to</w:t>
      </w:r>
      <w:r w:rsidR="00BB7D73" w:rsidRPr="00180D3D">
        <w:rPr>
          <w:lang w:val="en-GB"/>
        </w:rPr>
        <w:t xml:space="preserve"> </w:t>
      </w:r>
      <w:r w:rsidR="00834B58">
        <w:rPr>
          <w:lang w:val="en-GB"/>
        </w:rPr>
        <w:t xml:space="preserve">the </w:t>
      </w:r>
      <w:r w:rsidR="00BB7D73" w:rsidRPr="00180D3D">
        <w:rPr>
          <w:lang w:val="en-GB"/>
        </w:rPr>
        <w:t>detection of seed contamination</w:t>
      </w:r>
      <w:r w:rsidR="006F4E7D" w:rsidRPr="00180D3D">
        <w:rPr>
          <w:lang w:val="en-GB"/>
        </w:rPr>
        <w:t xml:space="preserve">, such </w:t>
      </w:r>
      <w:r w:rsidR="00EC6F1F" w:rsidRPr="00180D3D">
        <w:rPr>
          <w:rFonts w:eastAsia="Times New Roman"/>
          <w:lang w:val="en-GB"/>
        </w:rPr>
        <w:t xml:space="preserve">as </w:t>
      </w:r>
      <w:r w:rsidR="003F629D">
        <w:rPr>
          <w:rFonts w:eastAsia="Times New Roman"/>
          <w:lang w:val="en-GB"/>
        </w:rPr>
        <w:t xml:space="preserve">the </w:t>
      </w:r>
      <w:r w:rsidR="00EC6F1F" w:rsidRPr="00180D3D">
        <w:rPr>
          <w:rFonts w:eastAsia="Times New Roman"/>
          <w:lang w:val="en-GB"/>
        </w:rPr>
        <w:t xml:space="preserve">contamination </w:t>
      </w:r>
      <w:r w:rsidR="003F629D">
        <w:rPr>
          <w:lang w:val="en-GB"/>
        </w:rPr>
        <w:t>of</w:t>
      </w:r>
      <w:r w:rsidR="00BB7D73" w:rsidRPr="00180D3D">
        <w:rPr>
          <w:lang w:val="en-GB"/>
        </w:rPr>
        <w:t xml:space="preserve"> imported consignments</w:t>
      </w:r>
      <w:r w:rsidR="005B159D" w:rsidRPr="00180D3D">
        <w:rPr>
          <w:lang w:val="en-GB"/>
        </w:rPr>
        <w:t xml:space="preserve"> of seed and grain</w:t>
      </w:r>
      <w:r w:rsidR="003F629D" w:rsidRPr="003F629D">
        <w:rPr>
          <w:rFonts w:eastAsia="Times New Roman"/>
          <w:lang w:val="en-GB"/>
        </w:rPr>
        <w:t xml:space="preserve"> </w:t>
      </w:r>
      <w:r w:rsidR="003F629D" w:rsidRPr="00180D3D">
        <w:rPr>
          <w:rFonts w:eastAsia="Times New Roman"/>
          <w:lang w:val="en-GB"/>
        </w:rPr>
        <w:t>with</w:t>
      </w:r>
      <w:r w:rsidR="003F629D" w:rsidRPr="00180D3D">
        <w:rPr>
          <w:lang w:val="en-GB"/>
        </w:rPr>
        <w:t xml:space="preserve"> </w:t>
      </w:r>
      <w:r w:rsidR="003F629D" w:rsidRPr="00180D3D">
        <w:rPr>
          <w:i/>
          <w:iCs/>
          <w:lang w:val="en-GB"/>
        </w:rPr>
        <w:t xml:space="preserve">Striga </w:t>
      </w:r>
      <w:r w:rsidR="003F629D" w:rsidRPr="00180D3D">
        <w:rPr>
          <w:iCs/>
          <w:lang w:val="en-GB"/>
        </w:rPr>
        <w:t>seeds</w:t>
      </w:r>
      <w:r w:rsidR="00BB7D73" w:rsidRPr="00180D3D">
        <w:rPr>
          <w:lang w:val="en-GB"/>
        </w:rPr>
        <w:t xml:space="preserve">. </w:t>
      </w:r>
    </w:p>
    <w:p w14:paraId="22D60E3B" w14:textId="3FA3243D" w:rsidR="000A75EC" w:rsidRPr="00180D3D" w:rsidRDefault="00DC7522" w:rsidP="0020379A">
      <w:pPr>
        <w:pStyle w:val="IPPParagraphnumbering"/>
        <w:rPr>
          <w:lang w:val="en-GB"/>
        </w:rPr>
      </w:pPr>
      <w:r>
        <w:rPr>
          <w:lang w:val="en-GB"/>
        </w:rPr>
        <w:t>Before</w:t>
      </w:r>
      <w:r w:rsidR="009B6427" w:rsidRPr="00180D3D">
        <w:rPr>
          <w:lang w:val="en-GB"/>
        </w:rPr>
        <w:t xml:space="preserve"> </w:t>
      </w:r>
      <w:r w:rsidR="00BE151B" w:rsidRPr="00180D3D">
        <w:rPr>
          <w:lang w:val="en-GB"/>
        </w:rPr>
        <w:t>submission,</w:t>
      </w:r>
      <w:r w:rsidR="00130BFD" w:rsidRPr="00180D3D">
        <w:rPr>
          <w:lang w:val="en-GB"/>
        </w:rPr>
        <w:t xml:space="preserve"> samples should be packed and sealed in </w:t>
      </w:r>
      <w:r w:rsidR="009D3468" w:rsidRPr="00180D3D">
        <w:rPr>
          <w:lang w:val="en-GB"/>
        </w:rPr>
        <w:t>clean, leakproof bag</w:t>
      </w:r>
      <w:r w:rsidR="00827C84" w:rsidRPr="00180D3D">
        <w:rPr>
          <w:lang w:val="en-GB"/>
        </w:rPr>
        <w:t>s</w:t>
      </w:r>
      <w:r w:rsidR="00B811ED" w:rsidRPr="00180D3D">
        <w:rPr>
          <w:lang w:val="en-GB"/>
        </w:rPr>
        <w:t xml:space="preserve"> or container</w:t>
      </w:r>
      <w:r w:rsidR="00827C84" w:rsidRPr="00180D3D">
        <w:rPr>
          <w:lang w:val="en-GB"/>
        </w:rPr>
        <w:t>s</w:t>
      </w:r>
      <w:r w:rsidR="00B811ED" w:rsidRPr="00180D3D">
        <w:rPr>
          <w:lang w:val="en-GB"/>
        </w:rPr>
        <w:t xml:space="preserve">, </w:t>
      </w:r>
      <w:r w:rsidR="00130BFD" w:rsidRPr="00180D3D">
        <w:rPr>
          <w:lang w:val="en-GB"/>
        </w:rPr>
        <w:t>clear</w:t>
      </w:r>
      <w:r w:rsidR="00263FA3" w:rsidRPr="00180D3D">
        <w:rPr>
          <w:lang w:val="en-GB"/>
        </w:rPr>
        <w:t>ly</w:t>
      </w:r>
      <w:r w:rsidR="00130BFD" w:rsidRPr="00180D3D">
        <w:rPr>
          <w:lang w:val="en-GB"/>
        </w:rPr>
        <w:t xml:space="preserve"> label</w:t>
      </w:r>
      <w:r w:rsidR="00263FA3" w:rsidRPr="00180D3D">
        <w:rPr>
          <w:lang w:val="en-GB"/>
        </w:rPr>
        <w:t>led</w:t>
      </w:r>
      <w:r w:rsidR="00130BFD" w:rsidRPr="00180D3D">
        <w:rPr>
          <w:lang w:val="en-GB"/>
        </w:rPr>
        <w:t xml:space="preserve"> </w:t>
      </w:r>
      <w:r w:rsidR="00263FA3" w:rsidRPr="00180D3D">
        <w:rPr>
          <w:lang w:val="en-GB"/>
        </w:rPr>
        <w:t>with</w:t>
      </w:r>
      <w:r w:rsidR="00AA76DB" w:rsidRPr="00180D3D">
        <w:rPr>
          <w:lang w:val="en-GB"/>
        </w:rPr>
        <w:t xml:space="preserve"> the</w:t>
      </w:r>
      <w:r w:rsidR="00130BFD" w:rsidRPr="00180D3D">
        <w:rPr>
          <w:lang w:val="en-GB"/>
        </w:rPr>
        <w:t xml:space="preserve"> seed lot, crop species and associated information to allow sample traceability.</w:t>
      </w:r>
      <w:r w:rsidR="00966A24" w:rsidRPr="00180D3D">
        <w:rPr>
          <w:lang w:val="en-GB"/>
        </w:rPr>
        <w:t xml:space="preserve">  </w:t>
      </w:r>
    </w:p>
    <w:p w14:paraId="7B9A9D25" w14:textId="27F251FE" w:rsidR="000A75EC" w:rsidRPr="00180D3D" w:rsidRDefault="00130BFD">
      <w:pPr>
        <w:pStyle w:val="IPPHeading2"/>
        <w:ind w:left="0" w:firstLine="0"/>
      </w:pPr>
      <w:bookmarkStart w:id="12" w:name="_Toc503175299"/>
      <w:r w:rsidRPr="00180D3D">
        <w:t>3.</w:t>
      </w:r>
      <w:r w:rsidRPr="00180D3D">
        <w:rPr>
          <w:rFonts w:eastAsia="SimSun"/>
        </w:rPr>
        <w:t>3</w:t>
      </w:r>
      <w:r w:rsidRPr="00180D3D">
        <w:tab/>
        <w:t xml:space="preserve">Detection method for seeds of </w:t>
      </w:r>
      <w:r w:rsidRPr="00180D3D">
        <w:rPr>
          <w:i/>
        </w:rPr>
        <w:t>Striga</w:t>
      </w:r>
      <w:r w:rsidRPr="00180D3D">
        <w:t xml:space="preserve"> species</w:t>
      </w:r>
      <w:bookmarkEnd w:id="12"/>
    </w:p>
    <w:p w14:paraId="471AD5C9" w14:textId="7C54D3CE" w:rsidR="000A72A4" w:rsidRPr="00180D3D" w:rsidRDefault="00130BFD" w:rsidP="0020379A">
      <w:pPr>
        <w:pStyle w:val="IPPParagraphnumbering"/>
        <w:rPr>
          <w:lang w:val="en-GB"/>
        </w:rPr>
      </w:pPr>
      <w:r w:rsidRPr="00180D3D">
        <w:rPr>
          <w:lang w:val="en-GB"/>
        </w:rPr>
        <w:t xml:space="preserve">The analysis of the working sample for the presence of </w:t>
      </w:r>
      <w:r w:rsidRPr="00180D3D">
        <w:rPr>
          <w:i/>
          <w:lang w:val="en-GB"/>
        </w:rPr>
        <w:t xml:space="preserve">Striga </w:t>
      </w:r>
      <w:r w:rsidR="00D06D56" w:rsidRPr="00180D3D">
        <w:rPr>
          <w:lang w:val="en-GB"/>
        </w:rPr>
        <w:t xml:space="preserve">seeds is achieved either </w:t>
      </w:r>
      <w:r w:rsidR="0098372F" w:rsidRPr="00180D3D">
        <w:rPr>
          <w:lang w:val="en-GB"/>
        </w:rPr>
        <w:t xml:space="preserve">by </w:t>
      </w:r>
      <w:r w:rsidRPr="00180D3D">
        <w:rPr>
          <w:lang w:val="en-GB"/>
        </w:rPr>
        <w:t xml:space="preserve">washing and filtration </w:t>
      </w:r>
      <w:r w:rsidR="009C0BFE">
        <w:rPr>
          <w:lang w:val="en-GB"/>
        </w:rPr>
        <w:t xml:space="preserve">(section 3.3.1) </w:t>
      </w:r>
      <w:r w:rsidRPr="00180D3D">
        <w:rPr>
          <w:lang w:val="en-GB"/>
        </w:rPr>
        <w:t>or by dry sieving</w:t>
      </w:r>
      <w:r w:rsidR="009C0BFE">
        <w:rPr>
          <w:lang w:val="en-GB"/>
        </w:rPr>
        <w:t xml:space="preserve"> (section 3.3.2)</w:t>
      </w:r>
      <w:r w:rsidRPr="00180D3D">
        <w:rPr>
          <w:lang w:val="en-GB"/>
        </w:rPr>
        <w:t>.</w:t>
      </w:r>
    </w:p>
    <w:p w14:paraId="0764E92C" w14:textId="60C57A1A" w:rsidR="000A75EC" w:rsidRPr="00180D3D" w:rsidRDefault="00130BFD" w:rsidP="0020379A">
      <w:pPr>
        <w:pStyle w:val="IPPParagraphnumbering"/>
        <w:rPr>
          <w:lang w:val="en-GB"/>
        </w:rPr>
      </w:pPr>
      <w:r w:rsidRPr="00180D3D">
        <w:rPr>
          <w:lang w:val="en-GB"/>
        </w:rPr>
        <w:t xml:space="preserve">After washing or sieving, the filter paper, sieves and screenings should be carefully examined with a stereomicroscope at </w:t>
      </w:r>
      <w:r w:rsidR="00617326" w:rsidRPr="00180D3D">
        <w:rPr>
          <w:lang w:val="en-GB"/>
        </w:rPr>
        <w:t xml:space="preserve">a </w:t>
      </w:r>
      <w:r w:rsidRPr="00180D3D">
        <w:rPr>
          <w:lang w:val="en-GB"/>
        </w:rPr>
        <w:t>magnification</w:t>
      </w:r>
      <w:r w:rsidR="00617326" w:rsidRPr="00180D3D">
        <w:rPr>
          <w:lang w:val="en-GB"/>
        </w:rPr>
        <w:t xml:space="preserve"> of </w:t>
      </w:r>
      <w:r w:rsidR="00617326" w:rsidRPr="00AF7395">
        <w:rPr>
          <w:lang w:val="en-GB"/>
        </w:rPr>
        <w:t xml:space="preserve">at least </w:t>
      </w:r>
      <w:r w:rsidR="000E47A4" w:rsidRPr="00AF7395">
        <w:rPr>
          <w:lang w:val="en-GB"/>
        </w:rPr>
        <w:t>4</w:t>
      </w:r>
      <w:r w:rsidR="00617326" w:rsidRPr="00AF7395">
        <w:rPr>
          <w:lang w:val="en-GB"/>
        </w:rPr>
        <w:t>0</w:t>
      </w:r>
      <w:r w:rsidR="00F83F7F" w:rsidRPr="00AF7395">
        <w:rPr>
          <w:lang w:val="en-GB"/>
        </w:rPr>
        <w:t>×</w:t>
      </w:r>
      <w:r w:rsidR="006A78B9">
        <w:rPr>
          <w:lang w:val="en-GB"/>
        </w:rPr>
        <w:t xml:space="preserve"> </w:t>
      </w:r>
      <w:r w:rsidR="006A78B9">
        <w:t>(commonly 40× or 60×)</w:t>
      </w:r>
      <w:r w:rsidRPr="00180D3D">
        <w:rPr>
          <w:lang w:val="en-GB"/>
        </w:rPr>
        <w:t xml:space="preserve">. </w:t>
      </w:r>
      <w:r w:rsidR="000E1CB2" w:rsidRPr="00180D3D">
        <w:rPr>
          <w:lang w:val="en-GB"/>
        </w:rPr>
        <w:t xml:space="preserve">A </w:t>
      </w:r>
      <w:r w:rsidR="000A6EB1" w:rsidRPr="00180D3D">
        <w:rPr>
          <w:lang w:val="en-GB"/>
        </w:rPr>
        <w:t>clean</w:t>
      </w:r>
      <w:r w:rsidR="003E5D47" w:rsidRPr="00180D3D">
        <w:rPr>
          <w:lang w:val="en-GB"/>
        </w:rPr>
        <w:t>, single-use</w:t>
      </w:r>
      <w:r w:rsidR="000E1CB2" w:rsidRPr="00180D3D">
        <w:rPr>
          <w:lang w:val="en-GB"/>
        </w:rPr>
        <w:t xml:space="preserve"> soft brush may be used to transfer the screenings into a suitable container (e.g.</w:t>
      </w:r>
      <w:r w:rsidR="00532998">
        <w:rPr>
          <w:lang w:val="en-GB"/>
        </w:rPr>
        <w:t> </w:t>
      </w:r>
      <w:r w:rsidR="000E1CB2" w:rsidRPr="00180D3D">
        <w:rPr>
          <w:lang w:val="en-GB"/>
        </w:rPr>
        <w:t>Petri dish)</w:t>
      </w:r>
      <w:r w:rsidR="004D4C06" w:rsidRPr="00180D3D">
        <w:rPr>
          <w:lang w:val="en-GB"/>
        </w:rPr>
        <w:t>.</w:t>
      </w:r>
      <w:r w:rsidR="001E794D" w:rsidRPr="00180D3D">
        <w:rPr>
          <w:lang w:val="en-GB"/>
        </w:rPr>
        <w:t xml:space="preserve"> </w:t>
      </w:r>
      <w:r w:rsidR="00DE617B" w:rsidRPr="00180D3D">
        <w:rPr>
          <w:lang w:val="en-GB"/>
        </w:rPr>
        <w:t xml:space="preserve">To eliminate the risk of contaminating future samples, the brush should be discarded after each use. </w:t>
      </w:r>
      <w:r w:rsidR="001E794D" w:rsidRPr="00180D3D">
        <w:rPr>
          <w:lang w:val="en-GB"/>
        </w:rPr>
        <w:t xml:space="preserve">The brush method has </w:t>
      </w:r>
      <w:r w:rsidR="00EF337F" w:rsidRPr="00180D3D">
        <w:rPr>
          <w:lang w:val="en-GB"/>
        </w:rPr>
        <w:t>been proven</w:t>
      </w:r>
      <w:r w:rsidR="001E794D" w:rsidRPr="00180D3D">
        <w:rPr>
          <w:lang w:val="en-GB"/>
        </w:rPr>
        <w:t xml:space="preserve"> to effectively remove the seeds of </w:t>
      </w:r>
      <w:r w:rsidR="001E794D" w:rsidRPr="00180D3D">
        <w:rPr>
          <w:i/>
          <w:iCs/>
          <w:lang w:val="en-GB"/>
        </w:rPr>
        <w:t>Striga</w:t>
      </w:r>
      <w:r w:rsidR="00DE617B">
        <w:rPr>
          <w:lang w:val="en-GB"/>
        </w:rPr>
        <w:t>,</w:t>
      </w:r>
      <w:r w:rsidR="00DE617B" w:rsidRPr="00DE617B">
        <w:rPr>
          <w:lang w:val="en-GB"/>
        </w:rPr>
        <w:t xml:space="preserve"> </w:t>
      </w:r>
      <w:r w:rsidR="00DE617B">
        <w:rPr>
          <w:lang w:val="en-GB"/>
        </w:rPr>
        <w:t>but o</w:t>
      </w:r>
      <w:r w:rsidR="00DE617B" w:rsidRPr="00180D3D">
        <w:rPr>
          <w:lang w:val="en-GB"/>
        </w:rPr>
        <w:t>ther cleaning methods may be used</w:t>
      </w:r>
      <w:r w:rsidR="00DE617B">
        <w:rPr>
          <w:lang w:val="en-GB"/>
        </w:rPr>
        <w:t xml:space="preserve"> as an alternative</w:t>
      </w:r>
      <w:r w:rsidR="005C2988" w:rsidRPr="00180D3D">
        <w:rPr>
          <w:lang w:val="en-GB"/>
        </w:rPr>
        <w:t xml:space="preserve">. </w:t>
      </w:r>
      <w:r w:rsidR="00A43EA2" w:rsidRPr="00933D37">
        <w:rPr>
          <w:lang w:val="en-GB"/>
        </w:rPr>
        <w:t>Vis</w:t>
      </w:r>
      <w:r w:rsidR="00A87482" w:rsidRPr="00933D37">
        <w:rPr>
          <w:lang w:val="en-GB"/>
        </w:rPr>
        <w:t xml:space="preserve">ual </w:t>
      </w:r>
      <w:r w:rsidR="00933D37">
        <w:rPr>
          <w:lang w:val="en-GB"/>
        </w:rPr>
        <w:t>examination</w:t>
      </w:r>
      <w:r w:rsidR="004F6DC5" w:rsidRPr="00180D3D">
        <w:rPr>
          <w:lang w:val="en-GB"/>
        </w:rPr>
        <w:t>,</w:t>
      </w:r>
      <w:r w:rsidR="003037B9" w:rsidRPr="00180D3D">
        <w:rPr>
          <w:lang w:val="en-GB"/>
        </w:rPr>
        <w:t xml:space="preserve"> under </w:t>
      </w:r>
      <w:r w:rsidR="004F6DC5" w:rsidRPr="00180D3D">
        <w:rPr>
          <w:lang w:val="en-GB"/>
        </w:rPr>
        <w:t>magnification,</w:t>
      </w:r>
      <w:r w:rsidR="00A87482" w:rsidRPr="00180D3D">
        <w:rPr>
          <w:lang w:val="en-GB"/>
        </w:rPr>
        <w:t xml:space="preserve"> of the </w:t>
      </w:r>
      <w:r w:rsidR="003037B9" w:rsidRPr="00180D3D">
        <w:rPr>
          <w:lang w:val="en-GB"/>
        </w:rPr>
        <w:t xml:space="preserve">screening devices </w:t>
      </w:r>
      <w:r w:rsidR="00350B8B">
        <w:rPr>
          <w:lang w:val="en-GB"/>
        </w:rPr>
        <w:t>is</w:t>
      </w:r>
      <w:r w:rsidR="004F6DC5" w:rsidRPr="00180D3D">
        <w:rPr>
          <w:lang w:val="en-GB"/>
        </w:rPr>
        <w:t xml:space="preserve"> required to ens</w:t>
      </w:r>
      <w:r w:rsidR="00E863BD" w:rsidRPr="00180D3D">
        <w:rPr>
          <w:lang w:val="en-GB"/>
        </w:rPr>
        <w:t xml:space="preserve">ure </w:t>
      </w:r>
      <w:r w:rsidR="00350B8B">
        <w:rPr>
          <w:lang w:val="en-GB"/>
        </w:rPr>
        <w:t xml:space="preserve">that </w:t>
      </w:r>
      <w:r w:rsidR="000F1393" w:rsidRPr="00180D3D">
        <w:rPr>
          <w:lang w:val="en-GB"/>
        </w:rPr>
        <w:t xml:space="preserve">they are </w:t>
      </w:r>
      <w:r w:rsidR="000F1393" w:rsidRPr="00933D37">
        <w:rPr>
          <w:lang w:val="en-GB"/>
        </w:rPr>
        <w:t>free of</w:t>
      </w:r>
      <w:r w:rsidR="000F1393" w:rsidRPr="00180D3D">
        <w:rPr>
          <w:lang w:val="en-GB"/>
        </w:rPr>
        <w:t xml:space="preserve"> </w:t>
      </w:r>
      <w:r w:rsidR="000F1393" w:rsidRPr="00180D3D">
        <w:rPr>
          <w:i/>
          <w:iCs/>
          <w:lang w:val="en-GB"/>
        </w:rPr>
        <w:t>Striga</w:t>
      </w:r>
      <w:r w:rsidR="000F1393" w:rsidRPr="00180D3D">
        <w:rPr>
          <w:lang w:val="en-GB"/>
        </w:rPr>
        <w:t xml:space="preserve"> seeds</w:t>
      </w:r>
      <w:r w:rsidR="006E1C36" w:rsidRPr="00180D3D">
        <w:rPr>
          <w:lang w:val="en-GB"/>
        </w:rPr>
        <w:t>.</w:t>
      </w:r>
      <w:r w:rsidR="000F1393" w:rsidRPr="00180D3D">
        <w:rPr>
          <w:lang w:val="en-GB"/>
        </w:rPr>
        <w:t xml:space="preserve"> </w:t>
      </w:r>
    </w:p>
    <w:p w14:paraId="4551EBAA" w14:textId="79E9300A" w:rsidR="000A75EC" w:rsidRPr="00180D3D" w:rsidRDefault="00130BFD">
      <w:pPr>
        <w:pStyle w:val="IPPHeading2"/>
      </w:pPr>
      <w:r w:rsidRPr="00180D3D">
        <w:t>3.</w:t>
      </w:r>
      <w:r w:rsidRPr="00180D3D">
        <w:rPr>
          <w:rFonts w:eastAsia="SimSun"/>
        </w:rPr>
        <w:t>3</w:t>
      </w:r>
      <w:r w:rsidRPr="00180D3D">
        <w:t>.1</w:t>
      </w:r>
      <w:r w:rsidR="00342EAB">
        <w:tab/>
      </w:r>
      <w:r w:rsidR="00900F36" w:rsidRPr="00180D3D">
        <w:t>W</w:t>
      </w:r>
      <w:r w:rsidRPr="00180D3D">
        <w:t>ashing and filtration</w:t>
      </w:r>
    </w:p>
    <w:p w14:paraId="1CBCC4CB" w14:textId="7B6D379F" w:rsidR="00DD2D90" w:rsidRPr="00180D3D" w:rsidRDefault="00130BFD" w:rsidP="0020379A">
      <w:pPr>
        <w:pStyle w:val="IPPParagraphnumbering"/>
        <w:rPr>
          <w:lang w:val="en-GB"/>
        </w:rPr>
      </w:pPr>
      <w:r w:rsidRPr="00180D3D">
        <w:rPr>
          <w:lang w:val="en-GB"/>
        </w:rPr>
        <w:t xml:space="preserve">The </w:t>
      </w:r>
      <w:r w:rsidR="00A5220C" w:rsidRPr="00180D3D">
        <w:rPr>
          <w:lang w:val="en-GB"/>
        </w:rPr>
        <w:t xml:space="preserve">entire </w:t>
      </w:r>
      <w:r w:rsidRPr="00180D3D">
        <w:rPr>
          <w:lang w:val="en-GB"/>
        </w:rPr>
        <w:t xml:space="preserve">working sample is washed in water, the wash water filtered, and the residue collected </w:t>
      </w:r>
      <w:r w:rsidR="009B3267" w:rsidRPr="00180D3D">
        <w:rPr>
          <w:lang w:val="en-GB"/>
        </w:rPr>
        <w:t>on</w:t>
      </w:r>
      <w:r w:rsidRPr="00180D3D">
        <w:rPr>
          <w:lang w:val="en-GB"/>
        </w:rPr>
        <w:t xml:space="preserve"> </w:t>
      </w:r>
      <w:r w:rsidR="009550C9" w:rsidRPr="00180D3D">
        <w:rPr>
          <w:lang w:val="en-GB"/>
        </w:rPr>
        <w:t xml:space="preserve">either </w:t>
      </w:r>
      <w:r w:rsidR="002E26A6" w:rsidRPr="00180D3D">
        <w:rPr>
          <w:lang w:val="en-GB"/>
        </w:rPr>
        <w:t xml:space="preserve">a </w:t>
      </w:r>
      <w:r w:rsidR="00783A4B" w:rsidRPr="00180D3D">
        <w:rPr>
          <w:lang w:val="en-GB"/>
        </w:rPr>
        <w:t>small</w:t>
      </w:r>
      <w:r w:rsidR="00F82C89" w:rsidRPr="00180D3D">
        <w:rPr>
          <w:lang w:val="en-GB"/>
        </w:rPr>
        <w:t xml:space="preserve"> gauge</w:t>
      </w:r>
      <w:r w:rsidR="00C90558" w:rsidRPr="00180D3D">
        <w:rPr>
          <w:lang w:val="en-GB"/>
        </w:rPr>
        <w:t xml:space="preserve"> </w:t>
      </w:r>
      <w:r w:rsidR="00A548FE" w:rsidRPr="00180D3D">
        <w:rPr>
          <w:lang w:val="en-GB"/>
        </w:rPr>
        <w:t>mesh</w:t>
      </w:r>
      <w:r w:rsidR="00783A4B" w:rsidRPr="00180D3D">
        <w:rPr>
          <w:lang w:val="en-GB"/>
        </w:rPr>
        <w:t xml:space="preserve"> </w:t>
      </w:r>
      <w:r w:rsidR="00F82C89" w:rsidRPr="00180D3D">
        <w:rPr>
          <w:lang w:val="en-GB"/>
        </w:rPr>
        <w:t xml:space="preserve">sieve </w:t>
      </w:r>
      <w:r w:rsidR="00586447" w:rsidRPr="00180D3D">
        <w:rPr>
          <w:lang w:val="en-GB"/>
        </w:rPr>
        <w:t xml:space="preserve">or on </w:t>
      </w:r>
      <w:r w:rsidRPr="00180D3D">
        <w:rPr>
          <w:lang w:val="en-GB"/>
        </w:rPr>
        <w:t>the surface of a filter paper</w:t>
      </w:r>
      <w:r w:rsidRPr="00180D3D">
        <w:rPr>
          <w:rStyle w:val="CommentReference"/>
          <w:sz w:val="22"/>
          <w:lang w:val="en-GB"/>
        </w:rPr>
        <w:t>, which</w:t>
      </w:r>
      <w:r w:rsidRPr="00180D3D">
        <w:rPr>
          <w:lang w:val="en-GB"/>
        </w:rPr>
        <w:t xml:space="preserve"> is then analysed. The seed weight-to-water volume ratio should be 1:2; for example, 250 g seed added to 500 mL water containing one or two drops of </w:t>
      </w:r>
      <w:r w:rsidR="000E1CB2" w:rsidRPr="00180D3D">
        <w:rPr>
          <w:lang w:val="en-GB"/>
        </w:rPr>
        <w:t>surfactant</w:t>
      </w:r>
      <w:r w:rsidR="002B5D93" w:rsidRPr="00180D3D">
        <w:rPr>
          <w:lang w:val="en-GB"/>
        </w:rPr>
        <w:t>.</w:t>
      </w:r>
      <w:r w:rsidR="00DA05B3" w:rsidRPr="00180D3D">
        <w:rPr>
          <w:lang w:val="en-GB"/>
        </w:rPr>
        <w:t xml:space="preserve"> </w:t>
      </w:r>
      <w:r w:rsidR="002B5D93" w:rsidRPr="00180D3D">
        <w:rPr>
          <w:lang w:val="en-GB"/>
        </w:rPr>
        <w:t xml:space="preserve">Any type of surfactant </w:t>
      </w:r>
      <w:r w:rsidR="00221172" w:rsidRPr="00180D3D">
        <w:rPr>
          <w:lang w:val="en-GB"/>
        </w:rPr>
        <w:t>may</w:t>
      </w:r>
      <w:r w:rsidR="002B5D93" w:rsidRPr="00180D3D">
        <w:rPr>
          <w:lang w:val="en-GB"/>
        </w:rPr>
        <w:t xml:space="preserve"> be used</w:t>
      </w:r>
      <w:r w:rsidR="00151335" w:rsidRPr="00180D3D">
        <w:rPr>
          <w:lang w:val="en-GB"/>
        </w:rPr>
        <w:t xml:space="preserve">. </w:t>
      </w:r>
      <w:r w:rsidR="000624BD">
        <w:rPr>
          <w:lang w:val="en-GB"/>
        </w:rPr>
        <w:t>The s</w:t>
      </w:r>
      <w:r w:rsidR="00151335" w:rsidRPr="00180D3D">
        <w:rPr>
          <w:lang w:val="en-GB"/>
        </w:rPr>
        <w:t xml:space="preserve">urfactant type </w:t>
      </w:r>
      <w:r w:rsidR="00151335" w:rsidRPr="000624BD">
        <w:rPr>
          <w:lang w:val="en-GB"/>
        </w:rPr>
        <w:t>will</w:t>
      </w:r>
      <w:r w:rsidR="00151335" w:rsidRPr="00180D3D">
        <w:rPr>
          <w:lang w:val="en-GB"/>
        </w:rPr>
        <w:t xml:space="preserve"> not </w:t>
      </w:r>
      <w:r w:rsidR="000624BD">
        <w:rPr>
          <w:lang w:val="en-GB"/>
        </w:rPr>
        <w:t>affect the</w:t>
      </w:r>
      <w:r w:rsidR="000624BD" w:rsidRPr="00180D3D">
        <w:rPr>
          <w:lang w:val="en-GB"/>
        </w:rPr>
        <w:t xml:space="preserve"> </w:t>
      </w:r>
      <w:r w:rsidR="00151335" w:rsidRPr="00180D3D">
        <w:rPr>
          <w:lang w:val="en-GB"/>
        </w:rPr>
        <w:t>detection</w:t>
      </w:r>
      <w:r w:rsidR="000624BD">
        <w:rPr>
          <w:lang w:val="en-GB"/>
        </w:rPr>
        <w:t xml:space="preserve"> of </w:t>
      </w:r>
      <w:r w:rsidR="000624BD">
        <w:rPr>
          <w:i/>
          <w:iCs/>
          <w:lang w:val="en-GB"/>
        </w:rPr>
        <w:t>Striga</w:t>
      </w:r>
      <w:r w:rsidR="00151335" w:rsidRPr="00180D3D">
        <w:rPr>
          <w:lang w:val="en-GB"/>
        </w:rPr>
        <w:t xml:space="preserve">.  </w:t>
      </w:r>
    </w:p>
    <w:p w14:paraId="2C3E826E" w14:textId="5401C1FE" w:rsidR="00AB6B60" w:rsidRPr="00180D3D" w:rsidRDefault="00634AC1" w:rsidP="0020379A">
      <w:pPr>
        <w:pStyle w:val="IPPParagraphnumbering"/>
        <w:rPr>
          <w:lang w:val="en-GB"/>
        </w:rPr>
      </w:pPr>
      <w:r w:rsidRPr="00180D3D">
        <w:rPr>
          <w:lang w:val="en-GB"/>
        </w:rPr>
        <w:t xml:space="preserve">An example </w:t>
      </w:r>
      <w:r w:rsidR="001C35C3" w:rsidRPr="00180D3D">
        <w:rPr>
          <w:lang w:val="en-GB"/>
        </w:rPr>
        <w:t>set</w:t>
      </w:r>
      <w:r w:rsidR="00D036A8">
        <w:rPr>
          <w:lang w:val="en-GB"/>
        </w:rPr>
        <w:t>-</w:t>
      </w:r>
      <w:r w:rsidR="00A10EFD" w:rsidRPr="00180D3D">
        <w:rPr>
          <w:lang w:val="en-GB"/>
        </w:rPr>
        <w:t xml:space="preserve">up for </w:t>
      </w:r>
      <w:r w:rsidR="00315FBC">
        <w:rPr>
          <w:lang w:val="en-GB"/>
        </w:rPr>
        <w:t>a</w:t>
      </w:r>
      <w:r w:rsidR="00A10EFD" w:rsidRPr="00180D3D">
        <w:rPr>
          <w:lang w:val="en-GB"/>
        </w:rPr>
        <w:t xml:space="preserve"> wash</w:t>
      </w:r>
      <w:r w:rsidR="00315FBC">
        <w:rPr>
          <w:lang w:val="en-GB"/>
        </w:rPr>
        <w:t xml:space="preserve">ing and filtration </w:t>
      </w:r>
      <w:r w:rsidR="00A10EFD" w:rsidRPr="00180D3D">
        <w:rPr>
          <w:lang w:val="en-GB"/>
        </w:rPr>
        <w:t>system</w:t>
      </w:r>
      <w:r w:rsidR="009311FF" w:rsidRPr="00180D3D">
        <w:rPr>
          <w:lang w:val="en-GB"/>
        </w:rPr>
        <w:t xml:space="preserve"> employs a top </w:t>
      </w:r>
      <w:r w:rsidR="00236F9C" w:rsidRPr="00180D3D">
        <w:rPr>
          <w:lang w:val="en-GB"/>
        </w:rPr>
        <w:t>sieve</w:t>
      </w:r>
      <w:r w:rsidR="009311FF" w:rsidRPr="00180D3D">
        <w:rPr>
          <w:lang w:val="en-GB"/>
        </w:rPr>
        <w:t xml:space="preserve"> with a diameter of 21</w:t>
      </w:r>
      <w:r w:rsidR="00D8138F">
        <w:rPr>
          <w:lang w:val="en-GB"/>
        </w:rPr>
        <w:t> </w:t>
      </w:r>
      <w:r w:rsidR="009311FF" w:rsidRPr="00180D3D">
        <w:rPr>
          <w:lang w:val="en-GB"/>
        </w:rPr>
        <w:t xml:space="preserve">cm </w:t>
      </w:r>
      <w:r w:rsidR="008500F4" w:rsidRPr="00180D3D">
        <w:rPr>
          <w:lang w:val="en-GB"/>
        </w:rPr>
        <w:t xml:space="preserve">attached to the top of a funnel </w:t>
      </w:r>
      <w:r w:rsidR="0019038E" w:rsidRPr="00180D3D">
        <w:rPr>
          <w:lang w:val="en-GB"/>
        </w:rPr>
        <w:t xml:space="preserve">installed over a </w:t>
      </w:r>
      <w:r w:rsidR="00FA36CE" w:rsidRPr="00180D3D">
        <w:rPr>
          <w:lang w:val="en-GB"/>
        </w:rPr>
        <w:t xml:space="preserve">large </w:t>
      </w:r>
      <w:r w:rsidR="0019038E" w:rsidRPr="00180D3D">
        <w:rPr>
          <w:lang w:val="en-GB"/>
        </w:rPr>
        <w:t xml:space="preserve">sink. A </w:t>
      </w:r>
      <w:r w:rsidR="000D33B8" w:rsidRPr="00180D3D">
        <w:rPr>
          <w:lang w:val="en-GB"/>
        </w:rPr>
        <w:t>smaller sieve</w:t>
      </w:r>
      <w:r w:rsidR="00FA36CE" w:rsidRPr="00180D3D">
        <w:rPr>
          <w:lang w:val="en-GB"/>
        </w:rPr>
        <w:t>, 11</w:t>
      </w:r>
      <w:r w:rsidR="00D8138F">
        <w:rPr>
          <w:lang w:val="en-GB"/>
        </w:rPr>
        <w:t> </w:t>
      </w:r>
      <w:r w:rsidR="00FA36CE" w:rsidRPr="00180D3D">
        <w:rPr>
          <w:lang w:val="en-GB"/>
        </w:rPr>
        <w:t>cm in diameter</w:t>
      </w:r>
      <w:r w:rsidR="00927DA8" w:rsidRPr="00180D3D">
        <w:rPr>
          <w:lang w:val="en-GB"/>
        </w:rPr>
        <w:t xml:space="preserve"> and attached to the bottom of the funnel, </w:t>
      </w:r>
      <w:r w:rsidR="00643A65" w:rsidRPr="00180D3D">
        <w:rPr>
          <w:lang w:val="en-GB"/>
        </w:rPr>
        <w:t xml:space="preserve">catches </w:t>
      </w:r>
      <w:r w:rsidR="00315FBC">
        <w:rPr>
          <w:lang w:val="en-GB"/>
        </w:rPr>
        <w:t xml:space="preserve">contaminating </w:t>
      </w:r>
      <w:r w:rsidR="00151649" w:rsidRPr="00180D3D">
        <w:rPr>
          <w:i/>
          <w:iCs/>
          <w:lang w:val="en-GB"/>
        </w:rPr>
        <w:t>Striga</w:t>
      </w:r>
      <w:r w:rsidR="00151649" w:rsidRPr="00180D3D">
        <w:rPr>
          <w:lang w:val="en-GB"/>
        </w:rPr>
        <w:t xml:space="preserve"> </w:t>
      </w:r>
      <w:r w:rsidR="00CA012E">
        <w:rPr>
          <w:lang w:val="en-GB"/>
        </w:rPr>
        <w:t xml:space="preserve">seeds </w:t>
      </w:r>
      <w:r w:rsidR="00184B7D" w:rsidRPr="00180D3D">
        <w:rPr>
          <w:lang w:val="en-GB"/>
        </w:rPr>
        <w:t xml:space="preserve">as the wash water is </w:t>
      </w:r>
      <w:r w:rsidR="00132123" w:rsidRPr="00180D3D">
        <w:rPr>
          <w:lang w:val="en-GB"/>
        </w:rPr>
        <w:t>filtered through the system</w:t>
      </w:r>
      <w:r w:rsidR="00151649" w:rsidRPr="00180D3D">
        <w:rPr>
          <w:lang w:val="en-GB"/>
        </w:rPr>
        <w:t>.</w:t>
      </w:r>
      <w:r w:rsidR="00927DA8" w:rsidRPr="00180D3D">
        <w:rPr>
          <w:lang w:val="en-GB"/>
        </w:rPr>
        <w:t xml:space="preserve"> </w:t>
      </w:r>
      <w:r w:rsidR="00315FBC">
        <w:rPr>
          <w:lang w:val="en-GB"/>
        </w:rPr>
        <w:t>The m</w:t>
      </w:r>
      <w:r w:rsidR="000668D7" w:rsidRPr="00180D3D">
        <w:rPr>
          <w:lang w:val="en-GB"/>
        </w:rPr>
        <w:t xml:space="preserve">esh size </w:t>
      </w:r>
      <w:r w:rsidR="00927DA8" w:rsidRPr="00180D3D">
        <w:rPr>
          <w:lang w:val="en-GB"/>
        </w:rPr>
        <w:t>of the top sieve</w:t>
      </w:r>
      <w:r w:rsidR="000668D7" w:rsidRPr="00180D3D">
        <w:rPr>
          <w:lang w:val="en-GB"/>
        </w:rPr>
        <w:t xml:space="preserve"> varies according to the size of the </w:t>
      </w:r>
      <w:r w:rsidR="002E2133" w:rsidRPr="00180D3D">
        <w:rPr>
          <w:lang w:val="en-GB"/>
        </w:rPr>
        <w:t xml:space="preserve">seed or grain being </w:t>
      </w:r>
      <w:r w:rsidR="00B05487" w:rsidRPr="00180D3D">
        <w:rPr>
          <w:lang w:val="en-GB"/>
        </w:rPr>
        <w:t>inspected</w:t>
      </w:r>
      <w:r w:rsidR="00B22616" w:rsidRPr="00180D3D">
        <w:rPr>
          <w:lang w:val="en-GB"/>
        </w:rPr>
        <w:t xml:space="preserve">, although </w:t>
      </w:r>
      <w:r w:rsidR="00A17934" w:rsidRPr="00180D3D">
        <w:rPr>
          <w:lang w:val="en-GB"/>
        </w:rPr>
        <w:t>500</w:t>
      </w:r>
      <w:r w:rsidR="00D8138F">
        <w:rPr>
          <w:lang w:val="en-GB"/>
        </w:rPr>
        <w:t> </w:t>
      </w:r>
      <w:r w:rsidR="008A6707" w:rsidRPr="00180D3D">
        <w:rPr>
          <w:rFonts w:eastAsia="Times New Roman"/>
          <w:lang w:val="en-GB"/>
        </w:rPr>
        <w:t xml:space="preserve">µm </w:t>
      </w:r>
      <w:r w:rsidR="00B22616" w:rsidRPr="00180D3D">
        <w:rPr>
          <w:rFonts w:eastAsia="Times New Roman"/>
          <w:lang w:val="en-GB"/>
        </w:rPr>
        <w:t xml:space="preserve">is </w:t>
      </w:r>
      <w:r w:rsidR="00A82664" w:rsidRPr="00180D3D">
        <w:rPr>
          <w:rFonts w:eastAsia="Times New Roman"/>
          <w:lang w:val="en-GB"/>
        </w:rPr>
        <w:t xml:space="preserve">commonly used. </w:t>
      </w:r>
      <w:r w:rsidR="006C1778" w:rsidRPr="00180D3D">
        <w:rPr>
          <w:rFonts w:eastAsia="Times New Roman"/>
          <w:lang w:val="en-GB"/>
        </w:rPr>
        <w:t>The bottom sieve is made of two layers of PVC</w:t>
      </w:r>
      <w:r w:rsidR="00315FBC">
        <w:rPr>
          <w:rFonts w:eastAsia="Times New Roman"/>
          <w:lang w:val="en-GB"/>
        </w:rPr>
        <w:t>-</w:t>
      </w:r>
      <w:r w:rsidR="00C866B4" w:rsidRPr="00180D3D">
        <w:rPr>
          <w:rFonts w:eastAsia="Times New Roman"/>
          <w:lang w:val="en-GB"/>
        </w:rPr>
        <w:t>coated</w:t>
      </w:r>
      <w:r w:rsidR="00BC3D5B" w:rsidRPr="00180D3D">
        <w:rPr>
          <w:rFonts w:eastAsia="Times New Roman"/>
          <w:lang w:val="en-GB"/>
        </w:rPr>
        <w:t xml:space="preserve"> nylon </w:t>
      </w:r>
      <w:r w:rsidR="00EE326D" w:rsidRPr="00180D3D">
        <w:rPr>
          <w:rFonts w:eastAsia="Times New Roman"/>
          <w:lang w:val="en-GB"/>
        </w:rPr>
        <w:t xml:space="preserve">mesh </w:t>
      </w:r>
      <w:r w:rsidR="003F315F" w:rsidRPr="00180D3D">
        <w:rPr>
          <w:rFonts w:eastAsia="Times New Roman"/>
          <w:lang w:val="en-GB"/>
        </w:rPr>
        <w:t>with</w:t>
      </w:r>
      <w:r w:rsidR="00BC3D5B" w:rsidRPr="00180D3D">
        <w:rPr>
          <w:rFonts w:eastAsia="Times New Roman"/>
          <w:lang w:val="en-GB"/>
        </w:rPr>
        <w:t xml:space="preserve"> a</w:t>
      </w:r>
      <w:r w:rsidR="00EF094C" w:rsidRPr="00180D3D">
        <w:rPr>
          <w:rFonts w:eastAsia="Times New Roman"/>
          <w:lang w:val="en-GB"/>
        </w:rPr>
        <w:t xml:space="preserve"> </w:t>
      </w:r>
      <w:r w:rsidR="00596E8E" w:rsidRPr="00180D3D">
        <w:rPr>
          <w:rFonts w:eastAsia="Times New Roman"/>
          <w:lang w:val="en-GB"/>
        </w:rPr>
        <w:t>mesh opening</w:t>
      </w:r>
      <w:r w:rsidR="00EF094C" w:rsidRPr="00180D3D">
        <w:rPr>
          <w:rFonts w:eastAsia="Times New Roman"/>
          <w:lang w:val="en-GB"/>
        </w:rPr>
        <w:t xml:space="preserve"> of </w:t>
      </w:r>
      <w:r w:rsidR="00BC3D5B" w:rsidRPr="00180D3D">
        <w:rPr>
          <w:rFonts w:eastAsia="Times New Roman"/>
          <w:lang w:val="en-GB"/>
        </w:rPr>
        <w:t>100</w:t>
      </w:r>
      <w:r w:rsidR="00D8138F">
        <w:rPr>
          <w:rFonts w:eastAsia="Times New Roman"/>
          <w:lang w:val="en-GB"/>
        </w:rPr>
        <w:t> </w:t>
      </w:r>
      <w:r w:rsidR="00BC3D5B" w:rsidRPr="00180D3D">
        <w:rPr>
          <w:rFonts w:eastAsia="Times New Roman"/>
          <w:lang w:val="en-GB"/>
        </w:rPr>
        <w:t>µm to 120</w:t>
      </w:r>
      <w:r w:rsidR="00D8138F">
        <w:rPr>
          <w:rFonts w:eastAsia="Times New Roman"/>
          <w:lang w:val="en-GB"/>
        </w:rPr>
        <w:t> </w:t>
      </w:r>
      <w:r w:rsidR="00BC3D5B" w:rsidRPr="00180D3D">
        <w:rPr>
          <w:rFonts w:eastAsia="Times New Roman"/>
          <w:lang w:val="en-GB"/>
        </w:rPr>
        <w:t>µm</w:t>
      </w:r>
      <w:r w:rsidR="009757A6" w:rsidRPr="00180D3D">
        <w:rPr>
          <w:rFonts w:eastAsia="Times New Roman"/>
          <w:lang w:val="en-GB"/>
        </w:rPr>
        <w:t xml:space="preserve">. </w:t>
      </w:r>
      <w:r w:rsidR="00E106B5" w:rsidRPr="00180D3D">
        <w:rPr>
          <w:rFonts w:eastAsia="Times New Roman"/>
          <w:lang w:val="en-GB"/>
        </w:rPr>
        <w:t xml:space="preserve">This </w:t>
      </w:r>
      <w:r w:rsidR="000B6619" w:rsidRPr="00180D3D">
        <w:rPr>
          <w:rFonts w:eastAsia="Times New Roman"/>
          <w:lang w:val="en-GB"/>
        </w:rPr>
        <w:t>system</w:t>
      </w:r>
      <w:r w:rsidR="00E106B5" w:rsidRPr="00180D3D">
        <w:rPr>
          <w:rFonts w:eastAsia="Times New Roman"/>
          <w:lang w:val="en-GB"/>
        </w:rPr>
        <w:t xml:space="preserve"> avoids the need for filter paper.</w:t>
      </w:r>
    </w:p>
    <w:p w14:paraId="152151DD" w14:textId="77777777" w:rsidR="001C75F8" w:rsidRDefault="00130BFD" w:rsidP="0020379A">
      <w:pPr>
        <w:pStyle w:val="IPPParagraphnumbering"/>
        <w:rPr>
          <w:lang w:val="en-GB"/>
        </w:rPr>
      </w:pPr>
      <w:r w:rsidRPr="00180D3D">
        <w:rPr>
          <w:lang w:val="en-GB"/>
        </w:rPr>
        <w:t>Large submitted samples may require washing in small batches but the whole sample should be analysed.</w:t>
      </w:r>
    </w:p>
    <w:p w14:paraId="020FC8A0" w14:textId="4C927D14" w:rsidR="00AD4F06" w:rsidRPr="00AD4F06" w:rsidRDefault="00130BFD" w:rsidP="0031466B">
      <w:pPr>
        <w:pStyle w:val="IPPParagraphnumbering"/>
        <w:rPr>
          <w:lang w:val="en-GB"/>
        </w:rPr>
      </w:pPr>
      <w:r w:rsidRPr="00DF31B6">
        <w:rPr>
          <w:lang w:val="en-GB"/>
        </w:rPr>
        <w:t>For soil sample</w:t>
      </w:r>
      <w:r w:rsidR="000B30E7" w:rsidRPr="00DF31B6">
        <w:rPr>
          <w:lang w:val="en-GB"/>
        </w:rPr>
        <w:t>s from</w:t>
      </w:r>
      <w:r w:rsidRPr="00DF31B6">
        <w:rPr>
          <w:lang w:val="en-GB"/>
        </w:rPr>
        <w:t xml:space="preserve"> field survey</w:t>
      </w:r>
      <w:r w:rsidR="000B30E7" w:rsidRPr="00DF31B6">
        <w:rPr>
          <w:lang w:val="en-GB"/>
        </w:rPr>
        <w:t>s</w:t>
      </w:r>
      <w:r w:rsidRPr="00DF31B6">
        <w:rPr>
          <w:lang w:val="en-GB"/>
        </w:rPr>
        <w:t>,</w:t>
      </w:r>
      <w:r w:rsidR="007F5861" w:rsidRPr="00DF31B6">
        <w:rPr>
          <w:lang w:val="en-GB"/>
        </w:rPr>
        <w:t xml:space="preserve"> the soil is </w:t>
      </w:r>
      <w:r w:rsidR="00B625B2" w:rsidRPr="00DF31B6">
        <w:rPr>
          <w:lang w:val="en-GB"/>
        </w:rPr>
        <w:t xml:space="preserve">first </w:t>
      </w:r>
      <w:r w:rsidR="007F5861" w:rsidRPr="00DF31B6">
        <w:rPr>
          <w:lang w:val="en-GB"/>
        </w:rPr>
        <w:t xml:space="preserve">air dried </w:t>
      </w:r>
      <w:r w:rsidR="009C6C9B" w:rsidRPr="00DF31B6">
        <w:rPr>
          <w:lang w:val="en-GB"/>
        </w:rPr>
        <w:t xml:space="preserve">either </w:t>
      </w:r>
      <w:r w:rsidR="007F5861" w:rsidRPr="00DF31B6">
        <w:rPr>
          <w:lang w:val="en-GB"/>
        </w:rPr>
        <w:t xml:space="preserve">using a thermostat </w:t>
      </w:r>
      <w:r w:rsidR="009C6C9B" w:rsidRPr="00DF31B6">
        <w:rPr>
          <w:lang w:val="en-GB"/>
        </w:rPr>
        <w:t>to control the air temperature</w:t>
      </w:r>
      <w:r w:rsidR="009C6C9B" w:rsidRPr="00AD4F06">
        <w:rPr>
          <w:lang w:val="en-GB"/>
        </w:rPr>
        <w:t xml:space="preserve"> </w:t>
      </w:r>
      <w:r w:rsidR="007F5861" w:rsidRPr="00AD4F06">
        <w:rPr>
          <w:lang w:val="en-GB"/>
        </w:rPr>
        <w:t xml:space="preserve">or </w:t>
      </w:r>
      <w:r w:rsidR="009C6C9B" w:rsidRPr="00AD4F06">
        <w:rPr>
          <w:lang w:val="en-GB"/>
        </w:rPr>
        <w:t xml:space="preserve">using </w:t>
      </w:r>
      <w:r w:rsidR="007F5861" w:rsidRPr="00AD4F06">
        <w:rPr>
          <w:lang w:val="en-GB"/>
        </w:rPr>
        <w:t>a dry air cabinet</w:t>
      </w:r>
      <w:r w:rsidR="006375E6" w:rsidRPr="00AD4F06">
        <w:rPr>
          <w:lang w:val="en-GB"/>
        </w:rPr>
        <w:t xml:space="preserve">. </w:t>
      </w:r>
      <w:r w:rsidR="00A3298F" w:rsidRPr="00DF31B6">
        <w:rPr>
          <w:lang w:val="en-GB"/>
        </w:rPr>
        <w:t xml:space="preserve">Once dry, </w:t>
      </w:r>
      <w:r w:rsidR="009C6C9B" w:rsidRPr="00AD4F06">
        <w:rPr>
          <w:lang w:val="en-GB"/>
        </w:rPr>
        <w:t xml:space="preserve">the </w:t>
      </w:r>
      <w:r w:rsidR="00A3298F" w:rsidRPr="00AD4F06">
        <w:rPr>
          <w:lang w:val="en-GB"/>
        </w:rPr>
        <w:t xml:space="preserve">soil </w:t>
      </w:r>
      <w:r w:rsidR="009C6C9B" w:rsidRPr="00AD4F06">
        <w:rPr>
          <w:lang w:val="en-GB"/>
        </w:rPr>
        <w:t xml:space="preserve">is </w:t>
      </w:r>
      <w:r w:rsidR="001D6C3B" w:rsidRPr="00AD4F06">
        <w:rPr>
          <w:lang w:val="en-GB"/>
        </w:rPr>
        <w:t xml:space="preserve">subjected </w:t>
      </w:r>
      <w:r w:rsidR="00A3298F" w:rsidRPr="00AD4F06">
        <w:rPr>
          <w:lang w:val="en-GB"/>
        </w:rPr>
        <w:t>to</w:t>
      </w:r>
      <w:r w:rsidRPr="00AD4F06">
        <w:rPr>
          <w:lang w:val="en-GB"/>
        </w:rPr>
        <w:t xml:space="preserve"> </w:t>
      </w:r>
      <w:r w:rsidR="00F17555" w:rsidRPr="00AD4F06">
        <w:rPr>
          <w:lang w:val="en-GB"/>
        </w:rPr>
        <w:t>the</w:t>
      </w:r>
      <w:r w:rsidRPr="00AD4F06">
        <w:rPr>
          <w:lang w:val="en-GB"/>
        </w:rPr>
        <w:t xml:space="preserve"> washing method</w:t>
      </w:r>
      <w:r w:rsidR="009C6C9B" w:rsidRPr="00AD4F06">
        <w:rPr>
          <w:lang w:val="en-GB"/>
        </w:rPr>
        <w:t>, which</w:t>
      </w:r>
      <w:r w:rsidRPr="00AD4F06">
        <w:rPr>
          <w:lang w:val="en-GB"/>
        </w:rPr>
        <w:t xml:space="preserve"> </w:t>
      </w:r>
      <w:r w:rsidR="00E55E64" w:rsidRPr="00AD4F06">
        <w:rPr>
          <w:lang w:val="en-GB"/>
        </w:rPr>
        <w:t>allows</w:t>
      </w:r>
      <w:r w:rsidRPr="00AD4F06">
        <w:rPr>
          <w:lang w:val="en-GB"/>
        </w:rPr>
        <w:t xml:space="preserve"> the seeds to be suspended and then collected</w:t>
      </w:r>
      <w:r w:rsidR="00AD4F06" w:rsidRPr="00AD4F06">
        <w:rPr>
          <w:lang w:val="en-GB"/>
        </w:rPr>
        <w:t>,</w:t>
      </w:r>
      <w:r w:rsidRPr="00AD4F06">
        <w:rPr>
          <w:lang w:val="en-GB"/>
        </w:rPr>
        <w:t xml:space="preserve"> </w:t>
      </w:r>
      <w:r w:rsidR="00AD4F06" w:rsidRPr="00AD4F06">
        <w:rPr>
          <w:lang w:val="en-GB"/>
        </w:rPr>
        <w:t xml:space="preserve">either onto a small mesh screen or onto filter paper, </w:t>
      </w:r>
      <w:r w:rsidR="00EB6905" w:rsidRPr="00AD4F06">
        <w:rPr>
          <w:lang w:val="en-GB"/>
        </w:rPr>
        <w:t xml:space="preserve">from </w:t>
      </w:r>
      <w:r w:rsidRPr="00AD4F06">
        <w:rPr>
          <w:lang w:val="en-GB"/>
        </w:rPr>
        <w:t xml:space="preserve">the surface of </w:t>
      </w:r>
      <w:r w:rsidR="00F17555" w:rsidRPr="00AD4F06">
        <w:rPr>
          <w:lang w:val="en-GB"/>
        </w:rPr>
        <w:t>the</w:t>
      </w:r>
      <w:r w:rsidR="00EB6905" w:rsidRPr="00AD4F06">
        <w:rPr>
          <w:lang w:val="en-GB"/>
        </w:rPr>
        <w:t xml:space="preserve"> </w:t>
      </w:r>
      <w:r w:rsidR="00AD4F06" w:rsidRPr="00AD4F06">
        <w:rPr>
          <w:lang w:val="en-GB"/>
        </w:rPr>
        <w:t>suspension itself or by</w:t>
      </w:r>
      <w:r w:rsidR="00A5220C" w:rsidRPr="00AD4F06">
        <w:rPr>
          <w:lang w:val="en-GB"/>
        </w:rPr>
        <w:t xml:space="preserve"> decanting</w:t>
      </w:r>
      <w:r w:rsidR="00CE5876" w:rsidRPr="00AD4F06">
        <w:rPr>
          <w:lang w:val="en-GB"/>
        </w:rPr>
        <w:t xml:space="preserve"> </w:t>
      </w:r>
      <w:r w:rsidR="00AD4F06" w:rsidRPr="00AD4F06">
        <w:rPr>
          <w:lang w:val="en-GB"/>
        </w:rPr>
        <w:t xml:space="preserve">the suspension </w:t>
      </w:r>
      <w:r w:rsidR="00F00624" w:rsidRPr="00AD4F06">
        <w:rPr>
          <w:lang w:val="en-GB"/>
        </w:rPr>
        <w:t xml:space="preserve">through a system of sieves </w:t>
      </w:r>
      <w:r w:rsidR="00B32E9C" w:rsidRPr="00AD4F06">
        <w:rPr>
          <w:lang w:val="en-GB"/>
        </w:rPr>
        <w:t xml:space="preserve">and collecting </w:t>
      </w:r>
      <w:r w:rsidR="002F64C3" w:rsidRPr="00AD4F06">
        <w:rPr>
          <w:lang w:val="en-GB"/>
        </w:rPr>
        <w:t xml:space="preserve">directly </w:t>
      </w:r>
      <w:r w:rsidR="00B32E9C" w:rsidRPr="00AD4F06">
        <w:rPr>
          <w:lang w:val="en-GB"/>
        </w:rPr>
        <w:t>on</w:t>
      </w:r>
      <w:r w:rsidR="001E3671" w:rsidRPr="00AD4F06">
        <w:rPr>
          <w:lang w:val="en-GB"/>
        </w:rPr>
        <w:t>to</w:t>
      </w:r>
      <w:r w:rsidR="00B32E9C" w:rsidRPr="00AD4F06">
        <w:rPr>
          <w:lang w:val="en-GB"/>
        </w:rPr>
        <w:t xml:space="preserve"> </w:t>
      </w:r>
      <w:r w:rsidR="00AD4F06" w:rsidRPr="00AD4F06">
        <w:rPr>
          <w:lang w:val="en-GB"/>
        </w:rPr>
        <w:t>the</w:t>
      </w:r>
      <w:r w:rsidR="00B32E9C" w:rsidRPr="00AD4F06">
        <w:rPr>
          <w:lang w:val="en-GB"/>
        </w:rPr>
        <w:t xml:space="preserve"> mesh screen or </w:t>
      </w:r>
      <w:r w:rsidRPr="00AD4F06">
        <w:rPr>
          <w:lang w:val="en-GB"/>
        </w:rPr>
        <w:t>filter paper.</w:t>
      </w:r>
    </w:p>
    <w:p w14:paraId="6620FE85" w14:textId="3A690A11" w:rsidR="000A75EC" w:rsidRPr="00180D3D" w:rsidRDefault="00130BFD">
      <w:pPr>
        <w:pStyle w:val="IPPHeading2"/>
      </w:pPr>
      <w:r w:rsidRPr="00180D3D">
        <w:lastRenderedPageBreak/>
        <w:t>3.</w:t>
      </w:r>
      <w:r w:rsidRPr="00180D3D">
        <w:rPr>
          <w:rFonts w:eastAsia="SimSun"/>
        </w:rPr>
        <w:t>3</w:t>
      </w:r>
      <w:r w:rsidRPr="00180D3D">
        <w:t>.2</w:t>
      </w:r>
      <w:r w:rsidR="00744656">
        <w:tab/>
      </w:r>
      <w:r w:rsidRPr="00180D3D">
        <w:t>Dry sieving</w:t>
      </w:r>
    </w:p>
    <w:p w14:paraId="21CD23A7" w14:textId="55A765F5" w:rsidR="00FA06FE" w:rsidRPr="00180D3D" w:rsidRDefault="00FA06FE" w:rsidP="0020379A">
      <w:pPr>
        <w:pStyle w:val="IPPParagraphnumbering"/>
        <w:rPr>
          <w:lang w:val="en-GB"/>
        </w:rPr>
      </w:pPr>
      <w:r w:rsidRPr="00180D3D">
        <w:rPr>
          <w:lang w:val="en-GB"/>
        </w:rPr>
        <w:t>The entire working sample or a subsample of the working sample is “dry” sieved</w:t>
      </w:r>
      <w:r w:rsidR="008573C7" w:rsidRPr="00180D3D">
        <w:rPr>
          <w:lang w:val="en-GB"/>
        </w:rPr>
        <w:t xml:space="preserve"> using a </w:t>
      </w:r>
      <w:r w:rsidR="00A025F6" w:rsidRPr="00180D3D">
        <w:rPr>
          <w:lang w:val="en-GB"/>
        </w:rPr>
        <w:t>two-sieve</w:t>
      </w:r>
      <w:r w:rsidR="008573C7" w:rsidRPr="00180D3D">
        <w:rPr>
          <w:lang w:val="en-GB"/>
        </w:rPr>
        <w:t xml:space="preserve"> system</w:t>
      </w:r>
      <w:r w:rsidR="00D42F69" w:rsidRPr="00180D3D">
        <w:rPr>
          <w:lang w:val="en-GB"/>
        </w:rPr>
        <w:t xml:space="preserve">. </w:t>
      </w:r>
      <w:r w:rsidR="0034572C" w:rsidRPr="00180D3D">
        <w:rPr>
          <w:lang w:val="en-GB"/>
        </w:rPr>
        <w:t>A</w:t>
      </w:r>
      <w:r w:rsidR="00C868EE" w:rsidRPr="00180D3D">
        <w:rPr>
          <w:lang w:val="en-GB"/>
        </w:rPr>
        <w:t xml:space="preserve"> top sieve</w:t>
      </w:r>
      <w:r w:rsidR="00254FBD" w:rsidRPr="00180D3D">
        <w:rPr>
          <w:lang w:val="en-GB"/>
        </w:rPr>
        <w:t xml:space="preserve"> </w:t>
      </w:r>
      <w:r w:rsidR="002162DC" w:rsidRPr="00180D3D">
        <w:rPr>
          <w:lang w:val="en-GB"/>
        </w:rPr>
        <w:t>(e.g.</w:t>
      </w:r>
      <w:r w:rsidR="00532998">
        <w:rPr>
          <w:lang w:val="en-GB"/>
        </w:rPr>
        <w:t> </w:t>
      </w:r>
      <w:r w:rsidR="002162DC" w:rsidRPr="00180D3D">
        <w:rPr>
          <w:lang w:val="en-GB"/>
        </w:rPr>
        <w:t>mesh opening of 300 </w:t>
      </w:r>
      <w:r w:rsidR="002162DC" w:rsidRPr="00180D3D">
        <w:rPr>
          <w:rFonts w:eastAsia="Times New Roman"/>
          <w:lang w:val="en-GB"/>
        </w:rPr>
        <w:t>µm)</w:t>
      </w:r>
      <w:r w:rsidR="002162DC" w:rsidRPr="00180D3D">
        <w:rPr>
          <w:lang w:val="en-GB"/>
        </w:rPr>
        <w:t xml:space="preserve"> </w:t>
      </w:r>
      <w:r w:rsidR="00AB4CD0" w:rsidRPr="00180D3D">
        <w:rPr>
          <w:lang w:val="en-GB"/>
        </w:rPr>
        <w:t>confines</w:t>
      </w:r>
      <w:r w:rsidR="00C868EE" w:rsidRPr="00180D3D">
        <w:rPr>
          <w:lang w:val="en-GB"/>
        </w:rPr>
        <w:t xml:space="preserve"> the </w:t>
      </w:r>
      <w:r w:rsidR="0065033B" w:rsidRPr="00180D3D">
        <w:rPr>
          <w:lang w:val="en-GB"/>
        </w:rPr>
        <w:t>seed or grain</w:t>
      </w:r>
      <w:r w:rsidR="00C868EE" w:rsidRPr="00180D3D">
        <w:rPr>
          <w:lang w:val="en-GB"/>
        </w:rPr>
        <w:t xml:space="preserve"> sample</w:t>
      </w:r>
      <w:r w:rsidR="00A4687D" w:rsidRPr="00180D3D">
        <w:rPr>
          <w:lang w:val="en-GB"/>
        </w:rPr>
        <w:t xml:space="preserve">, </w:t>
      </w:r>
      <w:r w:rsidR="0034572C" w:rsidRPr="00180D3D">
        <w:rPr>
          <w:lang w:val="en-GB"/>
        </w:rPr>
        <w:t xml:space="preserve">a second </w:t>
      </w:r>
      <w:r w:rsidR="00A4687D" w:rsidRPr="00180D3D">
        <w:rPr>
          <w:lang w:val="en-GB"/>
        </w:rPr>
        <w:t>sieve</w:t>
      </w:r>
      <w:r w:rsidR="0034572C" w:rsidRPr="00180D3D">
        <w:rPr>
          <w:lang w:val="en-GB"/>
        </w:rPr>
        <w:t xml:space="preserve"> (</w:t>
      </w:r>
      <w:r w:rsidR="0057170A" w:rsidRPr="00180D3D">
        <w:rPr>
          <w:lang w:val="en-GB"/>
        </w:rPr>
        <w:t xml:space="preserve">150 µm) collects contaminating </w:t>
      </w:r>
      <w:r w:rsidR="00C868EE" w:rsidRPr="00180D3D">
        <w:rPr>
          <w:i/>
          <w:lang w:val="en-GB"/>
        </w:rPr>
        <w:t>Striga</w:t>
      </w:r>
      <w:r w:rsidR="00C868EE" w:rsidRPr="00180D3D">
        <w:rPr>
          <w:lang w:val="en-GB"/>
        </w:rPr>
        <w:t xml:space="preserve"> seeds </w:t>
      </w:r>
      <w:r w:rsidR="0057170A" w:rsidRPr="00180D3D">
        <w:rPr>
          <w:lang w:val="en-GB"/>
        </w:rPr>
        <w:t>and a bottom tray</w:t>
      </w:r>
      <w:r w:rsidR="00AC0F51" w:rsidRPr="00180D3D">
        <w:rPr>
          <w:lang w:val="en-GB"/>
        </w:rPr>
        <w:t xml:space="preserve"> catches the dusty debris. The sieve system </w:t>
      </w:r>
      <w:r w:rsidRPr="00180D3D">
        <w:rPr>
          <w:lang w:val="en-GB"/>
        </w:rPr>
        <w:t>is shaken by a mechanical shaker (e.g.</w:t>
      </w:r>
      <w:r w:rsidR="00532998">
        <w:rPr>
          <w:lang w:val="en-GB"/>
        </w:rPr>
        <w:t> </w:t>
      </w:r>
      <w:r w:rsidRPr="00180D3D">
        <w:rPr>
          <w:lang w:val="en-GB"/>
        </w:rPr>
        <w:t xml:space="preserve">40 shakes/second for at least two minutes) or shaken manually. If the shaking is manual, the sample should be shaken vigorously for a longer period until the finer material is fully separated. The working sample may be divided into a few subsamples to ensure </w:t>
      </w:r>
      <w:r w:rsidR="00EC436C">
        <w:rPr>
          <w:lang w:val="en-GB"/>
        </w:rPr>
        <w:t xml:space="preserve">that </w:t>
      </w:r>
      <w:r w:rsidRPr="00180D3D">
        <w:rPr>
          <w:lang w:val="en-GB"/>
        </w:rPr>
        <w:t xml:space="preserve">all dust-like materials pass through the sieves. A set of sieves may be used for stepwise removal of impurities, depending on the size of the crop seed; for </w:t>
      </w:r>
      <w:r w:rsidR="000A4ECA">
        <w:rPr>
          <w:lang w:val="en-GB"/>
        </w:rPr>
        <w:t>example</w:t>
      </w:r>
      <w:r w:rsidR="001166DD" w:rsidRPr="00180D3D">
        <w:rPr>
          <w:lang w:val="en-GB"/>
        </w:rPr>
        <w:t>,</w:t>
      </w:r>
      <w:r w:rsidRPr="00180D3D">
        <w:rPr>
          <w:lang w:val="en-GB"/>
        </w:rPr>
        <w:t xml:space="preserve"> a 400 µm sieve could be used for soybean seeds and the remaining debris then passed through 300 and 150 µm sieves. The same technology could be used for separation of </w:t>
      </w:r>
      <w:r w:rsidRPr="00180D3D">
        <w:rPr>
          <w:i/>
          <w:lang w:val="en-GB"/>
        </w:rPr>
        <w:t>Striga</w:t>
      </w:r>
      <w:r w:rsidRPr="00180D3D">
        <w:rPr>
          <w:lang w:val="en-GB"/>
        </w:rPr>
        <w:t xml:space="preserve"> seeds from flour using a sieve </w:t>
      </w:r>
      <w:r w:rsidR="000A4ECA">
        <w:rPr>
          <w:lang w:val="en-GB"/>
        </w:rPr>
        <w:t>with a</w:t>
      </w:r>
      <w:r w:rsidRPr="00180D3D">
        <w:rPr>
          <w:lang w:val="en-GB"/>
        </w:rPr>
        <w:t xml:space="preserve"> mesh </w:t>
      </w:r>
      <w:r w:rsidR="000A4ECA">
        <w:rPr>
          <w:lang w:val="en-GB"/>
        </w:rPr>
        <w:t>opening of</w:t>
      </w:r>
      <w:r w:rsidRPr="00180D3D">
        <w:rPr>
          <w:lang w:val="en-GB"/>
        </w:rPr>
        <w:t xml:space="preserve"> 70–100 µ</w:t>
      </w:r>
      <w:r w:rsidRPr="00180D3D">
        <w:rPr>
          <w:rFonts w:eastAsia="Times New Roman"/>
          <w:lang w:val="en-GB"/>
        </w:rPr>
        <w:t>m. I</w:t>
      </w:r>
      <w:r w:rsidR="003309C5" w:rsidRPr="00180D3D">
        <w:rPr>
          <w:rFonts w:eastAsia="Times New Roman"/>
          <w:lang w:val="en-GB"/>
        </w:rPr>
        <w:t>t</w:t>
      </w:r>
      <w:r w:rsidRPr="00180D3D">
        <w:rPr>
          <w:rFonts w:eastAsia="Times New Roman"/>
          <w:lang w:val="en-GB"/>
        </w:rPr>
        <w:t xml:space="preserve"> is expected that the </w:t>
      </w:r>
      <w:r w:rsidR="003309C5" w:rsidRPr="00180D3D">
        <w:rPr>
          <w:i/>
          <w:lang w:val="en-GB"/>
        </w:rPr>
        <w:t>Striga</w:t>
      </w:r>
      <w:r w:rsidR="003309C5" w:rsidRPr="00180D3D">
        <w:rPr>
          <w:lang w:val="en-GB"/>
        </w:rPr>
        <w:t xml:space="preserve"> </w:t>
      </w:r>
      <w:r w:rsidRPr="00180D3D">
        <w:rPr>
          <w:rFonts w:eastAsia="Times New Roman"/>
          <w:lang w:val="en-GB"/>
        </w:rPr>
        <w:t xml:space="preserve">seeds are retained on top of the </w:t>
      </w:r>
      <w:r w:rsidRPr="00180D3D">
        <w:rPr>
          <w:lang w:val="en-GB"/>
        </w:rPr>
        <w:t xml:space="preserve">sieve and the flour particles allowed to go through to the collection tray. Under dry climatic conditions, static electricity can be generated by the sieving process, making it more difficult to separate the coarse and fine fractions of the sample; preventative measures should be considered in these circumstances, such as using anti-static containers and sprays before sieving.  </w:t>
      </w:r>
    </w:p>
    <w:p w14:paraId="61862149" w14:textId="25FC1CDD" w:rsidR="000A75EC" w:rsidRPr="00180D3D" w:rsidRDefault="00130BFD">
      <w:pPr>
        <w:pStyle w:val="IPPHeading1"/>
      </w:pPr>
      <w:r w:rsidRPr="00180D3D">
        <w:t>4.</w:t>
      </w:r>
      <w:r w:rsidRPr="00180D3D">
        <w:tab/>
      </w:r>
      <w:bookmarkStart w:id="13" w:name="_Toc497566219"/>
      <w:r w:rsidRPr="00180D3D">
        <w:t>Identification</w:t>
      </w:r>
      <w:bookmarkEnd w:id="13"/>
    </w:p>
    <w:p w14:paraId="71B7EA1F" w14:textId="3971C9EA" w:rsidR="000A75EC" w:rsidRPr="00180D3D" w:rsidRDefault="00130BFD">
      <w:pPr>
        <w:pStyle w:val="IPPHeading2"/>
      </w:pPr>
      <w:r w:rsidRPr="00180D3D">
        <w:t>4.1</w:t>
      </w:r>
      <w:r w:rsidR="00744656">
        <w:tab/>
      </w:r>
      <w:bookmarkStart w:id="14" w:name="_Toc503175301"/>
      <w:r w:rsidRPr="00180D3D">
        <w:t>Identification method</w:t>
      </w:r>
      <w:bookmarkEnd w:id="14"/>
    </w:p>
    <w:p w14:paraId="379DAA16" w14:textId="71B94A19" w:rsidR="000A75EC" w:rsidRPr="00180D3D" w:rsidRDefault="00130BFD" w:rsidP="0020379A">
      <w:pPr>
        <w:pStyle w:val="IPPParagraphnumbering"/>
        <w:rPr>
          <w:lang w:val="en-GB"/>
        </w:rPr>
      </w:pPr>
      <w:r w:rsidRPr="00180D3D">
        <w:rPr>
          <w:lang w:val="en-GB"/>
        </w:rPr>
        <w:t xml:space="preserve">Classification and identification of </w:t>
      </w:r>
      <w:r w:rsidRPr="00180D3D">
        <w:rPr>
          <w:i/>
          <w:lang w:val="en-GB"/>
        </w:rPr>
        <w:t xml:space="preserve">Striga </w:t>
      </w:r>
      <w:r w:rsidRPr="00180D3D">
        <w:rPr>
          <w:lang w:val="en-GB"/>
        </w:rPr>
        <w:t xml:space="preserve">species depends largely on floral characters. Inspection, however, usually </w:t>
      </w:r>
      <w:r w:rsidRPr="005A02F1">
        <w:rPr>
          <w:lang w:val="en-GB"/>
        </w:rPr>
        <w:t>targets</w:t>
      </w:r>
      <w:r w:rsidRPr="00180D3D">
        <w:rPr>
          <w:lang w:val="en-GB"/>
        </w:rPr>
        <w:t xml:space="preserve"> seeds of imported agricultural commodities</w:t>
      </w:r>
      <w:r w:rsidR="00464FEF" w:rsidRPr="00180D3D">
        <w:rPr>
          <w:lang w:val="en-GB"/>
        </w:rPr>
        <w:t>,</w:t>
      </w:r>
      <w:r w:rsidRPr="00180D3D">
        <w:rPr>
          <w:lang w:val="en-GB"/>
        </w:rPr>
        <w:t xml:space="preserve"> such as grain, </w:t>
      </w:r>
      <w:r w:rsidR="00034B87" w:rsidRPr="00180D3D">
        <w:rPr>
          <w:lang w:val="en-GB"/>
        </w:rPr>
        <w:t>cr</w:t>
      </w:r>
      <w:r w:rsidR="00A51BC3" w:rsidRPr="00180D3D">
        <w:rPr>
          <w:lang w:val="en-GB"/>
        </w:rPr>
        <w:t xml:space="preserve">op </w:t>
      </w:r>
      <w:r w:rsidRPr="00180D3D">
        <w:rPr>
          <w:lang w:val="en-GB"/>
        </w:rPr>
        <w:t xml:space="preserve">seeds and </w:t>
      </w:r>
      <w:r w:rsidR="00F05C6A" w:rsidRPr="00180D3D">
        <w:rPr>
          <w:lang w:val="en-GB"/>
        </w:rPr>
        <w:t xml:space="preserve">animal </w:t>
      </w:r>
      <w:r w:rsidR="00AB16BE" w:rsidRPr="00180D3D">
        <w:rPr>
          <w:lang w:val="en-GB"/>
        </w:rPr>
        <w:t>feed,</w:t>
      </w:r>
      <w:r w:rsidRPr="00180D3D">
        <w:rPr>
          <w:lang w:val="en-GB"/>
        </w:rPr>
        <w:t xml:space="preserve"> </w:t>
      </w:r>
      <w:r w:rsidR="00464FEF" w:rsidRPr="00180D3D">
        <w:rPr>
          <w:lang w:val="en-GB"/>
        </w:rPr>
        <w:t>that</w:t>
      </w:r>
      <w:r w:rsidRPr="00180D3D">
        <w:rPr>
          <w:lang w:val="en-GB"/>
        </w:rPr>
        <w:t xml:space="preserve"> are suspected to be contaminated with </w:t>
      </w:r>
      <w:r w:rsidRPr="00180D3D">
        <w:rPr>
          <w:i/>
          <w:lang w:val="en-GB"/>
        </w:rPr>
        <w:t>Striga</w:t>
      </w:r>
      <w:r w:rsidRPr="00180D3D">
        <w:rPr>
          <w:lang w:val="en-GB"/>
        </w:rPr>
        <w:t xml:space="preserve"> seeds</w:t>
      </w:r>
      <w:r w:rsidR="00EB29DF" w:rsidRPr="00180D3D">
        <w:rPr>
          <w:lang w:val="en-GB"/>
        </w:rPr>
        <w:t xml:space="preserve">. </w:t>
      </w:r>
      <w:r w:rsidRPr="00180D3D">
        <w:rPr>
          <w:lang w:val="en-GB"/>
        </w:rPr>
        <w:t xml:space="preserve">Morphological identification of </w:t>
      </w:r>
      <w:r w:rsidRPr="00180D3D">
        <w:rPr>
          <w:i/>
          <w:lang w:val="en-GB"/>
        </w:rPr>
        <w:t xml:space="preserve">Striga </w:t>
      </w:r>
      <w:r w:rsidRPr="00180D3D">
        <w:rPr>
          <w:lang w:val="en-GB"/>
        </w:rPr>
        <w:t xml:space="preserve">plants </w:t>
      </w:r>
      <w:r w:rsidR="00051FC6" w:rsidRPr="00180D3D">
        <w:rPr>
          <w:lang w:val="en-GB"/>
        </w:rPr>
        <w:t xml:space="preserve">(including seeds) </w:t>
      </w:r>
      <w:r w:rsidRPr="00180D3D">
        <w:rPr>
          <w:lang w:val="en-GB"/>
        </w:rPr>
        <w:t xml:space="preserve">is based on known reference specimens, literature descriptions and taxonomic </w:t>
      </w:r>
      <w:r w:rsidR="00795C9B" w:rsidRPr="00180D3D">
        <w:rPr>
          <w:lang w:val="en-GB"/>
        </w:rPr>
        <w:t xml:space="preserve">keys and </w:t>
      </w:r>
      <w:r w:rsidR="00471CFD" w:rsidRPr="00180D3D">
        <w:rPr>
          <w:lang w:val="en-GB"/>
        </w:rPr>
        <w:t>descriptions</w:t>
      </w:r>
      <w:r w:rsidRPr="00180D3D">
        <w:rPr>
          <w:lang w:val="en-GB"/>
        </w:rPr>
        <w:t xml:space="preserve">. Considerable data from molecular studies of </w:t>
      </w:r>
      <w:r w:rsidRPr="00180D3D">
        <w:rPr>
          <w:i/>
          <w:lang w:val="en-GB"/>
        </w:rPr>
        <w:t>Striga</w:t>
      </w:r>
      <w:r w:rsidRPr="00180D3D">
        <w:rPr>
          <w:lang w:val="en-GB"/>
        </w:rPr>
        <w:t xml:space="preserve"> are available and </w:t>
      </w:r>
      <w:r w:rsidR="00AF27BC" w:rsidRPr="00180D3D">
        <w:rPr>
          <w:lang w:val="en-GB"/>
        </w:rPr>
        <w:t>can</w:t>
      </w:r>
      <w:r w:rsidRPr="00180D3D">
        <w:rPr>
          <w:lang w:val="en-GB"/>
        </w:rPr>
        <w:t xml:space="preserve"> be helpful for species determination</w:t>
      </w:r>
      <w:r w:rsidR="00AF46A9" w:rsidRPr="00180D3D">
        <w:rPr>
          <w:lang w:val="en-GB"/>
        </w:rPr>
        <w:t xml:space="preserve">, but until methods can be simplified and </w:t>
      </w:r>
      <w:r w:rsidR="005A02F1">
        <w:rPr>
          <w:lang w:val="en-GB"/>
        </w:rPr>
        <w:t xml:space="preserve">made more </w:t>
      </w:r>
      <w:r w:rsidR="002E5DF4" w:rsidRPr="00180D3D">
        <w:rPr>
          <w:lang w:val="en-GB"/>
        </w:rPr>
        <w:t>uniform,</w:t>
      </w:r>
      <w:r w:rsidR="00AF46A9" w:rsidRPr="00180D3D">
        <w:rPr>
          <w:lang w:val="en-GB"/>
        </w:rPr>
        <w:t xml:space="preserve"> they are of limited value for phytosanitary purposes. </w:t>
      </w:r>
    </w:p>
    <w:p w14:paraId="3692ED87" w14:textId="50E9D610" w:rsidR="000A75EC" w:rsidRPr="00180D3D" w:rsidRDefault="00130BFD">
      <w:pPr>
        <w:pStyle w:val="IPPHeading2"/>
      </w:pPr>
      <w:bookmarkStart w:id="15" w:name="_Toc503175303"/>
      <w:r w:rsidRPr="00180D3D">
        <w:t>4.2</w:t>
      </w:r>
      <w:r w:rsidRPr="00180D3D">
        <w:tab/>
        <w:t>Identification of seeds</w:t>
      </w:r>
      <w:bookmarkEnd w:id="15"/>
    </w:p>
    <w:p w14:paraId="3DAF1E39" w14:textId="31C2AC99" w:rsidR="000A75EC" w:rsidRPr="00180D3D" w:rsidRDefault="00FA06FE" w:rsidP="0020379A">
      <w:pPr>
        <w:pStyle w:val="IPPParagraphnumbering"/>
        <w:rPr>
          <w:iCs/>
          <w:lang w:val="en-GB"/>
        </w:rPr>
      </w:pPr>
      <w:r w:rsidRPr="00180D3D">
        <w:rPr>
          <w:lang w:val="en-GB"/>
        </w:rPr>
        <w:t xml:space="preserve">The capsules of </w:t>
      </w:r>
      <w:r w:rsidRPr="00180D3D">
        <w:rPr>
          <w:i/>
          <w:lang w:val="en-GB"/>
        </w:rPr>
        <w:t>Striga</w:t>
      </w:r>
      <w:r w:rsidRPr="00180D3D">
        <w:rPr>
          <w:lang w:val="en-GB"/>
        </w:rPr>
        <w:t xml:space="preserve"> are loculicidal</w:t>
      </w:r>
      <w:r w:rsidR="004D79D6" w:rsidRPr="00180D3D">
        <w:rPr>
          <w:lang w:val="en-GB"/>
        </w:rPr>
        <w:t xml:space="preserve"> and </w:t>
      </w:r>
      <w:r w:rsidR="00712E0C" w:rsidRPr="00180D3D">
        <w:rPr>
          <w:lang w:val="en-GB"/>
        </w:rPr>
        <w:t>contain</w:t>
      </w:r>
      <w:r w:rsidRPr="00180D3D">
        <w:rPr>
          <w:lang w:val="en-GB"/>
        </w:rPr>
        <w:t xml:space="preserve"> </w:t>
      </w:r>
      <w:r w:rsidR="003C511C" w:rsidRPr="00180D3D">
        <w:rPr>
          <w:lang w:val="en-GB"/>
        </w:rPr>
        <w:t>many</w:t>
      </w:r>
      <w:r w:rsidRPr="00180D3D">
        <w:rPr>
          <w:lang w:val="en-GB"/>
        </w:rPr>
        <w:t xml:space="preserve"> seeds</w:t>
      </w:r>
      <w:r w:rsidR="00644B8F" w:rsidRPr="00180D3D">
        <w:rPr>
          <w:lang w:val="en-GB"/>
        </w:rPr>
        <w:t xml:space="preserve">. </w:t>
      </w:r>
      <w:r w:rsidR="00130BFD" w:rsidRPr="00180D3D">
        <w:rPr>
          <w:lang w:val="en-GB"/>
        </w:rPr>
        <w:t>Howev</w:t>
      </w:r>
      <w:r w:rsidR="00030C8E" w:rsidRPr="00180D3D">
        <w:rPr>
          <w:lang w:val="en-GB"/>
        </w:rPr>
        <w:t xml:space="preserve">er, </w:t>
      </w:r>
      <w:r w:rsidR="00130BFD" w:rsidRPr="00180D3D">
        <w:rPr>
          <w:lang w:val="en-GB"/>
        </w:rPr>
        <w:t>capsules are usually broken, damaged</w:t>
      </w:r>
      <w:r w:rsidR="00030C8E" w:rsidRPr="00180D3D">
        <w:rPr>
          <w:lang w:val="en-GB"/>
        </w:rPr>
        <w:t>,</w:t>
      </w:r>
      <w:r w:rsidR="00130BFD" w:rsidRPr="00180D3D">
        <w:rPr>
          <w:lang w:val="en-GB"/>
        </w:rPr>
        <w:t xml:space="preserve"> or removed in most contaminated commodities during their processing</w:t>
      </w:r>
      <w:r w:rsidR="00470ACB" w:rsidRPr="00180D3D">
        <w:rPr>
          <w:lang w:val="en-GB"/>
        </w:rPr>
        <w:t>,</w:t>
      </w:r>
      <w:r w:rsidR="001E6FDE" w:rsidRPr="00180D3D">
        <w:rPr>
          <w:lang w:val="en-GB"/>
        </w:rPr>
        <w:t xml:space="preserve"> leaving </w:t>
      </w:r>
      <w:r w:rsidR="00470ACB" w:rsidRPr="00180D3D">
        <w:rPr>
          <w:lang w:val="en-GB"/>
        </w:rPr>
        <w:t xml:space="preserve">only </w:t>
      </w:r>
      <w:r w:rsidR="00F75790" w:rsidRPr="00180D3D">
        <w:rPr>
          <w:lang w:val="en-GB"/>
        </w:rPr>
        <w:t xml:space="preserve">the </w:t>
      </w:r>
      <w:r w:rsidR="001D7343" w:rsidRPr="00180D3D">
        <w:rPr>
          <w:lang w:val="en-GB"/>
        </w:rPr>
        <w:t>seeds</w:t>
      </w:r>
      <w:r w:rsidR="00727AD4" w:rsidRPr="00180D3D">
        <w:rPr>
          <w:lang w:val="en-GB"/>
        </w:rPr>
        <w:t xml:space="preserve"> for identificati</w:t>
      </w:r>
      <w:r w:rsidR="00077B35" w:rsidRPr="00180D3D">
        <w:rPr>
          <w:lang w:val="en-GB"/>
        </w:rPr>
        <w:t>o</w:t>
      </w:r>
      <w:r w:rsidR="00727AD4" w:rsidRPr="00180D3D">
        <w:rPr>
          <w:lang w:val="en-GB"/>
        </w:rPr>
        <w:t>n</w:t>
      </w:r>
      <w:r w:rsidR="00130BFD" w:rsidRPr="00180D3D">
        <w:rPr>
          <w:lang w:val="en-GB"/>
        </w:rPr>
        <w:t xml:space="preserve">. </w:t>
      </w:r>
      <w:r w:rsidR="00AB16BE" w:rsidRPr="00180D3D">
        <w:rPr>
          <w:lang w:val="en-GB"/>
        </w:rPr>
        <w:t xml:space="preserve">Seed identification of </w:t>
      </w:r>
      <w:r w:rsidR="00AB16BE" w:rsidRPr="00180D3D">
        <w:rPr>
          <w:i/>
          <w:lang w:val="en-GB"/>
        </w:rPr>
        <w:t>Striga</w:t>
      </w:r>
      <w:r w:rsidR="00AB16BE" w:rsidRPr="00180D3D">
        <w:rPr>
          <w:lang w:val="en-GB"/>
        </w:rPr>
        <w:t xml:space="preserve"> species is based on seed size, shape, surface texture and colour.</w:t>
      </w:r>
      <w:r w:rsidRPr="00180D3D">
        <w:rPr>
          <w:lang w:val="en-GB"/>
        </w:rPr>
        <w:t xml:space="preserve"> The seed shape of </w:t>
      </w:r>
      <w:r w:rsidRPr="00180D3D">
        <w:rPr>
          <w:i/>
          <w:lang w:val="en-GB"/>
        </w:rPr>
        <w:t>Striga</w:t>
      </w:r>
      <w:r w:rsidRPr="00180D3D">
        <w:rPr>
          <w:lang w:val="en-GB"/>
        </w:rPr>
        <w:t xml:space="preserve"> can vary including elliptic, ovate, rectangular, D-shaped, trigonous, rhombic or irregular (Figure</w:t>
      </w:r>
      <w:r w:rsidR="00B34D4E">
        <w:rPr>
          <w:lang w:val="en-GB"/>
        </w:rPr>
        <w:t> </w:t>
      </w:r>
      <w:r w:rsidRPr="00180D3D">
        <w:rPr>
          <w:lang w:val="en-GB"/>
        </w:rPr>
        <w:t>1).</w:t>
      </w:r>
      <w:r w:rsidR="00AB16BE" w:rsidRPr="00180D3D">
        <w:rPr>
          <w:lang w:val="en-GB"/>
        </w:rPr>
        <w:t xml:space="preserve"> </w:t>
      </w:r>
      <w:r w:rsidR="00330B17" w:rsidRPr="00180D3D">
        <w:rPr>
          <w:lang w:val="en-GB"/>
        </w:rPr>
        <w:t>The</w:t>
      </w:r>
      <w:r w:rsidR="00BB120B">
        <w:rPr>
          <w:lang w:val="en-GB"/>
        </w:rPr>
        <w:t xml:space="preserve"> seeds</w:t>
      </w:r>
      <w:r w:rsidR="00130BFD" w:rsidRPr="00180D3D">
        <w:rPr>
          <w:lang w:val="en-GB"/>
        </w:rPr>
        <w:t xml:space="preserve"> are dust-like particles</w:t>
      </w:r>
      <w:r w:rsidR="00330B17" w:rsidRPr="00180D3D">
        <w:rPr>
          <w:lang w:val="en-GB"/>
        </w:rPr>
        <w:t xml:space="preserve"> ranging from</w:t>
      </w:r>
      <w:r w:rsidR="00130BFD" w:rsidRPr="00180D3D">
        <w:rPr>
          <w:lang w:val="en-GB"/>
        </w:rPr>
        <w:t xml:space="preserve"> 0.2</w:t>
      </w:r>
      <w:r w:rsidR="00681FF7">
        <w:rPr>
          <w:lang w:val="en-GB"/>
        </w:rPr>
        <w:t xml:space="preserve"> mm to </w:t>
      </w:r>
      <w:r w:rsidR="00130BFD" w:rsidRPr="00180D3D">
        <w:rPr>
          <w:lang w:val="en-GB"/>
        </w:rPr>
        <w:t>0.</w:t>
      </w:r>
      <w:r w:rsidR="00614E27" w:rsidRPr="00180D3D">
        <w:rPr>
          <w:lang w:val="en-GB"/>
        </w:rPr>
        <w:t>35</w:t>
      </w:r>
      <w:r w:rsidR="00130BFD" w:rsidRPr="00180D3D">
        <w:rPr>
          <w:lang w:val="en-GB"/>
        </w:rPr>
        <w:t> mm long</w:t>
      </w:r>
      <w:r w:rsidR="004E2FD2" w:rsidRPr="00180D3D">
        <w:rPr>
          <w:lang w:val="en-GB"/>
        </w:rPr>
        <w:t xml:space="preserve">, </w:t>
      </w:r>
      <w:r w:rsidR="00681FF7">
        <w:rPr>
          <w:lang w:val="en-GB"/>
        </w:rPr>
        <w:t xml:space="preserve">this </w:t>
      </w:r>
      <w:r w:rsidR="00FC4244" w:rsidRPr="00180D3D">
        <w:rPr>
          <w:lang w:val="en-GB"/>
        </w:rPr>
        <w:t>exceeding the width which can be as narrow as 0.1</w:t>
      </w:r>
      <w:r w:rsidR="00D8138F">
        <w:rPr>
          <w:lang w:val="en-GB"/>
        </w:rPr>
        <w:t> </w:t>
      </w:r>
      <w:r w:rsidR="00FC4244" w:rsidRPr="00180D3D">
        <w:rPr>
          <w:lang w:val="en-GB"/>
        </w:rPr>
        <w:t xml:space="preserve">mm. </w:t>
      </w:r>
      <w:r w:rsidR="007D602B" w:rsidRPr="00180D3D">
        <w:rPr>
          <w:lang w:val="en-GB"/>
        </w:rPr>
        <w:t>The</w:t>
      </w:r>
      <w:r w:rsidR="00E747C4" w:rsidRPr="00180D3D">
        <w:rPr>
          <w:lang w:val="en-GB"/>
        </w:rPr>
        <w:t xml:space="preserve"> seed </w:t>
      </w:r>
      <w:r w:rsidR="00130BFD" w:rsidRPr="00180D3D">
        <w:rPr>
          <w:lang w:val="en-GB"/>
        </w:rPr>
        <w:t xml:space="preserve">surface </w:t>
      </w:r>
      <w:r w:rsidR="00001133" w:rsidRPr="00180D3D">
        <w:rPr>
          <w:lang w:val="en-GB"/>
        </w:rPr>
        <w:t xml:space="preserve">is </w:t>
      </w:r>
      <w:r w:rsidR="00DF4B1B" w:rsidRPr="00180D3D">
        <w:rPr>
          <w:lang w:val="en-GB"/>
        </w:rPr>
        <w:t>strongly</w:t>
      </w:r>
      <w:r w:rsidR="00AE2FF4" w:rsidRPr="00180D3D">
        <w:rPr>
          <w:lang w:val="en-GB"/>
        </w:rPr>
        <w:t xml:space="preserve"> </w:t>
      </w:r>
      <w:r w:rsidR="00001133" w:rsidRPr="00180D3D">
        <w:rPr>
          <w:lang w:val="en-GB"/>
        </w:rPr>
        <w:t>patterned with longitudinal ridges</w:t>
      </w:r>
      <w:r w:rsidR="00934FDD" w:rsidRPr="00180D3D">
        <w:rPr>
          <w:lang w:val="en-GB"/>
        </w:rPr>
        <w:t xml:space="preserve"> that </w:t>
      </w:r>
      <w:r w:rsidR="007C4565" w:rsidRPr="00180D3D">
        <w:rPr>
          <w:lang w:val="en-GB"/>
        </w:rPr>
        <w:t xml:space="preserve">often </w:t>
      </w:r>
      <w:r w:rsidR="00934FDD" w:rsidRPr="00180D3D">
        <w:rPr>
          <w:lang w:val="en-GB"/>
        </w:rPr>
        <w:t xml:space="preserve">spiral the </w:t>
      </w:r>
      <w:r w:rsidR="007C4565" w:rsidRPr="00180D3D">
        <w:rPr>
          <w:lang w:val="en-GB"/>
        </w:rPr>
        <w:t>seed</w:t>
      </w:r>
      <w:r w:rsidR="00934FDD" w:rsidRPr="00180D3D">
        <w:rPr>
          <w:lang w:val="en-GB"/>
        </w:rPr>
        <w:t xml:space="preserve">. </w:t>
      </w:r>
      <w:r w:rsidR="00BB5DAE" w:rsidRPr="00180D3D">
        <w:rPr>
          <w:lang w:val="en-GB"/>
        </w:rPr>
        <w:t xml:space="preserve">The ridges </w:t>
      </w:r>
      <w:r w:rsidR="00AA7656" w:rsidRPr="00180D3D">
        <w:rPr>
          <w:lang w:val="en-GB"/>
        </w:rPr>
        <w:t>are</w:t>
      </w:r>
      <w:r w:rsidR="00BB5DAE" w:rsidRPr="00180D3D">
        <w:rPr>
          <w:lang w:val="en-GB"/>
        </w:rPr>
        <w:t xml:space="preserve"> </w:t>
      </w:r>
      <w:r w:rsidR="005C588C" w:rsidRPr="00180D3D">
        <w:rPr>
          <w:lang w:val="en-GB"/>
        </w:rPr>
        <w:t>variably</w:t>
      </w:r>
      <w:r w:rsidR="00001133" w:rsidRPr="00180D3D">
        <w:rPr>
          <w:lang w:val="en-GB"/>
        </w:rPr>
        <w:t xml:space="preserve"> ornamented</w:t>
      </w:r>
      <w:r w:rsidR="001C3441" w:rsidRPr="00180D3D">
        <w:rPr>
          <w:lang w:val="en-GB"/>
        </w:rPr>
        <w:t xml:space="preserve">, </w:t>
      </w:r>
      <w:r w:rsidR="00667033">
        <w:rPr>
          <w:lang w:val="en-GB"/>
        </w:rPr>
        <w:t xml:space="preserve">with </w:t>
      </w:r>
      <w:r w:rsidR="001C3441" w:rsidRPr="00180D3D">
        <w:rPr>
          <w:lang w:val="en-GB"/>
        </w:rPr>
        <w:t>the</w:t>
      </w:r>
      <w:r w:rsidR="007128FA" w:rsidRPr="00180D3D">
        <w:rPr>
          <w:lang w:val="en-GB"/>
        </w:rPr>
        <w:t xml:space="preserve"> ornamentation detail</w:t>
      </w:r>
      <w:r w:rsidR="00667033">
        <w:rPr>
          <w:lang w:val="en-GB"/>
        </w:rPr>
        <w:t xml:space="preserve"> being visible under</w:t>
      </w:r>
      <w:r w:rsidR="00FD22B8" w:rsidRPr="00180D3D">
        <w:rPr>
          <w:lang w:val="en-GB"/>
        </w:rPr>
        <w:t xml:space="preserve"> </w:t>
      </w:r>
      <w:r w:rsidR="006877F2" w:rsidRPr="00180D3D">
        <w:rPr>
          <w:lang w:val="en-GB"/>
        </w:rPr>
        <w:t>the</w:t>
      </w:r>
      <w:r w:rsidR="009D39CB" w:rsidRPr="00180D3D">
        <w:rPr>
          <w:lang w:val="en-GB"/>
        </w:rPr>
        <w:t xml:space="preserve"> high </w:t>
      </w:r>
      <w:r w:rsidR="00FD22B8" w:rsidRPr="00180D3D">
        <w:rPr>
          <w:lang w:val="en-GB"/>
        </w:rPr>
        <w:t>magnification</w:t>
      </w:r>
      <w:r w:rsidR="006877F2" w:rsidRPr="00180D3D">
        <w:rPr>
          <w:lang w:val="en-GB"/>
        </w:rPr>
        <w:t xml:space="preserve"> of electron micr</w:t>
      </w:r>
      <w:r w:rsidR="00B02FE1" w:rsidRPr="00180D3D">
        <w:rPr>
          <w:lang w:val="en-GB"/>
        </w:rPr>
        <w:t xml:space="preserve">oscopy. </w:t>
      </w:r>
      <w:r w:rsidR="00667033">
        <w:rPr>
          <w:lang w:val="en-GB"/>
        </w:rPr>
        <w:t>The s</w:t>
      </w:r>
      <w:r w:rsidR="00130BFD" w:rsidRPr="00180D3D">
        <w:rPr>
          <w:lang w:val="en-GB"/>
        </w:rPr>
        <w:t>eed colour varies from light brown to dark brown, from orange to golden brown, and from grey to light black</w:t>
      </w:r>
      <w:r w:rsidR="002F67C8" w:rsidRPr="00180D3D">
        <w:rPr>
          <w:lang w:val="en-GB"/>
        </w:rPr>
        <w:t>. The</w:t>
      </w:r>
      <w:r w:rsidR="00D00C3A" w:rsidRPr="00180D3D">
        <w:rPr>
          <w:lang w:val="en-GB"/>
        </w:rPr>
        <w:t xml:space="preserve"> seeds</w:t>
      </w:r>
      <w:r w:rsidR="002F67C8" w:rsidRPr="00180D3D">
        <w:rPr>
          <w:lang w:val="en-GB"/>
        </w:rPr>
        <w:t xml:space="preserve"> are translucent and</w:t>
      </w:r>
      <w:r w:rsidR="00E537CA" w:rsidRPr="00180D3D">
        <w:rPr>
          <w:lang w:val="en-GB"/>
        </w:rPr>
        <w:t xml:space="preserve"> tend to </w:t>
      </w:r>
      <w:r w:rsidR="00130BFD" w:rsidRPr="00180D3D">
        <w:rPr>
          <w:lang w:val="en-GB"/>
        </w:rPr>
        <w:t xml:space="preserve">glisten under </w:t>
      </w:r>
      <w:r w:rsidR="002F67C8" w:rsidRPr="00180D3D">
        <w:rPr>
          <w:lang w:val="en-GB"/>
        </w:rPr>
        <w:t>the light of</w:t>
      </w:r>
      <w:r w:rsidR="00130BFD" w:rsidRPr="00180D3D">
        <w:rPr>
          <w:lang w:val="en-GB"/>
        </w:rPr>
        <w:t xml:space="preserve"> microscopy</w:t>
      </w:r>
      <w:r w:rsidR="00F3136C" w:rsidRPr="00180D3D">
        <w:rPr>
          <w:lang w:val="en-GB"/>
        </w:rPr>
        <w:t>.</w:t>
      </w:r>
      <w:r w:rsidR="00130BFD" w:rsidRPr="00180D3D">
        <w:rPr>
          <w:lang w:val="en-GB"/>
        </w:rPr>
        <w:t xml:space="preserve"> </w:t>
      </w:r>
      <w:r w:rsidR="00130BFD" w:rsidRPr="00180D3D">
        <w:rPr>
          <w:iCs/>
          <w:lang w:val="en-GB"/>
        </w:rPr>
        <w:t xml:space="preserve">The embryo is linear, and a sparse endosperm is present.  </w:t>
      </w:r>
    </w:p>
    <w:p w14:paraId="1CF191ED" w14:textId="68DB4DBE" w:rsidR="006C6F15" w:rsidRPr="00180D3D" w:rsidRDefault="00D77DC3" w:rsidP="0020379A">
      <w:pPr>
        <w:pStyle w:val="IPPParagraphnumbering"/>
        <w:rPr>
          <w:lang w:val="en-GB"/>
        </w:rPr>
      </w:pPr>
      <w:r w:rsidRPr="00180D3D">
        <w:rPr>
          <w:iCs/>
          <w:lang w:val="en-GB"/>
        </w:rPr>
        <w:t>Other</w:t>
      </w:r>
      <w:r w:rsidR="00130BFD" w:rsidRPr="00180D3D">
        <w:rPr>
          <w:iCs/>
          <w:lang w:val="en-GB"/>
        </w:rPr>
        <w:t xml:space="preserve"> dust-like seeds </w:t>
      </w:r>
      <w:r w:rsidR="00BB3F53" w:rsidRPr="00180D3D">
        <w:rPr>
          <w:iCs/>
          <w:lang w:val="en-GB"/>
        </w:rPr>
        <w:t>include</w:t>
      </w:r>
      <w:r w:rsidR="00130BFD" w:rsidRPr="00180D3D">
        <w:rPr>
          <w:iCs/>
          <w:lang w:val="en-GB"/>
        </w:rPr>
        <w:t xml:space="preserve"> those of the </w:t>
      </w:r>
      <w:r w:rsidR="000056BC" w:rsidRPr="00180D3D">
        <w:rPr>
          <w:iCs/>
          <w:lang w:val="en-GB"/>
        </w:rPr>
        <w:t xml:space="preserve">parasitic </w:t>
      </w:r>
      <w:r w:rsidR="00130BFD" w:rsidRPr="00180D3D">
        <w:rPr>
          <w:iCs/>
          <w:lang w:val="en-GB"/>
        </w:rPr>
        <w:t xml:space="preserve">genera </w:t>
      </w:r>
      <w:r w:rsidR="00130BFD" w:rsidRPr="00180D3D">
        <w:rPr>
          <w:i/>
          <w:lang w:val="en-GB"/>
        </w:rPr>
        <w:t>Orobanche</w:t>
      </w:r>
      <w:r w:rsidR="00130BFD" w:rsidRPr="00180D3D">
        <w:rPr>
          <w:lang w:val="en-GB"/>
        </w:rPr>
        <w:t xml:space="preserve"> (Figure 2</w:t>
      </w:r>
      <w:r w:rsidR="007B495E" w:rsidRPr="00180D3D">
        <w:rPr>
          <w:lang w:val="en-GB"/>
        </w:rPr>
        <w:t>A</w:t>
      </w:r>
      <w:r w:rsidR="00130BFD" w:rsidRPr="00180D3D">
        <w:rPr>
          <w:lang w:val="en-GB"/>
        </w:rPr>
        <w:t xml:space="preserve">), </w:t>
      </w:r>
      <w:r w:rsidR="00130BFD" w:rsidRPr="00180D3D">
        <w:rPr>
          <w:i/>
          <w:lang w:val="en-GB"/>
        </w:rPr>
        <w:t>Phelipanche</w:t>
      </w:r>
      <w:r w:rsidR="00130BFD" w:rsidRPr="00180D3D">
        <w:rPr>
          <w:lang w:val="en-GB"/>
        </w:rPr>
        <w:t xml:space="preserve"> and </w:t>
      </w:r>
      <w:r w:rsidR="00130BFD" w:rsidRPr="00180D3D">
        <w:rPr>
          <w:i/>
          <w:lang w:val="en-GB"/>
        </w:rPr>
        <w:t>Alectra</w:t>
      </w:r>
      <w:r w:rsidR="007B495E" w:rsidRPr="00180D3D">
        <w:rPr>
          <w:i/>
          <w:lang w:val="en-GB"/>
        </w:rPr>
        <w:t xml:space="preserve"> </w:t>
      </w:r>
      <w:r w:rsidR="007B495E" w:rsidRPr="00180D3D">
        <w:rPr>
          <w:iCs/>
          <w:lang w:val="en-GB"/>
        </w:rPr>
        <w:t>(Figure 2B)</w:t>
      </w:r>
      <w:r w:rsidR="000056BC" w:rsidRPr="00180D3D">
        <w:rPr>
          <w:iCs/>
          <w:lang w:val="en-GB"/>
        </w:rPr>
        <w:t>.</w:t>
      </w:r>
      <w:r w:rsidR="00130BFD" w:rsidRPr="00180D3D">
        <w:rPr>
          <w:lang w:val="en-GB"/>
        </w:rPr>
        <w:t xml:space="preserve"> </w:t>
      </w:r>
      <w:r w:rsidR="008271B2" w:rsidRPr="00180D3D">
        <w:rPr>
          <w:lang w:val="en-GB"/>
        </w:rPr>
        <w:t>Like</w:t>
      </w:r>
      <w:r w:rsidR="00E85FBF" w:rsidRPr="00180D3D">
        <w:rPr>
          <w:lang w:val="en-GB"/>
        </w:rPr>
        <w:t xml:space="preserve"> </w:t>
      </w:r>
      <w:r w:rsidR="008271B2" w:rsidRPr="00180D3D">
        <w:rPr>
          <w:i/>
          <w:lang w:val="en-GB"/>
        </w:rPr>
        <w:t>Striga</w:t>
      </w:r>
      <w:r w:rsidR="000D04F9" w:rsidRPr="00180D3D">
        <w:rPr>
          <w:iCs/>
          <w:lang w:val="en-GB"/>
        </w:rPr>
        <w:t>,</w:t>
      </w:r>
      <w:r w:rsidR="008271B2" w:rsidRPr="00180D3D">
        <w:rPr>
          <w:lang w:val="en-GB"/>
        </w:rPr>
        <w:t xml:space="preserve"> the</w:t>
      </w:r>
      <w:r w:rsidR="001D6749" w:rsidRPr="00180D3D">
        <w:rPr>
          <w:lang w:val="en-GB"/>
        </w:rPr>
        <w:t xml:space="preserve">ir seed coat </w:t>
      </w:r>
      <w:r w:rsidR="00B6131C" w:rsidRPr="00180D3D">
        <w:rPr>
          <w:lang w:val="en-GB"/>
        </w:rPr>
        <w:t xml:space="preserve">(testa) </w:t>
      </w:r>
      <w:r w:rsidR="001D6749" w:rsidRPr="00180D3D">
        <w:rPr>
          <w:lang w:val="en-GB"/>
        </w:rPr>
        <w:t xml:space="preserve">is patterned </w:t>
      </w:r>
      <w:r w:rsidR="003809AD" w:rsidRPr="00180D3D">
        <w:rPr>
          <w:lang w:val="en-GB"/>
        </w:rPr>
        <w:t>in</w:t>
      </w:r>
      <w:r w:rsidR="001D6749" w:rsidRPr="00180D3D">
        <w:rPr>
          <w:lang w:val="en-GB"/>
        </w:rPr>
        <w:t xml:space="preserve"> </w:t>
      </w:r>
      <w:r w:rsidR="006D7D91" w:rsidRPr="00180D3D">
        <w:rPr>
          <w:lang w:val="en-GB"/>
        </w:rPr>
        <w:t xml:space="preserve">a </w:t>
      </w:r>
      <w:r w:rsidR="00BC5A0F" w:rsidRPr="00180D3D">
        <w:rPr>
          <w:lang w:val="en-GB"/>
        </w:rPr>
        <w:t xml:space="preserve">system </w:t>
      </w:r>
      <w:r w:rsidR="006D7D91" w:rsidRPr="00180D3D">
        <w:rPr>
          <w:lang w:val="en-GB"/>
        </w:rPr>
        <w:t>of</w:t>
      </w:r>
      <w:r w:rsidR="008271B2" w:rsidRPr="00180D3D">
        <w:rPr>
          <w:lang w:val="en-GB"/>
        </w:rPr>
        <w:t xml:space="preserve"> l</w:t>
      </w:r>
      <w:r w:rsidR="008271B2" w:rsidRPr="00180D3D">
        <w:rPr>
          <w:rFonts w:cstheme="minorHAnsi"/>
          <w:lang w:val="en-GB"/>
        </w:rPr>
        <w:t>ongitudinal ridges</w:t>
      </w:r>
      <w:r w:rsidR="0012129A" w:rsidRPr="00180D3D">
        <w:rPr>
          <w:rFonts w:cstheme="minorHAnsi"/>
          <w:lang w:val="en-GB"/>
        </w:rPr>
        <w:t xml:space="preserve"> </w:t>
      </w:r>
      <w:r w:rsidR="00FF210B">
        <w:rPr>
          <w:rFonts w:cstheme="minorHAnsi"/>
          <w:lang w:val="en-GB"/>
        </w:rPr>
        <w:t>that</w:t>
      </w:r>
      <w:r w:rsidR="00FF210B" w:rsidRPr="00180D3D">
        <w:rPr>
          <w:rFonts w:cstheme="minorHAnsi"/>
          <w:lang w:val="en-GB"/>
        </w:rPr>
        <w:t xml:space="preserve"> </w:t>
      </w:r>
      <w:r w:rsidR="0012129A" w:rsidRPr="00180D3D">
        <w:rPr>
          <w:rFonts w:cstheme="minorHAnsi"/>
          <w:lang w:val="en-GB"/>
        </w:rPr>
        <w:t>often spiral around the seed</w:t>
      </w:r>
      <w:r w:rsidR="0067713E" w:rsidRPr="00180D3D">
        <w:rPr>
          <w:rFonts w:cstheme="minorHAnsi"/>
          <w:lang w:val="en-GB"/>
        </w:rPr>
        <w:t xml:space="preserve">. </w:t>
      </w:r>
      <w:r w:rsidR="002C1CD9" w:rsidRPr="00180D3D">
        <w:rPr>
          <w:rFonts w:cstheme="minorHAnsi"/>
          <w:lang w:val="en-GB"/>
        </w:rPr>
        <w:t xml:space="preserve">In </w:t>
      </w:r>
      <w:r w:rsidR="0067713E" w:rsidRPr="00180D3D">
        <w:rPr>
          <w:i/>
          <w:lang w:val="en-GB"/>
        </w:rPr>
        <w:t>Orobanche</w:t>
      </w:r>
      <w:r w:rsidR="0067713E" w:rsidRPr="00180D3D">
        <w:rPr>
          <w:lang w:val="en-GB"/>
        </w:rPr>
        <w:t xml:space="preserve"> and </w:t>
      </w:r>
      <w:r w:rsidR="0067713E" w:rsidRPr="00180D3D">
        <w:rPr>
          <w:i/>
          <w:lang w:val="en-GB"/>
        </w:rPr>
        <w:t>Phelipanche</w:t>
      </w:r>
      <w:r w:rsidR="00A20CD2" w:rsidRPr="00180D3D">
        <w:rPr>
          <w:iCs/>
          <w:lang w:val="en-GB"/>
        </w:rPr>
        <w:t>,</w:t>
      </w:r>
      <w:r w:rsidR="0067713E" w:rsidRPr="00180D3D">
        <w:rPr>
          <w:lang w:val="en-GB"/>
        </w:rPr>
        <w:t xml:space="preserve"> </w:t>
      </w:r>
      <w:r w:rsidR="002C1CD9" w:rsidRPr="00180D3D">
        <w:rPr>
          <w:lang w:val="en-GB"/>
        </w:rPr>
        <w:t xml:space="preserve">transverse </w:t>
      </w:r>
      <w:r w:rsidR="009B58A0" w:rsidRPr="00180D3D">
        <w:rPr>
          <w:lang w:val="en-GB"/>
        </w:rPr>
        <w:t>ridges</w:t>
      </w:r>
      <w:r w:rsidR="00631AF6" w:rsidRPr="00180D3D">
        <w:rPr>
          <w:lang w:val="en-GB"/>
        </w:rPr>
        <w:t xml:space="preserve"> regularly intersect the longitudinal ridges to</w:t>
      </w:r>
      <w:r w:rsidR="00CC50E2" w:rsidRPr="00180D3D">
        <w:rPr>
          <w:lang w:val="en-GB"/>
        </w:rPr>
        <w:t xml:space="preserve"> create a honeycomb-like pattern </w:t>
      </w:r>
      <w:r w:rsidR="0055701D" w:rsidRPr="00180D3D">
        <w:rPr>
          <w:lang w:val="en-GB"/>
        </w:rPr>
        <w:t xml:space="preserve">of broad </w:t>
      </w:r>
      <w:r w:rsidR="0067713E" w:rsidRPr="00180D3D">
        <w:rPr>
          <w:lang w:val="en-GB"/>
        </w:rPr>
        <w:t xml:space="preserve">interspaces </w:t>
      </w:r>
      <w:r w:rsidR="0055701D" w:rsidRPr="00180D3D">
        <w:rPr>
          <w:lang w:val="en-GB"/>
        </w:rPr>
        <w:t xml:space="preserve">contained by high </w:t>
      </w:r>
      <w:r w:rsidR="0067713E" w:rsidRPr="00180D3D">
        <w:rPr>
          <w:lang w:val="en-GB"/>
        </w:rPr>
        <w:t xml:space="preserve">walls. </w:t>
      </w:r>
      <w:r w:rsidR="00177540" w:rsidRPr="00180D3D">
        <w:rPr>
          <w:lang w:val="en-GB"/>
        </w:rPr>
        <w:t xml:space="preserve">The </w:t>
      </w:r>
      <w:r w:rsidR="006D23BC" w:rsidRPr="00180D3D">
        <w:rPr>
          <w:lang w:val="en-GB"/>
        </w:rPr>
        <w:t>spine</w:t>
      </w:r>
      <w:r w:rsidR="00177540" w:rsidRPr="00180D3D">
        <w:rPr>
          <w:lang w:val="en-GB"/>
        </w:rPr>
        <w:t xml:space="preserve"> of the </w:t>
      </w:r>
      <w:r w:rsidR="00557A5E" w:rsidRPr="00180D3D">
        <w:rPr>
          <w:lang w:val="en-GB"/>
        </w:rPr>
        <w:t>ridge</w:t>
      </w:r>
      <w:r w:rsidR="004B5F5B" w:rsidRPr="00180D3D">
        <w:rPr>
          <w:lang w:val="en-GB"/>
        </w:rPr>
        <w:t xml:space="preserve"> (wall)</w:t>
      </w:r>
      <w:r w:rsidR="00177540" w:rsidRPr="00180D3D">
        <w:rPr>
          <w:lang w:val="en-GB"/>
        </w:rPr>
        <w:t xml:space="preserve"> </w:t>
      </w:r>
      <w:r w:rsidR="006D23BC" w:rsidRPr="00180D3D">
        <w:rPr>
          <w:lang w:val="en-GB"/>
        </w:rPr>
        <w:t xml:space="preserve">is </w:t>
      </w:r>
      <w:r w:rsidR="003D4089" w:rsidRPr="00180D3D">
        <w:rPr>
          <w:lang w:val="en-GB"/>
        </w:rPr>
        <w:t xml:space="preserve">smooth. </w:t>
      </w:r>
      <w:r w:rsidR="003F2AAC" w:rsidRPr="00180D3D">
        <w:rPr>
          <w:rFonts w:cstheme="minorHAnsi"/>
          <w:lang w:val="en-GB"/>
        </w:rPr>
        <w:t xml:space="preserve">In </w:t>
      </w:r>
      <w:r w:rsidR="00AA1E5D" w:rsidRPr="00180D3D">
        <w:rPr>
          <w:rFonts w:cstheme="minorHAnsi"/>
          <w:i/>
          <w:lang w:val="en-GB"/>
        </w:rPr>
        <w:t>Striga</w:t>
      </w:r>
      <w:r w:rsidR="00A20CD2" w:rsidRPr="00180D3D">
        <w:rPr>
          <w:rFonts w:cstheme="minorHAnsi"/>
          <w:iCs/>
          <w:lang w:val="en-GB"/>
        </w:rPr>
        <w:t>,</w:t>
      </w:r>
      <w:r w:rsidR="00AA1E5D" w:rsidRPr="00180D3D">
        <w:rPr>
          <w:rFonts w:cstheme="minorHAnsi"/>
          <w:i/>
          <w:lang w:val="en-GB"/>
        </w:rPr>
        <w:t xml:space="preserve"> </w:t>
      </w:r>
      <w:r w:rsidR="00E30052" w:rsidRPr="00180D3D">
        <w:rPr>
          <w:rFonts w:cstheme="minorHAnsi"/>
          <w:iCs/>
          <w:lang w:val="en-GB"/>
        </w:rPr>
        <w:t>secondary</w:t>
      </w:r>
      <w:r w:rsidR="00A063E3" w:rsidRPr="00180D3D">
        <w:rPr>
          <w:rFonts w:cstheme="minorHAnsi"/>
          <w:iCs/>
          <w:lang w:val="en-GB"/>
        </w:rPr>
        <w:t xml:space="preserve"> ridges </w:t>
      </w:r>
      <w:r w:rsidR="00BF3084" w:rsidRPr="00180D3D">
        <w:rPr>
          <w:rFonts w:cstheme="minorHAnsi"/>
          <w:iCs/>
          <w:lang w:val="en-GB"/>
        </w:rPr>
        <w:t xml:space="preserve">may </w:t>
      </w:r>
      <w:r w:rsidR="001039E0" w:rsidRPr="00180D3D">
        <w:rPr>
          <w:rFonts w:cstheme="minorHAnsi"/>
          <w:iCs/>
          <w:lang w:val="en-GB"/>
        </w:rPr>
        <w:t>c</w:t>
      </w:r>
      <w:r w:rsidR="008A62CC" w:rsidRPr="00180D3D">
        <w:rPr>
          <w:rFonts w:cstheme="minorHAnsi"/>
          <w:lang w:val="en-GB"/>
        </w:rPr>
        <w:t>oalesc</w:t>
      </w:r>
      <w:r w:rsidR="001039E0" w:rsidRPr="00180D3D">
        <w:rPr>
          <w:rFonts w:cstheme="minorHAnsi"/>
          <w:lang w:val="en-GB"/>
        </w:rPr>
        <w:t>e</w:t>
      </w:r>
      <w:r w:rsidR="008A62CC" w:rsidRPr="00180D3D">
        <w:rPr>
          <w:rFonts w:cstheme="minorHAnsi"/>
          <w:lang w:val="en-GB"/>
        </w:rPr>
        <w:t xml:space="preserve"> </w:t>
      </w:r>
      <w:r w:rsidR="00E907B7" w:rsidRPr="00180D3D">
        <w:rPr>
          <w:rFonts w:cstheme="minorHAnsi"/>
          <w:lang w:val="en-GB"/>
        </w:rPr>
        <w:t>with</w:t>
      </w:r>
      <w:r w:rsidR="001039E0" w:rsidRPr="00180D3D">
        <w:rPr>
          <w:rFonts w:cstheme="minorHAnsi"/>
          <w:lang w:val="en-GB"/>
        </w:rPr>
        <w:t xml:space="preserve"> the longitudinal ridges</w:t>
      </w:r>
      <w:r w:rsidR="00AF4198">
        <w:rPr>
          <w:rFonts w:cstheme="minorHAnsi"/>
          <w:lang w:val="en-GB"/>
        </w:rPr>
        <w:t>,</w:t>
      </w:r>
      <w:r w:rsidR="0072338E" w:rsidRPr="00180D3D">
        <w:rPr>
          <w:rFonts w:cstheme="minorHAnsi"/>
          <w:lang w:val="en-GB"/>
        </w:rPr>
        <w:t xml:space="preserve"> </w:t>
      </w:r>
      <w:r w:rsidR="00AF4198">
        <w:rPr>
          <w:rFonts w:cstheme="minorHAnsi"/>
          <w:lang w:val="en-GB"/>
        </w:rPr>
        <w:t>but</w:t>
      </w:r>
      <w:r w:rsidR="00A61C47" w:rsidRPr="00180D3D">
        <w:rPr>
          <w:rFonts w:cstheme="minorHAnsi"/>
          <w:lang w:val="en-GB"/>
        </w:rPr>
        <w:t xml:space="preserve"> the</w:t>
      </w:r>
      <w:r w:rsidR="006E730D" w:rsidRPr="00180D3D">
        <w:rPr>
          <w:rFonts w:cstheme="minorHAnsi"/>
          <w:lang w:val="en-GB"/>
        </w:rPr>
        <w:t xml:space="preserve"> interspaces created are</w:t>
      </w:r>
      <w:r w:rsidR="00FC2878" w:rsidRPr="00180D3D">
        <w:rPr>
          <w:rFonts w:cstheme="minorHAnsi"/>
          <w:lang w:val="en-GB"/>
        </w:rPr>
        <w:t xml:space="preserve"> both</w:t>
      </w:r>
      <w:r w:rsidR="006E730D" w:rsidRPr="00180D3D">
        <w:rPr>
          <w:rFonts w:cstheme="minorHAnsi"/>
          <w:lang w:val="en-GB"/>
        </w:rPr>
        <w:t xml:space="preserve"> </w:t>
      </w:r>
      <w:r w:rsidRPr="00180D3D">
        <w:rPr>
          <w:rFonts w:cstheme="minorHAnsi"/>
          <w:lang w:val="en-GB"/>
        </w:rPr>
        <w:t>narrower and more elongated</w:t>
      </w:r>
      <w:r w:rsidR="0046608D" w:rsidRPr="00180D3D">
        <w:rPr>
          <w:rFonts w:cstheme="minorHAnsi"/>
          <w:lang w:val="en-GB"/>
        </w:rPr>
        <w:t xml:space="preserve"> </w:t>
      </w:r>
      <w:r w:rsidR="004B5F5B" w:rsidRPr="00180D3D">
        <w:rPr>
          <w:rFonts w:cstheme="minorHAnsi"/>
          <w:lang w:val="en-GB"/>
        </w:rPr>
        <w:t>and</w:t>
      </w:r>
      <w:r w:rsidR="00CF6049" w:rsidRPr="00180D3D">
        <w:rPr>
          <w:rFonts w:cstheme="minorHAnsi"/>
          <w:lang w:val="en-GB"/>
        </w:rPr>
        <w:t xml:space="preserve"> </w:t>
      </w:r>
      <w:r w:rsidR="00374A17" w:rsidRPr="00180D3D">
        <w:rPr>
          <w:rFonts w:cstheme="minorHAnsi"/>
          <w:lang w:val="en-GB"/>
        </w:rPr>
        <w:t xml:space="preserve">often </w:t>
      </w:r>
      <w:r w:rsidR="00291A2E" w:rsidRPr="00180D3D">
        <w:rPr>
          <w:rFonts w:cstheme="minorHAnsi"/>
          <w:lang w:val="en-GB"/>
        </w:rPr>
        <w:t xml:space="preserve">spiral the seed. </w:t>
      </w:r>
      <w:r w:rsidR="00F61E1E" w:rsidRPr="00180D3D">
        <w:rPr>
          <w:rFonts w:cstheme="minorHAnsi"/>
          <w:lang w:val="en-GB"/>
        </w:rPr>
        <w:t xml:space="preserve">While the walls of the interspaces are not as high as </w:t>
      </w:r>
      <w:r w:rsidR="00854778" w:rsidRPr="00180D3D">
        <w:rPr>
          <w:rFonts w:cstheme="minorHAnsi"/>
          <w:lang w:val="en-GB"/>
        </w:rPr>
        <w:t>in</w:t>
      </w:r>
      <w:r w:rsidR="00C35B39" w:rsidRPr="00180D3D">
        <w:rPr>
          <w:rFonts w:cstheme="minorHAnsi"/>
          <w:lang w:val="en-GB"/>
        </w:rPr>
        <w:t xml:space="preserve"> </w:t>
      </w:r>
      <w:r w:rsidR="00C35B39" w:rsidRPr="00180D3D">
        <w:rPr>
          <w:i/>
          <w:lang w:val="en-GB"/>
        </w:rPr>
        <w:t>Orobanche</w:t>
      </w:r>
      <w:r w:rsidR="00C35B39" w:rsidRPr="00180D3D">
        <w:rPr>
          <w:lang w:val="en-GB"/>
        </w:rPr>
        <w:t xml:space="preserve"> and </w:t>
      </w:r>
      <w:r w:rsidR="00C35B39" w:rsidRPr="00180D3D">
        <w:rPr>
          <w:i/>
          <w:lang w:val="en-GB"/>
        </w:rPr>
        <w:t>Phelipanche</w:t>
      </w:r>
      <w:r w:rsidR="00D152D9" w:rsidRPr="00180D3D">
        <w:rPr>
          <w:lang w:val="en-GB"/>
        </w:rPr>
        <w:t xml:space="preserve">, </w:t>
      </w:r>
      <w:r w:rsidR="0028725D" w:rsidRPr="00180D3D">
        <w:rPr>
          <w:lang w:val="en-GB"/>
        </w:rPr>
        <w:t xml:space="preserve">in </w:t>
      </w:r>
      <w:r w:rsidR="0028725D" w:rsidRPr="00180D3D">
        <w:rPr>
          <w:i/>
          <w:iCs/>
          <w:lang w:val="en-GB"/>
        </w:rPr>
        <w:t>Striga</w:t>
      </w:r>
      <w:r w:rsidR="003F2AAC" w:rsidRPr="00180D3D">
        <w:rPr>
          <w:rFonts w:cstheme="minorHAnsi"/>
          <w:lang w:val="en-GB"/>
        </w:rPr>
        <w:t xml:space="preserve"> the ridge</w:t>
      </w:r>
      <w:r w:rsidR="00D152D9" w:rsidRPr="00180D3D">
        <w:rPr>
          <w:rFonts w:cstheme="minorHAnsi"/>
          <w:lang w:val="en-GB"/>
        </w:rPr>
        <w:t xml:space="preserve"> is</w:t>
      </w:r>
      <w:r w:rsidR="00C445FA" w:rsidRPr="00180D3D">
        <w:rPr>
          <w:rFonts w:cstheme="minorHAnsi"/>
          <w:lang w:val="en-GB"/>
        </w:rPr>
        <w:t xml:space="preserve"> </w:t>
      </w:r>
      <w:r w:rsidR="004D05FA" w:rsidRPr="00180D3D">
        <w:rPr>
          <w:rFonts w:cstheme="minorHAnsi"/>
          <w:lang w:val="en-GB"/>
        </w:rPr>
        <w:t>usually</w:t>
      </w:r>
      <w:r w:rsidR="00D152D9" w:rsidRPr="00180D3D">
        <w:rPr>
          <w:rFonts w:cstheme="minorHAnsi"/>
          <w:lang w:val="en-GB"/>
        </w:rPr>
        <w:t xml:space="preserve"> </w:t>
      </w:r>
      <w:r w:rsidR="003F2AAC" w:rsidRPr="00180D3D">
        <w:rPr>
          <w:rFonts w:cstheme="minorHAnsi"/>
          <w:lang w:val="en-GB"/>
        </w:rPr>
        <w:t>ornamented</w:t>
      </w:r>
      <w:r w:rsidR="009430AB" w:rsidRPr="00180D3D">
        <w:rPr>
          <w:rFonts w:cstheme="minorHAnsi"/>
          <w:lang w:val="en-GB"/>
        </w:rPr>
        <w:t xml:space="preserve"> </w:t>
      </w:r>
      <w:r w:rsidR="00DB5BBD" w:rsidRPr="00180D3D">
        <w:rPr>
          <w:rFonts w:cstheme="minorHAnsi"/>
          <w:lang w:val="en-GB"/>
        </w:rPr>
        <w:t>rather than</w:t>
      </w:r>
      <w:r w:rsidR="00C445FA" w:rsidRPr="00180D3D">
        <w:rPr>
          <w:rFonts w:cstheme="minorHAnsi"/>
          <w:lang w:val="en-GB"/>
        </w:rPr>
        <w:t xml:space="preserve"> smooth </w:t>
      </w:r>
      <w:r w:rsidR="00E85FBF" w:rsidRPr="00180D3D">
        <w:rPr>
          <w:iCs/>
          <w:lang w:val="en-GB"/>
        </w:rPr>
        <w:t>(Musselman and Parker, 1981b)</w:t>
      </w:r>
      <w:r w:rsidR="00130BFD" w:rsidRPr="00180D3D">
        <w:rPr>
          <w:lang w:val="en-GB"/>
        </w:rPr>
        <w:t xml:space="preserve">. </w:t>
      </w:r>
      <w:r w:rsidR="005A2B15" w:rsidRPr="00180D3D">
        <w:rPr>
          <w:lang w:val="en-GB"/>
        </w:rPr>
        <w:t xml:space="preserve">The angle of the </w:t>
      </w:r>
      <w:r w:rsidR="00033C0B" w:rsidRPr="00180D3D">
        <w:rPr>
          <w:lang w:val="en-GB"/>
        </w:rPr>
        <w:t>longitudinal</w:t>
      </w:r>
      <w:r w:rsidR="007F092D" w:rsidRPr="00180D3D">
        <w:rPr>
          <w:lang w:val="en-GB"/>
        </w:rPr>
        <w:t xml:space="preserve"> ridges</w:t>
      </w:r>
      <w:r w:rsidR="0060387B" w:rsidRPr="00180D3D">
        <w:rPr>
          <w:lang w:val="en-GB"/>
        </w:rPr>
        <w:t xml:space="preserve"> </w:t>
      </w:r>
      <w:r w:rsidR="00033C0B" w:rsidRPr="00180D3D">
        <w:rPr>
          <w:lang w:val="en-GB"/>
        </w:rPr>
        <w:t xml:space="preserve">around the seed </w:t>
      </w:r>
      <w:r w:rsidR="0060387B" w:rsidRPr="00180D3D">
        <w:rPr>
          <w:lang w:val="en-GB"/>
        </w:rPr>
        <w:t>may be variable, even in the same seed sample</w:t>
      </w:r>
      <w:r w:rsidR="003A3F31" w:rsidRPr="00180D3D">
        <w:rPr>
          <w:lang w:val="en-GB"/>
        </w:rPr>
        <w:t xml:space="preserve"> </w:t>
      </w:r>
      <w:r w:rsidR="003A3F31" w:rsidRPr="00180D3D">
        <w:rPr>
          <w:rStyle w:val="PleaseReviewParagraphId"/>
          <w:rFonts w:ascii="Times New Roman" w:hAnsi="Times New Roman"/>
          <w:color w:val="auto"/>
          <w:sz w:val="22"/>
          <w:lang w:val="en-GB"/>
        </w:rPr>
        <w:t>(Krause and Weber, 1990).</w:t>
      </w:r>
      <w:r w:rsidR="0060387B" w:rsidRPr="00180D3D">
        <w:rPr>
          <w:lang w:val="en-GB"/>
        </w:rPr>
        <w:t xml:space="preserve"> </w:t>
      </w:r>
      <w:r w:rsidR="00E54132">
        <w:rPr>
          <w:lang w:val="en-GB"/>
        </w:rPr>
        <w:t>The</w:t>
      </w:r>
      <w:r w:rsidR="00E54132" w:rsidRPr="00180D3D">
        <w:rPr>
          <w:lang w:val="en-GB"/>
        </w:rPr>
        <w:t xml:space="preserve"> </w:t>
      </w:r>
      <w:r w:rsidR="0019066E" w:rsidRPr="00180D3D">
        <w:rPr>
          <w:lang w:val="en-GB"/>
        </w:rPr>
        <w:t>related genus</w:t>
      </w:r>
      <w:r w:rsidR="00203E1B" w:rsidRPr="00180D3D">
        <w:rPr>
          <w:lang w:val="en-GB"/>
        </w:rPr>
        <w:t xml:space="preserve"> </w:t>
      </w:r>
      <w:r w:rsidR="00130BFD" w:rsidRPr="00180D3D">
        <w:rPr>
          <w:i/>
          <w:lang w:val="en-GB"/>
        </w:rPr>
        <w:t>Alectra</w:t>
      </w:r>
      <w:r w:rsidR="00203E1B" w:rsidRPr="00180D3D">
        <w:rPr>
          <w:i/>
          <w:lang w:val="en-GB"/>
        </w:rPr>
        <w:t xml:space="preserve"> </w:t>
      </w:r>
      <w:r w:rsidR="00203E1B" w:rsidRPr="00180D3D">
        <w:rPr>
          <w:iCs/>
          <w:lang w:val="en-GB"/>
        </w:rPr>
        <w:t xml:space="preserve">has </w:t>
      </w:r>
      <w:r w:rsidR="00ED0C31" w:rsidRPr="00180D3D">
        <w:rPr>
          <w:iCs/>
          <w:lang w:val="en-GB"/>
        </w:rPr>
        <w:t xml:space="preserve">a </w:t>
      </w:r>
      <w:r w:rsidR="00203E1B" w:rsidRPr="00180D3D">
        <w:rPr>
          <w:iCs/>
          <w:lang w:val="en-GB"/>
        </w:rPr>
        <w:t>narr</w:t>
      </w:r>
      <w:r w:rsidR="003F2AAC" w:rsidRPr="00180D3D">
        <w:rPr>
          <w:lang w:val="en-GB"/>
        </w:rPr>
        <w:t>ow</w:t>
      </w:r>
      <w:r w:rsidR="00A43BF4" w:rsidRPr="00180D3D">
        <w:rPr>
          <w:lang w:val="en-GB"/>
        </w:rPr>
        <w:t>,</w:t>
      </w:r>
      <w:r w:rsidR="00ED0C31" w:rsidRPr="00180D3D">
        <w:rPr>
          <w:lang w:val="en-GB"/>
        </w:rPr>
        <w:t xml:space="preserve"> </w:t>
      </w:r>
      <w:r w:rsidR="003D40C7" w:rsidRPr="00180D3D">
        <w:rPr>
          <w:lang w:val="en-GB"/>
        </w:rPr>
        <w:t>membranous,</w:t>
      </w:r>
      <w:r w:rsidR="004A1450" w:rsidRPr="00180D3D">
        <w:rPr>
          <w:lang w:val="en-GB"/>
        </w:rPr>
        <w:t xml:space="preserve"> and nearly transparent</w:t>
      </w:r>
      <w:r w:rsidR="00ED0C31" w:rsidRPr="00180D3D">
        <w:rPr>
          <w:lang w:val="en-GB"/>
        </w:rPr>
        <w:t xml:space="preserve"> testa</w:t>
      </w:r>
      <w:r w:rsidR="00203E1B" w:rsidRPr="00180D3D">
        <w:rPr>
          <w:lang w:val="en-GB"/>
        </w:rPr>
        <w:t xml:space="preserve"> </w:t>
      </w:r>
      <w:r w:rsidR="00CA3871" w:rsidRPr="00180D3D">
        <w:rPr>
          <w:lang w:val="en-GB"/>
        </w:rPr>
        <w:t>enveloping the</w:t>
      </w:r>
      <w:r w:rsidR="00F7376F" w:rsidRPr="00180D3D">
        <w:rPr>
          <w:lang w:val="en-GB"/>
        </w:rPr>
        <w:t xml:space="preserve"> seed. Patterned with very fin</w:t>
      </w:r>
      <w:r w:rsidR="00B73967" w:rsidRPr="00180D3D">
        <w:rPr>
          <w:lang w:val="en-GB"/>
        </w:rPr>
        <w:t xml:space="preserve">e </w:t>
      </w:r>
      <w:r w:rsidR="003B4417" w:rsidRPr="00180D3D">
        <w:rPr>
          <w:lang w:val="en-GB"/>
        </w:rPr>
        <w:t>ridges</w:t>
      </w:r>
      <w:r w:rsidR="00521CD8" w:rsidRPr="00180D3D">
        <w:rPr>
          <w:lang w:val="en-GB"/>
        </w:rPr>
        <w:t>,</w:t>
      </w:r>
      <w:r w:rsidR="00DE19C9" w:rsidRPr="00180D3D">
        <w:rPr>
          <w:lang w:val="en-GB"/>
        </w:rPr>
        <w:t xml:space="preserve"> the testa</w:t>
      </w:r>
      <w:r w:rsidR="00B54219" w:rsidRPr="00180D3D">
        <w:rPr>
          <w:lang w:val="en-GB"/>
        </w:rPr>
        <w:t xml:space="preserve"> in </w:t>
      </w:r>
      <w:r w:rsidR="00B54219" w:rsidRPr="00180D3D">
        <w:rPr>
          <w:i/>
          <w:iCs/>
          <w:lang w:val="en-GB"/>
        </w:rPr>
        <w:t>Alectra</w:t>
      </w:r>
      <w:r w:rsidR="00DE19C9" w:rsidRPr="00180D3D">
        <w:rPr>
          <w:lang w:val="en-GB"/>
        </w:rPr>
        <w:t xml:space="preserve"> is rectangular to wedge-shaped. </w:t>
      </w:r>
      <w:r w:rsidR="00521CD8" w:rsidRPr="00180D3D">
        <w:rPr>
          <w:lang w:val="en-GB"/>
        </w:rPr>
        <w:t>At</w:t>
      </w:r>
      <w:r w:rsidR="009F0662" w:rsidRPr="00180D3D">
        <w:rPr>
          <w:lang w:val="en-GB"/>
        </w:rPr>
        <w:t xml:space="preserve"> a 100</w:t>
      </w:r>
      <w:r w:rsidR="00B746DC" w:rsidRPr="00180D3D">
        <w:rPr>
          <w:lang w:val="en-GB"/>
        </w:rPr>
        <w:t>×</w:t>
      </w:r>
      <w:r w:rsidR="009F0662" w:rsidRPr="00180D3D">
        <w:rPr>
          <w:lang w:val="en-GB"/>
        </w:rPr>
        <w:t xml:space="preserve"> magnification</w:t>
      </w:r>
      <w:r w:rsidR="00130BFD" w:rsidRPr="00180D3D">
        <w:rPr>
          <w:lang w:val="en-GB"/>
        </w:rPr>
        <w:t xml:space="preserve">, </w:t>
      </w:r>
      <w:r w:rsidR="00057C35">
        <w:rPr>
          <w:lang w:val="en-GB"/>
        </w:rPr>
        <w:t xml:space="preserve">the </w:t>
      </w:r>
      <w:r w:rsidR="00130BFD" w:rsidRPr="00180D3D">
        <w:rPr>
          <w:lang w:val="en-GB"/>
        </w:rPr>
        <w:t xml:space="preserve">seeds </w:t>
      </w:r>
      <w:r w:rsidR="00C472F8" w:rsidRPr="00180D3D">
        <w:rPr>
          <w:lang w:val="en-GB"/>
        </w:rPr>
        <w:t xml:space="preserve">of all three genera </w:t>
      </w:r>
      <w:r w:rsidR="00130BFD" w:rsidRPr="00180D3D">
        <w:rPr>
          <w:lang w:val="en-GB"/>
        </w:rPr>
        <w:t xml:space="preserve">can be distinguished from </w:t>
      </w:r>
      <w:r w:rsidR="003429AC" w:rsidRPr="00180D3D">
        <w:rPr>
          <w:lang w:val="en-GB"/>
        </w:rPr>
        <w:t xml:space="preserve">those of </w:t>
      </w:r>
      <w:r w:rsidR="00130BFD" w:rsidRPr="00180D3D">
        <w:rPr>
          <w:i/>
          <w:lang w:val="en-GB"/>
        </w:rPr>
        <w:t>Striga</w:t>
      </w:r>
      <w:r w:rsidR="00150F0A" w:rsidRPr="00180D3D">
        <w:rPr>
          <w:lang w:val="en-GB"/>
        </w:rPr>
        <w:t xml:space="preserve">. </w:t>
      </w:r>
    </w:p>
    <w:p w14:paraId="2D32CAE6" w14:textId="6D5D8A30" w:rsidR="00C642E9" w:rsidRPr="00FE2F27" w:rsidRDefault="00E8165D" w:rsidP="0020379A">
      <w:pPr>
        <w:pStyle w:val="IPPParagraphnumbering"/>
        <w:rPr>
          <w:iCs/>
          <w:lang w:val="en-GB"/>
        </w:rPr>
      </w:pPr>
      <w:r w:rsidRPr="00180D3D">
        <w:rPr>
          <w:lang w:val="en-GB"/>
        </w:rPr>
        <w:lastRenderedPageBreak/>
        <w:t xml:space="preserve">In </w:t>
      </w:r>
      <w:r w:rsidRPr="00180D3D">
        <w:rPr>
          <w:i/>
          <w:iCs/>
          <w:lang w:val="en-GB"/>
        </w:rPr>
        <w:t>Striga</w:t>
      </w:r>
      <w:r w:rsidRPr="00180D3D">
        <w:rPr>
          <w:lang w:val="en-GB"/>
        </w:rPr>
        <w:t xml:space="preserve">, </w:t>
      </w:r>
      <w:r w:rsidR="005A0BFC">
        <w:rPr>
          <w:lang w:val="en-GB"/>
        </w:rPr>
        <w:t xml:space="preserve">the </w:t>
      </w:r>
      <w:r w:rsidRPr="00180D3D">
        <w:rPr>
          <w:lang w:val="en-GB"/>
        </w:rPr>
        <w:t>patterning</w:t>
      </w:r>
      <w:r w:rsidR="003429AC" w:rsidRPr="00180D3D">
        <w:rPr>
          <w:rStyle w:val="PleaseReviewParagraphId"/>
          <w:rFonts w:ascii="Times New Roman" w:hAnsi="Times New Roman"/>
          <w:color w:val="auto"/>
          <w:sz w:val="22"/>
          <w:lang w:val="en-GB"/>
        </w:rPr>
        <w:t xml:space="preserve"> of the testa</w:t>
      </w:r>
      <w:r w:rsidR="00FD5689" w:rsidRPr="00180D3D">
        <w:rPr>
          <w:rStyle w:val="PleaseReviewParagraphId"/>
          <w:rFonts w:ascii="Times New Roman" w:hAnsi="Times New Roman"/>
          <w:color w:val="auto"/>
          <w:sz w:val="22"/>
          <w:lang w:val="en-GB"/>
        </w:rPr>
        <w:t xml:space="preserve"> is </w:t>
      </w:r>
      <w:r w:rsidR="00BC3FD4" w:rsidRPr="00180D3D">
        <w:rPr>
          <w:rStyle w:val="PleaseReviewParagraphId"/>
          <w:rFonts w:ascii="Times New Roman" w:hAnsi="Times New Roman"/>
          <w:color w:val="auto"/>
          <w:sz w:val="22"/>
          <w:lang w:val="en-GB"/>
        </w:rPr>
        <w:t>likewise</w:t>
      </w:r>
      <w:r w:rsidR="000C4C20" w:rsidRPr="00180D3D">
        <w:rPr>
          <w:rStyle w:val="PleaseReviewParagraphId"/>
          <w:rFonts w:ascii="Times New Roman" w:hAnsi="Times New Roman"/>
          <w:color w:val="auto"/>
          <w:sz w:val="22"/>
          <w:lang w:val="en-GB"/>
        </w:rPr>
        <w:t xml:space="preserve"> </w:t>
      </w:r>
      <w:r w:rsidR="005A0BFC">
        <w:rPr>
          <w:rStyle w:val="PleaseReviewParagraphId"/>
          <w:rFonts w:ascii="Times New Roman" w:hAnsi="Times New Roman"/>
          <w:color w:val="auto"/>
          <w:sz w:val="22"/>
          <w:lang w:val="en-GB"/>
        </w:rPr>
        <w:t xml:space="preserve">the </w:t>
      </w:r>
      <w:r w:rsidR="00FD5689" w:rsidRPr="00180D3D">
        <w:rPr>
          <w:rStyle w:val="PleaseReviewParagraphId"/>
          <w:rFonts w:ascii="Times New Roman" w:hAnsi="Times New Roman"/>
          <w:color w:val="auto"/>
          <w:sz w:val="22"/>
          <w:lang w:val="en-GB"/>
        </w:rPr>
        <w:t xml:space="preserve">key to identification </w:t>
      </w:r>
      <w:r w:rsidR="00F65609" w:rsidRPr="00180D3D">
        <w:rPr>
          <w:rStyle w:val="PleaseReviewParagraphId"/>
          <w:rFonts w:ascii="Times New Roman" w:hAnsi="Times New Roman"/>
          <w:color w:val="auto"/>
          <w:sz w:val="22"/>
          <w:lang w:val="en-GB"/>
        </w:rPr>
        <w:t xml:space="preserve">of </w:t>
      </w:r>
      <w:r w:rsidR="00F65609" w:rsidRPr="00180D3D">
        <w:rPr>
          <w:lang w:val="en-GB"/>
        </w:rPr>
        <w:t xml:space="preserve">the three species </w:t>
      </w:r>
      <w:r w:rsidR="005A0BFC">
        <w:rPr>
          <w:lang w:val="en-GB"/>
        </w:rPr>
        <w:t>focused upon in this diagnostic protocol</w:t>
      </w:r>
      <w:r w:rsidR="00F65609" w:rsidRPr="00180D3D">
        <w:rPr>
          <w:rStyle w:val="PleaseReviewParagraphId"/>
          <w:rFonts w:ascii="Times New Roman" w:hAnsi="Times New Roman"/>
          <w:color w:val="auto"/>
          <w:sz w:val="22"/>
          <w:lang w:val="en-GB"/>
        </w:rPr>
        <w:t xml:space="preserve"> </w:t>
      </w:r>
      <w:r w:rsidR="00FD5689" w:rsidRPr="00180D3D">
        <w:rPr>
          <w:rStyle w:val="PleaseReviewParagraphId"/>
          <w:rFonts w:ascii="Times New Roman" w:hAnsi="Times New Roman"/>
          <w:color w:val="auto"/>
          <w:sz w:val="22"/>
          <w:lang w:val="en-GB"/>
        </w:rPr>
        <w:t xml:space="preserve">(Global Invasive Species Database: IUCN, </w:t>
      </w:r>
      <w:r w:rsidR="00681296">
        <w:rPr>
          <w:rStyle w:val="PleaseReviewParagraphId"/>
          <w:rFonts w:ascii="Times New Roman" w:hAnsi="Times New Roman"/>
          <w:color w:val="auto"/>
          <w:sz w:val="22"/>
          <w:lang w:val="en-GB"/>
        </w:rPr>
        <w:t>2018</w:t>
      </w:r>
      <w:r w:rsidR="00FD5689" w:rsidRPr="00180D3D">
        <w:rPr>
          <w:rStyle w:val="PleaseReviewParagraphId"/>
          <w:rFonts w:ascii="Times New Roman" w:hAnsi="Times New Roman"/>
          <w:color w:val="auto"/>
          <w:sz w:val="22"/>
          <w:lang w:val="en-GB"/>
        </w:rPr>
        <w:t>)</w:t>
      </w:r>
      <w:r w:rsidR="005A0BFC">
        <w:rPr>
          <w:rStyle w:val="PleaseReviewParagraphId"/>
          <w:rFonts w:ascii="Times New Roman" w:hAnsi="Times New Roman"/>
          <w:color w:val="auto"/>
          <w:sz w:val="22"/>
          <w:lang w:val="en-GB"/>
        </w:rPr>
        <w:t>,</w:t>
      </w:r>
      <w:r w:rsidR="004818B0" w:rsidRPr="00180D3D">
        <w:rPr>
          <w:rStyle w:val="PleaseReviewParagraphId"/>
          <w:rFonts w:ascii="Times New Roman" w:hAnsi="Times New Roman"/>
          <w:color w:val="auto"/>
          <w:sz w:val="22"/>
          <w:lang w:val="en-GB"/>
        </w:rPr>
        <w:t xml:space="preserve"> although </w:t>
      </w:r>
      <w:r w:rsidR="005A0BFC">
        <w:rPr>
          <w:rStyle w:val="PleaseReviewParagraphId"/>
          <w:rFonts w:ascii="Times New Roman" w:hAnsi="Times New Roman"/>
          <w:color w:val="auto"/>
          <w:sz w:val="22"/>
          <w:lang w:val="en-GB"/>
        </w:rPr>
        <w:t>the</w:t>
      </w:r>
      <w:r w:rsidR="005A0BFC" w:rsidRPr="00180D3D">
        <w:rPr>
          <w:rStyle w:val="PleaseReviewParagraphId"/>
          <w:rFonts w:ascii="Times New Roman" w:hAnsi="Times New Roman"/>
          <w:color w:val="auto"/>
          <w:sz w:val="22"/>
          <w:lang w:val="en-GB"/>
        </w:rPr>
        <w:t xml:space="preserve"> </w:t>
      </w:r>
      <w:r w:rsidR="004818B0" w:rsidRPr="00180D3D">
        <w:rPr>
          <w:rStyle w:val="PleaseReviewParagraphId"/>
          <w:rFonts w:ascii="Times New Roman" w:hAnsi="Times New Roman"/>
          <w:color w:val="auto"/>
          <w:sz w:val="22"/>
          <w:lang w:val="en-GB"/>
        </w:rPr>
        <w:t>dis</w:t>
      </w:r>
      <w:r w:rsidR="002365E9" w:rsidRPr="00180D3D">
        <w:rPr>
          <w:rStyle w:val="PleaseReviewParagraphId"/>
          <w:rFonts w:ascii="Times New Roman" w:hAnsi="Times New Roman"/>
          <w:color w:val="auto"/>
          <w:sz w:val="22"/>
          <w:lang w:val="en-GB"/>
        </w:rPr>
        <w:t xml:space="preserve">tinction </w:t>
      </w:r>
      <w:r w:rsidR="005A0BFC">
        <w:rPr>
          <w:rStyle w:val="PleaseReviewParagraphId"/>
          <w:rFonts w:ascii="Times New Roman" w:hAnsi="Times New Roman"/>
          <w:color w:val="auto"/>
          <w:sz w:val="22"/>
          <w:lang w:val="en-GB"/>
        </w:rPr>
        <w:t xml:space="preserve">between patterns </w:t>
      </w:r>
      <w:r w:rsidR="000F36A0" w:rsidRPr="00180D3D">
        <w:rPr>
          <w:rStyle w:val="PleaseReviewParagraphId"/>
          <w:rFonts w:ascii="Times New Roman" w:hAnsi="Times New Roman"/>
          <w:color w:val="auto"/>
          <w:sz w:val="22"/>
          <w:lang w:val="en-GB"/>
        </w:rPr>
        <w:t>may</w:t>
      </w:r>
      <w:r w:rsidR="005767D7" w:rsidRPr="00180D3D">
        <w:rPr>
          <w:rStyle w:val="PleaseReviewParagraphId"/>
          <w:rFonts w:ascii="Times New Roman" w:hAnsi="Times New Roman"/>
          <w:color w:val="auto"/>
          <w:sz w:val="22"/>
          <w:lang w:val="en-GB"/>
        </w:rPr>
        <w:t xml:space="preserve"> </w:t>
      </w:r>
      <w:r w:rsidR="00242965" w:rsidRPr="00180D3D">
        <w:rPr>
          <w:rStyle w:val="PleaseReviewParagraphId"/>
          <w:rFonts w:ascii="Times New Roman" w:hAnsi="Times New Roman"/>
          <w:color w:val="auto"/>
          <w:sz w:val="22"/>
          <w:lang w:val="en-GB"/>
        </w:rPr>
        <w:t>be</w:t>
      </w:r>
      <w:r w:rsidR="004D74F0" w:rsidRPr="00180D3D">
        <w:rPr>
          <w:rStyle w:val="PleaseReviewParagraphId"/>
          <w:rFonts w:ascii="Times New Roman" w:hAnsi="Times New Roman"/>
          <w:color w:val="auto"/>
          <w:sz w:val="22"/>
          <w:lang w:val="en-GB"/>
        </w:rPr>
        <w:t xml:space="preserve"> difficult </w:t>
      </w:r>
      <w:r w:rsidR="005A0BFC">
        <w:rPr>
          <w:rStyle w:val="PleaseReviewParagraphId"/>
          <w:rFonts w:ascii="Times New Roman" w:hAnsi="Times New Roman"/>
          <w:color w:val="auto"/>
          <w:sz w:val="22"/>
          <w:lang w:val="en-GB"/>
        </w:rPr>
        <w:t xml:space="preserve">to discern </w:t>
      </w:r>
      <w:r w:rsidR="004D74F0" w:rsidRPr="00180D3D">
        <w:rPr>
          <w:rStyle w:val="PleaseReviewParagraphId"/>
          <w:rFonts w:ascii="Times New Roman" w:hAnsi="Times New Roman"/>
          <w:color w:val="auto"/>
          <w:sz w:val="22"/>
          <w:lang w:val="en-GB"/>
        </w:rPr>
        <w:t>(Krause and Weber, 1990)</w:t>
      </w:r>
      <w:r w:rsidR="00FD5689" w:rsidRPr="00180D3D">
        <w:rPr>
          <w:rStyle w:val="PleaseReviewParagraphId"/>
          <w:rFonts w:ascii="Times New Roman" w:hAnsi="Times New Roman"/>
          <w:color w:val="auto"/>
          <w:sz w:val="22"/>
          <w:lang w:val="en-GB"/>
        </w:rPr>
        <w:t xml:space="preserve">. </w:t>
      </w:r>
      <w:r w:rsidR="00C642E9" w:rsidRPr="00180D3D">
        <w:rPr>
          <w:lang w:val="en-GB"/>
        </w:rPr>
        <w:t xml:space="preserve">Stereomicroscopic images of seeds of </w:t>
      </w:r>
      <w:r w:rsidR="00C642E9" w:rsidRPr="00180D3D">
        <w:rPr>
          <w:i/>
          <w:lang w:val="en-GB"/>
        </w:rPr>
        <w:t>S. asiatica</w:t>
      </w:r>
      <w:r w:rsidR="00C642E9" w:rsidRPr="00180D3D">
        <w:rPr>
          <w:lang w:val="en-GB"/>
        </w:rPr>
        <w:t>,</w:t>
      </w:r>
      <w:r w:rsidR="00C642E9" w:rsidRPr="00180D3D">
        <w:rPr>
          <w:i/>
          <w:lang w:val="en-GB"/>
        </w:rPr>
        <w:t xml:space="preserve"> S. gesnerioides</w:t>
      </w:r>
      <w:r w:rsidR="00C642E9" w:rsidRPr="00180D3D">
        <w:rPr>
          <w:lang w:val="en-GB"/>
        </w:rPr>
        <w:t xml:space="preserve"> and </w:t>
      </w:r>
      <w:r w:rsidR="00C642E9" w:rsidRPr="00180D3D">
        <w:rPr>
          <w:i/>
          <w:lang w:val="en-GB"/>
        </w:rPr>
        <w:t>S. hermonthica</w:t>
      </w:r>
      <w:r w:rsidR="00C642E9" w:rsidRPr="00180D3D">
        <w:rPr>
          <w:lang w:val="en-GB"/>
        </w:rPr>
        <w:t xml:space="preserve"> are shown in Figure 1A to </w:t>
      </w:r>
      <w:r w:rsidR="00681296">
        <w:rPr>
          <w:lang w:val="en-GB"/>
        </w:rPr>
        <w:t>Figure </w:t>
      </w:r>
      <w:r w:rsidR="00C642E9" w:rsidRPr="00180D3D">
        <w:rPr>
          <w:lang w:val="en-GB"/>
        </w:rPr>
        <w:t>1</w:t>
      </w:r>
      <w:r w:rsidR="00221A74">
        <w:rPr>
          <w:lang w:val="en-GB"/>
        </w:rPr>
        <w:t>C</w:t>
      </w:r>
      <w:r w:rsidR="00C642E9" w:rsidRPr="00180D3D">
        <w:rPr>
          <w:lang w:val="en-GB"/>
        </w:rPr>
        <w:t xml:space="preserve"> and their morphological character</w:t>
      </w:r>
      <w:r w:rsidR="003C30B3">
        <w:rPr>
          <w:lang w:val="en-GB"/>
        </w:rPr>
        <w:t>istic</w:t>
      </w:r>
      <w:r w:rsidR="00C642E9" w:rsidRPr="00180D3D">
        <w:rPr>
          <w:lang w:val="en-GB"/>
        </w:rPr>
        <w:t>s are summarized in Table </w:t>
      </w:r>
      <w:r w:rsidR="00203D2B" w:rsidRPr="00180D3D">
        <w:rPr>
          <w:lang w:val="en-GB"/>
        </w:rPr>
        <w:t>3</w:t>
      </w:r>
      <w:r w:rsidR="00C642E9" w:rsidRPr="00180D3D">
        <w:rPr>
          <w:lang w:val="en-GB"/>
        </w:rPr>
        <w:t>. Scanning electron micro</w:t>
      </w:r>
      <w:r w:rsidR="005A0BFC">
        <w:rPr>
          <w:lang w:val="en-GB"/>
        </w:rPr>
        <w:t>graphs</w:t>
      </w:r>
      <w:r w:rsidR="00C642E9" w:rsidRPr="00180D3D">
        <w:rPr>
          <w:lang w:val="en-GB"/>
        </w:rPr>
        <w:t xml:space="preserve">, useful </w:t>
      </w:r>
      <w:r w:rsidR="005F7E94" w:rsidRPr="00180D3D">
        <w:rPr>
          <w:lang w:val="en-GB"/>
        </w:rPr>
        <w:t>in</w:t>
      </w:r>
      <w:r w:rsidR="00C642E9" w:rsidRPr="00180D3D">
        <w:rPr>
          <w:lang w:val="en-GB"/>
        </w:rPr>
        <w:t xml:space="preserve"> illustrating the surface patterns described below</w:t>
      </w:r>
      <w:r w:rsidR="00242D40" w:rsidRPr="00FE2F27">
        <w:rPr>
          <w:lang w:val="en-GB"/>
        </w:rPr>
        <w:t>,</w:t>
      </w:r>
      <w:r w:rsidR="00C642E9" w:rsidRPr="00FE2F27">
        <w:rPr>
          <w:lang w:val="en-GB"/>
        </w:rPr>
        <w:t xml:space="preserve"> are available at the link </w:t>
      </w:r>
      <w:r w:rsidR="00FE2F27">
        <w:rPr>
          <w:lang w:val="en-GB"/>
        </w:rPr>
        <w:t>provided for</w:t>
      </w:r>
      <w:r w:rsidR="00C642E9" w:rsidRPr="00FE2F27">
        <w:rPr>
          <w:rStyle w:val="PleaseReviewParagraphId"/>
          <w:rFonts w:ascii="Times New Roman" w:hAnsi="Times New Roman"/>
          <w:color w:val="auto"/>
          <w:sz w:val="22"/>
          <w:lang w:val="en-GB"/>
        </w:rPr>
        <w:t xml:space="preserve"> the Krause and Weber (1990) citation</w:t>
      </w:r>
      <w:r w:rsidR="001C6908" w:rsidRPr="00FE2F27">
        <w:rPr>
          <w:rStyle w:val="PleaseReviewParagraphId"/>
          <w:rFonts w:ascii="Times New Roman" w:hAnsi="Times New Roman"/>
          <w:color w:val="auto"/>
          <w:sz w:val="22"/>
          <w:lang w:val="en-GB"/>
        </w:rPr>
        <w:t xml:space="preserve"> </w:t>
      </w:r>
      <w:r w:rsidR="00FE2F27">
        <w:rPr>
          <w:rStyle w:val="PleaseReviewParagraphId"/>
          <w:rFonts w:ascii="Times New Roman" w:hAnsi="Times New Roman"/>
          <w:color w:val="auto"/>
          <w:sz w:val="22"/>
          <w:lang w:val="en-GB"/>
        </w:rPr>
        <w:t>in section </w:t>
      </w:r>
      <w:r w:rsidR="001C6908" w:rsidRPr="00FE2F27">
        <w:rPr>
          <w:rStyle w:val="PleaseReviewParagraphId"/>
          <w:rFonts w:ascii="Times New Roman" w:hAnsi="Times New Roman"/>
          <w:color w:val="auto"/>
          <w:sz w:val="22"/>
          <w:lang w:val="en-GB"/>
        </w:rPr>
        <w:t>8</w:t>
      </w:r>
      <w:r w:rsidR="00C642E9" w:rsidRPr="00FE2F27">
        <w:rPr>
          <w:rStyle w:val="PleaseReviewParagraphId"/>
          <w:rFonts w:ascii="Times New Roman" w:hAnsi="Times New Roman"/>
          <w:color w:val="auto"/>
          <w:sz w:val="22"/>
          <w:lang w:val="en-GB"/>
        </w:rPr>
        <w:t xml:space="preserve">. </w:t>
      </w:r>
    </w:p>
    <w:p w14:paraId="132E4E91" w14:textId="6A962AB4" w:rsidR="000A75EC" w:rsidRPr="00180D3D" w:rsidRDefault="00130BFD">
      <w:pPr>
        <w:pStyle w:val="IPPHeading2"/>
      </w:pPr>
      <w:r w:rsidRPr="00180D3D">
        <w:t>4.2.</w:t>
      </w:r>
      <w:r w:rsidR="001E68E2" w:rsidRPr="00180D3D">
        <w:t>1</w:t>
      </w:r>
      <w:r w:rsidR="00744656">
        <w:tab/>
      </w:r>
      <w:r w:rsidRPr="00180D3D">
        <w:t xml:space="preserve">Seed morphology of </w:t>
      </w:r>
      <w:r w:rsidRPr="00180D3D">
        <w:rPr>
          <w:i/>
        </w:rPr>
        <w:t>Striga asiatica</w:t>
      </w:r>
    </w:p>
    <w:p w14:paraId="76FA8E1D" w14:textId="1EC5937B" w:rsidR="00D2182A" w:rsidRPr="00180D3D" w:rsidRDefault="00884B31" w:rsidP="0020379A">
      <w:pPr>
        <w:pStyle w:val="IPPParagraphnumbering"/>
        <w:rPr>
          <w:lang w:val="en-GB"/>
        </w:rPr>
      </w:pPr>
      <w:r w:rsidRPr="00180D3D">
        <w:rPr>
          <w:rStyle w:val="PleaseReviewParagraphId"/>
          <w:rFonts w:ascii="Times New Roman" w:hAnsi="Times New Roman"/>
          <w:color w:val="auto"/>
          <w:sz w:val="22"/>
          <w:lang w:val="en-GB"/>
        </w:rPr>
        <w:t xml:space="preserve">Seeds of </w:t>
      </w:r>
      <w:r w:rsidRPr="00180D3D">
        <w:rPr>
          <w:rStyle w:val="PleaseReviewParagraphId"/>
          <w:rFonts w:ascii="Times New Roman" w:hAnsi="Times New Roman"/>
          <w:i/>
          <w:color w:val="auto"/>
          <w:sz w:val="22"/>
          <w:lang w:val="en-GB"/>
        </w:rPr>
        <w:t>S</w:t>
      </w:r>
      <w:r w:rsidRPr="00180D3D">
        <w:rPr>
          <w:rStyle w:val="PleaseReviewParagraphId"/>
          <w:rFonts w:ascii="Times New Roman" w:hAnsi="Times New Roman"/>
          <w:color w:val="auto"/>
          <w:sz w:val="22"/>
          <w:lang w:val="en-GB"/>
        </w:rPr>
        <w:t>.</w:t>
      </w:r>
      <w:r w:rsidR="000F2922" w:rsidRPr="00180D3D">
        <w:rPr>
          <w:rStyle w:val="PleaseReviewParagraphId"/>
          <w:rFonts w:ascii="Times New Roman" w:hAnsi="Times New Roman"/>
          <w:color w:val="auto"/>
          <w:sz w:val="22"/>
          <w:lang w:val="en-GB"/>
        </w:rPr>
        <w:t> </w:t>
      </w:r>
      <w:r w:rsidRPr="00180D3D">
        <w:rPr>
          <w:rStyle w:val="PleaseReviewParagraphId"/>
          <w:rFonts w:ascii="Times New Roman" w:hAnsi="Times New Roman"/>
          <w:i/>
          <w:color w:val="auto"/>
          <w:sz w:val="22"/>
          <w:lang w:val="en-GB"/>
        </w:rPr>
        <w:t>asiatica</w:t>
      </w:r>
      <w:r w:rsidRPr="00180D3D">
        <w:rPr>
          <w:rStyle w:val="PleaseReviewParagraphId"/>
          <w:rFonts w:ascii="Times New Roman" w:hAnsi="Times New Roman"/>
          <w:color w:val="auto"/>
          <w:sz w:val="22"/>
          <w:lang w:val="en-GB"/>
        </w:rPr>
        <w:t xml:space="preserve"> are golden brown</w:t>
      </w:r>
      <w:r w:rsidR="003A1D8B" w:rsidRPr="00180D3D">
        <w:rPr>
          <w:rStyle w:val="PleaseReviewParagraphId"/>
          <w:rFonts w:ascii="Times New Roman" w:hAnsi="Times New Roman"/>
          <w:color w:val="auto"/>
          <w:sz w:val="22"/>
          <w:lang w:val="en-GB"/>
        </w:rPr>
        <w:t xml:space="preserve"> </w:t>
      </w:r>
      <w:r w:rsidRPr="00180D3D">
        <w:rPr>
          <w:rStyle w:val="PleaseReviewParagraphId"/>
          <w:rFonts w:ascii="Times New Roman" w:hAnsi="Times New Roman"/>
          <w:color w:val="auto"/>
          <w:sz w:val="22"/>
          <w:lang w:val="en-GB"/>
        </w:rPr>
        <w:t xml:space="preserve">and irregularly ovate in shape with a surface featuring longitudinal ridges </w:t>
      </w:r>
      <w:r w:rsidR="007456A6">
        <w:rPr>
          <w:rStyle w:val="PleaseReviewParagraphId"/>
          <w:rFonts w:ascii="Times New Roman" w:hAnsi="Times New Roman"/>
          <w:color w:val="auto"/>
          <w:sz w:val="22"/>
          <w:lang w:val="en-GB"/>
        </w:rPr>
        <w:t>that</w:t>
      </w:r>
      <w:r w:rsidR="007456A6" w:rsidRPr="00180D3D">
        <w:rPr>
          <w:rStyle w:val="PleaseReviewParagraphId"/>
          <w:rFonts w:ascii="Times New Roman" w:hAnsi="Times New Roman"/>
          <w:color w:val="auto"/>
          <w:sz w:val="22"/>
          <w:lang w:val="en-GB"/>
        </w:rPr>
        <w:t xml:space="preserve"> </w:t>
      </w:r>
      <w:r w:rsidR="00C520F7" w:rsidRPr="00180D3D">
        <w:rPr>
          <w:rStyle w:val="PleaseReviewParagraphId"/>
          <w:rFonts w:ascii="Times New Roman" w:hAnsi="Times New Roman"/>
          <w:color w:val="auto"/>
          <w:sz w:val="22"/>
          <w:lang w:val="en-GB"/>
        </w:rPr>
        <w:t xml:space="preserve">spiral around the seed </w:t>
      </w:r>
      <w:r w:rsidRPr="00180D3D">
        <w:rPr>
          <w:rStyle w:val="PleaseReviewParagraphId"/>
          <w:rFonts w:ascii="Times New Roman" w:hAnsi="Times New Roman"/>
          <w:color w:val="auto"/>
          <w:sz w:val="22"/>
          <w:lang w:val="en-GB"/>
        </w:rPr>
        <w:t>(Figure</w:t>
      </w:r>
      <w:r w:rsidR="00E44E73" w:rsidRPr="00180D3D">
        <w:rPr>
          <w:rStyle w:val="PleaseReviewParagraphId"/>
          <w:rFonts w:ascii="Times New Roman" w:hAnsi="Times New Roman"/>
          <w:color w:val="auto"/>
          <w:sz w:val="22"/>
          <w:lang w:val="en-GB"/>
        </w:rPr>
        <w:t> </w:t>
      </w:r>
      <w:r w:rsidRPr="00180D3D">
        <w:rPr>
          <w:rStyle w:val="PleaseReviewParagraphId"/>
          <w:rFonts w:ascii="Times New Roman" w:hAnsi="Times New Roman"/>
          <w:color w:val="auto"/>
          <w:sz w:val="22"/>
          <w:lang w:val="en-GB"/>
        </w:rPr>
        <w:t xml:space="preserve">1A). The ridges are closely </w:t>
      </w:r>
      <w:r w:rsidR="001A7A4F" w:rsidRPr="00180D3D">
        <w:rPr>
          <w:rStyle w:val="PleaseReviewParagraphId"/>
          <w:rFonts w:ascii="Times New Roman" w:hAnsi="Times New Roman"/>
          <w:color w:val="auto"/>
          <w:sz w:val="22"/>
          <w:lang w:val="en-GB"/>
        </w:rPr>
        <w:t>spaced,</w:t>
      </w:r>
      <w:r w:rsidRPr="00180D3D">
        <w:rPr>
          <w:rStyle w:val="PleaseReviewParagraphId"/>
          <w:rFonts w:ascii="Times New Roman" w:hAnsi="Times New Roman"/>
          <w:color w:val="auto"/>
          <w:sz w:val="22"/>
          <w:lang w:val="en-GB"/>
        </w:rPr>
        <w:t xml:space="preserve"> and </w:t>
      </w:r>
      <w:r w:rsidR="00432BE4" w:rsidRPr="00180D3D">
        <w:rPr>
          <w:rStyle w:val="PleaseReviewParagraphId"/>
          <w:rFonts w:ascii="Times New Roman" w:hAnsi="Times New Roman"/>
          <w:color w:val="auto"/>
          <w:sz w:val="22"/>
          <w:lang w:val="en-GB"/>
        </w:rPr>
        <w:t>each</w:t>
      </w:r>
      <w:r w:rsidRPr="00180D3D">
        <w:rPr>
          <w:rStyle w:val="PleaseReviewParagraphId"/>
          <w:rFonts w:ascii="Times New Roman" w:hAnsi="Times New Roman"/>
          <w:color w:val="auto"/>
          <w:sz w:val="22"/>
          <w:lang w:val="en-GB"/>
        </w:rPr>
        <w:t xml:space="preserve"> ridge is strikingly ornamented with minute protuberances. </w:t>
      </w:r>
      <w:r w:rsidR="00DC2523" w:rsidRPr="00180D3D">
        <w:rPr>
          <w:rStyle w:val="PleaseReviewParagraphId"/>
          <w:rFonts w:ascii="Times New Roman" w:hAnsi="Times New Roman"/>
          <w:color w:val="auto"/>
          <w:sz w:val="22"/>
          <w:lang w:val="en-GB"/>
        </w:rPr>
        <w:t xml:space="preserve">Between the ridges, the seed surface </w:t>
      </w:r>
      <w:r w:rsidR="00B50658" w:rsidRPr="00180D3D">
        <w:rPr>
          <w:rStyle w:val="PleaseReviewParagraphId"/>
          <w:rFonts w:ascii="Times New Roman" w:hAnsi="Times New Roman"/>
          <w:color w:val="auto"/>
          <w:sz w:val="22"/>
          <w:lang w:val="en-GB"/>
        </w:rPr>
        <w:t>may be vari</w:t>
      </w:r>
      <w:r w:rsidR="00C402A0" w:rsidRPr="00180D3D">
        <w:rPr>
          <w:rStyle w:val="PleaseReviewParagraphId"/>
          <w:rFonts w:ascii="Times New Roman" w:hAnsi="Times New Roman"/>
          <w:color w:val="auto"/>
          <w:sz w:val="22"/>
          <w:lang w:val="en-GB"/>
        </w:rPr>
        <w:t>a</w:t>
      </w:r>
      <w:r w:rsidR="00B50658" w:rsidRPr="00180D3D">
        <w:rPr>
          <w:rStyle w:val="PleaseReviewParagraphId"/>
          <w:rFonts w:ascii="Times New Roman" w:hAnsi="Times New Roman"/>
          <w:color w:val="auto"/>
          <w:sz w:val="22"/>
          <w:lang w:val="en-GB"/>
        </w:rPr>
        <w:t>bly</w:t>
      </w:r>
      <w:r w:rsidR="00A6768B" w:rsidRPr="00180D3D">
        <w:rPr>
          <w:rStyle w:val="PleaseReviewParagraphId"/>
          <w:rFonts w:ascii="Times New Roman" w:hAnsi="Times New Roman"/>
          <w:color w:val="auto"/>
          <w:sz w:val="22"/>
          <w:lang w:val="en-GB"/>
        </w:rPr>
        <w:t xml:space="preserve"> smooth from the near absence of protuberances</w:t>
      </w:r>
      <w:r w:rsidR="000D10AC">
        <w:rPr>
          <w:rStyle w:val="PleaseReviewParagraphId"/>
          <w:rFonts w:ascii="Times New Roman" w:hAnsi="Times New Roman"/>
          <w:color w:val="auto"/>
          <w:sz w:val="22"/>
          <w:lang w:val="en-GB"/>
        </w:rPr>
        <w:t>,</w:t>
      </w:r>
      <w:r w:rsidR="008B7EFA" w:rsidRPr="00180D3D">
        <w:rPr>
          <w:rStyle w:val="PleaseReviewParagraphId"/>
          <w:rFonts w:ascii="Times New Roman" w:hAnsi="Times New Roman"/>
          <w:color w:val="auto"/>
          <w:sz w:val="22"/>
          <w:lang w:val="en-GB"/>
        </w:rPr>
        <w:t xml:space="preserve"> while t</w:t>
      </w:r>
      <w:r w:rsidR="00B75D9B" w:rsidRPr="00180D3D">
        <w:rPr>
          <w:rStyle w:val="PleaseReviewParagraphId"/>
          <w:rFonts w:ascii="Times New Roman" w:hAnsi="Times New Roman"/>
          <w:color w:val="auto"/>
          <w:sz w:val="22"/>
          <w:lang w:val="en-GB"/>
        </w:rPr>
        <w:t xml:space="preserve">he rim on top of the ridges </w:t>
      </w:r>
      <w:r w:rsidR="000D10AC">
        <w:rPr>
          <w:rStyle w:val="PleaseReviewParagraphId"/>
          <w:rFonts w:ascii="Times New Roman" w:hAnsi="Times New Roman"/>
          <w:color w:val="auto"/>
          <w:sz w:val="22"/>
          <w:lang w:val="en-GB"/>
        </w:rPr>
        <w:t>is</w:t>
      </w:r>
      <w:r w:rsidR="00B75D9B" w:rsidRPr="00180D3D">
        <w:rPr>
          <w:rStyle w:val="PleaseReviewParagraphId"/>
          <w:rFonts w:ascii="Times New Roman" w:hAnsi="Times New Roman"/>
          <w:color w:val="auto"/>
          <w:sz w:val="22"/>
          <w:lang w:val="en-GB"/>
        </w:rPr>
        <w:t xml:space="preserve"> </w:t>
      </w:r>
      <w:r w:rsidR="001C7C83" w:rsidRPr="00180D3D">
        <w:rPr>
          <w:rStyle w:val="PleaseReviewParagraphId"/>
          <w:rFonts w:ascii="Times New Roman" w:hAnsi="Times New Roman"/>
          <w:color w:val="auto"/>
          <w:sz w:val="22"/>
          <w:lang w:val="en-GB"/>
        </w:rPr>
        <w:t>narrow and low</w:t>
      </w:r>
      <w:r w:rsidR="00D2182A" w:rsidRPr="00180D3D">
        <w:rPr>
          <w:rStyle w:val="PleaseReviewParagraphId"/>
          <w:rFonts w:ascii="Times New Roman" w:hAnsi="Times New Roman"/>
          <w:color w:val="auto"/>
          <w:sz w:val="22"/>
          <w:lang w:val="en-GB"/>
        </w:rPr>
        <w:t xml:space="preserve"> (Krause and Weber, 1990). </w:t>
      </w:r>
      <w:r w:rsidR="00D2182A" w:rsidRPr="00180D3D">
        <w:rPr>
          <w:lang w:val="en-GB"/>
        </w:rPr>
        <w:t xml:space="preserve"> </w:t>
      </w:r>
    </w:p>
    <w:p w14:paraId="4A156F68" w14:textId="466F0BF2" w:rsidR="000A75EC" w:rsidRPr="00180D3D" w:rsidRDefault="00130BFD">
      <w:pPr>
        <w:pStyle w:val="IPPHeading2"/>
      </w:pPr>
      <w:r w:rsidRPr="00180D3D">
        <w:t>4.2.</w:t>
      </w:r>
      <w:r w:rsidR="001E68E2" w:rsidRPr="00180D3D">
        <w:t>2</w:t>
      </w:r>
      <w:r w:rsidR="00744656">
        <w:tab/>
      </w:r>
      <w:r w:rsidRPr="00180D3D">
        <w:t xml:space="preserve">Seed morphology of </w:t>
      </w:r>
      <w:r w:rsidRPr="00180D3D">
        <w:rPr>
          <w:i/>
        </w:rPr>
        <w:t>Striga gesnerioides</w:t>
      </w:r>
    </w:p>
    <w:p w14:paraId="335FC458" w14:textId="1179CFD3" w:rsidR="000A75EC" w:rsidRPr="00180D3D" w:rsidRDefault="007E2023" w:rsidP="0020379A">
      <w:pPr>
        <w:pStyle w:val="IPPParagraphnumbering"/>
        <w:rPr>
          <w:lang w:val="en-GB"/>
        </w:rPr>
      </w:pPr>
      <w:r w:rsidRPr="00180D3D">
        <w:rPr>
          <w:rFonts w:cstheme="minorHAnsi"/>
          <w:iCs/>
          <w:lang w:val="en-GB"/>
        </w:rPr>
        <w:t xml:space="preserve">Seeds of </w:t>
      </w:r>
      <w:r w:rsidRPr="00180D3D">
        <w:rPr>
          <w:rFonts w:cstheme="minorHAnsi"/>
          <w:i/>
          <w:iCs/>
          <w:lang w:val="en-GB"/>
        </w:rPr>
        <w:t>S. gesnerioides</w:t>
      </w:r>
      <w:r w:rsidRPr="00180D3D">
        <w:rPr>
          <w:rFonts w:cstheme="minorHAnsi"/>
          <w:lang w:val="en-GB"/>
        </w:rPr>
        <w:t xml:space="preserve"> (Figure 1</w:t>
      </w:r>
      <w:r w:rsidR="00B20F77">
        <w:rPr>
          <w:rFonts w:cstheme="minorHAnsi"/>
          <w:lang w:val="en-GB"/>
        </w:rPr>
        <w:t>B</w:t>
      </w:r>
      <w:r w:rsidRPr="00180D3D">
        <w:rPr>
          <w:rFonts w:cstheme="minorHAnsi"/>
          <w:lang w:val="en-GB"/>
        </w:rPr>
        <w:t>) are usually trigonous or D-shaped, or less commonly found in other irregular shapes. The colour varies from grey to light black. The surface is patterned with longitudinal ridges</w:t>
      </w:r>
      <w:r w:rsidR="002D7C98" w:rsidRPr="00180D3D">
        <w:rPr>
          <w:rFonts w:cstheme="minorHAnsi"/>
          <w:lang w:val="en-GB"/>
        </w:rPr>
        <w:t xml:space="preserve"> </w:t>
      </w:r>
      <w:r w:rsidR="002D7C98" w:rsidRPr="00180D3D">
        <w:rPr>
          <w:lang w:val="en-GB"/>
        </w:rPr>
        <w:t>that are closely spaced</w:t>
      </w:r>
      <w:r w:rsidR="00D20880" w:rsidRPr="00180D3D">
        <w:rPr>
          <w:lang w:val="en-GB"/>
        </w:rPr>
        <w:t xml:space="preserve">, </w:t>
      </w:r>
      <w:r w:rsidR="00CB3387" w:rsidRPr="00180D3D">
        <w:rPr>
          <w:lang w:val="en-GB"/>
        </w:rPr>
        <w:t>and</w:t>
      </w:r>
      <w:r w:rsidR="00D20880" w:rsidRPr="00180D3D">
        <w:rPr>
          <w:lang w:val="en-GB"/>
        </w:rPr>
        <w:t xml:space="preserve"> with secondary ridges </w:t>
      </w:r>
      <w:r w:rsidR="0085705D">
        <w:rPr>
          <w:lang w:val="en-GB"/>
        </w:rPr>
        <w:t>that</w:t>
      </w:r>
      <w:r w:rsidR="0085705D" w:rsidRPr="00180D3D">
        <w:rPr>
          <w:lang w:val="en-GB"/>
        </w:rPr>
        <w:t xml:space="preserve"> </w:t>
      </w:r>
      <w:r w:rsidRPr="00180D3D">
        <w:rPr>
          <w:rFonts w:cstheme="minorHAnsi"/>
          <w:lang w:val="en-GB"/>
        </w:rPr>
        <w:t xml:space="preserve">form narrow, </w:t>
      </w:r>
      <w:r w:rsidRPr="0085705D">
        <w:rPr>
          <w:rFonts w:cstheme="minorHAnsi"/>
          <w:lang w:val="en-GB"/>
        </w:rPr>
        <w:t xml:space="preserve">elongated </w:t>
      </w:r>
      <w:r w:rsidR="00A07615">
        <w:rPr>
          <w:rFonts w:cstheme="minorHAnsi"/>
          <w:lang w:val="en-GB"/>
        </w:rPr>
        <w:t>interspaces</w:t>
      </w:r>
      <w:r w:rsidR="00C255CF" w:rsidRPr="0085705D">
        <w:rPr>
          <w:rFonts w:cstheme="minorHAnsi"/>
          <w:lang w:val="en-GB"/>
        </w:rPr>
        <w:t xml:space="preserve"> between</w:t>
      </w:r>
      <w:r w:rsidR="00C255CF" w:rsidRPr="00180D3D">
        <w:rPr>
          <w:rFonts w:cstheme="minorHAnsi"/>
          <w:lang w:val="en-GB"/>
        </w:rPr>
        <w:t xml:space="preserve"> the primary ridges</w:t>
      </w:r>
      <w:r w:rsidR="003F319B" w:rsidRPr="00180D3D">
        <w:rPr>
          <w:rFonts w:cstheme="minorHAnsi"/>
          <w:lang w:val="en-GB"/>
        </w:rPr>
        <w:t>.</w:t>
      </w:r>
      <w:r w:rsidRPr="00180D3D">
        <w:rPr>
          <w:rFonts w:cstheme="minorHAnsi"/>
          <w:lang w:val="en-GB"/>
        </w:rPr>
        <w:t xml:space="preserve"> </w:t>
      </w:r>
      <w:r w:rsidR="003F319B" w:rsidRPr="00180D3D">
        <w:rPr>
          <w:rFonts w:cstheme="minorHAnsi"/>
          <w:lang w:val="en-GB"/>
        </w:rPr>
        <w:t>T</w:t>
      </w:r>
      <w:r w:rsidRPr="00180D3D">
        <w:rPr>
          <w:rFonts w:cstheme="minorHAnsi"/>
          <w:lang w:val="en-GB"/>
        </w:rPr>
        <w:t xml:space="preserve">he </w:t>
      </w:r>
      <w:r w:rsidR="001C1C82" w:rsidRPr="00180D3D">
        <w:rPr>
          <w:rFonts w:cstheme="minorHAnsi"/>
          <w:lang w:val="en-GB"/>
        </w:rPr>
        <w:t xml:space="preserve">ridges are </w:t>
      </w:r>
      <w:r w:rsidR="00926C17" w:rsidRPr="00180D3D">
        <w:rPr>
          <w:rFonts w:cstheme="minorHAnsi"/>
          <w:lang w:val="en-GB"/>
        </w:rPr>
        <w:t xml:space="preserve">densely </w:t>
      </w:r>
      <w:r w:rsidR="001C1C82" w:rsidRPr="00180D3D">
        <w:rPr>
          <w:rFonts w:cstheme="minorHAnsi"/>
          <w:lang w:val="en-GB"/>
        </w:rPr>
        <w:t>ornamented with</w:t>
      </w:r>
      <w:r w:rsidR="00926C17" w:rsidRPr="00180D3D">
        <w:rPr>
          <w:rFonts w:cstheme="minorHAnsi"/>
          <w:lang w:val="en-GB"/>
        </w:rPr>
        <w:t xml:space="preserve"> </w:t>
      </w:r>
      <w:r w:rsidR="000823F2" w:rsidRPr="00180D3D">
        <w:rPr>
          <w:rFonts w:cstheme="minorHAnsi"/>
          <w:lang w:val="en-GB"/>
        </w:rPr>
        <w:t>protuberances</w:t>
      </w:r>
      <w:r w:rsidR="00F74206">
        <w:rPr>
          <w:rFonts w:cstheme="minorHAnsi"/>
          <w:lang w:val="en-GB"/>
        </w:rPr>
        <w:t>,</w:t>
      </w:r>
      <w:r w:rsidR="00F37E60" w:rsidRPr="00180D3D">
        <w:rPr>
          <w:rFonts w:cstheme="minorHAnsi"/>
          <w:lang w:val="en-GB"/>
        </w:rPr>
        <w:t xml:space="preserve"> a</w:t>
      </w:r>
      <w:r w:rsidR="00563E8D">
        <w:rPr>
          <w:rFonts w:cstheme="minorHAnsi"/>
          <w:lang w:val="en-GB"/>
        </w:rPr>
        <w:t>lso</w:t>
      </w:r>
      <w:r w:rsidR="000823F2" w:rsidRPr="00180D3D">
        <w:rPr>
          <w:rFonts w:cstheme="minorHAnsi"/>
          <w:lang w:val="en-GB"/>
        </w:rPr>
        <w:t xml:space="preserve"> protuberances</w:t>
      </w:r>
      <w:r w:rsidR="00B50658" w:rsidRPr="00180D3D">
        <w:rPr>
          <w:rFonts w:cstheme="minorHAnsi"/>
          <w:lang w:val="en-GB"/>
        </w:rPr>
        <w:t xml:space="preserve"> may vari</w:t>
      </w:r>
      <w:r w:rsidR="000B0B61" w:rsidRPr="00180D3D">
        <w:rPr>
          <w:rFonts w:cstheme="minorHAnsi"/>
          <w:lang w:val="en-GB"/>
        </w:rPr>
        <w:t>ably</w:t>
      </w:r>
      <w:r w:rsidR="00CD453A" w:rsidRPr="00180D3D">
        <w:rPr>
          <w:rFonts w:cstheme="minorHAnsi"/>
          <w:lang w:val="en-GB"/>
        </w:rPr>
        <w:t xml:space="preserve"> frequent the seed surface</w:t>
      </w:r>
      <w:r w:rsidR="008114FA" w:rsidRPr="00180D3D">
        <w:rPr>
          <w:rFonts w:cstheme="minorHAnsi"/>
          <w:lang w:val="en-GB"/>
        </w:rPr>
        <w:t xml:space="preserve"> between the ridges </w:t>
      </w:r>
      <w:r w:rsidR="008114FA" w:rsidRPr="00180D3D">
        <w:rPr>
          <w:rStyle w:val="PleaseReviewParagraphId"/>
          <w:rFonts w:ascii="Times New Roman" w:hAnsi="Times New Roman"/>
          <w:color w:val="auto"/>
          <w:sz w:val="22"/>
          <w:lang w:val="en-GB"/>
        </w:rPr>
        <w:t xml:space="preserve">(Krause and Weber, 1990). </w:t>
      </w:r>
      <w:r w:rsidR="008114FA" w:rsidRPr="00180D3D">
        <w:rPr>
          <w:lang w:val="en-GB"/>
        </w:rPr>
        <w:t xml:space="preserve"> </w:t>
      </w:r>
    </w:p>
    <w:p w14:paraId="7BFC3C75" w14:textId="765B6502" w:rsidR="000A75EC" w:rsidRPr="00180D3D" w:rsidRDefault="00130BFD">
      <w:pPr>
        <w:pStyle w:val="IPPHeading2"/>
      </w:pPr>
      <w:r w:rsidRPr="00180D3D">
        <w:t>4.2.</w:t>
      </w:r>
      <w:r w:rsidR="001E68E2" w:rsidRPr="00180D3D">
        <w:t>3</w:t>
      </w:r>
      <w:r w:rsidR="00744656">
        <w:tab/>
      </w:r>
      <w:r w:rsidRPr="00180D3D">
        <w:t xml:space="preserve">Seed morphology of </w:t>
      </w:r>
      <w:r w:rsidRPr="00180D3D">
        <w:rPr>
          <w:i/>
        </w:rPr>
        <w:t>Striga hermonthica</w:t>
      </w:r>
    </w:p>
    <w:p w14:paraId="16A84234" w14:textId="4E3ECFBD" w:rsidR="000A75EC" w:rsidRPr="00180D3D" w:rsidRDefault="007E2023" w:rsidP="0020379A">
      <w:pPr>
        <w:pStyle w:val="IPPParagraphnumbering"/>
        <w:rPr>
          <w:rFonts w:asciiTheme="minorHAnsi" w:hAnsiTheme="minorHAnsi" w:cstheme="minorHAnsi"/>
          <w:lang w:val="en-GB"/>
        </w:rPr>
      </w:pPr>
      <w:r w:rsidRPr="00180D3D">
        <w:rPr>
          <w:iCs/>
          <w:lang w:val="en-GB"/>
        </w:rPr>
        <w:t xml:space="preserve">Seeds of </w:t>
      </w:r>
      <w:r w:rsidRPr="00180D3D">
        <w:rPr>
          <w:i/>
          <w:iCs/>
          <w:lang w:val="en-GB"/>
        </w:rPr>
        <w:t xml:space="preserve">S. hermonthica </w:t>
      </w:r>
      <w:r w:rsidRPr="00180D3D">
        <w:rPr>
          <w:lang w:val="en-GB"/>
        </w:rPr>
        <w:t>(Figure 1</w:t>
      </w:r>
      <w:r w:rsidR="004E73BC">
        <w:rPr>
          <w:lang w:val="en-GB"/>
        </w:rPr>
        <w:t>C</w:t>
      </w:r>
      <w:r w:rsidR="00966EEA" w:rsidRPr="00180D3D">
        <w:rPr>
          <w:lang w:val="en-GB"/>
        </w:rPr>
        <w:t xml:space="preserve">) </w:t>
      </w:r>
      <w:r w:rsidR="004D5CD0" w:rsidRPr="00180D3D">
        <w:rPr>
          <w:lang w:val="en-GB"/>
        </w:rPr>
        <w:t>a</w:t>
      </w:r>
      <w:r w:rsidR="002E2142">
        <w:rPr>
          <w:lang w:val="en-GB"/>
        </w:rPr>
        <w:t>re</w:t>
      </w:r>
      <w:r w:rsidRPr="00180D3D">
        <w:rPr>
          <w:lang w:val="en-GB"/>
        </w:rPr>
        <w:t xml:space="preserve"> usually irregularly elliptic or ovate, with their colour varying from light to dark brown. The surface is patterned with longitudinal ridges </w:t>
      </w:r>
      <w:r w:rsidR="002E2142">
        <w:rPr>
          <w:lang w:val="en-GB"/>
        </w:rPr>
        <w:t>that</w:t>
      </w:r>
      <w:r w:rsidR="002E2142" w:rsidRPr="00180D3D">
        <w:rPr>
          <w:lang w:val="en-GB"/>
        </w:rPr>
        <w:t xml:space="preserve"> </w:t>
      </w:r>
      <w:r w:rsidR="00E80F33" w:rsidRPr="00180D3D">
        <w:rPr>
          <w:lang w:val="en-GB"/>
        </w:rPr>
        <w:t>often</w:t>
      </w:r>
      <w:r w:rsidR="00160BDE" w:rsidRPr="00180D3D">
        <w:rPr>
          <w:lang w:val="en-GB"/>
        </w:rPr>
        <w:t xml:space="preserve"> </w:t>
      </w:r>
      <w:r w:rsidR="00D26667" w:rsidRPr="00180D3D">
        <w:rPr>
          <w:lang w:val="en-GB"/>
        </w:rPr>
        <w:t xml:space="preserve">spiral the seed. </w:t>
      </w:r>
      <w:r w:rsidR="00C6338C" w:rsidRPr="00180D3D">
        <w:rPr>
          <w:lang w:val="en-GB"/>
        </w:rPr>
        <w:t>The ridges</w:t>
      </w:r>
      <w:r w:rsidR="00F3238B" w:rsidRPr="00180D3D">
        <w:rPr>
          <w:lang w:val="en-GB"/>
        </w:rPr>
        <w:t xml:space="preserve"> are </w:t>
      </w:r>
      <w:r w:rsidR="00B50CA0" w:rsidRPr="00180D3D">
        <w:rPr>
          <w:lang w:val="en-GB"/>
        </w:rPr>
        <w:t>more widely spaced</w:t>
      </w:r>
      <w:r w:rsidR="00E82F58" w:rsidRPr="00180D3D">
        <w:rPr>
          <w:lang w:val="en-GB"/>
        </w:rPr>
        <w:t xml:space="preserve"> </w:t>
      </w:r>
      <w:r w:rsidR="00187277">
        <w:rPr>
          <w:lang w:val="en-GB"/>
        </w:rPr>
        <w:t xml:space="preserve">than in </w:t>
      </w:r>
      <w:r w:rsidR="00187277">
        <w:rPr>
          <w:i/>
          <w:iCs/>
          <w:lang w:val="en-GB"/>
        </w:rPr>
        <w:t xml:space="preserve">S. asiatica </w:t>
      </w:r>
      <w:r w:rsidR="00187277">
        <w:rPr>
          <w:lang w:val="en-GB"/>
        </w:rPr>
        <w:t xml:space="preserve">or </w:t>
      </w:r>
      <w:r w:rsidR="00187277">
        <w:rPr>
          <w:i/>
          <w:iCs/>
          <w:lang w:val="en-GB"/>
        </w:rPr>
        <w:t>S. </w:t>
      </w:r>
      <w:r w:rsidR="00187277" w:rsidRPr="00187277">
        <w:rPr>
          <w:i/>
          <w:iCs/>
          <w:lang w:val="en-GB"/>
        </w:rPr>
        <w:t>gesneri</w:t>
      </w:r>
      <w:r w:rsidR="00187277" w:rsidRPr="003C284D">
        <w:rPr>
          <w:i/>
          <w:iCs/>
          <w:lang w:val="en-GB"/>
        </w:rPr>
        <w:t>oides</w:t>
      </w:r>
      <w:r w:rsidR="00187277">
        <w:rPr>
          <w:lang w:val="en-GB"/>
        </w:rPr>
        <w:t xml:space="preserve"> </w:t>
      </w:r>
      <w:r w:rsidR="00E82F58" w:rsidRPr="00187277">
        <w:rPr>
          <w:lang w:val="en-GB"/>
        </w:rPr>
        <w:t>and</w:t>
      </w:r>
      <w:r w:rsidR="00E82F58" w:rsidRPr="00180D3D">
        <w:rPr>
          <w:lang w:val="en-GB"/>
        </w:rPr>
        <w:t xml:space="preserve"> </w:t>
      </w:r>
      <w:r w:rsidR="00CE180A" w:rsidRPr="00180D3D">
        <w:rPr>
          <w:lang w:val="en-GB"/>
        </w:rPr>
        <w:t xml:space="preserve">are </w:t>
      </w:r>
      <w:r w:rsidR="00B50CA0" w:rsidRPr="00180D3D">
        <w:rPr>
          <w:lang w:val="en-GB"/>
        </w:rPr>
        <w:t xml:space="preserve">commonly </w:t>
      </w:r>
      <w:r w:rsidR="00CE180A" w:rsidRPr="00180D3D">
        <w:rPr>
          <w:lang w:val="en-GB"/>
        </w:rPr>
        <w:t>intercepted b</w:t>
      </w:r>
      <w:r w:rsidR="00B50CA0" w:rsidRPr="00180D3D">
        <w:rPr>
          <w:lang w:val="en-GB"/>
        </w:rPr>
        <w:t>y</w:t>
      </w:r>
      <w:r w:rsidR="00A030B7" w:rsidRPr="00180D3D">
        <w:rPr>
          <w:lang w:val="en-GB"/>
        </w:rPr>
        <w:t xml:space="preserve"> secondary ridges to form </w:t>
      </w:r>
      <w:r w:rsidR="000823F2" w:rsidRPr="00180D3D">
        <w:rPr>
          <w:lang w:val="en-GB"/>
        </w:rPr>
        <w:t>broad</w:t>
      </w:r>
      <w:r w:rsidR="00A030B7" w:rsidRPr="00180D3D">
        <w:rPr>
          <w:lang w:val="en-GB"/>
        </w:rPr>
        <w:t xml:space="preserve"> </w:t>
      </w:r>
      <w:r w:rsidR="00A030B7" w:rsidRPr="00187277">
        <w:rPr>
          <w:lang w:val="en-GB"/>
        </w:rPr>
        <w:t xml:space="preserve">elongated </w:t>
      </w:r>
      <w:r w:rsidR="00A07615">
        <w:rPr>
          <w:lang w:val="en-GB"/>
        </w:rPr>
        <w:t>interspaces</w:t>
      </w:r>
      <w:r w:rsidR="00A07615" w:rsidRPr="00187277">
        <w:rPr>
          <w:lang w:val="en-GB"/>
        </w:rPr>
        <w:t xml:space="preserve"> </w:t>
      </w:r>
      <w:r w:rsidR="008A6B95" w:rsidRPr="003C284D">
        <w:rPr>
          <w:lang w:val="en-GB"/>
        </w:rPr>
        <w:t>with</w:t>
      </w:r>
      <w:r w:rsidR="008A6B95" w:rsidRPr="00180D3D">
        <w:rPr>
          <w:lang w:val="en-GB"/>
        </w:rPr>
        <w:t xml:space="preserve"> </w:t>
      </w:r>
      <w:r w:rsidR="003D40C7" w:rsidRPr="00180D3D">
        <w:rPr>
          <w:lang w:val="en-GB"/>
        </w:rPr>
        <w:t xml:space="preserve">a variable frequency of </w:t>
      </w:r>
      <w:r w:rsidR="007C5C68" w:rsidRPr="00180D3D">
        <w:rPr>
          <w:lang w:val="en-GB"/>
        </w:rPr>
        <w:t xml:space="preserve">surface </w:t>
      </w:r>
      <w:r w:rsidR="008A6B95" w:rsidRPr="00180D3D">
        <w:rPr>
          <w:lang w:val="en-GB"/>
        </w:rPr>
        <w:t>protuberances.</w:t>
      </w:r>
      <w:r w:rsidR="00A030B7" w:rsidRPr="00180D3D">
        <w:rPr>
          <w:lang w:val="en-GB"/>
        </w:rPr>
        <w:t xml:space="preserve"> The</w:t>
      </w:r>
      <w:r w:rsidR="00310D79" w:rsidRPr="00180D3D">
        <w:rPr>
          <w:lang w:val="en-GB"/>
        </w:rPr>
        <w:t xml:space="preserve"> rim on top of </w:t>
      </w:r>
      <w:r w:rsidR="00D015F6" w:rsidRPr="00180D3D">
        <w:rPr>
          <w:lang w:val="en-GB"/>
        </w:rPr>
        <w:t xml:space="preserve">the ridges </w:t>
      </w:r>
      <w:r w:rsidR="00310D79" w:rsidRPr="00180D3D">
        <w:rPr>
          <w:lang w:val="en-GB"/>
        </w:rPr>
        <w:t>is</w:t>
      </w:r>
      <w:r w:rsidR="00D015F6" w:rsidRPr="00180D3D">
        <w:rPr>
          <w:lang w:val="en-GB"/>
        </w:rPr>
        <w:t xml:space="preserve"> broad and high</w:t>
      </w:r>
      <w:r w:rsidR="00CD284D" w:rsidRPr="00180D3D">
        <w:rPr>
          <w:lang w:val="en-GB"/>
        </w:rPr>
        <w:t xml:space="preserve"> </w:t>
      </w:r>
      <w:r w:rsidR="00CD284D" w:rsidRPr="00180D3D">
        <w:rPr>
          <w:rStyle w:val="PleaseReviewParagraphId"/>
          <w:rFonts w:ascii="Times New Roman" w:hAnsi="Times New Roman"/>
          <w:color w:val="auto"/>
          <w:sz w:val="22"/>
          <w:lang w:val="en-GB"/>
        </w:rPr>
        <w:t xml:space="preserve">(Krause and Weber, 1990). </w:t>
      </w:r>
      <w:r w:rsidR="00CD284D" w:rsidRPr="00180D3D">
        <w:rPr>
          <w:lang w:val="en-GB"/>
        </w:rPr>
        <w:t xml:space="preserve"> </w:t>
      </w:r>
      <w:r w:rsidRPr="00180D3D">
        <w:rPr>
          <w:lang w:val="en-GB"/>
        </w:rPr>
        <w:t xml:space="preserve"> </w:t>
      </w:r>
      <w:r w:rsidRPr="00180D3D">
        <w:rPr>
          <w:rFonts w:asciiTheme="minorHAnsi" w:hAnsiTheme="minorHAnsi" w:cstheme="minorHAnsi"/>
          <w:lang w:val="en-GB"/>
        </w:rPr>
        <w:t xml:space="preserve"> </w:t>
      </w:r>
    </w:p>
    <w:p w14:paraId="4A48388D" w14:textId="3AE0EE27" w:rsidR="00E343CE" w:rsidRPr="00180D3D" w:rsidRDefault="00E343CE" w:rsidP="00E343CE">
      <w:pPr>
        <w:pStyle w:val="IPPArial"/>
        <w:keepNext/>
        <w:spacing w:after="120"/>
        <w:rPr>
          <w:rFonts w:ascii="Times New Roman" w:eastAsia="MS Mincho" w:hAnsi="Times New Roman"/>
          <w:sz w:val="22"/>
        </w:rPr>
      </w:pPr>
      <w:r w:rsidRPr="00180D3D">
        <w:rPr>
          <w:b/>
        </w:rPr>
        <w:t xml:space="preserve">Table </w:t>
      </w:r>
      <w:r w:rsidR="00203D2B" w:rsidRPr="00180D3D">
        <w:rPr>
          <w:b/>
        </w:rPr>
        <w:t>3</w:t>
      </w:r>
      <w:r w:rsidRPr="00180D3D">
        <w:rPr>
          <w:b/>
        </w:rPr>
        <w:t>.</w:t>
      </w:r>
      <w:r w:rsidRPr="00180D3D">
        <w:t xml:space="preserve"> Summary of </w:t>
      </w:r>
      <w:r w:rsidR="00DA00B9">
        <w:t xml:space="preserve">the </w:t>
      </w:r>
      <w:r w:rsidRPr="00180D3D">
        <w:t xml:space="preserve">main morphological characteristics of seed </w:t>
      </w:r>
      <w:r w:rsidR="00D76A45">
        <w:t>of</w:t>
      </w:r>
      <w:r w:rsidRPr="00180D3D">
        <w:t xml:space="preserve"> the three most economically damaging </w:t>
      </w:r>
      <w:r w:rsidRPr="00180D3D">
        <w:rPr>
          <w:i/>
        </w:rPr>
        <w:t>Striga</w:t>
      </w:r>
      <w:r w:rsidRPr="00180D3D">
        <w:t xml:space="preserve"> species</w:t>
      </w:r>
    </w:p>
    <w:tbl>
      <w:tblPr>
        <w:tblStyle w:val="Tablaconcuadrcula1"/>
        <w:tblW w:w="8815" w:type="dxa"/>
        <w:tblLayout w:type="fixed"/>
        <w:tblLook w:val="04A0" w:firstRow="1" w:lastRow="0" w:firstColumn="1" w:lastColumn="0" w:noHBand="0" w:noVBand="1"/>
      </w:tblPr>
      <w:tblGrid>
        <w:gridCol w:w="2155"/>
        <w:gridCol w:w="1260"/>
        <w:gridCol w:w="2340"/>
        <w:gridCol w:w="1350"/>
        <w:gridCol w:w="1710"/>
      </w:tblGrid>
      <w:tr w:rsidR="0015600A" w:rsidRPr="00180D3D" w14:paraId="7D51D714" w14:textId="77777777" w:rsidTr="008708D1">
        <w:tc>
          <w:tcPr>
            <w:tcW w:w="2155" w:type="dxa"/>
            <w:shd w:val="clear" w:color="auto" w:fill="BFBFBF" w:themeFill="background1" w:themeFillShade="BF"/>
          </w:tcPr>
          <w:p w14:paraId="27596252" w14:textId="7DE87A1A" w:rsidR="0015600A" w:rsidRPr="00180D3D" w:rsidRDefault="0015600A" w:rsidP="005919E5">
            <w:pPr>
              <w:pStyle w:val="IPPArialTable"/>
              <w:rPr>
                <w:b/>
                <w:highlight w:val="yellow"/>
              </w:rPr>
            </w:pPr>
            <w:r w:rsidRPr="00180D3D">
              <w:rPr>
                <w:b/>
              </w:rPr>
              <w:t>Species</w:t>
            </w:r>
          </w:p>
        </w:tc>
        <w:tc>
          <w:tcPr>
            <w:tcW w:w="1260" w:type="dxa"/>
            <w:shd w:val="clear" w:color="auto" w:fill="BFBFBF" w:themeFill="background1" w:themeFillShade="BF"/>
          </w:tcPr>
          <w:p w14:paraId="2C20BC45" w14:textId="00A05E2A" w:rsidR="0015600A" w:rsidRPr="00180D3D" w:rsidRDefault="0015600A" w:rsidP="00E03B1B">
            <w:pPr>
              <w:pStyle w:val="IPPArialTable"/>
              <w:rPr>
                <w:b/>
              </w:rPr>
            </w:pPr>
            <w:r w:rsidRPr="00180D3D">
              <w:rPr>
                <w:b/>
              </w:rPr>
              <w:t>Shape</w:t>
            </w:r>
          </w:p>
        </w:tc>
        <w:tc>
          <w:tcPr>
            <w:tcW w:w="2340" w:type="dxa"/>
            <w:shd w:val="clear" w:color="auto" w:fill="BFBFBF" w:themeFill="background1" w:themeFillShade="BF"/>
          </w:tcPr>
          <w:p w14:paraId="7EE36945" w14:textId="6E70A2DE" w:rsidR="0015600A" w:rsidRPr="00180D3D" w:rsidRDefault="0015600A" w:rsidP="00E03B1B">
            <w:pPr>
              <w:pStyle w:val="IPPArialTable"/>
              <w:rPr>
                <w:b/>
              </w:rPr>
            </w:pPr>
            <w:r w:rsidRPr="00180D3D">
              <w:rPr>
                <w:b/>
              </w:rPr>
              <w:t>Surface texture</w:t>
            </w:r>
          </w:p>
        </w:tc>
        <w:tc>
          <w:tcPr>
            <w:tcW w:w="1350" w:type="dxa"/>
            <w:shd w:val="clear" w:color="auto" w:fill="BFBFBF" w:themeFill="background1" w:themeFillShade="BF"/>
          </w:tcPr>
          <w:p w14:paraId="754A83D5" w14:textId="55388668" w:rsidR="0015600A" w:rsidRPr="00180D3D" w:rsidRDefault="0015600A" w:rsidP="00E03B1B">
            <w:pPr>
              <w:pStyle w:val="IPPArialTable"/>
              <w:rPr>
                <w:b/>
              </w:rPr>
            </w:pPr>
            <w:r w:rsidRPr="00180D3D">
              <w:rPr>
                <w:b/>
              </w:rPr>
              <w:t>Colour</w:t>
            </w:r>
          </w:p>
        </w:tc>
        <w:tc>
          <w:tcPr>
            <w:tcW w:w="1710" w:type="dxa"/>
            <w:shd w:val="clear" w:color="auto" w:fill="BFBFBF" w:themeFill="background1" w:themeFillShade="BF"/>
          </w:tcPr>
          <w:p w14:paraId="46B087AD" w14:textId="1204D629" w:rsidR="0015600A" w:rsidRPr="00180D3D" w:rsidRDefault="0015600A" w:rsidP="005919E5">
            <w:pPr>
              <w:pStyle w:val="IPPArialTable"/>
              <w:rPr>
                <w:b/>
              </w:rPr>
            </w:pPr>
            <w:r w:rsidRPr="00180D3D">
              <w:rPr>
                <w:b/>
              </w:rPr>
              <w:t>Photo</w:t>
            </w:r>
          </w:p>
        </w:tc>
      </w:tr>
      <w:tr w:rsidR="0015600A" w:rsidRPr="00180D3D" w14:paraId="1690D91F" w14:textId="77777777" w:rsidTr="008708D1">
        <w:trPr>
          <w:trHeight w:val="20"/>
        </w:trPr>
        <w:tc>
          <w:tcPr>
            <w:tcW w:w="2155" w:type="dxa"/>
          </w:tcPr>
          <w:p w14:paraId="47B5154C" w14:textId="07BF3E7E" w:rsidR="0015600A" w:rsidRPr="00180D3D" w:rsidRDefault="0015600A" w:rsidP="00E03B1B">
            <w:pPr>
              <w:pStyle w:val="IPPArialTable"/>
              <w:rPr>
                <w:i/>
              </w:rPr>
            </w:pPr>
            <w:r w:rsidRPr="00180D3D">
              <w:rPr>
                <w:i/>
              </w:rPr>
              <w:t>S</w:t>
            </w:r>
            <w:r w:rsidR="006A5B82" w:rsidRPr="00180D3D">
              <w:rPr>
                <w:i/>
              </w:rPr>
              <w:t>triga</w:t>
            </w:r>
            <w:r w:rsidR="003B1EB8">
              <w:rPr>
                <w:i/>
              </w:rPr>
              <w:t xml:space="preserve"> </w:t>
            </w:r>
            <w:r w:rsidRPr="00180D3D">
              <w:rPr>
                <w:i/>
              </w:rPr>
              <w:t>asiatica</w:t>
            </w:r>
          </w:p>
        </w:tc>
        <w:tc>
          <w:tcPr>
            <w:tcW w:w="1260" w:type="dxa"/>
          </w:tcPr>
          <w:p w14:paraId="36242261" w14:textId="4138F2A0" w:rsidR="0015600A" w:rsidRPr="00180D3D" w:rsidRDefault="0015600A" w:rsidP="005919E5">
            <w:pPr>
              <w:pStyle w:val="IPPArialTable"/>
            </w:pPr>
            <w:r w:rsidRPr="00180D3D">
              <w:t>Ovate</w:t>
            </w:r>
          </w:p>
        </w:tc>
        <w:tc>
          <w:tcPr>
            <w:tcW w:w="2340" w:type="dxa"/>
          </w:tcPr>
          <w:p w14:paraId="2347B5BD" w14:textId="1887CED7" w:rsidR="0015600A" w:rsidRPr="00180D3D" w:rsidRDefault="0015600A" w:rsidP="005919E5">
            <w:pPr>
              <w:pStyle w:val="IPPArialTable"/>
            </w:pPr>
            <w:r w:rsidRPr="00180D3D">
              <w:rPr>
                <w:rFonts w:cs="Arial"/>
                <w:szCs w:val="18"/>
                <w:lang w:eastAsia="en-AU"/>
              </w:rPr>
              <w:t>Longitudinal ridges</w:t>
            </w:r>
            <w:r w:rsidR="00DC3D95">
              <w:rPr>
                <w:rFonts w:cs="Arial"/>
                <w:szCs w:val="18"/>
                <w:lang w:eastAsia="en-AU"/>
              </w:rPr>
              <w:t>,</w:t>
            </w:r>
            <w:r w:rsidR="009826D5" w:rsidRPr="00180D3D">
              <w:rPr>
                <w:rFonts w:cs="Arial"/>
                <w:szCs w:val="18"/>
                <w:lang w:eastAsia="en-AU"/>
              </w:rPr>
              <w:t xml:space="preserve"> </w:t>
            </w:r>
            <w:r w:rsidR="00116BD1" w:rsidRPr="00180D3D">
              <w:rPr>
                <w:rFonts w:cs="Arial"/>
                <w:szCs w:val="18"/>
                <w:lang w:eastAsia="en-AU"/>
              </w:rPr>
              <w:t>closely spaced</w:t>
            </w:r>
            <w:r w:rsidR="009826D5" w:rsidRPr="00180D3D">
              <w:rPr>
                <w:rFonts w:cs="Arial"/>
                <w:szCs w:val="18"/>
                <w:lang w:eastAsia="en-AU"/>
              </w:rPr>
              <w:t>,</w:t>
            </w:r>
            <w:r w:rsidR="009A5A4A" w:rsidRPr="00180D3D">
              <w:rPr>
                <w:rFonts w:cs="Arial"/>
                <w:szCs w:val="18"/>
                <w:lang w:eastAsia="en-AU"/>
              </w:rPr>
              <w:t xml:space="preserve"> spiral the seed</w:t>
            </w:r>
          </w:p>
        </w:tc>
        <w:tc>
          <w:tcPr>
            <w:tcW w:w="1350" w:type="dxa"/>
          </w:tcPr>
          <w:p w14:paraId="1113C69D" w14:textId="4406517F" w:rsidR="0015600A" w:rsidRPr="00180D3D" w:rsidRDefault="0015600A" w:rsidP="005919E5">
            <w:pPr>
              <w:pStyle w:val="IPPArialTable"/>
            </w:pPr>
            <w:r w:rsidRPr="00180D3D">
              <w:t>Golden brown</w:t>
            </w:r>
          </w:p>
        </w:tc>
        <w:tc>
          <w:tcPr>
            <w:tcW w:w="1710" w:type="dxa"/>
          </w:tcPr>
          <w:p w14:paraId="3EB73C4B" w14:textId="2D6E4743" w:rsidR="0015600A" w:rsidRPr="00180D3D" w:rsidRDefault="0015600A" w:rsidP="00E03B1B">
            <w:pPr>
              <w:pStyle w:val="IPPArialTable"/>
            </w:pPr>
            <w:r w:rsidRPr="00180D3D">
              <w:rPr>
                <w:noProof/>
                <w:lang w:val="en-US"/>
              </w:rPr>
              <w:drawing>
                <wp:inline distT="0" distB="0" distL="0" distR="0" wp14:anchorId="4949FE99" wp14:editId="36B91E35">
                  <wp:extent cx="791210" cy="560705"/>
                  <wp:effectExtent l="19050" t="19050" r="27940" b="10795"/>
                  <wp:docPr id="10" name="图片 27" descr="Striga asiatica"/>
                  <wp:cNvGraphicFramePr/>
                  <a:graphic xmlns:a="http://schemas.openxmlformats.org/drawingml/2006/main">
                    <a:graphicData uri="http://schemas.openxmlformats.org/drawingml/2006/picture">
                      <pic:pic xmlns:pic="http://schemas.openxmlformats.org/drawingml/2006/picture">
                        <pic:nvPicPr>
                          <pic:cNvPr id="2" name="图片 27" descr="Striga asiatica"/>
                          <pic:cNvPicPr/>
                        </pic:nvPicPr>
                        <pic:blipFill>
                          <a:blip r:embed="rId13" cstate="print">
                            <a:extLst>
                              <a:ext uri="{28A0092B-C50C-407E-A947-70E740481C1C}">
                                <a14:useLocalDpi xmlns:a14="http://schemas.microsoft.com/office/drawing/2010/main" val="0"/>
                              </a:ext>
                            </a:extLst>
                          </a:blip>
                          <a:srcRect l="16670" b="17652"/>
                          <a:stretch>
                            <a:fillRect/>
                          </a:stretch>
                        </pic:blipFill>
                        <pic:spPr>
                          <a:xfrm>
                            <a:off x="0" y="0"/>
                            <a:ext cx="795618" cy="56388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tc>
      </w:tr>
      <w:tr w:rsidR="0015600A" w:rsidRPr="00180D3D" w14:paraId="584E955E" w14:textId="77777777" w:rsidTr="008708D1">
        <w:tc>
          <w:tcPr>
            <w:tcW w:w="2155" w:type="dxa"/>
          </w:tcPr>
          <w:p w14:paraId="4DE645DD" w14:textId="5A06980F" w:rsidR="0015600A" w:rsidRPr="00180D3D" w:rsidRDefault="0015600A" w:rsidP="00E03B1B">
            <w:pPr>
              <w:pStyle w:val="IPPArialTable"/>
              <w:rPr>
                <w:i/>
              </w:rPr>
            </w:pPr>
            <w:r w:rsidRPr="00180D3D">
              <w:rPr>
                <w:i/>
              </w:rPr>
              <w:t>S</w:t>
            </w:r>
            <w:r w:rsidR="006A5B82" w:rsidRPr="00180D3D">
              <w:rPr>
                <w:i/>
              </w:rPr>
              <w:t>triga</w:t>
            </w:r>
            <w:r w:rsidR="003B1EB8">
              <w:rPr>
                <w:i/>
              </w:rPr>
              <w:t xml:space="preserve"> </w:t>
            </w:r>
            <w:r w:rsidRPr="00180D3D">
              <w:rPr>
                <w:i/>
              </w:rPr>
              <w:t>gesnerioides</w:t>
            </w:r>
          </w:p>
        </w:tc>
        <w:tc>
          <w:tcPr>
            <w:tcW w:w="1260" w:type="dxa"/>
          </w:tcPr>
          <w:p w14:paraId="74E7300F" w14:textId="14AB8D51" w:rsidR="0015600A" w:rsidRPr="00180D3D" w:rsidRDefault="0015600A" w:rsidP="005919E5">
            <w:pPr>
              <w:pStyle w:val="IPPArialTable"/>
            </w:pPr>
            <w:r w:rsidRPr="00180D3D">
              <w:rPr>
                <w:iCs/>
              </w:rPr>
              <w:t>Usually trigonous or D</w:t>
            </w:r>
            <w:r w:rsidRPr="00180D3D">
              <w:rPr>
                <w:iCs/>
              </w:rPr>
              <w:noBreakHyphen/>
              <w:t xml:space="preserve">shaped </w:t>
            </w:r>
          </w:p>
        </w:tc>
        <w:tc>
          <w:tcPr>
            <w:tcW w:w="2340" w:type="dxa"/>
          </w:tcPr>
          <w:p w14:paraId="642BA995" w14:textId="1A8EAE82" w:rsidR="0015600A" w:rsidRPr="00180D3D" w:rsidRDefault="0015600A" w:rsidP="005919E5">
            <w:pPr>
              <w:pStyle w:val="IPPArialTable"/>
            </w:pPr>
            <w:r w:rsidRPr="00180D3D">
              <w:rPr>
                <w:iCs/>
              </w:rPr>
              <w:t>Longitudinal ridges</w:t>
            </w:r>
            <w:r w:rsidR="00DC3D95">
              <w:rPr>
                <w:iCs/>
              </w:rPr>
              <w:t>,</w:t>
            </w:r>
            <w:r w:rsidR="009826D5" w:rsidRPr="00180D3D">
              <w:rPr>
                <w:iCs/>
              </w:rPr>
              <w:t xml:space="preserve"> </w:t>
            </w:r>
            <w:r w:rsidR="00116BD1" w:rsidRPr="00180D3D">
              <w:rPr>
                <w:iCs/>
              </w:rPr>
              <w:t>closely spaced</w:t>
            </w:r>
            <w:r w:rsidR="00162E6A" w:rsidRPr="00180D3D">
              <w:rPr>
                <w:iCs/>
              </w:rPr>
              <w:t xml:space="preserve">, </w:t>
            </w:r>
            <w:r w:rsidR="002814E5" w:rsidRPr="00180D3D">
              <w:rPr>
                <w:iCs/>
              </w:rPr>
              <w:t xml:space="preserve">interspersed with </w:t>
            </w:r>
            <w:r w:rsidR="00DD5DAD" w:rsidRPr="00180D3D">
              <w:rPr>
                <w:iCs/>
              </w:rPr>
              <w:t>secondary ridges</w:t>
            </w:r>
            <w:r w:rsidR="00A9301D" w:rsidRPr="00180D3D">
              <w:rPr>
                <w:iCs/>
              </w:rPr>
              <w:t xml:space="preserve"> </w:t>
            </w:r>
          </w:p>
        </w:tc>
        <w:tc>
          <w:tcPr>
            <w:tcW w:w="1350" w:type="dxa"/>
          </w:tcPr>
          <w:p w14:paraId="7A1595F6" w14:textId="52579423" w:rsidR="0015600A" w:rsidRPr="00180D3D" w:rsidRDefault="0015600A" w:rsidP="005919E5">
            <w:pPr>
              <w:pStyle w:val="IPPArialTable"/>
            </w:pPr>
            <w:r w:rsidRPr="00180D3D">
              <w:rPr>
                <w:iCs/>
              </w:rPr>
              <w:t>Varying from grey to light black</w:t>
            </w:r>
          </w:p>
        </w:tc>
        <w:tc>
          <w:tcPr>
            <w:tcW w:w="1710" w:type="dxa"/>
          </w:tcPr>
          <w:p w14:paraId="29270098" w14:textId="656A84E0" w:rsidR="0015600A" w:rsidRPr="00180D3D" w:rsidRDefault="0015600A" w:rsidP="00E03B1B">
            <w:pPr>
              <w:pStyle w:val="IPPArialTable"/>
            </w:pPr>
            <w:r w:rsidRPr="00180D3D">
              <w:rPr>
                <w:noProof/>
                <w:lang w:val="en-US"/>
              </w:rPr>
              <w:drawing>
                <wp:inline distT="0" distB="0" distL="0" distR="0" wp14:anchorId="76C89CEF" wp14:editId="09397A2F">
                  <wp:extent cx="799465" cy="660400"/>
                  <wp:effectExtent l="19050" t="19050" r="19685" b="25400"/>
                  <wp:docPr id="11" name="Picture 7" descr="Striga gesnerioides  "/>
                  <wp:cNvGraphicFramePr/>
                  <a:graphic xmlns:a="http://schemas.openxmlformats.org/drawingml/2006/main">
                    <a:graphicData uri="http://schemas.openxmlformats.org/drawingml/2006/picture">
                      <pic:pic xmlns:pic="http://schemas.openxmlformats.org/drawingml/2006/picture">
                        <pic:nvPicPr>
                          <pic:cNvPr id="3" name="Picture 7" descr="Striga gesnerioides  "/>
                          <pic:cNvPicPr/>
                        </pic:nvPicPr>
                        <pic:blipFill>
                          <a:blip r:embed="rId14" cstate="print">
                            <a:extLst>
                              <a:ext uri="{28A0092B-C50C-407E-A947-70E740481C1C}">
                                <a14:useLocalDpi xmlns:a14="http://schemas.microsoft.com/office/drawing/2010/main" val="0"/>
                              </a:ext>
                            </a:extLst>
                          </a:blip>
                          <a:srcRect b="17511"/>
                          <a:stretch>
                            <a:fillRect/>
                          </a:stretch>
                        </pic:blipFill>
                        <pic:spPr>
                          <a:xfrm>
                            <a:off x="0" y="0"/>
                            <a:ext cx="807450" cy="666999"/>
                          </a:xfrm>
                          <a:prstGeom prst="rect">
                            <a:avLst/>
                          </a:prstGeom>
                          <a:noFill/>
                          <a:ln>
                            <a:solidFill>
                              <a:sysClr val="windowText" lastClr="000000"/>
                            </a:solidFill>
                          </a:ln>
                        </pic:spPr>
                      </pic:pic>
                    </a:graphicData>
                  </a:graphic>
                </wp:inline>
              </w:drawing>
            </w:r>
          </w:p>
        </w:tc>
      </w:tr>
      <w:tr w:rsidR="0015600A" w:rsidRPr="00180D3D" w14:paraId="7B500E85" w14:textId="77777777" w:rsidTr="008708D1">
        <w:tc>
          <w:tcPr>
            <w:tcW w:w="2155" w:type="dxa"/>
          </w:tcPr>
          <w:p w14:paraId="59C5224B" w14:textId="2144F7ED" w:rsidR="0015600A" w:rsidRPr="00180D3D" w:rsidRDefault="0015600A" w:rsidP="00E03B1B">
            <w:pPr>
              <w:pStyle w:val="IPPArialTable"/>
              <w:rPr>
                <w:i/>
              </w:rPr>
            </w:pPr>
            <w:r w:rsidRPr="00180D3D">
              <w:rPr>
                <w:i/>
              </w:rPr>
              <w:t>S</w:t>
            </w:r>
            <w:r w:rsidR="001A0842" w:rsidRPr="00180D3D">
              <w:rPr>
                <w:i/>
              </w:rPr>
              <w:t>triga</w:t>
            </w:r>
            <w:r w:rsidR="003B1EB8">
              <w:rPr>
                <w:i/>
              </w:rPr>
              <w:t xml:space="preserve"> </w:t>
            </w:r>
            <w:r w:rsidRPr="00180D3D">
              <w:rPr>
                <w:i/>
              </w:rPr>
              <w:t>hermonthica</w:t>
            </w:r>
          </w:p>
        </w:tc>
        <w:tc>
          <w:tcPr>
            <w:tcW w:w="1260" w:type="dxa"/>
          </w:tcPr>
          <w:p w14:paraId="6E663942" w14:textId="11130E40" w:rsidR="0015600A" w:rsidRPr="00180D3D" w:rsidRDefault="0015600A" w:rsidP="005919E5">
            <w:pPr>
              <w:pStyle w:val="IPPArialTable"/>
            </w:pPr>
            <w:r w:rsidRPr="00180D3D">
              <w:t xml:space="preserve">Usually elliptic or ovate </w:t>
            </w:r>
          </w:p>
        </w:tc>
        <w:tc>
          <w:tcPr>
            <w:tcW w:w="2340" w:type="dxa"/>
          </w:tcPr>
          <w:p w14:paraId="62AF9761" w14:textId="37DE566A" w:rsidR="0015600A" w:rsidRPr="00180D3D" w:rsidRDefault="0015600A" w:rsidP="00E03B1B">
            <w:pPr>
              <w:pStyle w:val="IPPArialTable"/>
            </w:pPr>
            <w:r w:rsidRPr="00180D3D">
              <w:t>Longitudinal ridges</w:t>
            </w:r>
            <w:r w:rsidR="00DC3D95">
              <w:t>,</w:t>
            </w:r>
            <w:r w:rsidRPr="00180D3D">
              <w:t xml:space="preserve"> </w:t>
            </w:r>
            <w:r w:rsidR="00116BD1" w:rsidRPr="00180D3D">
              <w:t>widely</w:t>
            </w:r>
            <w:r w:rsidRPr="00180D3D">
              <w:t xml:space="preserve"> spaced, </w:t>
            </w:r>
            <w:r w:rsidR="009A2786" w:rsidRPr="00180D3D">
              <w:t>often</w:t>
            </w:r>
            <w:r w:rsidRPr="00180D3D">
              <w:t xml:space="preserve"> spiral</w:t>
            </w:r>
            <w:r w:rsidR="009A2786" w:rsidRPr="00180D3D">
              <w:t xml:space="preserve"> the seed</w:t>
            </w:r>
            <w:r w:rsidRPr="00180D3D">
              <w:t xml:space="preserve">, </w:t>
            </w:r>
            <w:r w:rsidR="00933AEC" w:rsidRPr="00180D3D">
              <w:t>with secondary ridges</w:t>
            </w:r>
            <w:r w:rsidR="00E21712" w:rsidRPr="00180D3D">
              <w:t xml:space="preserve"> forming </w:t>
            </w:r>
            <w:r w:rsidR="00DC3D95">
              <w:t>broad elongated</w:t>
            </w:r>
            <w:r w:rsidR="00E21712" w:rsidRPr="00180D3D">
              <w:t xml:space="preserve"> </w:t>
            </w:r>
            <w:r w:rsidR="00A07615">
              <w:t>interspaces</w:t>
            </w:r>
          </w:p>
        </w:tc>
        <w:tc>
          <w:tcPr>
            <w:tcW w:w="1350" w:type="dxa"/>
          </w:tcPr>
          <w:p w14:paraId="054F4E91" w14:textId="42DDD473" w:rsidR="0015600A" w:rsidRPr="00180D3D" w:rsidRDefault="0015600A" w:rsidP="005919E5">
            <w:pPr>
              <w:pStyle w:val="IPPArialTable"/>
            </w:pPr>
            <w:r w:rsidRPr="00180D3D">
              <w:rPr>
                <w:iCs/>
              </w:rPr>
              <w:t>Varying from light to dark brown</w:t>
            </w:r>
          </w:p>
        </w:tc>
        <w:tc>
          <w:tcPr>
            <w:tcW w:w="1710" w:type="dxa"/>
          </w:tcPr>
          <w:p w14:paraId="4E85BA7C" w14:textId="0477711E" w:rsidR="0015600A" w:rsidRPr="00180D3D" w:rsidRDefault="0015600A" w:rsidP="00E03B1B">
            <w:pPr>
              <w:pStyle w:val="IPPArialTable"/>
            </w:pPr>
            <w:r w:rsidRPr="00180D3D">
              <w:rPr>
                <w:noProof/>
                <w:lang w:val="en-US"/>
              </w:rPr>
              <w:drawing>
                <wp:inline distT="0" distB="0" distL="0" distR="0" wp14:anchorId="7D110C33" wp14:editId="120E0A66">
                  <wp:extent cx="768350" cy="560705"/>
                  <wp:effectExtent l="19050" t="19050" r="12700" b="10795"/>
                  <wp:docPr id="12" name="Picture 11" descr="Striga hermonthica "/>
                  <wp:cNvGraphicFramePr/>
                  <a:graphic xmlns:a="http://schemas.openxmlformats.org/drawingml/2006/main">
                    <a:graphicData uri="http://schemas.openxmlformats.org/drawingml/2006/picture">
                      <pic:pic xmlns:pic="http://schemas.openxmlformats.org/drawingml/2006/picture">
                        <pic:nvPicPr>
                          <pic:cNvPr id="4" name="Picture 11" descr="Striga hermonthica "/>
                          <pic:cNvPicPr/>
                        </pic:nvPicPr>
                        <pic:blipFill>
                          <a:blip r:embed="rId15" cstate="print">
                            <a:extLst>
                              <a:ext uri="{28A0092B-C50C-407E-A947-70E740481C1C}">
                                <a14:useLocalDpi xmlns:a14="http://schemas.microsoft.com/office/drawing/2010/main" val="0"/>
                              </a:ext>
                            </a:extLst>
                          </a:blip>
                          <a:srcRect l="9086" t="-1" b="17140"/>
                          <a:stretch>
                            <a:fillRect/>
                          </a:stretch>
                        </pic:blipFill>
                        <pic:spPr>
                          <a:xfrm>
                            <a:off x="0" y="0"/>
                            <a:ext cx="772208" cy="563120"/>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tc>
      </w:tr>
    </w:tbl>
    <w:p w14:paraId="430916C2" w14:textId="77777777" w:rsidR="00E343CE" w:rsidRPr="00180D3D" w:rsidRDefault="00E343CE">
      <w:pPr>
        <w:pStyle w:val="IPPParagraphnumbering"/>
        <w:numPr>
          <w:ilvl w:val="0"/>
          <w:numId w:val="0"/>
        </w:numPr>
        <w:rPr>
          <w:lang w:val="en-GB"/>
        </w:rPr>
      </w:pPr>
    </w:p>
    <w:p w14:paraId="5000755E" w14:textId="762D4F54" w:rsidR="000A75EC" w:rsidRPr="00180D3D" w:rsidRDefault="00130BFD">
      <w:pPr>
        <w:pStyle w:val="IPPHeading2"/>
      </w:pPr>
      <w:bookmarkStart w:id="16" w:name="_Toc497566221"/>
      <w:bookmarkStart w:id="17" w:name="_Toc503175305"/>
      <w:bookmarkStart w:id="18" w:name="OLE_LINK6"/>
      <w:r w:rsidRPr="00180D3D">
        <w:t>4.3</w:t>
      </w:r>
      <w:r w:rsidRPr="00180D3D">
        <w:tab/>
      </w:r>
      <w:bookmarkEnd w:id="16"/>
      <w:bookmarkEnd w:id="17"/>
      <w:r w:rsidR="00934664" w:rsidRPr="00180D3D">
        <w:t>Identification of mature plants</w:t>
      </w:r>
    </w:p>
    <w:bookmarkEnd w:id="18"/>
    <w:p w14:paraId="3CA384FE" w14:textId="67687F3A" w:rsidR="000A75EC" w:rsidRPr="00180D3D" w:rsidRDefault="00130BFD" w:rsidP="0020379A">
      <w:pPr>
        <w:pStyle w:val="IPPParagraphnumbering"/>
        <w:rPr>
          <w:lang w:val="en-GB"/>
        </w:rPr>
      </w:pPr>
      <w:r w:rsidRPr="00180D3D">
        <w:rPr>
          <w:lang w:val="en-GB"/>
        </w:rPr>
        <w:t xml:space="preserve">The morphological characteristics of </w:t>
      </w:r>
      <w:r w:rsidR="00D76A45">
        <w:rPr>
          <w:lang w:val="en-GB"/>
        </w:rPr>
        <w:t xml:space="preserve">mature plants of </w:t>
      </w:r>
      <w:r w:rsidRPr="00180D3D">
        <w:rPr>
          <w:lang w:val="en-GB"/>
        </w:rPr>
        <w:t>the three most economically damaging species are listed below and summarized in Table </w:t>
      </w:r>
      <w:r w:rsidR="00332B13" w:rsidRPr="00180D3D">
        <w:rPr>
          <w:lang w:val="en-GB"/>
        </w:rPr>
        <w:t>4</w:t>
      </w:r>
      <w:r w:rsidRPr="00180D3D">
        <w:rPr>
          <w:lang w:val="en-GB"/>
        </w:rPr>
        <w:t xml:space="preserve">. </w:t>
      </w:r>
      <w:r w:rsidR="000E0812" w:rsidRPr="00180D3D">
        <w:rPr>
          <w:lang w:val="en-GB"/>
        </w:rPr>
        <w:t>Where capsules are intact, differences in capsule size can also be used for identification: see Table</w:t>
      </w:r>
      <w:r w:rsidR="00F33F7A">
        <w:rPr>
          <w:lang w:val="en-GB"/>
        </w:rPr>
        <w:t> </w:t>
      </w:r>
      <w:r w:rsidR="00332B13" w:rsidRPr="00180D3D">
        <w:rPr>
          <w:lang w:val="en-GB"/>
        </w:rPr>
        <w:t>4</w:t>
      </w:r>
      <w:r w:rsidR="000E0812" w:rsidRPr="00180D3D">
        <w:rPr>
          <w:lang w:val="en-GB"/>
        </w:rPr>
        <w:t>.</w:t>
      </w:r>
    </w:p>
    <w:p w14:paraId="4B765FE3" w14:textId="78CC9586" w:rsidR="00F313F9" w:rsidRPr="00180D3D" w:rsidRDefault="00F313F9" w:rsidP="00F313F9">
      <w:pPr>
        <w:pStyle w:val="IPPHeading2"/>
      </w:pPr>
      <w:r w:rsidRPr="00180D3D">
        <w:lastRenderedPageBreak/>
        <w:t>4.3.1</w:t>
      </w:r>
      <w:r w:rsidRPr="00180D3D">
        <w:tab/>
      </w:r>
      <w:r w:rsidRPr="00180D3D">
        <w:rPr>
          <w:i/>
        </w:rPr>
        <w:t>Striga asiatica</w:t>
      </w:r>
    </w:p>
    <w:p w14:paraId="17496BF2" w14:textId="714DF1A1" w:rsidR="00F313F9" w:rsidRPr="00180D3D" w:rsidRDefault="00F313F9" w:rsidP="0020379A">
      <w:pPr>
        <w:pStyle w:val="IPPParagraphnumbering"/>
        <w:rPr>
          <w:lang w:val="en-GB"/>
        </w:rPr>
      </w:pPr>
      <w:r w:rsidRPr="00180D3D">
        <w:rPr>
          <w:lang w:val="en-GB"/>
        </w:rPr>
        <w:t>Annual, 10–30 cm tall, entirely hirsute. Few roots. Stem square, green and sparsely branched. Leaf blade linear to narrowly lanceolate, 5–20 mm × 1–4 mm, not appressed</w:t>
      </w:r>
      <w:r w:rsidR="0017458C">
        <w:rPr>
          <w:lang w:val="en-GB"/>
        </w:rPr>
        <w:t xml:space="preserve"> to the stem</w:t>
      </w:r>
      <w:r w:rsidRPr="00180D3D">
        <w:rPr>
          <w:lang w:val="en-GB"/>
        </w:rPr>
        <w:t xml:space="preserve">. Flowers opposite, axillary in leaf-like bracts, racemose. Calyx 4–8 mm long; five-lobed, as long as </w:t>
      </w:r>
      <w:r w:rsidR="005F4DE4">
        <w:rPr>
          <w:lang w:val="en-GB"/>
        </w:rPr>
        <w:t xml:space="preserve">the </w:t>
      </w:r>
      <w:r w:rsidRPr="00180D3D">
        <w:rPr>
          <w:lang w:val="en-GB"/>
        </w:rPr>
        <w:t xml:space="preserve">tube, subulate. Corolla usually red, rarely </w:t>
      </w:r>
      <w:r w:rsidR="005F4DE4" w:rsidRPr="00180D3D">
        <w:rPr>
          <w:lang w:val="en-GB"/>
        </w:rPr>
        <w:t>yellow,</w:t>
      </w:r>
      <w:r w:rsidRPr="00180D3D">
        <w:rPr>
          <w:lang w:val="en-GB"/>
        </w:rPr>
        <w:t xml:space="preserve"> or white; 0.8–1.5 cm</w:t>
      </w:r>
      <w:r w:rsidR="00706AF3">
        <w:rPr>
          <w:lang w:val="en-GB"/>
        </w:rPr>
        <w:t xml:space="preserve"> long</w:t>
      </w:r>
      <w:r w:rsidRPr="00180D3D">
        <w:rPr>
          <w:lang w:val="en-GB"/>
        </w:rPr>
        <w:t>, apically strongly curved; upper lip two-lobed</w:t>
      </w:r>
      <w:r w:rsidR="00EE10CA">
        <w:rPr>
          <w:lang w:val="en-GB"/>
        </w:rPr>
        <w:t xml:space="preserve"> (Figure </w:t>
      </w:r>
      <w:r w:rsidR="0036667E">
        <w:rPr>
          <w:lang w:val="en-GB"/>
        </w:rPr>
        <w:t>3</w:t>
      </w:r>
      <w:r w:rsidR="00EE10CA">
        <w:rPr>
          <w:lang w:val="en-GB"/>
        </w:rPr>
        <w:t>A)</w:t>
      </w:r>
      <w:r w:rsidRPr="00180D3D">
        <w:rPr>
          <w:lang w:val="en-GB"/>
        </w:rPr>
        <w:t xml:space="preserve">. </w:t>
      </w:r>
    </w:p>
    <w:p w14:paraId="76BEECA4" w14:textId="0FAEFF4E" w:rsidR="00F313F9" w:rsidRPr="00180D3D" w:rsidRDefault="00F313F9" w:rsidP="00F313F9">
      <w:pPr>
        <w:pStyle w:val="IPPHeading2"/>
      </w:pPr>
      <w:bookmarkStart w:id="19" w:name="OLE_LINK3"/>
      <w:bookmarkStart w:id="20" w:name="OLE_LINK10"/>
      <w:r w:rsidRPr="00180D3D">
        <w:t>4.3.2</w:t>
      </w:r>
      <w:r w:rsidRPr="00180D3D">
        <w:tab/>
      </w:r>
      <w:r w:rsidRPr="00180D3D">
        <w:rPr>
          <w:i/>
        </w:rPr>
        <w:t>Striga gesnerioides</w:t>
      </w:r>
      <w:bookmarkEnd w:id="19"/>
      <w:bookmarkEnd w:id="20"/>
    </w:p>
    <w:p w14:paraId="15894598" w14:textId="46672061" w:rsidR="00F313F9" w:rsidRPr="00180D3D" w:rsidRDefault="00F313F9" w:rsidP="0020379A">
      <w:pPr>
        <w:pStyle w:val="IPPParagraphnumbering"/>
        <w:rPr>
          <w:lang w:val="en-GB"/>
        </w:rPr>
      </w:pPr>
      <w:r w:rsidRPr="00180D3D">
        <w:rPr>
          <w:lang w:val="en-GB"/>
        </w:rPr>
        <w:t>Annual or weakly perennial or monocarpic, 11–25 cm tall (rarely up to 100</w:t>
      </w:r>
      <w:r w:rsidR="00622658">
        <w:rPr>
          <w:lang w:val="en-GB"/>
        </w:rPr>
        <w:t> </w:t>
      </w:r>
      <w:r w:rsidRPr="00180D3D">
        <w:rPr>
          <w:lang w:val="en-GB"/>
        </w:rPr>
        <w:t>cm or more), with many adventitious roots from the base. Stems light green or yellow green, succulent; many closely packed stems at the soil surface. Stem square with obtuse angles; leaves very reduced, appressed to the stem, 5–10 mm × 2–3 mm. Leaves and stems puberulent, or almost glabrous. Calyx 0.6–1.0 cm long. Corolla usually purple, rarely pink or yellow. Flowers opposite or alternate, mostly with two flowers for each node, rarely three, no fragrance. Bract and sepal of equal length, 0.8–1.0 cm long; corolla 1.2–1.5 cm long (Figure </w:t>
      </w:r>
      <w:r w:rsidR="0036667E">
        <w:rPr>
          <w:lang w:val="en-GB"/>
        </w:rPr>
        <w:t>3</w:t>
      </w:r>
      <w:r w:rsidRPr="00180D3D">
        <w:rPr>
          <w:lang w:val="en-GB"/>
        </w:rPr>
        <w:t>B; Mohamed</w:t>
      </w:r>
      <w:r w:rsidR="00E71BB3" w:rsidRPr="00E71BB3">
        <w:rPr>
          <w:bCs/>
          <w:lang w:val="en-GB"/>
        </w:rPr>
        <w:t>, Musselman</w:t>
      </w:r>
      <w:r w:rsidR="00E71BB3">
        <w:rPr>
          <w:bCs/>
          <w:lang w:val="en-GB"/>
        </w:rPr>
        <w:t xml:space="preserve"> and</w:t>
      </w:r>
      <w:r w:rsidR="00E71BB3" w:rsidRPr="00E71BB3">
        <w:rPr>
          <w:bCs/>
          <w:lang w:val="en-GB"/>
        </w:rPr>
        <w:t xml:space="preserve"> Riches</w:t>
      </w:r>
      <w:r w:rsidRPr="00180D3D">
        <w:rPr>
          <w:lang w:val="en-GB"/>
        </w:rPr>
        <w:t xml:space="preserve">, 2001). </w:t>
      </w:r>
    </w:p>
    <w:p w14:paraId="4E3F8EFE" w14:textId="7B8D310D" w:rsidR="00F313F9" w:rsidRPr="00180D3D" w:rsidRDefault="00F313F9" w:rsidP="00F313F9">
      <w:pPr>
        <w:pStyle w:val="IPPHeading2"/>
      </w:pPr>
      <w:r w:rsidRPr="00180D3D">
        <w:t>4.3.3</w:t>
      </w:r>
      <w:r w:rsidRPr="00180D3D">
        <w:tab/>
      </w:r>
      <w:r w:rsidRPr="00180D3D">
        <w:rPr>
          <w:i/>
        </w:rPr>
        <w:t>Striga hermonthica</w:t>
      </w:r>
    </w:p>
    <w:p w14:paraId="775D77A4" w14:textId="09E7CD5B" w:rsidR="00F313F9" w:rsidRPr="00180D3D" w:rsidRDefault="00F313F9" w:rsidP="0020379A">
      <w:pPr>
        <w:pStyle w:val="IPPParagraphnumbering"/>
        <w:rPr>
          <w:lang w:val="en-GB"/>
        </w:rPr>
      </w:pPr>
      <w:r w:rsidRPr="00180D3D">
        <w:rPr>
          <w:lang w:val="en-GB"/>
        </w:rPr>
        <w:t>Annual</w:t>
      </w:r>
      <w:r w:rsidRPr="00180D3D">
        <w:rPr>
          <w:rFonts w:eastAsia="SimSun"/>
          <w:lang w:val="en-GB"/>
        </w:rPr>
        <w:t xml:space="preserve">, up </w:t>
      </w:r>
      <w:r w:rsidRPr="00180D3D">
        <w:rPr>
          <w:color w:val="000000"/>
          <w:lang w:val="en-GB"/>
        </w:rPr>
        <w:t xml:space="preserve">to </w:t>
      </w:r>
      <w:r w:rsidR="00541996">
        <w:rPr>
          <w:color w:val="000000"/>
          <w:lang w:val="en-GB"/>
        </w:rPr>
        <w:t>100</w:t>
      </w:r>
      <w:r w:rsidRPr="00241551">
        <w:rPr>
          <w:color w:val="000000"/>
          <w:lang w:val="en-GB"/>
        </w:rPr>
        <w:t> cm</w:t>
      </w:r>
      <w:r w:rsidRPr="00180D3D">
        <w:rPr>
          <w:color w:val="000000"/>
          <w:lang w:val="en-GB"/>
        </w:rPr>
        <w:t xml:space="preserve"> tall. </w:t>
      </w:r>
      <w:r w:rsidRPr="00180D3D">
        <w:rPr>
          <w:lang w:val="en-GB"/>
        </w:rPr>
        <w:t>Stem</w:t>
      </w:r>
      <w:r w:rsidRPr="00180D3D">
        <w:rPr>
          <w:color w:val="000000"/>
          <w:lang w:val="en-GB"/>
        </w:rPr>
        <w:t xml:space="preserve"> square, </w:t>
      </w:r>
      <w:bookmarkStart w:id="21" w:name="OLE_LINK46"/>
      <w:r w:rsidRPr="00180D3D">
        <w:rPr>
          <w:color w:val="000000"/>
          <w:lang w:val="en-GB"/>
        </w:rPr>
        <w:t>furrowed</w:t>
      </w:r>
      <w:bookmarkEnd w:id="21"/>
      <w:r w:rsidRPr="00180D3D">
        <w:rPr>
          <w:lang w:val="en-GB"/>
        </w:rPr>
        <w:t xml:space="preserve">; usually </w:t>
      </w:r>
      <w:r w:rsidRPr="00180D3D">
        <w:rPr>
          <w:color w:val="000000"/>
          <w:lang w:val="en-GB"/>
        </w:rPr>
        <w:t>branched from middle, densely scabrous. Leaves</w:t>
      </w:r>
      <w:r w:rsidRPr="00180D3D">
        <w:rPr>
          <w:lang w:val="en-GB"/>
        </w:rPr>
        <w:t xml:space="preserve"> 15–18 mm, </w:t>
      </w:r>
      <w:r w:rsidRPr="00180D3D">
        <w:rPr>
          <w:color w:val="000000"/>
          <w:lang w:val="en-GB"/>
        </w:rPr>
        <w:t>opposite, linear or narrowly</w:t>
      </w:r>
      <w:r w:rsidRPr="00180D3D">
        <w:rPr>
          <w:lang w:val="en-GB"/>
        </w:rPr>
        <w:t xml:space="preserve"> </w:t>
      </w:r>
      <w:r w:rsidRPr="00180D3D">
        <w:rPr>
          <w:color w:val="000000"/>
          <w:lang w:val="en-GB"/>
        </w:rPr>
        <w:t xml:space="preserve">elliptic, </w:t>
      </w:r>
      <w:r w:rsidRPr="00180D3D">
        <w:rPr>
          <w:lang w:val="en-GB"/>
        </w:rPr>
        <w:t xml:space="preserve">longer than </w:t>
      </w:r>
      <w:r w:rsidRPr="00FF08AA">
        <w:rPr>
          <w:lang w:val="en-GB"/>
        </w:rPr>
        <w:t>internodes</w:t>
      </w:r>
      <w:r w:rsidR="00076379" w:rsidRPr="00FF08AA">
        <w:rPr>
          <w:lang w:val="en-GB"/>
        </w:rPr>
        <w:t>, s</w:t>
      </w:r>
      <w:bookmarkStart w:id="22" w:name="_GoBack"/>
      <w:bookmarkEnd w:id="22"/>
      <w:r w:rsidR="00076379" w:rsidRPr="00FF08AA">
        <w:rPr>
          <w:lang w:val="en-GB"/>
        </w:rPr>
        <w:t>trigose</w:t>
      </w:r>
      <w:r w:rsidRPr="00180D3D">
        <w:rPr>
          <w:lang w:val="en-GB"/>
        </w:rPr>
        <w:t>. Lower floral bracts 12–50 mm long and 2–5 mm wide, longer than calyx; upper bracts lanceolate, equal to or longer than calyx. Flowers opposite,</w:t>
      </w:r>
      <w:bookmarkStart w:id="23" w:name="OLE_LINK40"/>
      <w:r w:rsidRPr="00180D3D">
        <w:rPr>
          <w:lang w:val="en-GB"/>
        </w:rPr>
        <w:t xml:space="preserve"> forming a lax </w:t>
      </w:r>
      <w:bookmarkEnd w:id="23"/>
      <w:r w:rsidRPr="00180D3D">
        <w:rPr>
          <w:lang w:val="en-GB"/>
        </w:rPr>
        <w:t xml:space="preserve">raceme denser above middle. </w:t>
      </w:r>
      <w:bookmarkStart w:id="24" w:name="OLE_LINK48"/>
      <w:bookmarkStart w:id="25" w:name="OLE_LINK42"/>
      <w:r w:rsidRPr="00180D3D">
        <w:rPr>
          <w:lang w:val="en-GB"/>
        </w:rPr>
        <w:t>Calyx</w:t>
      </w:r>
      <w:bookmarkEnd w:id="24"/>
      <w:bookmarkEnd w:id="25"/>
      <w:r w:rsidRPr="00180D3D">
        <w:rPr>
          <w:lang w:val="en-GB"/>
        </w:rPr>
        <w:t xml:space="preserve"> 7–12 mm long;</w:t>
      </w:r>
      <w:bookmarkStart w:id="26" w:name="OLE_LINK44"/>
      <w:bookmarkStart w:id="27" w:name="OLE_LINK43"/>
      <w:r w:rsidRPr="00180D3D">
        <w:rPr>
          <w:lang w:val="en-GB"/>
        </w:rPr>
        <w:t xml:space="preserve"> tube</w:t>
      </w:r>
      <w:bookmarkEnd w:id="26"/>
      <w:r w:rsidRPr="00180D3D">
        <w:rPr>
          <w:lang w:val="en-GB"/>
        </w:rPr>
        <w:t xml:space="preserve"> 5–10 mm long</w:t>
      </w:r>
      <w:bookmarkEnd w:id="27"/>
      <w:r w:rsidRPr="00180D3D">
        <w:rPr>
          <w:lang w:val="en-GB"/>
        </w:rPr>
        <w:t>; sepal with five unequal lobes of 2–4 mm, shorter than corolla tube. Corolla pink or light purple, rarely white (Figure </w:t>
      </w:r>
      <w:r w:rsidR="0036667E">
        <w:rPr>
          <w:lang w:val="en-GB"/>
        </w:rPr>
        <w:t>3</w:t>
      </w:r>
      <w:r w:rsidRPr="00180D3D">
        <w:rPr>
          <w:lang w:val="en-GB"/>
        </w:rPr>
        <w:t xml:space="preserve">C and </w:t>
      </w:r>
      <w:r w:rsidR="00681296">
        <w:rPr>
          <w:lang w:val="en-GB"/>
        </w:rPr>
        <w:t>Figure </w:t>
      </w:r>
      <w:r w:rsidR="0036667E">
        <w:rPr>
          <w:lang w:val="en-GB"/>
        </w:rPr>
        <w:t>3</w:t>
      </w:r>
      <w:r w:rsidRPr="00180D3D">
        <w:rPr>
          <w:lang w:val="en-GB"/>
        </w:rPr>
        <w:t>D; Mohamed</w:t>
      </w:r>
      <w:r w:rsidR="00261CD3" w:rsidRPr="00E71BB3">
        <w:rPr>
          <w:bCs/>
          <w:lang w:val="en-GB"/>
        </w:rPr>
        <w:t>, Musselman</w:t>
      </w:r>
      <w:r w:rsidR="00261CD3">
        <w:rPr>
          <w:bCs/>
          <w:lang w:val="en-GB"/>
        </w:rPr>
        <w:t xml:space="preserve"> and</w:t>
      </w:r>
      <w:r w:rsidR="00261CD3" w:rsidRPr="00E71BB3">
        <w:rPr>
          <w:bCs/>
          <w:lang w:val="en-GB"/>
        </w:rPr>
        <w:t xml:space="preserve"> Riches</w:t>
      </w:r>
      <w:r w:rsidRPr="00180D3D">
        <w:rPr>
          <w:lang w:val="en-GB"/>
        </w:rPr>
        <w:t xml:space="preserve">, 2001). </w:t>
      </w:r>
    </w:p>
    <w:p w14:paraId="57C3D8D2" w14:textId="34F43E46" w:rsidR="00F313F9" w:rsidRPr="00686EDD" w:rsidRDefault="00F313F9" w:rsidP="0020379A">
      <w:pPr>
        <w:pStyle w:val="IPPParagraphnumbering"/>
        <w:rPr>
          <w:lang w:val="en-GB"/>
        </w:rPr>
      </w:pPr>
      <w:r w:rsidRPr="00686EDD">
        <w:rPr>
          <w:i/>
          <w:lang w:val="en-GB"/>
        </w:rPr>
        <w:t xml:space="preserve">S. hermonthica </w:t>
      </w:r>
      <w:r w:rsidRPr="00F3365C">
        <w:rPr>
          <w:lang w:val="en-GB"/>
        </w:rPr>
        <w:t xml:space="preserve">can be confused with </w:t>
      </w:r>
      <w:r w:rsidRPr="00F3365C">
        <w:rPr>
          <w:i/>
          <w:lang w:val="en-GB"/>
        </w:rPr>
        <w:t>S. aspera</w:t>
      </w:r>
      <w:r w:rsidRPr="00455E28">
        <w:rPr>
          <w:lang w:val="en-GB"/>
        </w:rPr>
        <w:t>, which is a widespread species in sub-Saharan Africa that differs by the position of the bend in the corolla (Figure </w:t>
      </w:r>
      <w:r w:rsidR="008F6E5B">
        <w:rPr>
          <w:lang w:val="en-GB"/>
        </w:rPr>
        <w:t>4</w:t>
      </w:r>
      <w:r w:rsidRPr="00455E28">
        <w:rPr>
          <w:lang w:val="en-GB"/>
        </w:rPr>
        <w:t xml:space="preserve">). </w:t>
      </w:r>
      <w:r w:rsidRPr="00686EDD">
        <w:rPr>
          <w:lang w:val="en-GB"/>
        </w:rPr>
        <w:t xml:space="preserve">In </w:t>
      </w:r>
      <w:r w:rsidRPr="00686EDD">
        <w:rPr>
          <w:i/>
          <w:lang w:val="en-GB"/>
        </w:rPr>
        <w:t>S. hermonthica</w:t>
      </w:r>
      <w:r w:rsidR="00FB2BD5">
        <w:rPr>
          <w:iCs/>
          <w:lang w:val="en-GB"/>
        </w:rPr>
        <w:t>,</w:t>
      </w:r>
      <w:r w:rsidRPr="00686EDD">
        <w:rPr>
          <w:i/>
          <w:lang w:val="en-GB"/>
        </w:rPr>
        <w:t xml:space="preserve"> </w:t>
      </w:r>
      <w:r w:rsidRPr="00686EDD">
        <w:rPr>
          <w:lang w:val="en-GB"/>
        </w:rPr>
        <w:t xml:space="preserve">the corolla tube bend is at the tip of the calyx </w:t>
      </w:r>
      <w:r w:rsidR="00E867D7">
        <w:rPr>
          <w:lang w:val="en-GB"/>
        </w:rPr>
        <w:t xml:space="preserve">and </w:t>
      </w:r>
      <w:r w:rsidRPr="00686EDD">
        <w:rPr>
          <w:lang w:val="en-GB"/>
        </w:rPr>
        <w:t xml:space="preserve">so most of the corolla tube is enclosed in the calyx </w:t>
      </w:r>
      <w:r w:rsidRPr="00686EDD">
        <w:rPr>
          <w:iCs/>
          <w:lang w:val="en-GB"/>
        </w:rPr>
        <w:t>(Figure </w:t>
      </w:r>
      <w:r w:rsidR="008F6E5B">
        <w:rPr>
          <w:iCs/>
          <w:lang w:val="en-GB"/>
        </w:rPr>
        <w:t>4</w:t>
      </w:r>
      <w:r w:rsidRPr="00686EDD">
        <w:rPr>
          <w:iCs/>
          <w:lang w:val="en-GB"/>
        </w:rPr>
        <w:t xml:space="preserve">B).  </w:t>
      </w:r>
      <w:r w:rsidRPr="00FF08AA">
        <w:rPr>
          <w:i/>
          <w:iCs/>
          <w:lang w:val="en-GB"/>
        </w:rPr>
        <w:t>Striga aspera</w:t>
      </w:r>
      <w:r w:rsidRPr="00FF08AA">
        <w:rPr>
          <w:lang w:val="en-GB"/>
        </w:rPr>
        <w:t>, on the other hand, has a distinct tube with the bend in the corolla tube near the top of the tube.</w:t>
      </w:r>
      <w:r w:rsidRPr="00686EDD">
        <w:rPr>
          <w:rFonts w:ascii="Calibri" w:eastAsia="Times New Roman" w:hAnsi="Calibri" w:cs="Calibri"/>
          <w:color w:val="000000"/>
          <w:lang w:val="en-GB"/>
        </w:rPr>
        <w:t xml:space="preserve"> </w:t>
      </w:r>
      <w:r w:rsidRPr="00F3365C">
        <w:rPr>
          <w:iCs/>
          <w:lang w:val="en-GB"/>
        </w:rPr>
        <w:t>(Figure </w:t>
      </w:r>
      <w:r w:rsidR="008F6E5B">
        <w:rPr>
          <w:iCs/>
          <w:lang w:val="en-GB"/>
        </w:rPr>
        <w:t>4</w:t>
      </w:r>
      <w:r w:rsidRPr="00F3365C">
        <w:rPr>
          <w:iCs/>
          <w:lang w:val="en-GB"/>
        </w:rPr>
        <w:t>A)</w:t>
      </w:r>
      <w:r w:rsidRPr="00F3365C">
        <w:rPr>
          <w:lang w:val="en-GB"/>
        </w:rPr>
        <w:t>.</w:t>
      </w:r>
      <w:r w:rsidRPr="00455E28">
        <w:rPr>
          <w:i/>
          <w:lang w:val="en-GB"/>
        </w:rPr>
        <w:t xml:space="preserve"> S. aspera</w:t>
      </w:r>
      <w:r w:rsidRPr="002D74A9">
        <w:rPr>
          <w:lang w:val="en-GB"/>
        </w:rPr>
        <w:t xml:space="preserve"> has smaller corollas, </w:t>
      </w:r>
      <w:r w:rsidR="00033DBC" w:rsidRPr="002D74A9">
        <w:rPr>
          <w:lang w:val="en-GB"/>
        </w:rPr>
        <w:t>stems,</w:t>
      </w:r>
      <w:r w:rsidRPr="002D74A9">
        <w:rPr>
          <w:lang w:val="en-GB"/>
        </w:rPr>
        <w:t xml:space="preserve"> and leaves and overall is a more delicate plant.  </w:t>
      </w:r>
    </w:p>
    <w:p w14:paraId="6831E90D" w14:textId="796BFD56" w:rsidR="000A75EC" w:rsidRPr="00180D3D" w:rsidRDefault="00130BFD">
      <w:pPr>
        <w:pStyle w:val="IPPArial"/>
        <w:keepNext/>
        <w:pageBreakBefore/>
        <w:spacing w:after="120"/>
      </w:pPr>
      <w:r w:rsidRPr="00180D3D">
        <w:rPr>
          <w:b/>
        </w:rPr>
        <w:lastRenderedPageBreak/>
        <w:t xml:space="preserve">Table </w:t>
      </w:r>
      <w:r w:rsidR="00332B13" w:rsidRPr="00180D3D">
        <w:rPr>
          <w:b/>
        </w:rPr>
        <w:t>4</w:t>
      </w:r>
      <w:r w:rsidRPr="00180D3D">
        <w:rPr>
          <w:b/>
        </w:rPr>
        <w:t>.</w:t>
      </w:r>
      <w:r w:rsidRPr="00180D3D">
        <w:t xml:space="preserve"> Summary of </w:t>
      </w:r>
      <w:r w:rsidR="001E47E1">
        <w:t xml:space="preserve">the </w:t>
      </w:r>
      <w:r w:rsidRPr="00180D3D">
        <w:t>main</w:t>
      </w:r>
      <w:r w:rsidR="00C328B8" w:rsidRPr="00180D3D">
        <w:t xml:space="preserve"> morphological</w:t>
      </w:r>
      <w:r w:rsidRPr="00180D3D">
        <w:t xml:space="preserve"> characteristics of </w:t>
      </w:r>
      <w:r w:rsidR="008226E0" w:rsidRPr="00180D3D">
        <w:t>mature</w:t>
      </w:r>
      <w:r w:rsidR="00FC714C" w:rsidRPr="00180D3D">
        <w:t xml:space="preserve"> </w:t>
      </w:r>
      <w:r w:rsidRPr="00180D3D">
        <w:t>plant</w:t>
      </w:r>
      <w:r w:rsidR="00FC714C" w:rsidRPr="00180D3D">
        <w:t>s</w:t>
      </w:r>
      <w:r w:rsidRPr="00180D3D">
        <w:t xml:space="preserve"> of the three most economically damaging </w:t>
      </w:r>
      <w:r w:rsidRPr="00180D3D">
        <w:rPr>
          <w:i/>
        </w:rPr>
        <w:t>Striga</w:t>
      </w:r>
      <w:r w:rsidRPr="00180D3D">
        <w:t xml:space="preserve"> species </w:t>
      </w:r>
    </w:p>
    <w:tbl>
      <w:tblPr>
        <w:tblStyle w:val="Tablaconcuadrcula1"/>
        <w:tblW w:w="9016" w:type="dxa"/>
        <w:tblLayout w:type="fixed"/>
        <w:tblLook w:val="04A0" w:firstRow="1" w:lastRow="0" w:firstColumn="1" w:lastColumn="0" w:noHBand="0" w:noVBand="1"/>
      </w:tblPr>
      <w:tblGrid>
        <w:gridCol w:w="1838"/>
        <w:gridCol w:w="851"/>
        <w:gridCol w:w="1701"/>
        <w:gridCol w:w="1417"/>
        <w:gridCol w:w="1559"/>
        <w:gridCol w:w="1650"/>
      </w:tblGrid>
      <w:tr w:rsidR="000A75EC" w:rsidRPr="00180D3D" w14:paraId="33B29E3F" w14:textId="77777777" w:rsidTr="00FF08AA">
        <w:tc>
          <w:tcPr>
            <w:tcW w:w="1838" w:type="dxa"/>
            <w:shd w:val="clear" w:color="auto" w:fill="BFBFBF" w:themeFill="background1" w:themeFillShade="BF"/>
          </w:tcPr>
          <w:p w14:paraId="2419F7C6" w14:textId="5D8AB1D9" w:rsidR="000A75EC" w:rsidRPr="00180D3D" w:rsidRDefault="00130BFD">
            <w:pPr>
              <w:pStyle w:val="IPPArialTable"/>
              <w:rPr>
                <w:b/>
                <w:highlight w:val="yellow"/>
              </w:rPr>
            </w:pPr>
            <w:r w:rsidRPr="00180D3D">
              <w:rPr>
                <w:b/>
              </w:rPr>
              <w:t>Species</w:t>
            </w:r>
          </w:p>
        </w:tc>
        <w:tc>
          <w:tcPr>
            <w:tcW w:w="851" w:type="dxa"/>
            <w:shd w:val="clear" w:color="auto" w:fill="BFBFBF" w:themeFill="background1" w:themeFillShade="BF"/>
          </w:tcPr>
          <w:p w14:paraId="13432340" w14:textId="444DEE19" w:rsidR="000A75EC" w:rsidRPr="00180D3D" w:rsidRDefault="00130BFD">
            <w:pPr>
              <w:pStyle w:val="IPPArialTable"/>
              <w:rPr>
                <w:b/>
              </w:rPr>
            </w:pPr>
            <w:r w:rsidRPr="00180D3D">
              <w:rPr>
                <w:b/>
              </w:rPr>
              <w:t>Plant height (cm)</w:t>
            </w:r>
          </w:p>
        </w:tc>
        <w:tc>
          <w:tcPr>
            <w:tcW w:w="1701" w:type="dxa"/>
            <w:shd w:val="clear" w:color="auto" w:fill="BFBFBF" w:themeFill="background1" w:themeFillShade="BF"/>
          </w:tcPr>
          <w:p w14:paraId="11AC0A32" w14:textId="1F70B9A4" w:rsidR="000A75EC" w:rsidRPr="00180D3D" w:rsidRDefault="00130BFD">
            <w:pPr>
              <w:pStyle w:val="IPPArialTable"/>
              <w:rPr>
                <w:b/>
              </w:rPr>
            </w:pPr>
            <w:r w:rsidRPr="00180D3D">
              <w:rPr>
                <w:b/>
              </w:rPr>
              <w:t>Stem</w:t>
            </w:r>
          </w:p>
        </w:tc>
        <w:tc>
          <w:tcPr>
            <w:tcW w:w="1417" w:type="dxa"/>
            <w:shd w:val="clear" w:color="auto" w:fill="BFBFBF" w:themeFill="background1" w:themeFillShade="BF"/>
          </w:tcPr>
          <w:p w14:paraId="100FDFA2" w14:textId="0CE33D75" w:rsidR="000A75EC" w:rsidRPr="00180D3D" w:rsidRDefault="00130BFD">
            <w:pPr>
              <w:pStyle w:val="IPPArialTable"/>
              <w:rPr>
                <w:b/>
              </w:rPr>
            </w:pPr>
            <w:r w:rsidRPr="00180D3D">
              <w:rPr>
                <w:b/>
              </w:rPr>
              <w:t>Leaf</w:t>
            </w:r>
            <w:r w:rsidRPr="00180D3D">
              <w:rPr>
                <w:rStyle w:val="PleaseReviewParagraphId"/>
              </w:rPr>
              <w:t xml:space="preserve"> </w:t>
            </w:r>
            <w:r w:rsidRPr="00180D3D">
              <w:rPr>
                <w:b/>
              </w:rPr>
              <w:t>pubescence</w:t>
            </w:r>
          </w:p>
        </w:tc>
        <w:tc>
          <w:tcPr>
            <w:tcW w:w="1559" w:type="dxa"/>
            <w:shd w:val="clear" w:color="auto" w:fill="BFBFBF" w:themeFill="background1" w:themeFillShade="BF"/>
          </w:tcPr>
          <w:p w14:paraId="4C02F78F" w14:textId="672A9E1E" w:rsidR="000A75EC" w:rsidRPr="00180D3D" w:rsidRDefault="00130BFD">
            <w:pPr>
              <w:pStyle w:val="IPPArialTable"/>
              <w:rPr>
                <w:b/>
              </w:rPr>
            </w:pPr>
            <w:r w:rsidRPr="00180D3D">
              <w:rPr>
                <w:b/>
              </w:rPr>
              <w:t>Flower colour</w:t>
            </w:r>
          </w:p>
        </w:tc>
        <w:tc>
          <w:tcPr>
            <w:tcW w:w="1650" w:type="dxa"/>
            <w:shd w:val="clear" w:color="auto" w:fill="BFBFBF" w:themeFill="background1" w:themeFillShade="BF"/>
          </w:tcPr>
          <w:p w14:paraId="28DFFB26" w14:textId="7CB5437B" w:rsidR="000A75EC" w:rsidRPr="00180D3D" w:rsidRDefault="00130BFD" w:rsidP="005919E5">
            <w:pPr>
              <w:pStyle w:val="IPPArialTable"/>
              <w:rPr>
                <w:b/>
              </w:rPr>
            </w:pPr>
            <w:r w:rsidRPr="00180D3D">
              <w:rPr>
                <w:b/>
              </w:rPr>
              <w:t>Capsule</w:t>
            </w:r>
            <w:r w:rsidRPr="00180D3D">
              <w:rPr>
                <w:b/>
              </w:rPr>
              <w:br/>
              <w:t>(L×W in mm)</w:t>
            </w:r>
          </w:p>
        </w:tc>
      </w:tr>
      <w:tr w:rsidR="000A75EC" w:rsidRPr="00180D3D" w14:paraId="5E7D6615" w14:textId="77777777" w:rsidTr="00FF08AA">
        <w:tc>
          <w:tcPr>
            <w:tcW w:w="1838" w:type="dxa"/>
          </w:tcPr>
          <w:p w14:paraId="666DAEA0" w14:textId="0B310C75" w:rsidR="000A75EC" w:rsidRPr="00180D3D" w:rsidRDefault="00130BFD">
            <w:pPr>
              <w:pStyle w:val="IPPArialTable"/>
              <w:rPr>
                <w:i/>
              </w:rPr>
            </w:pPr>
            <w:r w:rsidRPr="00180D3D">
              <w:rPr>
                <w:i/>
              </w:rPr>
              <w:t>S</w:t>
            </w:r>
            <w:r w:rsidR="00D17B1E">
              <w:rPr>
                <w:i/>
              </w:rPr>
              <w:t xml:space="preserve">triga </w:t>
            </w:r>
            <w:r w:rsidRPr="00180D3D">
              <w:rPr>
                <w:i/>
              </w:rPr>
              <w:t>asiatica</w:t>
            </w:r>
          </w:p>
        </w:tc>
        <w:tc>
          <w:tcPr>
            <w:tcW w:w="851" w:type="dxa"/>
          </w:tcPr>
          <w:p w14:paraId="18D124DE" w14:textId="5E7509DE" w:rsidR="000A75EC" w:rsidRPr="00180D3D" w:rsidRDefault="00130BFD" w:rsidP="005919E5">
            <w:pPr>
              <w:pStyle w:val="IPPArialTable"/>
            </w:pPr>
            <w:r w:rsidRPr="00180D3D">
              <w:t>10–30</w:t>
            </w:r>
          </w:p>
        </w:tc>
        <w:tc>
          <w:tcPr>
            <w:tcW w:w="1701" w:type="dxa"/>
          </w:tcPr>
          <w:p w14:paraId="2A800BFA" w14:textId="6B1D93D7" w:rsidR="000A75EC" w:rsidRPr="00180D3D" w:rsidRDefault="00130BFD">
            <w:pPr>
              <w:pStyle w:val="IPPArialTable"/>
            </w:pPr>
            <w:r w:rsidRPr="00180D3D">
              <w:t>Erect, square</w:t>
            </w:r>
            <w:r w:rsidR="00C57ED3" w:rsidRPr="00180D3D">
              <w:t>;</w:t>
            </w:r>
            <w:r w:rsidRPr="00180D3D">
              <w:t xml:space="preserve"> usually branched in agricultural fields, wild plants often unbranched</w:t>
            </w:r>
          </w:p>
        </w:tc>
        <w:tc>
          <w:tcPr>
            <w:tcW w:w="1417" w:type="dxa"/>
          </w:tcPr>
          <w:p w14:paraId="0D58398F" w14:textId="7220CF08" w:rsidR="000A75EC" w:rsidRPr="00180D3D" w:rsidRDefault="00130BFD" w:rsidP="005919E5">
            <w:pPr>
              <w:pStyle w:val="IPPArialTable"/>
            </w:pPr>
            <w:r w:rsidRPr="00180D3D">
              <w:t>Strigose</w:t>
            </w:r>
          </w:p>
        </w:tc>
        <w:tc>
          <w:tcPr>
            <w:tcW w:w="1559" w:type="dxa"/>
          </w:tcPr>
          <w:p w14:paraId="0CA4DE39" w14:textId="667912D8" w:rsidR="000A75EC" w:rsidRPr="00180D3D" w:rsidRDefault="00130BFD" w:rsidP="005919E5">
            <w:pPr>
              <w:pStyle w:val="IPPArialTable"/>
            </w:pPr>
            <w:r w:rsidRPr="00180D3D">
              <w:t>Most commonly scarlet red, rarely yellow or white</w:t>
            </w:r>
          </w:p>
        </w:tc>
        <w:tc>
          <w:tcPr>
            <w:tcW w:w="1650" w:type="dxa"/>
          </w:tcPr>
          <w:p w14:paraId="2BEDD7D2" w14:textId="79A37034" w:rsidR="000A75EC" w:rsidRPr="00180D3D" w:rsidRDefault="00130BFD" w:rsidP="005919E5">
            <w:pPr>
              <w:pStyle w:val="IPPArialTable"/>
              <w:jc w:val="center"/>
            </w:pPr>
            <w:r w:rsidRPr="00180D3D">
              <w:t>7 × 2</w:t>
            </w:r>
          </w:p>
        </w:tc>
      </w:tr>
      <w:tr w:rsidR="000A75EC" w:rsidRPr="00180D3D" w14:paraId="06EC3B3C" w14:textId="77777777" w:rsidTr="00FF08AA">
        <w:tc>
          <w:tcPr>
            <w:tcW w:w="1838" w:type="dxa"/>
          </w:tcPr>
          <w:p w14:paraId="0BC228D2" w14:textId="0B873208" w:rsidR="000A75EC" w:rsidRPr="00180D3D" w:rsidRDefault="00130BFD">
            <w:pPr>
              <w:pStyle w:val="IPPArialTable"/>
              <w:rPr>
                <w:i/>
              </w:rPr>
            </w:pPr>
            <w:r w:rsidRPr="00180D3D">
              <w:rPr>
                <w:i/>
              </w:rPr>
              <w:t>S</w:t>
            </w:r>
            <w:r w:rsidR="00D17B1E">
              <w:rPr>
                <w:i/>
              </w:rPr>
              <w:t xml:space="preserve">triga </w:t>
            </w:r>
            <w:r w:rsidRPr="00180D3D">
              <w:rPr>
                <w:i/>
              </w:rPr>
              <w:t>gesnerioides</w:t>
            </w:r>
          </w:p>
        </w:tc>
        <w:tc>
          <w:tcPr>
            <w:tcW w:w="851" w:type="dxa"/>
          </w:tcPr>
          <w:p w14:paraId="32A4B710" w14:textId="73505DA0" w:rsidR="000A75EC" w:rsidRPr="00180D3D" w:rsidRDefault="00130BFD" w:rsidP="005919E5">
            <w:pPr>
              <w:pStyle w:val="IPPArialTable"/>
            </w:pPr>
            <w:r w:rsidRPr="00180D3D">
              <w:t>11–25</w:t>
            </w:r>
          </w:p>
        </w:tc>
        <w:tc>
          <w:tcPr>
            <w:tcW w:w="1701" w:type="dxa"/>
          </w:tcPr>
          <w:p w14:paraId="740FB22F" w14:textId="28511EFE" w:rsidR="000A75EC" w:rsidRPr="00180D3D" w:rsidRDefault="00130BFD">
            <w:pPr>
              <w:pStyle w:val="IPPArialTable"/>
            </w:pPr>
            <w:r w:rsidRPr="00180D3D">
              <w:t>Many stems arising from a usually bulbous base; numerous adventitious roots</w:t>
            </w:r>
          </w:p>
        </w:tc>
        <w:tc>
          <w:tcPr>
            <w:tcW w:w="1417" w:type="dxa"/>
          </w:tcPr>
          <w:p w14:paraId="193398F5" w14:textId="265D48C7" w:rsidR="000A75EC" w:rsidRPr="00180D3D" w:rsidRDefault="00130BFD" w:rsidP="005919E5">
            <w:pPr>
              <w:pStyle w:val="IPPArialTable"/>
            </w:pPr>
            <w:r w:rsidRPr="00180D3D">
              <w:t>Puberulent</w:t>
            </w:r>
          </w:p>
        </w:tc>
        <w:tc>
          <w:tcPr>
            <w:tcW w:w="1559" w:type="dxa"/>
          </w:tcPr>
          <w:p w14:paraId="6B7FA76C" w14:textId="0521E1D7" w:rsidR="000A75EC" w:rsidRPr="00180D3D" w:rsidRDefault="00130BFD" w:rsidP="005919E5">
            <w:pPr>
              <w:pStyle w:val="IPPArialTable"/>
            </w:pPr>
            <w:r w:rsidRPr="00180D3D">
              <w:t>Purple, pink or yellow, depending on host</w:t>
            </w:r>
          </w:p>
        </w:tc>
        <w:tc>
          <w:tcPr>
            <w:tcW w:w="1650" w:type="dxa"/>
          </w:tcPr>
          <w:p w14:paraId="1B46D1D3" w14:textId="7EB441F1" w:rsidR="000A75EC" w:rsidRPr="00180D3D" w:rsidRDefault="00130BFD">
            <w:pPr>
              <w:pStyle w:val="IPPArialTable"/>
              <w:jc w:val="center"/>
            </w:pPr>
            <w:r w:rsidRPr="00180D3D">
              <w:t>10–20 × 3</w:t>
            </w:r>
          </w:p>
        </w:tc>
      </w:tr>
      <w:tr w:rsidR="000A75EC" w:rsidRPr="00180D3D" w14:paraId="5B63D400" w14:textId="77777777" w:rsidTr="00FF08AA">
        <w:tc>
          <w:tcPr>
            <w:tcW w:w="1838" w:type="dxa"/>
          </w:tcPr>
          <w:p w14:paraId="2FA92D63" w14:textId="2722AAD6" w:rsidR="000A75EC" w:rsidRPr="00180D3D" w:rsidRDefault="00130BFD">
            <w:pPr>
              <w:pStyle w:val="IPPArialTable"/>
              <w:rPr>
                <w:i/>
              </w:rPr>
            </w:pPr>
            <w:r w:rsidRPr="00180D3D">
              <w:rPr>
                <w:i/>
              </w:rPr>
              <w:t>S</w:t>
            </w:r>
            <w:r w:rsidR="00D17B1E">
              <w:rPr>
                <w:i/>
              </w:rPr>
              <w:t xml:space="preserve">triga </w:t>
            </w:r>
            <w:r w:rsidRPr="00180D3D">
              <w:rPr>
                <w:i/>
              </w:rPr>
              <w:t>hermonthica</w:t>
            </w:r>
          </w:p>
        </w:tc>
        <w:tc>
          <w:tcPr>
            <w:tcW w:w="851" w:type="dxa"/>
          </w:tcPr>
          <w:p w14:paraId="083EF879" w14:textId="03F1C53B" w:rsidR="000A75EC" w:rsidRPr="00180D3D" w:rsidRDefault="00076379" w:rsidP="005919E5">
            <w:pPr>
              <w:pStyle w:val="IPPArialTable"/>
            </w:pPr>
            <w:r>
              <w:t>up to</w:t>
            </w:r>
            <w:r w:rsidR="00FE17F7">
              <w:t xml:space="preserve"> </w:t>
            </w:r>
            <w:r w:rsidR="00130BFD" w:rsidRPr="00180D3D">
              <w:t>100</w:t>
            </w:r>
          </w:p>
        </w:tc>
        <w:tc>
          <w:tcPr>
            <w:tcW w:w="1701" w:type="dxa"/>
          </w:tcPr>
          <w:p w14:paraId="72CEF4B3" w14:textId="05A67D27" w:rsidR="000A75EC" w:rsidRPr="00180D3D" w:rsidRDefault="00130BFD" w:rsidP="005919E5">
            <w:pPr>
              <w:pStyle w:val="IPPArialTable"/>
            </w:pPr>
            <w:r w:rsidRPr="00180D3D">
              <w:t>Usually sparsely branched</w:t>
            </w:r>
          </w:p>
        </w:tc>
        <w:tc>
          <w:tcPr>
            <w:tcW w:w="1417" w:type="dxa"/>
          </w:tcPr>
          <w:p w14:paraId="088E6075" w14:textId="42451C23" w:rsidR="000A75EC" w:rsidRPr="00180D3D" w:rsidRDefault="00130BFD" w:rsidP="005919E5">
            <w:pPr>
              <w:pStyle w:val="IPPArialTable"/>
            </w:pPr>
            <w:r w:rsidRPr="00180D3D">
              <w:t>Strigose</w:t>
            </w:r>
          </w:p>
        </w:tc>
        <w:tc>
          <w:tcPr>
            <w:tcW w:w="1559" w:type="dxa"/>
          </w:tcPr>
          <w:p w14:paraId="59170B7F" w14:textId="2549B531" w:rsidR="000A75EC" w:rsidRPr="00180D3D" w:rsidRDefault="00130BFD" w:rsidP="005919E5">
            <w:pPr>
              <w:pStyle w:val="IPPArialTable"/>
            </w:pPr>
            <w:r w:rsidRPr="00180D3D">
              <w:t>Pink</w:t>
            </w:r>
          </w:p>
        </w:tc>
        <w:tc>
          <w:tcPr>
            <w:tcW w:w="1650" w:type="dxa"/>
          </w:tcPr>
          <w:p w14:paraId="6420DA4E" w14:textId="2E8D5FF3" w:rsidR="000A75EC" w:rsidRPr="00180D3D" w:rsidRDefault="00130BFD">
            <w:pPr>
              <w:pStyle w:val="IPPArialTable"/>
              <w:jc w:val="center"/>
            </w:pPr>
            <w:r w:rsidRPr="00180D3D">
              <w:t>12–15 × 2.0–2.5</w:t>
            </w:r>
          </w:p>
        </w:tc>
      </w:tr>
    </w:tbl>
    <w:p w14:paraId="1A65EAD4" w14:textId="0529F6D6" w:rsidR="000A75EC" w:rsidRPr="00180D3D" w:rsidRDefault="00130BFD" w:rsidP="00F313F9">
      <w:pPr>
        <w:pStyle w:val="IPPArialFootnote"/>
        <w:spacing w:after="180"/>
      </w:pPr>
      <w:r w:rsidRPr="00180D3D">
        <w:t xml:space="preserve">L, length; W, width. </w:t>
      </w:r>
    </w:p>
    <w:p w14:paraId="52EE8970" w14:textId="60C663BF" w:rsidR="000A75EC" w:rsidRPr="00180D3D" w:rsidRDefault="00130BFD">
      <w:pPr>
        <w:pStyle w:val="IPPHeading1"/>
      </w:pPr>
      <w:bookmarkStart w:id="28" w:name="_Toc478647792"/>
      <w:r w:rsidRPr="00180D3D">
        <w:t>5.</w:t>
      </w:r>
      <w:r w:rsidRPr="00180D3D">
        <w:tab/>
        <w:t>Records</w:t>
      </w:r>
      <w:bookmarkEnd w:id="28"/>
    </w:p>
    <w:p w14:paraId="241B7BA6" w14:textId="454443EF" w:rsidR="000A75EC" w:rsidRPr="00180D3D" w:rsidRDefault="00130BFD" w:rsidP="0020379A">
      <w:pPr>
        <w:pStyle w:val="IPPParagraphnumbering"/>
        <w:rPr>
          <w:lang w:val="en-GB"/>
        </w:rPr>
      </w:pPr>
      <w:r w:rsidRPr="00180D3D">
        <w:rPr>
          <w:lang w:val="en-GB"/>
        </w:rPr>
        <w:t>Records and evidence should be retained as described in section 2.5 of ISPM 27 (</w:t>
      </w:r>
      <w:r w:rsidRPr="00180D3D">
        <w:rPr>
          <w:i/>
          <w:lang w:val="en-GB"/>
        </w:rPr>
        <w:t>Diagnostic protocols for regulated pests</w:t>
      </w:r>
      <w:r w:rsidRPr="00180D3D">
        <w:rPr>
          <w:lang w:val="en-GB"/>
        </w:rPr>
        <w:t xml:space="preserve">). In cases where other contracting parties may be affected by the results of the diagnosis, the records and evidence and additional material should be kept for at least one year in a manner that ensures traceability. </w:t>
      </w:r>
    </w:p>
    <w:p w14:paraId="4D6344F4" w14:textId="32919B74" w:rsidR="000A75EC" w:rsidRPr="00180D3D" w:rsidRDefault="00130BFD">
      <w:pPr>
        <w:pStyle w:val="IPPHeading1"/>
      </w:pPr>
      <w:bookmarkStart w:id="29" w:name="_Toc478647793"/>
      <w:r w:rsidRPr="00180D3D">
        <w:t>6.</w:t>
      </w:r>
      <w:r w:rsidRPr="00180D3D">
        <w:tab/>
        <w:t xml:space="preserve">Contact </w:t>
      </w:r>
      <w:r w:rsidR="001A705C">
        <w:t>p</w:t>
      </w:r>
      <w:r w:rsidRPr="00180D3D">
        <w:t xml:space="preserve">oints for </w:t>
      </w:r>
      <w:r w:rsidR="001A705C">
        <w:t>f</w:t>
      </w:r>
      <w:r w:rsidRPr="00180D3D">
        <w:t xml:space="preserve">urther </w:t>
      </w:r>
      <w:r w:rsidR="001A705C">
        <w:t>i</w:t>
      </w:r>
      <w:r w:rsidRPr="00180D3D">
        <w:t>nformation</w:t>
      </w:r>
      <w:bookmarkEnd w:id="29"/>
    </w:p>
    <w:p w14:paraId="74592093" w14:textId="576F3E4D" w:rsidR="000A75EC" w:rsidRPr="00180D3D" w:rsidRDefault="00130BFD" w:rsidP="00FF08AA">
      <w:pPr>
        <w:pStyle w:val="IPPParagraphnumberingclose"/>
      </w:pPr>
      <w:r w:rsidRPr="00180D3D">
        <w:t xml:space="preserve">Further information on this protocol can be obtained from: </w:t>
      </w:r>
    </w:p>
    <w:p w14:paraId="1A43A2BD" w14:textId="7AB16F0B" w:rsidR="000A75EC" w:rsidRPr="00180D3D" w:rsidRDefault="00130BFD" w:rsidP="008A3178">
      <w:pPr>
        <w:pStyle w:val="IPPReferences"/>
        <w:rPr>
          <w:rFonts w:eastAsiaTheme="minorHAnsi"/>
        </w:rPr>
      </w:pPr>
      <w:r w:rsidRPr="00180D3D">
        <w:t>Department of Biological Sciences, Old Dominion University,</w:t>
      </w:r>
      <w:r w:rsidR="00A4192A" w:rsidRPr="00180D3D">
        <w:t xml:space="preserve"> </w:t>
      </w:r>
      <w:r w:rsidRPr="00180D3D">
        <w:rPr>
          <w:rStyle w:val="lrzxr"/>
          <w:color w:val="222222"/>
          <w:shd w:val="clear" w:color="auto" w:fill="FFFFFF"/>
        </w:rPr>
        <w:t>110 Mills Godwin Life Sciences B</w:t>
      </w:r>
      <w:r w:rsidR="00AE5DBA">
        <w:rPr>
          <w:rStyle w:val="lrzxr"/>
          <w:color w:val="222222"/>
          <w:shd w:val="clear" w:color="auto" w:fill="FFFFFF"/>
        </w:rPr>
        <w:t>ui</w:t>
      </w:r>
      <w:r w:rsidRPr="00180D3D">
        <w:rPr>
          <w:rStyle w:val="lrzxr"/>
          <w:color w:val="222222"/>
          <w:shd w:val="clear" w:color="auto" w:fill="FFFFFF"/>
        </w:rPr>
        <w:t>ld</w:t>
      </w:r>
      <w:r w:rsidR="00AE5DBA">
        <w:rPr>
          <w:rStyle w:val="lrzxr"/>
          <w:color w:val="222222"/>
          <w:shd w:val="clear" w:color="auto" w:fill="FFFFFF"/>
        </w:rPr>
        <w:t>in</w:t>
      </w:r>
      <w:r w:rsidRPr="00180D3D">
        <w:rPr>
          <w:rStyle w:val="lrzxr"/>
          <w:color w:val="222222"/>
          <w:shd w:val="clear" w:color="auto" w:fill="FFFFFF"/>
        </w:rPr>
        <w:t>g, Norfolk, VA 23529, United States of America</w:t>
      </w:r>
      <w:r w:rsidR="00A4192A" w:rsidRPr="00180D3D">
        <w:rPr>
          <w:rStyle w:val="lrzxr"/>
          <w:color w:val="222222"/>
          <w:shd w:val="clear" w:color="auto" w:fill="FFFFFF"/>
        </w:rPr>
        <w:t xml:space="preserve"> </w:t>
      </w:r>
      <w:r w:rsidRPr="00180D3D">
        <w:t>(</w:t>
      </w:r>
      <w:r w:rsidR="00C47C41" w:rsidRPr="00180D3D">
        <w:t>Lytton John</w:t>
      </w:r>
      <w:r w:rsidR="00C47C41">
        <w:t xml:space="preserve"> </w:t>
      </w:r>
      <w:r w:rsidR="00C47C41" w:rsidRPr="00180D3D">
        <w:t>Musselman</w:t>
      </w:r>
      <w:r w:rsidRPr="00180D3D">
        <w:t xml:space="preserve">; email: </w:t>
      </w:r>
      <w:hyperlink r:id="rId16" w:history="1">
        <w:r w:rsidRPr="00180D3D">
          <w:rPr>
            <w:rStyle w:val="Hyperlink"/>
          </w:rPr>
          <w:t>lmusselm@odu.edu</w:t>
        </w:r>
      </w:hyperlink>
      <w:r w:rsidRPr="00180D3D">
        <w:t xml:space="preserve">; tel.: </w:t>
      </w:r>
      <w:r w:rsidR="00D97C4E">
        <w:t>(</w:t>
      </w:r>
      <w:r w:rsidRPr="00180D3D">
        <w:t>+1</w:t>
      </w:r>
      <w:r w:rsidR="00D97C4E">
        <w:t>)</w:t>
      </w:r>
      <w:r w:rsidRPr="00180D3D">
        <w:t xml:space="preserve"> 757 6833597; fax: </w:t>
      </w:r>
      <w:r w:rsidR="00D97C4E">
        <w:t>(</w:t>
      </w:r>
      <w:r w:rsidRPr="00180D3D">
        <w:t>+1</w:t>
      </w:r>
      <w:r w:rsidR="00D97C4E">
        <w:t>)</w:t>
      </w:r>
      <w:r w:rsidRPr="00180D3D">
        <w:t xml:space="preserve"> 757 6835283).</w:t>
      </w:r>
    </w:p>
    <w:p w14:paraId="2FC6DF8A" w14:textId="2D96B818" w:rsidR="000A75EC" w:rsidRPr="00180D3D" w:rsidRDefault="00130BFD" w:rsidP="008A3178">
      <w:pPr>
        <w:pStyle w:val="IPPReferences"/>
        <w:rPr>
          <w:color w:val="000000"/>
        </w:rPr>
      </w:pPr>
      <w:r w:rsidRPr="00180D3D">
        <w:t>Saskatoon Laboratory-Seed Science and Technology Section, Canadian Food Inspection Agency (CFIA), 301–421 Downey Road, Saskatoon, Saskatchewan, Canada S7N 4L8 (</w:t>
      </w:r>
      <w:r w:rsidR="00C47C41" w:rsidRPr="00180D3D">
        <w:t>Ruojing</w:t>
      </w:r>
      <w:r w:rsidR="00C47C41">
        <w:t xml:space="preserve"> </w:t>
      </w:r>
      <w:r w:rsidR="00C47C41" w:rsidRPr="00180D3D">
        <w:t>Wang</w:t>
      </w:r>
      <w:r w:rsidRPr="00180D3D">
        <w:t xml:space="preserve">; email: </w:t>
      </w:r>
      <w:hyperlink r:id="rId17" w:history="1">
        <w:r w:rsidRPr="00180D3D">
          <w:rPr>
            <w:rStyle w:val="Hyperlink"/>
          </w:rPr>
          <w:t>ruojing.wang@canada.ca</w:t>
        </w:r>
      </w:hyperlink>
      <w:r w:rsidRPr="00180D3D">
        <w:t xml:space="preserve">; tel.: </w:t>
      </w:r>
      <w:r w:rsidR="00D97C4E">
        <w:t>(</w:t>
      </w:r>
      <w:r w:rsidRPr="00180D3D">
        <w:t>+1</w:t>
      </w:r>
      <w:r w:rsidR="00D97C4E">
        <w:t>)</w:t>
      </w:r>
      <w:r w:rsidRPr="00180D3D">
        <w:t xml:space="preserve"> </w:t>
      </w:r>
      <w:r w:rsidRPr="00180D3D">
        <w:rPr>
          <w:rFonts w:eastAsia="MS Mincho"/>
          <w:bCs/>
        </w:rPr>
        <w:t xml:space="preserve">306 3854859; fax: </w:t>
      </w:r>
      <w:r w:rsidR="00D97C4E">
        <w:rPr>
          <w:rFonts w:eastAsia="MS Mincho"/>
          <w:bCs/>
        </w:rPr>
        <w:t>(</w:t>
      </w:r>
      <w:r w:rsidRPr="00180D3D">
        <w:rPr>
          <w:rFonts w:eastAsia="MS Mincho"/>
          <w:bCs/>
        </w:rPr>
        <w:t>+1</w:t>
      </w:r>
      <w:r w:rsidR="00D97C4E">
        <w:rPr>
          <w:rFonts w:eastAsia="MS Mincho"/>
          <w:bCs/>
        </w:rPr>
        <w:t>)</w:t>
      </w:r>
      <w:r w:rsidRPr="00180D3D">
        <w:rPr>
          <w:rFonts w:eastAsia="MS Mincho"/>
          <w:bCs/>
        </w:rPr>
        <w:t xml:space="preserve"> 306 3854944</w:t>
      </w:r>
      <w:r w:rsidRPr="00180D3D">
        <w:t>).</w:t>
      </w:r>
    </w:p>
    <w:p w14:paraId="1FFFAE8F" w14:textId="2D0CC0C1" w:rsidR="00537E8D" w:rsidRPr="00180D3D" w:rsidRDefault="00130BFD" w:rsidP="008A3178">
      <w:pPr>
        <w:pStyle w:val="IPPReferences"/>
      </w:pPr>
      <w:r w:rsidRPr="00180D3D">
        <w:t>National Plant Quarantine Service, Canada Friendship Road, Katunayake, Sri Lanka (</w:t>
      </w:r>
      <w:r w:rsidR="00C47C41" w:rsidRPr="00180D3D">
        <w:rPr>
          <w:szCs w:val="18"/>
        </w:rPr>
        <w:t>Jayani Nimanthika Wathukarage</w:t>
      </w:r>
      <w:r w:rsidRPr="00180D3D">
        <w:t>; email:</w:t>
      </w:r>
      <w:r w:rsidRPr="00180D3D">
        <w:rPr>
          <w:szCs w:val="18"/>
        </w:rPr>
        <w:t xml:space="preserve"> </w:t>
      </w:r>
      <w:hyperlink r:id="rId18" w:history="1">
        <w:r w:rsidRPr="00180D3D">
          <w:rPr>
            <w:rStyle w:val="Hyperlink"/>
            <w:szCs w:val="18"/>
          </w:rPr>
          <w:t>jayaninimanthika@gmail.com</w:t>
        </w:r>
      </w:hyperlink>
      <w:r w:rsidRPr="00180D3D">
        <w:t xml:space="preserve">; tel.: </w:t>
      </w:r>
      <w:r w:rsidR="00D97C4E">
        <w:t>(</w:t>
      </w:r>
      <w:r w:rsidRPr="00180D3D">
        <w:t>+94</w:t>
      </w:r>
      <w:r w:rsidR="00D97C4E">
        <w:t>)</w:t>
      </w:r>
      <w:r w:rsidRPr="00180D3D">
        <w:t xml:space="preserve"> 11 2252029). </w:t>
      </w:r>
    </w:p>
    <w:p w14:paraId="10B83D53" w14:textId="4146B1F8" w:rsidR="00795FCC" w:rsidRPr="00180D3D" w:rsidRDefault="00795FCC" w:rsidP="00537E8D">
      <w:pPr>
        <w:pStyle w:val="IPPReferences"/>
      </w:pPr>
      <w:r w:rsidRPr="00180D3D">
        <w:t>Huangpu Customs District People’s Republic of China,</w:t>
      </w:r>
      <w:r w:rsidRPr="00180D3D">
        <w:rPr>
          <w:color w:val="000000"/>
        </w:rPr>
        <w:t xml:space="preserve"> Chuangye Rd 17, Xiagang Street, Huangpu District 510730, Guangzhou, Guangdong, China (</w:t>
      </w:r>
      <w:r w:rsidR="00C47C41" w:rsidRPr="00180D3D">
        <w:rPr>
          <w:color w:val="000000"/>
        </w:rPr>
        <w:t>Ran-Ling</w:t>
      </w:r>
      <w:r w:rsidR="00C47C41" w:rsidRPr="00180D3D">
        <w:t xml:space="preserve"> Zuo</w:t>
      </w:r>
      <w:r w:rsidR="00C47C41">
        <w:rPr>
          <w:color w:val="000000"/>
        </w:rPr>
        <w:t>;</w:t>
      </w:r>
      <w:r w:rsidR="00C47C41" w:rsidRPr="00180D3D">
        <w:t xml:space="preserve"> </w:t>
      </w:r>
      <w:r w:rsidRPr="00180D3D">
        <w:t>email</w:t>
      </w:r>
      <w:r w:rsidRPr="00180D3D">
        <w:rPr>
          <w:color w:val="000000"/>
        </w:rPr>
        <w:t xml:space="preserve">: </w:t>
      </w:r>
      <w:hyperlink r:id="rId19" w:history="1">
        <w:r w:rsidRPr="00180D3D">
          <w:rPr>
            <w:rStyle w:val="Hyperlink"/>
          </w:rPr>
          <w:t>zrlspace@163.com</w:t>
        </w:r>
      </w:hyperlink>
      <w:r w:rsidRPr="00180D3D">
        <w:rPr>
          <w:color w:val="000000"/>
        </w:rPr>
        <w:t xml:space="preserve">; </w:t>
      </w:r>
      <w:r w:rsidRPr="00180D3D">
        <w:t xml:space="preserve">tel.: </w:t>
      </w:r>
      <w:r w:rsidR="00D97C4E">
        <w:t>(</w:t>
      </w:r>
      <w:r w:rsidRPr="00180D3D">
        <w:t>+86</w:t>
      </w:r>
      <w:r w:rsidR="00D97C4E">
        <w:t>)</w:t>
      </w:r>
      <w:r w:rsidRPr="00180D3D">
        <w:t xml:space="preserve"> 020 82092124</w:t>
      </w:r>
      <w:r w:rsidRPr="00180D3D">
        <w:rPr>
          <w:color w:val="000000"/>
        </w:rPr>
        <w:t>)</w:t>
      </w:r>
      <w:r w:rsidRPr="00180D3D">
        <w:rPr>
          <w:rFonts w:eastAsia="SimSun"/>
          <w:color w:val="000000"/>
        </w:rPr>
        <w:t>.</w:t>
      </w:r>
    </w:p>
    <w:p w14:paraId="6AA172BC" w14:textId="5128462B" w:rsidR="000A75EC" w:rsidRPr="00180D3D" w:rsidRDefault="00130BFD" w:rsidP="0020379A">
      <w:pPr>
        <w:pStyle w:val="IPPParagraphnumbering"/>
        <w:rPr>
          <w:lang w:val="en-GB"/>
        </w:rPr>
      </w:pPr>
      <w:r w:rsidRPr="00180D3D">
        <w:rPr>
          <w:rFonts w:eastAsia="SimSun"/>
          <w:lang w:val="en-GB"/>
        </w:rPr>
        <w:t xml:space="preserve">A </w:t>
      </w:r>
      <w:r w:rsidRPr="00180D3D">
        <w:rPr>
          <w:lang w:val="en-GB"/>
        </w:rPr>
        <w:t>request for a revision to a diagnostic protocol may be submitted by national plant protection organizations (NPPOs), regional plant protection organizations (RPPOs) or Commission on Phytosanitary Measures (CPM) subsidiary bodies through the IPPC Secretariat (</w:t>
      </w:r>
      <w:hyperlink r:id="rId20" w:history="1">
        <w:r w:rsidRPr="00180D3D">
          <w:rPr>
            <w:rStyle w:val="Hyperlink"/>
            <w:lang w:val="en-GB"/>
          </w:rPr>
          <w:t>ippc@fao.org</w:t>
        </w:r>
      </w:hyperlink>
      <w:r w:rsidRPr="00180D3D">
        <w:rPr>
          <w:lang w:val="en-GB"/>
        </w:rPr>
        <w:t xml:space="preserve">), who will forward it to the Technical Panel on Diagnostic Protocols (TPDP). </w:t>
      </w:r>
    </w:p>
    <w:p w14:paraId="4EBB8531" w14:textId="5FDFC476" w:rsidR="000A75EC" w:rsidRPr="00180D3D" w:rsidRDefault="00130BFD">
      <w:pPr>
        <w:pStyle w:val="IPPHeading1"/>
      </w:pPr>
      <w:bookmarkStart w:id="30" w:name="_Toc478647794"/>
      <w:r w:rsidRPr="00180D3D">
        <w:t>7.</w:t>
      </w:r>
      <w:r w:rsidRPr="00180D3D">
        <w:tab/>
        <w:t>Acknowledgements</w:t>
      </w:r>
      <w:bookmarkEnd w:id="30"/>
    </w:p>
    <w:p w14:paraId="35DFC0DF" w14:textId="4238EBC3" w:rsidR="00FC4355" w:rsidRPr="00FE17F7" w:rsidRDefault="00130BFD" w:rsidP="00FE17F7">
      <w:pPr>
        <w:pStyle w:val="IPPParagraphnumbering"/>
        <w:tabs>
          <w:tab w:val="left" w:pos="0"/>
        </w:tabs>
        <w:rPr>
          <w:lang w:val="en-GB"/>
        </w:rPr>
      </w:pPr>
      <w:r w:rsidRPr="00011EBE">
        <w:rPr>
          <w:lang w:val="en-GB"/>
        </w:rPr>
        <w:t xml:space="preserve">The first draft of this protocol was written by Lytton John Musselman </w:t>
      </w:r>
      <w:r w:rsidR="00024D99" w:rsidRPr="00011EBE">
        <w:rPr>
          <w:lang w:val="en-GB"/>
        </w:rPr>
        <w:t xml:space="preserve">(Old Dominion University, United States of America </w:t>
      </w:r>
      <w:r w:rsidRPr="00011EBE">
        <w:rPr>
          <w:lang w:val="en-GB"/>
        </w:rPr>
        <w:t>(see preceding section)</w:t>
      </w:r>
      <w:r w:rsidR="00024D99" w:rsidRPr="00011EBE">
        <w:rPr>
          <w:lang w:val="en-GB"/>
        </w:rPr>
        <w:t>)</w:t>
      </w:r>
      <w:r w:rsidRPr="00011EBE">
        <w:rPr>
          <w:lang w:val="en-GB"/>
        </w:rPr>
        <w:t>,</w:t>
      </w:r>
      <w:r w:rsidR="00AB66FF" w:rsidRPr="00011EBE">
        <w:rPr>
          <w:lang w:val="en-GB"/>
        </w:rPr>
        <w:t xml:space="preserve"> Teresa Cortes (</w:t>
      </w:r>
      <w:r w:rsidR="00011EBE" w:rsidRPr="00011EBE">
        <w:rPr>
          <w:lang w:val="en-GB"/>
        </w:rPr>
        <w:t>Servicio Agrícola y Ganadero</w:t>
      </w:r>
      <w:r w:rsidR="00011EBE">
        <w:rPr>
          <w:lang w:val="en-GB"/>
        </w:rPr>
        <w:t xml:space="preserve"> (</w:t>
      </w:r>
      <w:r w:rsidR="00AB66FF" w:rsidRPr="00011EBE">
        <w:rPr>
          <w:lang w:val="en-GB"/>
        </w:rPr>
        <w:t>SAG</w:t>
      </w:r>
      <w:r w:rsidR="00011EBE">
        <w:rPr>
          <w:lang w:val="en-GB"/>
        </w:rPr>
        <w:t>))</w:t>
      </w:r>
      <w:r w:rsidR="00AB66FF" w:rsidRPr="00011EBE">
        <w:rPr>
          <w:lang w:val="en-GB"/>
        </w:rPr>
        <w:t xml:space="preserve">, Chile), </w:t>
      </w:r>
      <w:r w:rsidRPr="00011EBE">
        <w:rPr>
          <w:lang w:val="en-GB"/>
        </w:rPr>
        <w:t xml:space="preserve">Ruojing Wang </w:t>
      </w:r>
      <w:r w:rsidR="00024D99" w:rsidRPr="00011EBE">
        <w:rPr>
          <w:lang w:val="en-GB"/>
        </w:rPr>
        <w:t xml:space="preserve">(CFIA, Canada </w:t>
      </w:r>
      <w:r w:rsidRPr="00011EBE">
        <w:rPr>
          <w:lang w:val="en-GB"/>
        </w:rPr>
        <w:t>(see preceding section)</w:t>
      </w:r>
      <w:r w:rsidR="00024D99" w:rsidRPr="00011EBE">
        <w:rPr>
          <w:lang w:val="en-GB"/>
        </w:rPr>
        <w:t>)</w:t>
      </w:r>
      <w:r w:rsidRPr="00011EBE">
        <w:rPr>
          <w:lang w:val="en-GB"/>
        </w:rPr>
        <w:t xml:space="preserve">, Jayani Nimanthika Wathukarage </w:t>
      </w:r>
      <w:r w:rsidR="00024D99" w:rsidRPr="00011EBE">
        <w:rPr>
          <w:lang w:val="en-GB"/>
        </w:rPr>
        <w:t xml:space="preserve">(National Plant Quarantine Service, Sri Lanka </w:t>
      </w:r>
      <w:r w:rsidRPr="00011EBE">
        <w:rPr>
          <w:lang w:val="en-GB"/>
        </w:rPr>
        <w:t>(see preceding section)</w:t>
      </w:r>
      <w:r w:rsidR="00024D99" w:rsidRPr="00011EBE">
        <w:rPr>
          <w:lang w:val="en-GB"/>
        </w:rPr>
        <w:t>)</w:t>
      </w:r>
      <w:r w:rsidRPr="00011EBE">
        <w:rPr>
          <w:lang w:val="en-GB"/>
        </w:rPr>
        <w:t xml:space="preserve"> and </w:t>
      </w:r>
      <w:r w:rsidRPr="00011EBE">
        <w:rPr>
          <w:color w:val="000000"/>
          <w:lang w:val="en-GB"/>
        </w:rPr>
        <w:t xml:space="preserve">Ran-Ling Zuo </w:t>
      </w:r>
      <w:r w:rsidR="00024D99" w:rsidRPr="00011EBE">
        <w:rPr>
          <w:color w:val="000000"/>
          <w:lang w:val="en-GB"/>
        </w:rPr>
        <w:t>(</w:t>
      </w:r>
      <w:r w:rsidR="00024D99" w:rsidRPr="00011EBE">
        <w:rPr>
          <w:lang w:val="en-GB"/>
        </w:rPr>
        <w:t>Huangpu Customs District People’s Republic of China</w:t>
      </w:r>
      <w:r w:rsidR="00024D99" w:rsidRPr="00011EBE">
        <w:rPr>
          <w:color w:val="000000"/>
          <w:lang w:val="en-GB"/>
        </w:rPr>
        <w:t xml:space="preserve"> </w:t>
      </w:r>
      <w:r w:rsidRPr="00011EBE">
        <w:rPr>
          <w:color w:val="000000"/>
          <w:lang w:val="en-GB"/>
        </w:rPr>
        <w:t>(see preceding section)</w:t>
      </w:r>
      <w:r w:rsidR="00024D99" w:rsidRPr="00011EBE">
        <w:rPr>
          <w:color w:val="000000"/>
          <w:lang w:val="en-GB"/>
        </w:rPr>
        <w:t>)</w:t>
      </w:r>
      <w:r w:rsidRPr="00011EBE">
        <w:rPr>
          <w:lang w:val="en-GB"/>
        </w:rPr>
        <w:t xml:space="preserve">. The following experts provided comments on earlier versions that improved the quality of the protocol: </w:t>
      </w:r>
      <w:r w:rsidR="0007724C" w:rsidRPr="00011EBE">
        <w:rPr>
          <w:lang w:val="en-GB"/>
        </w:rPr>
        <w:t xml:space="preserve">Gregory Chandler (Department of Agriculture Sydney, Australia), </w:t>
      </w:r>
      <w:r w:rsidRPr="00011EBE">
        <w:rPr>
          <w:lang w:val="en-GB"/>
        </w:rPr>
        <w:t>Chris Parker (Bristol, United Kingdom of Great Britain and Northern Ireland), Sathish Puthigae (New Zealand Ministry for P</w:t>
      </w:r>
      <w:r w:rsidR="0007724C" w:rsidRPr="00011EBE">
        <w:rPr>
          <w:lang w:val="en-GB"/>
        </w:rPr>
        <w:t>rimary Industries, New Zealand</w:t>
      </w:r>
      <w:r w:rsidR="006A4118" w:rsidRPr="00011EBE">
        <w:rPr>
          <w:lang w:val="en-GB"/>
        </w:rPr>
        <w:t>)</w:t>
      </w:r>
      <w:r w:rsidR="0007724C" w:rsidRPr="00011EBE">
        <w:rPr>
          <w:lang w:val="en-GB"/>
        </w:rPr>
        <w:t xml:space="preserve"> and Barbara </w:t>
      </w:r>
      <w:r w:rsidR="0007724C" w:rsidRPr="00011EBE">
        <w:rPr>
          <w:lang w:val="en-GB"/>
        </w:rPr>
        <w:lastRenderedPageBreak/>
        <w:t>Waterhouse (Department of Agriculture, Cairns, Australia)</w:t>
      </w:r>
      <w:r w:rsidR="006A4118" w:rsidRPr="00011EBE">
        <w:rPr>
          <w:lang w:val="en-GB"/>
        </w:rPr>
        <w:t>.</w:t>
      </w:r>
      <w:r w:rsidR="00FC4355">
        <w:rPr>
          <w:lang w:val="en-GB"/>
        </w:rPr>
        <w:t xml:space="preserve"> </w:t>
      </w:r>
      <w:r w:rsidR="00FC4355" w:rsidRPr="00FE17F7">
        <w:rPr>
          <w:lang w:val="en-GB"/>
        </w:rPr>
        <w:t xml:space="preserve">The following </w:t>
      </w:r>
      <w:r w:rsidR="00FC4355">
        <w:rPr>
          <w:lang w:val="en-GB"/>
        </w:rPr>
        <w:t>TPDP members provided</w:t>
      </w:r>
      <w:r w:rsidR="00FC4355" w:rsidRPr="00FE17F7">
        <w:rPr>
          <w:lang w:val="en-GB"/>
        </w:rPr>
        <w:t xml:space="preserve"> comments</w:t>
      </w:r>
      <w:r w:rsidR="00C62361">
        <w:rPr>
          <w:lang w:val="en-GB"/>
        </w:rPr>
        <w:t xml:space="preserve"> on edits</w:t>
      </w:r>
      <w:r w:rsidR="00FC4355" w:rsidRPr="00FE17F7">
        <w:rPr>
          <w:lang w:val="en-GB"/>
        </w:rPr>
        <w:t xml:space="preserve"> on </w:t>
      </w:r>
      <w:r w:rsidR="00FC4355">
        <w:rPr>
          <w:lang w:val="en-GB"/>
        </w:rPr>
        <w:t>later</w:t>
      </w:r>
      <w:r w:rsidR="00FC4355" w:rsidRPr="00FE17F7">
        <w:rPr>
          <w:lang w:val="en-GB"/>
        </w:rPr>
        <w:t xml:space="preserve"> versions</w:t>
      </w:r>
      <w:r w:rsidR="00FC4355">
        <w:rPr>
          <w:lang w:val="en-GB"/>
        </w:rPr>
        <w:t xml:space="preserve"> of the protocol to bring it to its final stages: G</w:t>
      </w:r>
      <w:r w:rsidR="00C62361" w:rsidRPr="00FF08AA">
        <w:rPr>
          <w:lang w:val="en-GB"/>
        </w:rPr>
        <w:t>é</w:t>
      </w:r>
      <w:r w:rsidR="00FC4355">
        <w:rPr>
          <w:lang w:val="en-GB"/>
        </w:rPr>
        <w:t>raldine Anthoine (TPDP member and Referee for this protocol), Colette Jacono (TPDP member and co-discipline lead for this protocol) and Liping Yin (TPDP member and co-discipline lead for this protocol)</w:t>
      </w:r>
    </w:p>
    <w:p w14:paraId="6D30AAA1" w14:textId="024E0E3D" w:rsidR="000A75EC" w:rsidRPr="00180D3D" w:rsidRDefault="00130BFD">
      <w:pPr>
        <w:pStyle w:val="IPPHeading1"/>
        <w:ind w:left="0" w:firstLine="0"/>
      </w:pPr>
      <w:bookmarkStart w:id="31" w:name="_Toc503175306"/>
      <w:r w:rsidRPr="00180D3D">
        <w:t>8.</w:t>
      </w:r>
      <w:r w:rsidRPr="00180D3D">
        <w:tab/>
        <w:t>References</w:t>
      </w:r>
      <w:bookmarkEnd w:id="31"/>
    </w:p>
    <w:p w14:paraId="7F0ECD42" w14:textId="4FC5F576" w:rsidR="000A75EC" w:rsidRPr="00180D3D" w:rsidRDefault="00130BFD" w:rsidP="0020379A">
      <w:pPr>
        <w:pStyle w:val="IPPParagraphnumbering"/>
        <w:rPr>
          <w:lang w:val="en-GB"/>
        </w:rPr>
      </w:pPr>
      <w:bookmarkStart w:id="32" w:name="OLE_LINK23"/>
      <w:r w:rsidRPr="00180D3D">
        <w:rPr>
          <w:lang w:val="en-GB"/>
        </w:rPr>
        <w:t>The present annex may refer to ISPMs. ISPMs are available on the International Phytosanitary Portal (IPP) at </w:t>
      </w:r>
      <w:hyperlink r:id="rId21" w:history="1">
        <w:r w:rsidRPr="00180D3D">
          <w:rPr>
            <w:rStyle w:val="Hyperlink"/>
            <w:lang w:val="en-GB"/>
          </w:rPr>
          <w:t>https://www.ippc.int/core-activities/standards-setting/ispms</w:t>
        </w:r>
      </w:hyperlink>
      <w:r w:rsidRPr="00180D3D">
        <w:rPr>
          <w:lang w:val="en-GB"/>
        </w:rPr>
        <w:t>.</w:t>
      </w:r>
    </w:p>
    <w:p w14:paraId="75E55708" w14:textId="3F03F73B" w:rsidR="000A75EC" w:rsidRPr="00180D3D" w:rsidRDefault="00130BFD" w:rsidP="0020379A">
      <w:pPr>
        <w:pStyle w:val="IPPParagraphnumbering"/>
        <w:rPr>
          <w:lang w:val="en-GB"/>
        </w:rPr>
      </w:pPr>
      <w:r w:rsidRPr="00180D3D">
        <w:rPr>
          <w:b/>
          <w:lang w:val="en-GB"/>
        </w:rPr>
        <w:t>Aigbokhan, E.I., Berner, D.K. &amp; Musselman, L.J.</w:t>
      </w:r>
      <w:r w:rsidRPr="00180D3D">
        <w:rPr>
          <w:lang w:val="en-GB"/>
        </w:rPr>
        <w:t xml:space="preserve"> 1998. Reproductive ability of hybrids of </w:t>
      </w:r>
      <w:r w:rsidRPr="00180D3D">
        <w:rPr>
          <w:i/>
          <w:lang w:val="en-GB"/>
        </w:rPr>
        <w:t>Striga aspera</w:t>
      </w:r>
      <w:r w:rsidRPr="00180D3D">
        <w:rPr>
          <w:lang w:val="en-GB"/>
        </w:rPr>
        <w:t xml:space="preserve"> and </w:t>
      </w:r>
      <w:r w:rsidRPr="00180D3D">
        <w:rPr>
          <w:i/>
          <w:lang w:val="en-GB"/>
        </w:rPr>
        <w:t>Striga hermonthica</w:t>
      </w:r>
      <w:r w:rsidRPr="00180D3D">
        <w:rPr>
          <w:lang w:val="en-GB"/>
        </w:rPr>
        <w:t xml:space="preserve">. </w:t>
      </w:r>
      <w:r w:rsidRPr="00180D3D">
        <w:rPr>
          <w:i/>
          <w:lang w:val="en-GB"/>
        </w:rPr>
        <w:t>Ecology and Population Biology</w:t>
      </w:r>
      <w:r w:rsidRPr="00180D3D">
        <w:rPr>
          <w:lang w:val="en-GB"/>
        </w:rPr>
        <w:t>, 88(6): 563–567.</w:t>
      </w:r>
    </w:p>
    <w:p w14:paraId="7A48CA0F" w14:textId="75BE6C9D" w:rsidR="000A75EC" w:rsidRPr="00180D3D" w:rsidRDefault="00130BFD" w:rsidP="0020379A">
      <w:pPr>
        <w:pStyle w:val="IPPParagraphnumbering"/>
        <w:rPr>
          <w:lang w:val="en-GB"/>
        </w:rPr>
      </w:pPr>
      <w:r w:rsidRPr="00180D3D">
        <w:rPr>
          <w:b/>
          <w:lang w:val="en-GB"/>
        </w:rPr>
        <w:t>APHIS</w:t>
      </w:r>
      <w:r w:rsidRPr="00180D3D">
        <w:rPr>
          <w:lang w:val="en-GB"/>
        </w:rPr>
        <w:t xml:space="preserve"> (United States Department of Agriculture, Animal and Plant Health Inspection Service). 2011. </w:t>
      </w:r>
      <w:r w:rsidRPr="00180D3D">
        <w:rPr>
          <w:i/>
          <w:lang w:val="en-GB"/>
        </w:rPr>
        <w:t xml:space="preserve">Witchweed: </w:t>
      </w:r>
      <w:r w:rsidR="0087124E" w:rsidRPr="00180D3D">
        <w:rPr>
          <w:i/>
          <w:lang w:val="en-GB"/>
        </w:rPr>
        <w:t>A</w:t>
      </w:r>
      <w:r w:rsidRPr="00180D3D">
        <w:rPr>
          <w:i/>
          <w:lang w:val="en-GB"/>
        </w:rPr>
        <w:t xml:space="preserve"> parasitic pest</w:t>
      </w:r>
      <w:r w:rsidR="00ED1870">
        <w:rPr>
          <w:i/>
          <w:lang w:val="en-GB"/>
        </w:rPr>
        <w:t xml:space="preserve"> </w:t>
      </w:r>
      <w:r w:rsidR="00ED1870">
        <w:rPr>
          <w:iCs/>
          <w:lang w:val="en-GB"/>
        </w:rPr>
        <w:t>[online]</w:t>
      </w:r>
      <w:r w:rsidRPr="00180D3D">
        <w:rPr>
          <w:lang w:val="en-GB"/>
        </w:rPr>
        <w:t>. Plant Protection and Quarantine Factsheet. USA, APHIS. 2</w:t>
      </w:r>
      <w:r w:rsidR="00ED1870">
        <w:rPr>
          <w:lang w:val="en-GB"/>
        </w:rPr>
        <w:t> </w:t>
      </w:r>
      <w:r w:rsidRPr="00180D3D">
        <w:rPr>
          <w:lang w:val="en-GB"/>
        </w:rPr>
        <w:t xml:space="preserve">pp. </w:t>
      </w:r>
      <w:r w:rsidR="00ED1870">
        <w:rPr>
          <w:lang w:val="en-GB"/>
        </w:rPr>
        <w:t>[Cited</w:t>
      </w:r>
      <w:r w:rsidR="00ED1870" w:rsidRPr="00180D3D">
        <w:rPr>
          <w:lang w:val="en-GB"/>
        </w:rPr>
        <w:t xml:space="preserve"> 11 June 2018</w:t>
      </w:r>
      <w:r w:rsidR="00ED1870">
        <w:rPr>
          <w:lang w:val="en-GB"/>
        </w:rPr>
        <w:t>]</w:t>
      </w:r>
      <w:r w:rsidR="00ED1870" w:rsidRPr="00180D3D">
        <w:rPr>
          <w:lang w:val="en-GB"/>
        </w:rPr>
        <w:t>.</w:t>
      </w:r>
      <w:r w:rsidR="00ED1870">
        <w:rPr>
          <w:lang w:val="en-GB"/>
        </w:rPr>
        <w:t xml:space="preserve"> </w:t>
      </w:r>
      <w:hyperlink r:id="rId22" w:history="1">
        <w:r w:rsidRPr="00180D3D">
          <w:rPr>
            <w:rStyle w:val="Hyperlink"/>
            <w:lang w:val="en-GB"/>
          </w:rPr>
          <w:t>https://www.aphis.usda.gov/publications/plant_health/2011/witchweed_parasitic_pest.pdf</w:t>
        </w:r>
      </w:hyperlink>
      <w:r w:rsidRPr="00180D3D">
        <w:rPr>
          <w:lang w:val="en-GB"/>
        </w:rPr>
        <w:t xml:space="preserve"> </w:t>
      </w:r>
    </w:p>
    <w:p w14:paraId="557CA0E7" w14:textId="1DAE145E" w:rsidR="000A75EC" w:rsidRPr="00180D3D" w:rsidRDefault="00130BFD" w:rsidP="0020379A">
      <w:pPr>
        <w:pStyle w:val="IPPParagraphnumbering"/>
        <w:rPr>
          <w:lang w:val="en-GB"/>
        </w:rPr>
      </w:pPr>
      <w:r w:rsidRPr="00180D3D">
        <w:rPr>
          <w:b/>
          <w:lang w:val="en-GB"/>
        </w:rPr>
        <w:t>Berner, D., Carsky, R., Dashiell, K., Kling, J. &amp; Manyong, V.</w:t>
      </w:r>
      <w:r w:rsidRPr="00180D3D">
        <w:rPr>
          <w:lang w:val="en-GB"/>
        </w:rPr>
        <w:t xml:space="preserve"> 1996. A land management based approach to integrated </w:t>
      </w:r>
      <w:r w:rsidRPr="00180D3D">
        <w:rPr>
          <w:i/>
          <w:lang w:val="en-GB"/>
        </w:rPr>
        <w:t>Striga hermonthica</w:t>
      </w:r>
      <w:r w:rsidRPr="00180D3D">
        <w:rPr>
          <w:lang w:val="en-GB"/>
        </w:rPr>
        <w:t xml:space="preserve"> control in sub-Saharan Africa. </w:t>
      </w:r>
      <w:r w:rsidRPr="00180D3D">
        <w:rPr>
          <w:i/>
          <w:iCs/>
          <w:lang w:val="en-GB"/>
        </w:rPr>
        <w:t>Outlook on Agriculture</w:t>
      </w:r>
      <w:r w:rsidRPr="00180D3D">
        <w:rPr>
          <w:lang w:val="en-GB"/>
        </w:rPr>
        <w:t xml:space="preserve"> 25</w:t>
      </w:r>
      <w:r w:rsidRPr="00180D3D">
        <w:rPr>
          <w:rFonts w:eastAsia="SimSun"/>
          <w:lang w:val="en-GB"/>
        </w:rPr>
        <w:t>(</w:t>
      </w:r>
      <w:r w:rsidRPr="00180D3D">
        <w:rPr>
          <w:lang w:val="en-GB"/>
        </w:rPr>
        <w:t>3</w:t>
      </w:r>
      <w:r w:rsidRPr="00180D3D">
        <w:rPr>
          <w:rFonts w:eastAsia="SimSun"/>
          <w:lang w:val="en-GB"/>
        </w:rPr>
        <w:t xml:space="preserve">): </w:t>
      </w:r>
      <w:r w:rsidRPr="00180D3D">
        <w:rPr>
          <w:lang w:val="en-GB"/>
        </w:rPr>
        <w:t>157–164</w:t>
      </w:r>
      <w:r w:rsidRPr="00180D3D">
        <w:rPr>
          <w:rFonts w:eastAsia="SimSun"/>
          <w:lang w:val="en-GB"/>
        </w:rPr>
        <w:t>.</w:t>
      </w:r>
    </w:p>
    <w:p w14:paraId="07E380F6" w14:textId="4EB16FF4" w:rsidR="000A75EC" w:rsidRPr="00180D3D" w:rsidRDefault="00130BFD" w:rsidP="0020379A">
      <w:pPr>
        <w:pStyle w:val="IPPParagraphnumbering"/>
        <w:rPr>
          <w:lang w:val="en-GB"/>
        </w:rPr>
      </w:pPr>
      <w:r w:rsidRPr="00180D3D">
        <w:rPr>
          <w:b/>
          <w:lang w:val="en-GB"/>
        </w:rPr>
        <w:t>Csurhes, S., Markula, A. &amp; Zhou, Y.</w:t>
      </w:r>
      <w:r w:rsidRPr="00180D3D">
        <w:rPr>
          <w:lang w:val="en-GB"/>
        </w:rPr>
        <w:t xml:space="preserve"> 2016. </w:t>
      </w:r>
      <w:r w:rsidRPr="00180D3D">
        <w:rPr>
          <w:i/>
          <w:lang w:val="en-GB"/>
        </w:rPr>
        <w:t xml:space="preserve">Invasive plant risk assessment – witchweeds: </w:t>
      </w:r>
      <w:r w:rsidRPr="00180D3D">
        <w:rPr>
          <w:lang w:val="en-GB"/>
        </w:rPr>
        <w:t>Striga</w:t>
      </w:r>
      <w:r w:rsidRPr="00180D3D">
        <w:rPr>
          <w:i/>
          <w:lang w:val="en-GB"/>
        </w:rPr>
        <w:t xml:space="preserve"> spp.</w:t>
      </w:r>
      <w:r w:rsidR="005D2D84">
        <w:rPr>
          <w:i/>
          <w:lang w:val="en-GB"/>
        </w:rPr>
        <w:t xml:space="preserve"> </w:t>
      </w:r>
      <w:r w:rsidR="005D2D84">
        <w:rPr>
          <w:iCs/>
          <w:lang w:val="en-GB"/>
        </w:rPr>
        <w:t>[online]</w:t>
      </w:r>
      <w:r w:rsidRPr="00180D3D">
        <w:rPr>
          <w:lang w:val="en-GB"/>
        </w:rPr>
        <w:t xml:space="preserve"> Queensland, Australia, Department of Agriculture and Fisheries, Biosecurity Queensland. 17</w:t>
      </w:r>
      <w:r w:rsidR="00ED1870">
        <w:rPr>
          <w:lang w:val="en-GB"/>
        </w:rPr>
        <w:t> </w:t>
      </w:r>
      <w:r w:rsidRPr="00180D3D">
        <w:rPr>
          <w:lang w:val="en-GB"/>
        </w:rPr>
        <w:t xml:space="preserve">pp. </w:t>
      </w:r>
      <w:r w:rsidR="005D2D84">
        <w:rPr>
          <w:lang w:val="en-GB"/>
        </w:rPr>
        <w:t xml:space="preserve">[Cited 11 June 2018]. </w:t>
      </w:r>
      <w:hyperlink r:id="rId23" w:history="1">
        <w:r w:rsidRPr="00180D3D">
          <w:rPr>
            <w:rStyle w:val="Hyperlink"/>
            <w:lang w:val="en-GB"/>
          </w:rPr>
          <w:t>https://www.daf.qld.gov.au/__data/assets/pdf_file/0009/67644/Witchweed-risk-assessment.pdf</w:t>
        </w:r>
      </w:hyperlink>
    </w:p>
    <w:p w14:paraId="3DD723BA" w14:textId="08CD0A83" w:rsidR="000A75EC" w:rsidRPr="00180D3D" w:rsidRDefault="00130BFD" w:rsidP="0020379A">
      <w:pPr>
        <w:pStyle w:val="IPPParagraphnumbering"/>
        <w:rPr>
          <w:lang w:val="en-GB"/>
        </w:rPr>
      </w:pPr>
      <w:r w:rsidRPr="00180D3D">
        <w:rPr>
          <w:b/>
          <w:lang w:val="en-GB"/>
        </w:rPr>
        <w:t>Ejeta, G.</w:t>
      </w:r>
      <w:r w:rsidRPr="00180D3D">
        <w:rPr>
          <w:lang w:val="en-GB"/>
        </w:rPr>
        <w:t xml:space="preserve"> 2007. The </w:t>
      </w:r>
      <w:r w:rsidRPr="00180D3D">
        <w:rPr>
          <w:i/>
          <w:lang w:val="en-GB"/>
        </w:rPr>
        <w:t>Striga</w:t>
      </w:r>
      <w:r w:rsidRPr="00180D3D">
        <w:rPr>
          <w:lang w:val="en-GB"/>
        </w:rPr>
        <w:t xml:space="preserve"> scourge in Africa: A growing pandemic. In: G. Ejeta &amp; J. Gressel, eds. </w:t>
      </w:r>
      <w:r w:rsidRPr="00180D3D">
        <w:rPr>
          <w:i/>
          <w:lang w:val="en-GB"/>
        </w:rPr>
        <w:t xml:space="preserve">Integrating new technologies for </w:t>
      </w:r>
      <w:r w:rsidRPr="00180D3D">
        <w:rPr>
          <w:lang w:val="en-GB"/>
        </w:rPr>
        <w:t>Striga</w:t>
      </w:r>
      <w:r w:rsidRPr="00180D3D">
        <w:rPr>
          <w:i/>
          <w:lang w:val="en-GB"/>
        </w:rPr>
        <w:t xml:space="preserve"> control</w:t>
      </w:r>
      <w:r w:rsidRPr="00180D3D">
        <w:rPr>
          <w:i/>
          <w:color w:val="333333"/>
          <w:shd w:val="clear" w:color="auto" w:fill="FFFFFF"/>
          <w:lang w:val="en-GB"/>
        </w:rPr>
        <w:t>: Towards ending the witch-hunt</w:t>
      </w:r>
      <w:r w:rsidRPr="00180D3D">
        <w:rPr>
          <w:color w:val="333333"/>
          <w:shd w:val="clear" w:color="auto" w:fill="FFFFFF"/>
          <w:lang w:val="en-GB"/>
        </w:rPr>
        <w:t>,</w:t>
      </w:r>
      <w:r w:rsidRPr="00180D3D">
        <w:rPr>
          <w:i/>
          <w:lang w:val="en-GB"/>
        </w:rPr>
        <w:t xml:space="preserve"> </w:t>
      </w:r>
      <w:r w:rsidRPr="00180D3D">
        <w:rPr>
          <w:lang w:val="en-GB"/>
        </w:rPr>
        <w:t xml:space="preserve">pp. 3–16. Singapore, World Scientific Publishing. 356 pp. </w:t>
      </w:r>
    </w:p>
    <w:p w14:paraId="01825F8E" w14:textId="53E24E97" w:rsidR="000A75EC" w:rsidRPr="00180D3D" w:rsidRDefault="00AA7E3E" w:rsidP="0020379A">
      <w:pPr>
        <w:pStyle w:val="IPPParagraphnumbering"/>
        <w:rPr>
          <w:lang w:val="en-GB"/>
        </w:rPr>
      </w:pPr>
      <w:r w:rsidRPr="00180D3D">
        <w:rPr>
          <w:b/>
          <w:bCs/>
          <w:lang w:val="en-GB"/>
        </w:rPr>
        <w:t>ISTA</w:t>
      </w:r>
      <w:r w:rsidRPr="00180D3D">
        <w:rPr>
          <w:lang w:val="en-GB"/>
        </w:rPr>
        <w:t xml:space="preserve"> (International Seed Testing Association). 2021. Sampling. In: </w:t>
      </w:r>
      <w:r w:rsidRPr="00180D3D">
        <w:rPr>
          <w:i/>
          <w:iCs/>
          <w:lang w:val="en-GB"/>
        </w:rPr>
        <w:t>International rules for seed testing</w:t>
      </w:r>
      <w:r w:rsidRPr="00180D3D">
        <w:rPr>
          <w:lang w:val="en-GB"/>
        </w:rPr>
        <w:t>, Chapter 2</w:t>
      </w:r>
      <w:r w:rsidR="00D05885">
        <w:rPr>
          <w:lang w:val="en-GB"/>
        </w:rPr>
        <w:t xml:space="preserve"> [online]</w:t>
      </w:r>
      <w:r w:rsidRPr="00180D3D">
        <w:rPr>
          <w:lang w:val="en-GB"/>
        </w:rPr>
        <w:t xml:space="preserve">, pp. vii + 2-1–2-43. Bassersdorf, Switzerland, ISTA. </w:t>
      </w:r>
      <w:r w:rsidR="00D05885">
        <w:rPr>
          <w:lang w:val="en-GB"/>
        </w:rPr>
        <w:t xml:space="preserve">[Cited 11 June 2021]. </w:t>
      </w:r>
      <w:hyperlink r:id="rId24" w:history="1">
        <w:r w:rsidRPr="00180D3D">
          <w:rPr>
            <w:rStyle w:val="Hyperlink"/>
            <w:lang w:val="en-GB"/>
          </w:rPr>
          <w:t>https://doi.org/10.15258/istarules.2021.02</w:t>
        </w:r>
      </w:hyperlink>
    </w:p>
    <w:p w14:paraId="01987AEB" w14:textId="287B7415" w:rsidR="000A75EC" w:rsidRPr="00180D3D" w:rsidRDefault="00130BFD" w:rsidP="0020379A">
      <w:pPr>
        <w:pStyle w:val="IPPParagraphnumbering"/>
        <w:rPr>
          <w:lang w:val="en-GB"/>
        </w:rPr>
      </w:pPr>
      <w:r w:rsidRPr="00180D3D">
        <w:rPr>
          <w:b/>
          <w:lang w:val="en-GB"/>
        </w:rPr>
        <w:t xml:space="preserve">IUCN </w:t>
      </w:r>
      <w:r w:rsidRPr="00180D3D">
        <w:rPr>
          <w:lang w:val="en-GB"/>
        </w:rPr>
        <w:t xml:space="preserve">(International Union for Conservation of Nature). </w:t>
      </w:r>
      <w:r w:rsidR="00ED1870">
        <w:rPr>
          <w:lang w:val="en-GB"/>
        </w:rPr>
        <w:t>2018</w:t>
      </w:r>
      <w:r w:rsidRPr="00180D3D">
        <w:rPr>
          <w:lang w:val="en-GB"/>
        </w:rPr>
        <w:t xml:space="preserve">. </w:t>
      </w:r>
      <w:r w:rsidR="00872CB6" w:rsidRPr="00180D3D">
        <w:rPr>
          <w:lang w:val="en-GB"/>
        </w:rPr>
        <w:t xml:space="preserve">Species profile </w:t>
      </w:r>
      <w:r w:rsidR="00872CB6" w:rsidRPr="00180D3D">
        <w:rPr>
          <w:i/>
          <w:lang w:val="en-GB"/>
        </w:rPr>
        <w:t>Striga asiatica</w:t>
      </w:r>
      <w:r w:rsidR="00872CB6" w:rsidRPr="00180D3D">
        <w:rPr>
          <w:lang w:val="en-GB"/>
        </w:rPr>
        <w:t xml:space="preserve">. </w:t>
      </w:r>
      <w:r w:rsidR="00872CB6">
        <w:rPr>
          <w:lang w:val="en-GB"/>
        </w:rPr>
        <w:t xml:space="preserve">In: </w:t>
      </w:r>
      <w:r w:rsidRPr="00FF08AA">
        <w:rPr>
          <w:i/>
          <w:iCs/>
          <w:lang w:val="en-GB"/>
        </w:rPr>
        <w:t>Global Invasive Species Database</w:t>
      </w:r>
      <w:r w:rsidR="00872CB6">
        <w:rPr>
          <w:lang w:val="en-GB"/>
        </w:rPr>
        <w:t xml:space="preserve"> [online]</w:t>
      </w:r>
      <w:r w:rsidRPr="00180D3D">
        <w:rPr>
          <w:lang w:val="en-GB"/>
        </w:rPr>
        <w:t xml:space="preserve">. </w:t>
      </w:r>
      <w:r w:rsidR="00872CB6">
        <w:rPr>
          <w:lang w:val="en-GB"/>
        </w:rPr>
        <w:t xml:space="preserve">[Cited 12 June 2018]. </w:t>
      </w:r>
      <w:hyperlink r:id="rId25" w:history="1">
        <w:r w:rsidRPr="00180D3D">
          <w:rPr>
            <w:rStyle w:val="Hyperlink"/>
            <w:lang w:val="en-GB"/>
          </w:rPr>
          <w:t>http://www.iucngisd.org/gisd/speciesname/Striga+asiatica</w:t>
        </w:r>
      </w:hyperlink>
      <w:r w:rsidRPr="00180D3D">
        <w:rPr>
          <w:lang w:val="en-GB"/>
        </w:rPr>
        <w:t xml:space="preserve"> </w:t>
      </w:r>
    </w:p>
    <w:p w14:paraId="53B9E56E" w14:textId="7B73F2AD" w:rsidR="00082C8D" w:rsidRPr="00180D3D" w:rsidRDefault="00082C8D" w:rsidP="0020379A">
      <w:pPr>
        <w:pStyle w:val="IPPParagraphnumbering"/>
        <w:rPr>
          <w:lang w:val="en-GB"/>
        </w:rPr>
      </w:pPr>
      <w:r w:rsidRPr="00180D3D">
        <w:rPr>
          <w:b/>
          <w:bCs/>
          <w:lang w:val="en-GB"/>
        </w:rPr>
        <w:t xml:space="preserve">Krause, D., </w:t>
      </w:r>
      <w:r w:rsidR="00C414CA" w:rsidRPr="00180D3D">
        <w:rPr>
          <w:b/>
          <w:bCs/>
          <w:lang w:val="en-GB"/>
        </w:rPr>
        <w:t xml:space="preserve">&amp; </w:t>
      </w:r>
      <w:r w:rsidRPr="00180D3D">
        <w:rPr>
          <w:b/>
          <w:bCs/>
          <w:lang w:val="en-GB"/>
        </w:rPr>
        <w:t>Weber, H.C</w:t>
      </w:r>
      <w:r w:rsidRPr="00FF08AA">
        <w:rPr>
          <w:b/>
          <w:bCs/>
          <w:lang w:val="en-GB"/>
        </w:rPr>
        <w:t>.</w:t>
      </w:r>
      <w:r w:rsidRPr="00180D3D">
        <w:rPr>
          <w:lang w:val="en-GB"/>
        </w:rPr>
        <w:t xml:space="preserve"> </w:t>
      </w:r>
      <w:r w:rsidR="00EA10BB" w:rsidRPr="00180D3D">
        <w:rPr>
          <w:lang w:val="en-GB"/>
        </w:rPr>
        <w:t>1990</w:t>
      </w:r>
      <w:r w:rsidR="00C414CA" w:rsidRPr="00180D3D">
        <w:rPr>
          <w:lang w:val="en-GB"/>
        </w:rPr>
        <w:t xml:space="preserve">. </w:t>
      </w:r>
      <w:r w:rsidRPr="00180D3D">
        <w:rPr>
          <w:lang w:val="en-GB"/>
        </w:rPr>
        <w:t xml:space="preserve">SEM observations on seeds of </w:t>
      </w:r>
      <w:r w:rsidRPr="00180D3D">
        <w:rPr>
          <w:i/>
          <w:iCs/>
          <w:lang w:val="en-GB"/>
        </w:rPr>
        <w:t>Striga</w:t>
      </w:r>
      <w:r w:rsidRPr="00180D3D">
        <w:rPr>
          <w:lang w:val="en-GB"/>
        </w:rPr>
        <w:t xml:space="preserve"> spp. and </w:t>
      </w:r>
      <w:r w:rsidRPr="00180D3D">
        <w:rPr>
          <w:i/>
          <w:iCs/>
          <w:lang w:val="en-GB"/>
        </w:rPr>
        <w:t>Buchnera</w:t>
      </w:r>
      <w:r w:rsidRPr="00180D3D">
        <w:rPr>
          <w:lang w:val="en-GB"/>
        </w:rPr>
        <w:t xml:space="preserve"> </w:t>
      </w:r>
      <w:r w:rsidR="001665DB" w:rsidRPr="00180D3D">
        <w:rPr>
          <w:i/>
          <w:iCs/>
          <w:lang w:val="en-GB"/>
        </w:rPr>
        <w:t>americana</w:t>
      </w:r>
      <w:r w:rsidR="001665DB" w:rsidRPr="00180D3D">
        <w:rPr>
          <w:lang w:val="en-GB"/>
        </w:rPr>
        <w:t xml:space="preserve"> (Schrophulariaceae).</w:t>
      </w:r>
      <w:r w:rsidR="0059712A">
        <w:rPr>
          <w:lang w:val="en-GB"/>
        </w:rPr>
        <w:t xml:space="preserve"> </w:t>
      </w:r>
      <w:r w:rsidR="001665DB" w:rsidRPr="00180D3D">
        <w:rPr>
          <w:i/>
          <w:iCs/>
          <w:lang w:val="en-GB"/>
        </w:rPr>
        <w:t>Pl</w:t>
      </w:r>
      <w:r w:rsidR="00B4087A" w:rsidRPr="00180D3D">
        <w:rPr>
          <w:i/>
          <w:iCs/>
          <w:lang w:val="en-GB"/>
        </w:rPr>
        <w:t>ant</w:t>
      </w:r>
      <w:r w:rsidR="00C00076" w:rsidRPr="00180D3D">
        <w:rPr>
          <w:i/>
          <w:iCs/>
          <w:lang w:val="en-GB"/>
        </w:rPr>
        <w:t xml:space="preserve"> </w:t>
      </w:r>
      <w:r w:rsidR="00B4087A" w:rsidRPr="00180D3D">
        <w:rPr>
          <w:i/>
          <w:iCs/>
          <w:lang w:val="en-GB"/>
        </w:rPr>
        <w:t>Systematics and Evolution</w:t>
      </w:r>
      <w:r w:rsidR="00E464FA">
        <w:rPr>
          <w:lang w:val="en-GB"/>
        </w:rPr>
        <w:t>,</w:t>
      </w:r>
      <w:r w:rsidR="003F2F2E" w:rsidRPr="00180D3D">
        <w:rPr>
          <w:i/>
          <w:iCs/>
          <w:lang w:val="en-GB"/>
        </w:rPr>
        <w:t xml:space="preserve"> </w:t>
      </w:r>
      <w:r w:rsidR="00B06B33" w:rsidRPr="00180D3D">
        <w:rPr>
          <w:lang w:val="en-GB"/>
        </w:rPr>
        <w:t>170</w:t>
      </w:r>
      <w:r w:rsidR="00EA10BB" w:rsidRPr="00180D3D">
        <w:rPr>
          <w:lang w:val="en-GB"/>
        </w:rPr>
        <w:t>: 257</w:t>
      </w:r>
      <w:r w:rsidR="0059712A">
        <w:rPr>
          <w:lang w:val="en-GB"/>
        </w:rPr>
        <w:t>–</w:t>
      </w:r>
      <w:r w:rsidR="00EA10BB" w:rsidRPr="00180D3D">
        <w:rPr>
          <w:lang w:val="en-GB"/>
        </w:rPr>
        <w:t>263</w:t>
      </w:r>
      <w:r w:rsidR="00E20816">
        <w:rPr>
          <w:lang w:val="en-GB"/>
        </w:rPr>
        <w:t xml:space="preserve"> [online]</w:t>
      </w:r>
      <w:r w:rsidR="00C414CA" w:rsidRPr="00180D3D">
        <w:rPr>
          <w:lang w:val="en-GB"/>
        </w:rPr>
        <w:t>.</w:t>
      </w:r>
      <w:r w:rsidR="00E20816">
        <w:rPr>
          <w:lang w:val="en-GB"/>
        </w:rPr>
        <w:t xml:space="preserve"> [Cited 21 June 2021].</w:t>
      </w:r>
      <w:r w:rsidR="00C414CA" w:rsidRPr="00180D3D">
        <w:rPr>
          <w:lang w:val="en-GB"/>
        </w:rPr>
        <w:t xml:space="preserve"> </w:t>
      </w:r>
      <w:hyperlink r:id="rId26" w:history="1">
        <w:r w:rsidR="003F2F2E" w:rsidRPr="00180D3D">
          <w:rPr>
            <w:rStyle w:val="Hyperlink"/>
            <w:lang w:val="en-GB"/>
          </w:rPr>
          <w:t>https://doi.org/10.1007/BF00937709</w:t>
        </w:r>
      </w:hyperlink>
      <w:r w:rsidR="003F2F2E" w:rsidRPr="00180D3D">
        <w:rPr>
          <w:lang w:val="en-GB"/>
        </w:rPr>
        <w:t xml:space="preserve">. </w:t>
      </w:r>
    </w:p>
    <w:p w14:paraId="704BC973" w14:textId="419D4E8D" w:rsidR="00885A29" w:rsidRPr="00180D3D" w:rsidRDefault="00885A29" w:rsidP="0020379A">
      <w:pPr>
        <w:pStyle w:val="IPPParagraphnumbering"/>
        <w:rPr>
          <w:sz w:val="24"/>
          <w:lang w:val="en-GB"/>
        </w:rPr>
      </w:pPr>
      <w:r w:rsidRPr="00180D3D">
        <w:rPr>
          <w:b/>
          <w:bCs/>
          <w:lang w:val="en-GB"/>
        </w:rPr>
        <w:t xml:space="preserve">Mohamed, K.I. </w:t>
      </w:r>
      <w:r w:rsidR="0087124E" w:rsidRPr="00180D3D">
        <w:rPr>
          <w:b/>
          <w:bCs/>
          <w:lang w:val="en-GB"/>
        </w:rPr>
        <w:t>&amp;</w:t>
      </w:r>
      <w:r w:rsidRPr="00180D3D">
        <w:rPr>
          <w:b/>
          <w:bCs/>
          <w:lang w:val="en-GB"/>
        </w:rPr>
        <w:t xml:space="preserve"> Musselman, L.J.</w:t>
      </w:r>
      <w:r w:rsidRPr="00180D3D">
        <w:rPr>
          <w:lang w:val="en-GB"/>
        </w:rPr>
        <w:t xml:space="preserve"> 2019. </w:t>
      </w:r>
      <w:r w:rsidRPr="00180D3D">
        <w:rPr>
          <w:i/>
          <w:iCs/>
          <w:lang w:val="en-GB"/>
        </w:rPr>
        <w:t>Striga</w:t>
      </w:r>
      <w:r w:rsidRPr="00180D3D">
        <w:rPr>
          <w:lang w:val="en-GB"/>
        </w:rPr>
        <w:t xml:space="preserve">. </w:t>
      </w:r>
      <w:r w:rsidR="003D22E4" w:rsidRPr="00180D3D">
        <w:rPr>
          <w:lang w:val="en-GB"/>
        </w:rPr>
        <w:t>I</w:t>
      </w:r>
      <w:r w:rsidRPr="00180D3D">
        <w:rPr>
          <w:lang w:val="en-GB"/>
        </w:rPr>
        <w:t>n</w:t>
      </w:r>
      <w:r w:rsidR="003D22E4" w:rsidRPr="00180D3D">
        <w:rPr>
          <w:lang w:val="en-GB"/>
        </w:rPr>
        <w:t>:</w:t>
      </w:r>
      <w:r w:rsidRPr="00180D3D">
        <w:rPr>
          <w:lang w:val="en-GB"/>
        </w:rPr>
        <w:t xml:space="preserve"> </w:t>
      </w:r>
      <w:r w:rsidR="000209D5" w:rsidRPr="00180D3D">
        <w:rPr>
          <w:lang w:val="en-GB"/>
        </w:rPr>
        <w:t xml:space="preserve">Flora of North America Editorial Committee, eds. </w:t>
      </w:r>
      <w:r w:rsidRPr="00180D3D">
        <w:rPr>
          <w:i/>
          <w:iCs/>
          <w:lang w:val="en-GB"/>
        </w:rPr>
        <w:t>Flora of North America North of Mexico. Volume</w:t>
      </w:r>
      <w:r w:rsidR="000209D5" w:rsidRPr="00180D3D">
        <w:rPr>
          <w:i/>
          <w:iCs/>
          <w:lang w:val="en-GB"/>
        </w:rPr>
        <w:t> </w:t>
      </w:r>
      <w:r w:rsidRPr="00180D3D">
        <w:rPr>
          <w:i/>
          <w:iCs/>
          <w:lang w:val="en-GB"/>
        </w:rPr>
        <w:t>17</w:t>
      </w:r>
      <w:r w:rsidR="000209D5" w:rsidRPr="00180D3D">
        <w:rPr>
          <w:i/>
          <w:iCs/>
          <w:lang w:val="en-GB"/>
        </w:rPr>
        <w:t>:</w:t>
      </w:r>
      <w:r w:rsidRPr="00180D3D">
        <w:rPr>
          <w:i/>
          <w:iCs/>
          <w:lang w:val="en-GB"/>
        </w:rPr>
        <w:t xml:space="preserve"> Magnoliophyta: Tetrachondraceae to Orobanchaceae</w:t>
      </w:r>
      <w:r w:rsidR="000209D5" w:rsidRPr="00180D3D">
        <w:rPr>
          <w:lang w:val="en-GB"/>
        </w:rPr>
        <w:t>, pp. 508–510</w:t>
      </w:r>
      <w:r w:rsidRPr="00180D3D">
        <w:rPr>
          <w:lang w:val="en-GB"/>
        </w:rPr>
        <w:t>. New York</w:t>
      </w:r>
      <w:r w:rsidR="000209D5" w:rsidRPr="00180D3D">
        <w:rPr>
          <w:lang w:val="en-GB"/>
        </w:rPr>
        <w:t>,</w:t>
      </w:r>
      <w:r w:rsidRPr="00180D3D">
        <w:rPr>
          <w:lang w:val="en-GB"/>
        </w:rPr>
        <w:t xml:space="preserve"> </w:t>
      </w:r>
      <w:r w:rsidR="00215CDF">
        <w:rPr>
          <w:lang w:val="en-GB"/>
        </w:rPr>
        <w:t>United States of America,</w:t>
      </w:r>
      <w:r w:rsidR="00464F13" w:rsidRPr="00180D3D">
        <w:rPr>
          <w:lang w:val="en-GB"/>
        </w:rPr>
        <w:t xml:space="preserve"> </w:t>
      </w:r>
      <w:r w:rsidRPr="00180D3D">
        <w:rPr>
          <w:lang w:val="en-GB"/>
        </w:rPr>
        <w:t>Oxford University Press.</w:t>
      </w:r>
      <w:r w:rsidRPr="00180D3D">
        <w:rPr>
          <w:sz w:val="24"/>
          <w:lang w:val="en-GB"/>
        </w:rPr>
        <w:t xml:space="preserve"> </w:t>
      </w:r>
    </w:p>
    <w:p w14:paraId="72040386" w14:textId="295BBD00" w:rsidR="000A75EC" w:rsidRPr="00180D3D" w:rsidRDefault="00130BFD" w:rsidP="0020379A">
      <w:pPr>
        <w:pStyle w:val="IPPParagraphnumbering"/>
        <w:rPr>
          <w:lang w:val="en-GB"/>
        </w:rPr>
      </w:pPr>
      <w:r w:rsidRPr="00180D3D">
        <w:rPr>
          <w:b/>
          <w:lang w:val="en-GB"/>
        </w:rPr>
        <w:t>Mohamed, K.I., Musselman, L.J. &amp; Riches, C.R.</w:t>
      </w:r>
      <w:r w:rsidRPr="00180D3D">
        <w:rPr>
          <w:lang w:val="en-GB"/>
        </w:rPr>
        <w:t xml:space="preserve"> 2001</w:t>
      </w:r>
      <w:bookmarkStart w:id="33" w:name="OLE_LINK14"/>
      <w:r w:rsidRPr="00180D3D">
        <w:rPr>
          <w:lang w:val="en-GB"/>
        </w:rPr>
        <w:t xml:space="preserve">. The genus </w:t>
      </w:r>
      <w:r w:rsidRPr="00180D3D">
        <w:rPr>
          <w:i/>
          <w:lang w:val="en-GB"/>
        </w:rPr>
        <w:t>Striga</w:t>
      </w:r>
      <w:r w:rsidRPr="00180D3D">
        <w:rPr>
          <w:lang w:val="en-GB"/>
        </w:rPr>
        <w:t xml:space="preserve"> (Scrophulariaceae) in Africa</w:t>
      </w:r>
      <w:bookmarkEnd w:id="33"/>
      <w:r w:rsidRPr="00180D3D">
        <w:rPr>
          <w:lang w:val="en-GB"/>
        </w:rPr>
        <w:t xml:space="preserve">. </w:t>
      </w:r>
      <w:r w:rsidRPr="00180D3D">
        <w:rPr>
          <w:i/>
          <w:lang w:val="en-GB"/>
        </w:rPr>
        <w:t>Annals of the Missouri Botanical Garden</w:t>
      </w:r>
      <w:r w:rsidRPr="00180D3D">
        <w:rPr>
          <w:lang w:val="en-GB"/>
        </w:rPr>
        <w:t xml:space="preserve">, 88: 60–103. </w:t>
      </w:r>
    </w:p>
    <w:p w14:paraId="16A06CC6" w14:textId="06DE0A5A" w:rsidR="0087124E" w:rsidRPr="00180D3D" w:rsidRDefault="0087124E" w:rsidP="0020379A">
      <w:pPr>
        <w:pStyle w:val="IPPParagraphnumbering"/>
        <w:rPr>
          <w:lang w:val="en-GB"/>
        </w:rPr>
      </w:pPr>
      <w:r w:rsidRPr="00180D3D">
        <w:rPr>
          <w:b/>
          <w:bCs/>
          <w:lang w:val="en-GB"/>
        </w:rPr>
        <w:t xml:space="preserve">Musselman, L.J. </w:t>
      </w:r>
      <w:r w:rsidR="00CD3AEB" w:rsidRPr="00180D3D">
        <w:rPr>
          <w:b/>
          <w:bCs/>
          <w:lang w:val="en-GB"/>
        </w:rPr>
        <w:t>&amp;</w:t>
      </w:r>
      <w:r w:rsidRPr="00180D3D">
        <w:rPr>
          <w:b/>
          <w:bCs/>
          <w:lang w:val="en-GB"/>
        </w:rPr>
        <w:t xml:space="preserve"> Mann Jr.</w:t>
      </w:r>
      <w:r w:rsidR="00D706EC" w:rsidRPr="00180D3D">
        <w:rPr>
          <w:b/>
          <w:bCs/>
          <w:lang w:val="en-GB"/>
        </w:rPr>
        <w:t>, W.F.</w:t>
      </w:r>
      <w:r w:rsidRPr="00180D3D">
        <w:rPr>
          <w:lang w:val="en-GB"/>
        </w:rPr>
        <w:t xml:space="preserve"> 1977. A scanning electron microscopy study of seed surface characteristics of some Scrophulariaceae and Orobanchaceae. </w:t>
      </w:r>
      <w:r w:rsidRPr="00180D3D">
        <w:rPr>
          <w:i/>
          <w:iCs/>
          <w:lang w:val="en-GB"/>
        </w:rPr>
        <w:t>Phytomorphology</w:t>
      </w:r>
      <w:r w:rsidR="00D706EC" w:rsidRPr="00180D3D">
        <w:rPr>
          <w:lang w:val="en-GB"/>
        </w:rPr>
        <w:t>,</w:t>
      </w:r>
      <w:r w:rsidRPr="00180D3D">
        <w:rPr>
          <w:lang w:val="en-GB"/>
        </w:rPr>
        <w:t xml:space="preserve"> 26: 359</w:t>
      </w:r>
      <w:r w:rsidR="00D706EC" w:rsidRPr="00180D3D">
        <w:rPr>
          <w:lang w:val="en-GB"/>
        </w:rPr>
        <w:t>–</w:t>
      </w:r>
      <w:r w:rsidRPr="00180D3D">
        <w:rPr>
          <w:lang w:val="en-GB"/>
        </w:rPr>
        <w:t>370.</w:t>
      </w:r>
    </w:p>
    <w:p w14:paraId="7BE65833" w14:textId="6509885B" w:rsidR="000A75EC" w:rsidRPr="00180D3D" w:rsidRDefault="00130BFD" w:rsidP="0020379A">
      <w:pPr>
        <w:pStyle w:val="IPPParagraphnumbering"/>
        <w:rPr>
          <w:shd w:val="clear" w:color="auto" w:fill="FFFFFF"/>
          <w:lang w:val="en-GB"/>
        </w:rPr>
      </w:pPr>
      <w:r w:rsidRPr="00180D3D">
        <w:rPr>
          <w:b/>
          <w:shd w:val="clear" w:color="auto" w:fill="FFFFFF"/>
          <w:lang w:val="en-GB"/>
        </w:rPr>
        <w:t>Musselman, L.J. &amp; Parker, C.</w:t>
      </w:r>
      <w:r w:rsidRPr="00180D3D">
        <w:rPr>
          <w:shd w:val="clear" w:color="auto" w:fill="FFFFFF"/>
          <w:lang w:val="en-GB"/>
        </w:rPr>
        <w:t xml:space="preserve"> 1981a. Studies on indigo witchweed, the American strain of </w:t>
      </w:r>
      <w:r w:rsidRPr="00180D3D">
        <w:rPr>
          <w:i/>
          <w:shd w:val="clear" w:color="auto" w:fill="FFFFFF"/>
          <w:lang w:val="en-GB"/>
        </w:rPr>
        <w:t>Striga gesnerioides</w:t>
      </w:r>
      <w:r w:rsidRPr="00180D3D">
        <w:rPr>
          <w:shd w:val="clear" w:color="auto" w:fill="FFFFFF"/>
          <w:lang w:val="en-GB"/>
        </w:rPr>
        <w:t xml:space="preserve"> (Scrophulariaceae). </w:t>
      </w:r>
      <w:r w:rsidRPr="00180D3D">
        <w:rPr>
          <w:i/>
          <w:iCs/>
          <w:shd w:val="clear" w:color="auto" w:fill="FFFFFF"/>
          <w:lang w:val="en-GB"/>
        </w:rPr>
        <w:t>Weed Science</w:t>
      </w:r>
      <w:r w:rsidRPr="00180D3D">
        <w:rPr>
          <w:iCs/>
          <w:shd w:val="clear" w:color="auto" w:fill="FFFFFF"/>
          <w:lang w:val="en-GB"/>
        </w:rPr>
        <w:t xml:space="preserve"> 29</w:t>
      </w:r>
      <w:r w:rsidRPr="00180D3D">
        <w:rPr>
          <w:shd w:val="clear" w:color="auto" w:fill="FFFFFF"/>
          <w:lang w:val="en-GB"/>
        </w:rPr>
        <w:t xml:space="preserve">(5): 594–596. </w:t>
      </w:r>
    </w:p>
    <w:p w14:paraId="4ED2A9B1" w14:textId="3517202E" w:rsidR="000A75EC" w:rsidRPr="00180D3D" w:rsidRDefault="00130BFD" w:rsidP="0020379A">
      <w:pPr>
        <w:pStyle w:val="IPPParagraphnumbering"/>
        <w:rPr>
          <w:lang w:val="en-GB"/>
        </w:rPr>
      </w:pPr>
      <w:r w:rsidRPr="00180D3D">
        <w:rPr>
          <w:b/>
          <w:lang w:val="en-GB"/>
        </w:rPr>
        <w:t>Musselman, L.J. &amp; Parker, C.</w:t>
      </w:r>
      <w:r w:rsidRPr="00180D3D">
        <w:rPr>
          <w:lang w:val="en-GB"/>
        </w:rPr>
        <w:t xml:space="preserve"> 1981b. Surface features of </w:t>
      </w:r>
      <w:r w:rsidRPr="00180D3D">
        <w:rPr>
          <w:i/>
          <w:lang w:val="en-GB"/>
        </w:rPr>
        <w:t>Striga</w:t>
      </w:r>
      <w:r w:rsidRPr="00180D3D">
        <w:rPr>
          <w:lang w:val="en-GB"/>
        </w:rPr>
        <w:t xml:space="preserve"> seeds (Scrophulariaceae). </w:t>
      </w:r>
      <w:r w:rsidRPr="00180D3D">
        <w:rPr>
          <w:i/>
          <w:lang w:val="en-GB"/>
        </w:rPr>
        <w:t>Adansonia</w:t>
      </w:r>
      <w:r w:rsidRPr="00180D3D">
        <w:rPr>
          <w:lang w:val="en-GB"/>
        </w:rPr>
        <w:t>, 20: 431–437.</w:t>
      </w:r>
    </w:p>
    <w:p w14:paraId="1A717748" w14:textId="592B9896" w:rsidR="0028428B" w:rsidRPr="00180D3D" w:rsidRDefault="00F17167" w:rsidP="0020379A">
      <w:pPr>
        <w:pStyle w:val="IPPParagraphnumbering"/>
        <w:rPr>
          <w:lang w:val="en-GB"/>
        </w:rPr>
      </w:pPr>
      <w:r w:rsidRPr="00180D3D">
        <w:rPr>
          <w:b/>
          <w:lang w:val="en-GB"/>
        </w:rPr>
        <w:lastRenderedPageBreak/>
        <w:t>Nail, K., Kriticos, D.J., Scott, J.K., Yonow, T. &amp; Ota, N.</w:t>
      </w:r>
      <w:r w:rsidRPr="00180D3D">
        <w:rPr>
          <w:lang w:val="en-GB"/>
        </w:rPr>
        <w:t xml:space="preserve"> 2014. </w:t>
      </w:r>
      <w:r w:rsidRPr="00180D3D">
        <w:rPr>
          <w:i/>
          <w:lang w:val="en-GB"/>
        </w:rPr>
        <w:t>Striga asiatica</w:t>
      </w:r>
      <w:r w:rsidRPr="00180D3D">
        <w:rPr>
          <w:lang w:val="en-GB"/>
        </w:rPr>
        <w:t xml:space="preserve"> (witchweed)</w:t>
      </w:r>
      <w:r w:rsidR="00527BC5">
        <w:rPr>
          <w:lang w:val="en-GB"/>
        </w:rPr>
        <w:t xml:space="preserve"> [online]</w:t>
      </w:r>
      <w:r w:rsidRPr="00180D3D">
        <w:rPr>
          <w:lang w:val="en-GB"/>
        </w:rPr>
        <w:t xml:space="preserve">. HarvestChoice Pest Geography. International Science &amp; Technology Practice &amp; Policy (InSTePP)–HarvestChoice. 6 pp. </w:t>
      </w:r>
      <w:r w:rsidR="00D93AA9">
        <w:rPr>
          <w:lang w:val="en-GB"/>
        </w:rPr>
        <w:t xml:space="preserve">[Cited 5 January 2021]. </w:t>
      </w:r>
      <w:hyperlink r:id="rId27" w:history="1">
        <w:r w:rsidR="0028428B" w:rsidRPr="00180D3D">
          <w:rPr>
            <w:rStyle w:val="Hyperlink"/>
            <w:lang w:val="en-GB"/>
          </w:rPr>
          <w:t>https://citeseerx.ist.psu.edu/viewdoc/download?doi=10.1.1.683.5942&amp;rep=rep1&amp;type=pdf</w:t>
        </w:r>
      </w:hyperlink>
    </w:p>
    <w:p w14:paraId="530239C8" w14:textId="3E2970B6" w:rsidR="000A75EC" w:rsidRPr="00180D3D" w:rsidRDefault="00130BFD" w:rsidP="0020379A">
      <w:pPr>
        <w:pStyle w:val="IPPParagraphnumbering"/>
        <w:rPr>
          <w:lang w:val="en-GB"/>
        </w:rPr>
      </w:pPr>
      <w:r w:rsidRPr="00180D3D">
        <w:rPr>
          <w:b/>
          <w:lang w:val="en-GB"/>
        </w:rPr>
        <w:t>Patterson, D.T., Musser, R.L., Flint, E.P. &amp; Eplee, R.E.</w:t>
      </w:r>
      <w:r w:rsidRPr="00180D3D">
        <w:rPr>
          <w:lang w:val="en-GB"/>
        </w:rPr>
        <w:t xml:space="preserve"> 1982. Temperature responses and potential for spread of witchweed (</w:t>
      </w:r>
      <w:r w:rsidRPr="00180D3D">
        <w:rPr>
          <w:i/>
          <w:lang w:val="en-GB"/>
        </w:rPr>
        <w:t>Striga lutea</w:t>
      </w:r>
      <w:r w:rsidRPr="00180D3D">
        <w:rPr>
          <w:lang w:val="en-GB"/>
        </w:rPr>
        <w:t xml:space="preserve">) in the United States. </w:t>
      </w:r>
      <w:r w:rsidRPr="00180D3D">
        <w:rPr>
          <w:i/>
          <w:lang w:val="en-GB"/>
        </w:rPr>
        <w:t>Weed Science</w:t>
      </w:r>
      <w:r w:rsidRPr="00180D3D">
        <w:rPr>
          <w:lang w:val="en-GB"/>
        </w:rPr>
        <w:t>,</w:t>
      </w:r>
      <w:r w:rsidRPr="00180D3D">
        <w:rPr>
          <w:rFonts w:eastAsia="SimSun"/>
          <w:lang w:val="en-GB"/>
        </w:rPr>
        <w:t xml:space="preserve"> </w:t>
      </w:r>
      <w:r w:rsidRPr="00180D3D">
        <w:rPr>
          <w:lang w:val="en-GB"/>
        </w:rPr>
        <w:t>30: 87–93.</w:t>
      </w:r>
    </w:p>
    <w:p w14:paraId="2EE72235" w14:textId="0DCD5788" w:rsidR="000A75EC" w:rsidRPr="00180D3D" w:rsidRDefault="00130BFD" w:rsidP="0020379A">
      <w:pPr>
        <w:pStyle w:val="IPPParagraphnumbering"/>
        <w:rPr>
          <w:lang w:val="en-GB"/>
        </w:rPr>
      </w:pPr>
      <w:r w:rsidRPr="00180D3D">
        <w:rPr>
          <w:b/>
          <w:lang w:val="en-GB"/>
        </w:rPr>
        <w:t>Rodenburg, J., Bastiaans, L., Weltzien, E. &amp; Hess, D.E</w:t>
      </w:r>
      <w:r w:rsidRPr="00180D3D">
        <w:rPr>
          <w:rFonts w:eastAsia="SimSun"/>
          <w:b/>
          <w:lang w:val="en-GB"/>
        </w:rPr>
        <w:t>.</w:t>
      </w:r>
      <w:r w:rsidRPr="00180D3D">
        <w:rPr>
          <w:lang w:val="en-GB"/>
        </w:rPr>
        <w:t xml:space="preserve"> 2005. How can selection for </w:t>
      </w:r>
      <w:r w:rsidRPr="00180D3D">
        <w:rPr>
          <w:i/>
          <w:lang w:val="en-GB"/>
        </w:rPr>
        <w:t>Striga</w:t>
      </w:r>
      <w:r w:rsidRPr="00180D3D">
        <w:rPr>
          <w:lang w:val="en-GB"/>
        </w:rPr>
        <w:t xml:space="preserve"> resistance and tolerance in sorghum be improved? </w:t>
      </w:r>
      <w:r w:rsidRPr="00180D3D">
        <w:rPr>
          <w:i/>
          <w:lang w:val="en-GB"/>
        </w:rPr>
        <w:t>Field Crops Research</w:t>
      </w:r>
      <w:r w:rsidRPr="00180D3D">
        <w:rPr>
          <w:lang w:val="en-GB"/>
        </w:rPr>
        <w:t>, 93(1): 34–50.</w:t>
      </w:r>
    </w:p>
    <w:p w14:paraId="7418113C" w14:textId="4289330C" w:rsidR="000A75EC" w:rsidRPr="00180D3D" w:rsidRDefault="00130BFD" w:rsidP="0020379A">
      <w:pPr>
        <w:pStyle w:val="IPPParagraphnumbering"/>
        <w:rPr>
          <w:lang w:val="en-GB"/>
        </w:rPr>
      </w:pPr>
      <w:r w:rsidRPr="00180D3D">
        <w:rPr>
          <w:b/>
          <w:lang w:val="en-GB"/>
        </w:rPr>
        <w:t>Van Mourik, T.A.</w:t>
      </w:r>
      <w:r w:rsidRPr="00180D3D">
        <w:rPr>
          <w:lang w:val="en-GB"/>
        </w:rPr>
        <w:t xml:space="preserve"> 2007. Striga hermonthica</w:t>
      </w:r>
      <w:r w:rsidRPr="00180D3D">
        <w:rPr>
          <w:i/>
          <w:lang w:val="en-GB"/>
        </w:rPr>
        <w:t xml:space="preserve"> seed bank dynamics: process quantification and modelling</w:t>
      </w:r>
      <w:r w:rsidRPr="00180D3D">
        <w:rPr>
          <w:lang w:val="en-GB"/>
        </w:rPr>
        <w:t>. Wageningen University, Wageningen, Netherlands. 123</w:t>
      </w:r>
      <w:r w:rsidR="00ED1870">
        <w:rPr>
          <w:lang w:val="en-GB"/>
        </w:rPr>
        <w:t> </w:t>
      </w:r>
      <w:r w:rsidRPr="00180D3D">
        <w:rPr>
          <w:lang w:val="en-GB"/>
        </w:rPr>
        <w:t>pp. (PhD thesis)</w:t>
      </w:r>
    </w:p>
    <w:p w14:paraId="127E6A3F" w14:textId="03BD334C" w:rsidR="000A528F" w:rsidRPr="00180D3D" w:rsidRDefault="000A528F">
      <w:pPr>
        <w:jc w:val="left"/>
        <w:rPr>
          <w:rFonts w:eastAsia="Times"/>
        </w:rPr>
      </w:pPr>
      <w:r w:rsidRPr="00180D3D">
        <w:br w:type="page"/>
      </w:r>
    </w:p>
    <w:p w14:paraId="7F3D8C69" w14:textId="12BDA4BD" w:rsidR="000A528F" w:rsidRPr="00180D3D" w:rsidRDefault="000A528F" w:rsidP="000A528F">
      <w:pPr>
        <w:pStyle w:val="IPPHeading1"/>
        <w:spacing w:before="120"/>
        <w:ind w:left="0" w:firstLine="0"/>
      </w:pPr>
      <w:bookmarkStart w:id="34" w:name="_Toc478647796"/>
      <w:r w:rsidRPr="00180D3D">
        <w:lastRenderedPageBreak/>
        <w:t>9.</w:t>
      </w:r>
      <w:r w:rsidRPr="00180D3D">
        <w:tab/>
        <w:t>Figures</w:t>
      </w:r>
      <w:bookmarkEnd w:id="34"/>
    </w:p>
    <w:p w14:paraId="3C46C208" w14:textId="333BEDB1" w:rsidR="000A528F" w:rsidRPr="00180D3D" w:rsidRDefault="000A528F">
      <w:pPr>
        <w:pStyle w:val="IPPParagraphnumbering"/>
        <w:numPr>
          <w:ilvl w:val="0"/>
          <w:numId w:val="0"/>
        </w:numPr>
        <w:rPr>
          <w:lang w:val="en-GB"/>
        </w:rPr>
      </w:pPr>
      <w:r w:rsidRPr="00180D3D">
        <w:rPr>
          <w:noProof/>
        </w:rPr>
        <w:drawing>
          <wp:inline distT="0" distB="0" distL="0" distR="0" wp14:anchorId="5C1D1995" wp14:editId="571B1B6F">
            <wp:extent cx="2790825" cy="195911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09291" cy="1972078"/>
                    </a:xfrm>
                    <a:prstGeom prst="rect">
                      <a:avLst/>
                    </a:prstGeom>
                  </pic:spPr>
                </pic:pic>
              </a:graphicData>
            </a:graphic>
          </wp:inline>
        </w:drawing>
      </w:r>
      <w:r w:rsidRPr="00180D3D">
        <w:rPr>
          <w:lang w:val="en-GB"/>
        </w:rPr>
        <w:t xml:space="preserve"> </w:t>
      </w:r>
      <w:r w:rsidR="000D107B" w:rsidRPr="00180D3D">
        <w:rPr>
          <w:lang w:val="en-GB"/>
        </w:rPr>
        <w:t xml:space="preserve">  </w:t>
      </w:r>
      <w:r w:rsidRPr="00180D3D">
        <w:rPr>
          <w:lang w:val="en-GB"/>
        </w:rPr>
        <w:t xml:space="preserve">  </w:t>
      </w:r>
      <w:r w:rsidRPr="00180D3D">
        <w:rPr>
          <w:noProof/>
        </w:rPr>
        <w:drawing>
          <wp:inline distT="0" distB="0" distL="0" distR="0" wp14:anchorId="39E39FA9" wp14:editId="07E001B3">
            <wp:extent cx="2718755" cy="1957386"/>
            <wp:effectExtent l="0" t="0" r="5715" b="508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46750" cy="1977541"/>
                    </a:xfrm>
                    <a:prstGeom prst="rect">
                      <a:avLst/>
                    </a:prstGeom>
                  </pic:spPr>
                </pic:pic>
              </a:graphicData>
            </a:graphic>
          </wp:inline>
        </w:drawing>
      </w:r>
    </w:p>
    <w:p w14:paraId="17A9BCEF" w14:textId="3D6462BF" w:rsidR="000A528F" w:rsidRPr="00180D3D" w:rsidRDefault="000A528F">
      <w:pPr>
        <w:pStyle w:val="IPPParagraphnumbering"/>
        <w:numPr>
          <w:ilvl w:val="0"/>
          <w:numId w:val="0"/>
        </w:numPr>
        <w:rPr>
          <w:lang w:val="en-GB"/>
        </w:rPr>
      </w:pPr>
      <w:r w:rsidRPr="00180D3D">
        <w:rPr>
          <w:noProof/>
        </w:rPr>
        <w:drawing>
          <wp:inline distT="0" distB="0" distL="0" distR="0" wp14:anchorId="4F2D05F6" wp14:editId="7AB029B2">
            <wp:extent cx="2790908" cy="1775164"/>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16043" cy="1791151"/>
                    </a:xfrm>
                    <a:prstGeom prst="rect">
                      <a:avLst/>
                    </a:prstGeom>
                  </pic:spPr>
                </pic:pic>
              </a:graphicData>
            </a:graphic>
          </wp:inline>
        </w:drawing>
      </w:r>
    </w:p>
    <w:bookmarkEnd w:id="32"/>
    <w:p w14:paraId="4E30C7C4" w14:textId="666D7C47" w:rsidR="000A75EC" w:rsidRPr="00180D3D" w:rsidRDefault="00130BFD">
      <w:pPr>
        <w:pStyle w:val="IPPArial"/>
      </w:pPr>
      <w:r w:rsidRPr="00180D3D">
        <w:rPr>
          <w:b/>
          <w:bCs/>
        </w:rPr>
        <w:t>Figure 1.</w:t>
      </w:r>
      <w:r w:rsidRPr="00180D3D">
        <w:t xml:space="preserve"> Seeds of </w:t>
      </w:r>
      <w:r w:rsidRPr="00180D3D">
        <w:rPr>
          <w:i/>
          <w:iCs/>
        </w:rPr>
        <w:t>Striga</w:t>
      </w:r>
      <w:r w:rsidRPr="00180D3D">
        <w:rPr>
          <w:iCs/>
        </w:rPr>
        <w:t>:</w:t>
      </w:r>
      <w:r w:rsidR="00577907" w:rsidRPr="00180D3D" w:rsidDel="00577907">
        <w:t xml:space="preserve"> </w:t>
      </w:r>
      <w:r w:rsidRPr="00180D3D">
        <w:t>(</w:t>
      </w:r>
      <w:r w:rsidR="00A91F1E" w:rsidRPr="00180D3D">
        <w:t>A</w:t>
      </w:r>
      <w:r w:rsidRPr="00180D3D">
        <w:t>)</w:t>
      </w:r>
      <w:r w:rsidR="00B76BC7" w:rsidRPr="00180D3D">
        <w:t xml:space="preserve"> </w:t>
      </w:r>
      <w:r w:rsidR="00B76BC7" w:rsidRPr="00180D3D">
        <w:rPr>
          <w:i/>
          <w:iCs/>
        </w:rPr>
        <w:t>Striga</w:t>
      </w:r>
      <w:r w:rsidR="00B76BC7" w:rsidRPr="00180D3D">
        <w:t xml:space="preserve"> </w:t>
      </w:r>
      <w:r w:rsidR="009C6228" w:rsidRPr="00180D3D">
        <w:rPr>
          <w:i/>
          <w:iCs/>
        </w:rPr>
        <w:t>asiatica</w:t>
      </w:r>
      <w:r w:rsidR="00420B61" w:rsidRPr="00180D3D">
        <w:t>,</w:t>
      </w:r>
      <w:r w:rsidRPr="00180D3D">
        <w:t xml:space="preserve"> (</w:t>
      </w:r>
      <w:r w:rsidR="00A91F1E" w:rsidRPr="00180D3D">
        <w:t>B</w:t>
      </w:r>
      <w:r w:rsidRPr="00180D3D">
        <w:t xml:space="preserve">) </w:t>
      </w:r>
      <w:r w:rsidRPr="00180D3D">
        <w:rPr>
          <w:i/>
          <w:iCs/>
        </w:rPr>
        <w:t>Striga gesnerioides</w:t>
      </w:r>
      <w:r w:rsidR="00420B61" w:rsidRPr="00180D3D">
        <w:t>,</w:t>
      </w:r>
      <w:r w:rsidRPr="00180D3D">
        <w:rPr>
          <w:i/>
          <w:iCs/>
        </w:rPr>
        <w:t xml:space="preserve"> </w:t>
      </w:r>
      <w:r w:rsidRPr="00180D3D">
        <w:rPr>
          <w:iCs/>
        </w:rPr>
        <w:t>(</w:t>
      </w:r>
      <w:r w:rsidR="00A91F1E" w:rsidRPr="00180D3D">
        <w:t>C</w:t>
      </w:r>
      <w:r w:rsidRPr="00180D3D">
        <w:t xml:space="preserve">) </w:t>
      </w:r>
      <w:r w:rsidRPr="00180D3D">
        <w:rPr>
          <w:i/>
          <w:iCs/>
        </w:rPr>
        <w:t>Striga hermonthica.</w:t>
      </w:r>
      <w:r w:rsidR="00B7325D" w:rsidRPr="00180D3D">
        <w:t xml:space="preserve"> Scale bar</w:t>
      </w:r>
      <w:r w:rsidR="0017011C" w:rsidRPr="00180D3D">
        <w:t>s</w:t>
      </w:r>
      <w:r w:rsidR="00A91F1E" w:rsidRPr="00180D3D">
        <w:t>:</w:t>
      </w:r>
      <w:r w:rsidR="00B7325D" w:rsidRPr="00180D3D">
        <w:t xml:space="preserve"> (</w:t>
      </w:r>
      <w:r w:rsidR="00A91F1E" w:rsidRPr="00180D3D">
        <w:t>A</w:t>
      </w:r>
      <w:r w:rsidR="00B7325D" w:rsidRPr="00180D3D">
        <w:t>) 0.2 mm; (</w:t>
      </w:r>
      <w:r w:rsidR="00A91F1E" w:rsidRPr="00180D3D">
        <w:t>B</w:t>
      </w:r>
      <w:r w:rsidR="00B7325D" w:rsidRPr="00180D3D">
        <w:t>) and (</w:t>
      </w:r>
      <w:r w:rsidR="00A91F1E" w:rsidRPr="00180D3D">
        <w:t>C</w:t>
      </w:r>
      <w:r w:rsidR="00B7325D" w:rsidRPr="00180D3D">
        <w:t>) 0.5 mm.</w:t>
      </w:r>
    </w:p>
    <w:p w14:paraId="406C8F35" w14:textId="7B7907BE" w:rsidR="000A75EC" w:rsidRPr="00180D3D" w:rsidRDefault="000D107B">
      <w:pPr>
        <w:pStyle w:val="IPPArial"/>
        <w:rPr>
          <w:i/>
        </w:rPr>
      </w:pPr>
      <w:r w:rsidRPr="00180D3D">
        <w:rPr>
          <w:noProof/>
          <w:color w:val="000080"/>
          <w:sz w:val="16"/>
          <w:lang w:val="en-US"/>
        </w:rPr>
        <mc:AlternateContent>
          <mc:Choice Requires="wpg">
            <w:drawing>
              <wp:anchor distT="0" distB="0" distL="114300" distR="114300" simplePos="0" relativeHeight="251665408" behindDoc="0" locked="0" layoutInCell="1" allowOverlap="1" wp14:anchorId="0D4B726F" wp14:editId="37F1A9D8">
                <wp:simplePos x="0" y="0"/>
                <wp:positionH relativeFrom="page">
                  <wp:posOffset>3990368</wp:posOffset>
                </wp:positionH>
                <wp:positionV relativeFrom="page">
                  <wp:posOffset>6052185</wp:posOffset>
                </wp:positionV>
                <wp:extent cx="3010231" cy="2541270"/>
                <wp:effectExtent l="0" t="0" r="0" b="0"/>
                <wp:wrapSquare wrapText="bothSides"/>
                <wp:docPr id="8" name="Group 8"/>
                <wp:cNvGraphicFramePr/>
                <a:graphic xmlns:a="http://schemas.openxmlformats.org/drawingml/2006/main">
                  <a:graphicData uri="http://schemas.microsoft.com/office/word/2010/wordprocessingGroup">
                    <wpg:wgp>
                      <wpg:cNvGrpSpPr/>
                      <wpg:grpSpPr>
                        <a:xfrm>
                          <a:off x="0" y="0"/>
                          <a:ext cx="3010231" cy="2541270"/>
                          <a:chOff x="0" y="0"/>
                          <a:chExt cx="3010231" cy="2541270"/>
                        </a:xfrm>
                      </wpg:grpSpPr>
                      <pic:pic xmlns:pic="http://schemas.openxmlformats.org/drawingml/2006/picture">
                        <pic:nvPicPr>
                          <pic:cNvPr id="5" name="Picture 5"/>
                          <pic:cNvPicPr>
                            <a:picLocks noChangeAspect="1"/>
                          </pic:cNvPicPr>
                        </pic:nvPicPr>
                        <pic:blipFill>
                          <a:blip r:embed="rId31"/>
                          <a:stretch>
                            <a:fillRect/>
                          </a:stretch>
                        </pic:blipFill>
                        <pic:spPr>
                          <a:xfrm>
                            <a:off x="7951" y="0"/>
                            <a:ext cx="3002280" cy="2541270"/>
                          </a:xfrm>
                          <a:prstGeom prst="rect">
                            <a:avLst/>
                          </a:prstGeom>
                        </pic:spPr>
                      </pic:pic>
                      <wps:wsp>
                        <wps:cNvPr id="7" name="Text Box 2"/>
                        <wps:cNvSpPr txBox="1">
                          <a:spLocks noChangeArrowheads="1"/>
                        </wps:cNvSpPr>
                        <wps:spPr bwMode="auto">
                          <a:xfrm>
                            <a:off x="0" y="0"/>
                            <a:ext cx="260349" cy="276224"/>
                          </a:xfrm>
                          <a:prstGeom prst="rect">
                            <a:avLst/>
                          </a:prstGeom>
                          <a:noFill/>
                          <a:ln w="9525">
                            <a:noFill/>
                            <a:miter lim="800000"/>
                            <a:headEnd/>
                            <a:tailEnd/>
                          </a:ln>
                        </wps:spPr>
                        <wps:txbx>
                          <w:txbxContent>
                            <w:p w14:paraId="1CC3FF24" w14:textId="7DF3FDEC" w:rsidR="00FC4355" w:rsidRPr="00B75EB1" w:rsidRDefault="00FC4355" w:rsidP="00EC2120">
                              <w:pPr>
                                <w:rPr>
                                  <w:rFonts w:ascii="Arial" w:hAnsi="Arial" w:cs="Arial"/>
                                  <w:sz w:val="24"/>
                                </w:rPr>
                              </w:pPr>
                              <w:r w:rsidRPr="00B75EB1">
                                <w:rPr>
                                  <w:rFonts w:ascii="Arial" w:hAnsi="Arial" w:cs="Arial"/>
                                  <w:sz w:val="24"/>
                                </w:rPr>
                                <w:t>B</w:t>
                              </w:r>
                            </w:p>
                          </w:txbxContent>
                        </wps:txbx>
                        <wps:bodyPr rot="0" vert="horz" wrap="square" lIns="91440" tIns="45720" rIns="91440" bIns="45720" anchor="t" anchorCtr="0">
                          <a:spAutoFit/>
                        </wps:bodyPr>
                      </wps:wsp>
                    </wpg:wg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D4B726F" id="Group 8" o:spid="_x0000_s1026" style="position:absolute;left:0;text-align:left;margin-left:314.2pt;margin-top:476.55pt;width:237.05pt;height:200.1pt;z-index:251665408;mso-position-horizontal-relative:page;mso-position-vertical-relative:page" coordsize="30102,254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left:79;width:30023;height:254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">
                  <v:imagedata r:id="rId36" o:title=""/>
                  <v:path arrowok="t"/>
                </v:shape>
                <v:shapetype id="_x0000_t202" coordsize="21600,21600" o:spt="202" path="m,l,21600r21600,l21600,xe">
                  <v:stroke joinstyle="miter"/>
                  <v:path gradientshapeok="t" o:connecttype="rect"/>
                </v:shapetype>
                <v:shape id="Text Box 2" o:spid="_x0000_s1028" type="#_x0000_t202" style="position:absolute;width:2603;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" filled="f" stroked="f">
                  <v:textbox style="mso-fit-shape-to-text:t">
                    <w:txbxContent>
                      <w:p w14:paraId="1CC3FF24" w14:textId="7DF3FDEC" w:rsidR="00FC4355" w:rsidRPr="00B75EB1" w:rsidRDefault="00FC4355" w:rsidP="00EC2120">
                        <w:pPr>
                          <w:rPr>
                            <w:rFonts w:ascii="Arial" w:hAnsi="Arial" w:cs="Arial"/>
                            <w:sz w:val="24"/>
                          </w:rPr>
                        </w:pPr>
                        <w:r w:rsidRPr="00B75EB1">
                          <w:rPr>
                            <w:rFonts w:ascii="Arial" w:hAnsi="Arial" w:cs="Arial"/>
                            <w:sz w:val="24"/>
                          </w:rPr>
                          <w:t>B</w:t>
                        </w:r>
                      </w:p>
                    </w:txbxContent>
                  </v:textbox>
                </v:shape>
                <w10:wrap type="square" anchorx="page" anchory="page"/>
              </v:group>
            </w:pict>
          </mc:Fallback>
        </mc:AlternateContent>
      </w:r>
      <w:r w:rsidRPr="00180D3D">
        <w:rPr>
          <w:noProof/>
          <w:color w:val="000080"/>
          <w:sz w:val="16"/>
          <w:lang w:val="en-US"/>
        </w:rPr>
        <mc:AlternateContent>
          <mc:Choice Requires="wpg">
            <w:drawing>
              <wp:anchor distT="0" distB="0" distL="114300" distR="114300" simplePos="0" relativeHeight="251662336" behindDoc="0" locked="0" layoutInCell="1" allowOverlap="1" wp14:anchorId="507448CF" wp14:editId="0540C72D">
                <wp:simplePos x="0" y="0"/>
                <wp:positionH relativeFrom="page">
                  <wp:posOffset>669897</wp:posOffset>
                </wp:positionH>
                <wp:positionV relativeFrom="page">
                  <wp:posOffset>6049535</wp:posOffset>
                </wp:positionV>
                <wp:extent cx="2930884" cy="2551127"/>
                <wp:effectExtent l="0" t="0" r="3175" b="1905"/>
                <wp:wrapSquare wrapText="bothSides"/>
                <wp:docPr id="9" name="Group 9"/>
                <wp:cNvGraphicFramePr/>
                <a:graphic xmlns:a="http://schemas.openxmlformats.org/drawingml/2006/main">
                  <a:graphicData uri="http://schemas.microsoft.com/office/word/2010/wordprocessingGroup">
                    <wpg:wgp>
                      <wpg:cNvGrpSpPr/>
                      <wpg:grpSpPr>
                        <a:xfrm>
                          <a:off x="0" y="0"/>
                          <a:ext cx="2930884" cy="2551127"/>
                          <a:chOff x="0" y="0"/>
                          <a:chExt cx="2930884" cy="2551127"/>
                        </a:xfrm>
                      </wpg:grpSpPr>
                      <pic:pic xmlns:pic="http://schemas.openxmlformats.org/drawingml/2006/picture">
                        <pic:nvPicPr>
                          <pic:cNvPr id="6" name="Picture 5"/>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23854" y="7952"/>
                            <a:ext cx="2907030" cy="2543175"/>
                          </a:xfrm>
                          <a:prstGeom prst="rect">
                            <a:avLst/>
                          </a:prstGeom>
                        </pic:spPr>
                      </pic:pic>
                      <wps:wsp>
                        <wps:cNvPr id="217" name="Text Box 2"/>
                        <wps:cNvSpPr txBox="1">
                          <a:spLocks noChangeArrowheads="1"/>
                        </wps:cNvSpPr>
                        <wps:spPr bwMode="auto">
                          <a:xfrm>
                            <a:off x="0" y="0"/>
                            <a:ext cx="260349" cy="276224"/>
                          </a:xfrm>
                          <a:prstGeom prst="rect">
                            <a:avLst/>
                          </a:prstGeom>
                          <a:noFill/>
                          <a:ln w="9525">
                            <a:noFill/>
                            <a:miter lim="800000"/>
                            <a:headEnd/>
                            <a:tailEnd/>
                          </a:ln>
                        </wps:spPr>
                        <wps:txbx>
                          <w:txbxContent>
                            <w:p w14:paraId="124C2C6B" w14:textId="24A01B86" w:rsidR="00FC4355" w:rsidRPr="00B549C6" w:rsidRDefault="00FC4355">
                              <w:pPr>
                                <w:rPr>
                                  <w:rFonts w:ascii="Arial" w:hAnsi="Arial" w:cs="Arial"/>
                                  <w:sz w:val="24"/>
                                </w:rPr>
                              </w:pPr>
                              <w:r w:rsidRPr="00B549C6">
                                <w:rPr>
                                  <w:rFonts w:ascii="Arial" w:hAnsi="Arial" w:cs="Arial"/>
                                  <w:sz w:val="24"/>
                                </w:rPr>
                                <w:t>A</w:t>
                              </w:r>
                            </w:p>
                          </w:txbxContent>
                        </wps:txbx>
                        <wps:bodyPr rot="0" vert="horz" wrap="square" lIns="91440" tIns="45720" rIns="91440" bIns="45720" anchor="t" anchorCtr="0">
                          <a:spAutoFit/>
                        </wps:bodyPr>
                      </wps:wsp>
                    </wpg:wgp>
                  </a:graphicData>
                </a:graphic>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07448CF" id="Group 9" o:spid="_x0000_s1029" style="position:absolute;left:0;text-align:left;margin-left:52.75pt;margin-top:476.35pt;width:230.8pt;height:200.9pt;z-index:251662336;mso-position-horizontal-relative:page;mso-position-vertical-relative:page" coordsize="29308,2551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">
                <v:shape id="Picture 5" o:spid="_x0000_s1030" type="#_x0000_t75" style="position:absolute;left:238;top:79;width:29070;height:25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">
                  <v:imagedata r:id="rId38" o:title=""/>
                  <v:path arrowok="t"/>
                </v:shape>
                <v:shape id="Text Box 2" o:spid="_x0000_s1031" type="#_x0000_t202" style="position:absolute;width:2603;height:27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" filled="f" stroked="f">
                  <v:textbox style="mso-fit-shape-to-text:t">
                    <w:txbxContent>
                      <w:p w14:paraId="124C2C6B" w14:textId="24A01B86" w:rsidR="00FC4355" w:rsidRPr="00B549C6" w:rsidRDefault="00FC4355">
                        <w:pPr>
                          <w:rPr>
                            <w:rFonts w:ascii="Arial" w:hAnsi="Arial" w:cs="Arial"/>
                            <w:sz w:val="24"/>
                          </w:rPr>
                        </w:pPr>
                        <w:r w:rsidRPr="00B549C6">
                          <w:rPr>
                            <w:rFonts w:ascii="Arial" w:hAnsi="Arial" w:cs="Arial"/>
                            <w:sz w:val="24"/>
                          </w:rPr>
                          <w:t>A</w:t>
                        </w:r>
                      </w:p>
                    </w:txbxContent>
                  </v:textbox>
                </v:shape>
                <w10:wrap type="square" anchorx="page" anchory="page"/>
              </v:group>
            </w:pict>
          </mc:Fallback>
        </mc:AlternateContent>
      </w:r>
      <w:r w:rsidR="00130BFD" w:rsidRPr="00180D3D">
        <w:rPr>
          <w:i/>
        </w:rPr>
        <w:t xml:space="preserve">Photos courtesy of Julia Scher, Federal Noxious Weeds Disseminules, United States Department of Agriculture imal and Plant Health Inspection Service Plant Protection and Quarantine, </w:t>
      </w:r>
      <w:hyperlink r:id="rId39" w:history="1">
        <w:r w:rsidR="00130BFD" w:rsidRPr="00180D3D">
          <w:rPr>
            <w:rStyle w:val="Hyperlink"/>
            <w:i/>
          </w:rPr>
          <w:t>http://</w:t>
        </w:r>
      </w:hyperlink>
      <w:hyperlink r:id="rId40" w:history="1">
        <w:r w:rsidR="00130BFD" w:rsidRPr="00180D3D">
          <w:rPr>
            <w:rStyle w:val="Hyperlink"/>
            <w:i/>
          </w:rPr>
          <w:t>idtools.org/id/fnw/index.php</w:t>
        </w:r>
      </w:hyperlink>
      <w:r w:rsidR="00581299" w:rsidRPr="00180D3D">
        <w:rPr>
          <w:i/>
          <w:iCs/>
        </w:rPr>
        <w:t>.</w:t>
      </w:r>
      <w:r w:rsidR="00130BFD" w:rsidRPr="00180D3D">
        <w:rPr>
          <w:i/>
        </w:rPr>
        <w:t xml:space="preserve">  </w:t>
      </w:r>
    </w:p>
    <w:p w14:paraId="1FBEB867" w14:textId="0AE412AC" w:rsidR="000A75EC" w:rsidRPr="00180D3D" w:rsidRDefault="004A18C2">
      <w:pPr>
        <w:spacing w:before="120"/>
      </w:pPr>
      <w:r w:rsidRPr="00180D3D">
        <w:rPr>
          <w:rStyle w:val="PleaseReviewParagraphId"/>
        </w:rPr>
        <w:t xml:space="preserve"> </w:t>
      </w:r>
    </w:p>
    <w:p w14:paraId="37381033" w14:textId="77777777" w:rsidR="00723B59" w:rsidRDefault="00723B59">
      <w:pPr>
        <w:pStyle w:val="IPPArial"/>
        <w:rPr>
          <w:b/>
          <w:bCs/>
        </w:rPr>
      </w:pPr>
    </w:p>
    <w:p w14:paraId="72B4FA37" w14:textId="4BF954D3" w:rsidR="000A75EC" w:rsidRPr="00180D3D" w:rsidRDefault="00130BFD">
      <w:pPr>
        <w:pStyle w:val="IPPArial"/>
      </w:pPr>
      <w:r w:rsidRPr="00180D3D">
        <w:rPr>
          <w:b/>
          <w:bCs/>
        </w:rPr>
        <w:t>Figure 2.</w:t>
      </w:r>
      <w:r w:rsidRPr="00180D3D">
        <w:t xml:space="preserve"> Seeds of </w:t>
      </w:r>
      <w:r w:rsidR="003F2F34" w:rsidRPr="00180D3D">
        <w:t xml:space="preserve">(A) </w:t>
      </w:r>
      <w:r w:rsidRPr="00180D3D">
        <w:rPr>
          <w:i/>
          <w:iCs/>
        </w:rPr>
        <w:t>Orobanche</w:t>
      </w:r>
      <w:r w:rsidRPr="00180D3D">
        <w:t xml:space="preserve"> </w:t>
      </w:r>
      <w:r w:rsidRPr="00180D3D">
        <w:rPr>
          <w:i/>
        </w:rPr>
        <w:t>minor</w:t>
      </w:r>
      <w:r w:rsidRPr="00180D3D">
        <w:t xml:space="preserve"> </w:t>
      </w:r>
      <w:r w:rsidR="003F2F34" w:rsidRPr="00180D3D">
        <w:t xml:space="preserve">and (B) </w:t>
      </w:r>
      <w:r w:rsidR="003F2F34" w:rsidRPr="00180D3D">
        <w:rPr>
          <w:i/>
          <w:iCs/>
        </w:rPr>
        <w:t>Alectra arvensis</w:t>
      </w:r>
      <w:r w:rsidRPr="00180D3D">
        <w:t>.</w:t>
      </w:r>
      <w:r w:rsidR="00B7325D" w:rsidRPr="00180D3D">
        <w:t xml:space="preserve"> Scale bar</w:t>
      </w:r>
      <w:r w:rsidR="0017011C" w:rsidRPr="00180D3D">
        <w:t>s</w:t>
      </w:r>
      <w:r w:rsidR="00B7325D" w:rsidRPr="00180D3D">
        <w:t xml:space="preserve">: </w:t>
      </w:r>
      <w:r w:rsidR="003F2F34" w:rsidRPr="00180D3D">
        <w:t xml:space="preserve">(A) </w:t>
      </w:r>
      <w:r w:rsidR="00B7325D" w:rsidRPr="00180D3D">
        <w:t>0.4 mm</w:t>
      </w:r>
      <w:r w:rsidR="003F2F34" w:rsidRPr="00180D3D">
        <w:t>, (B) 0.5 mm</w:t>
      </w:r>
      <w:r w:rsidR="00B7325D" w:rsidRPr="00180D3D">
        <w:t>.</w:t>
      </w:r>
    </w:p>
    <w:p w14:paraId="23F01607" w14:textId="4425E872" w:rsidR="000A75EC" w:rsidRPr="00180D3D" w:rsidRDefault="00130BFD">
      <w:pPr>
        <w:pStyle w:val="IPPArial"/>
        <w:rPr>
          <w:i/>
        </w:rPr>
      </w:pPr>
      <w:r w:rsidRPr="00180D3D">
        <w:rPr>
          <w:i/>
        </w:rPr>
        <w:t>Photo</w:t>
      </w:r>
      <w:r w:rsidR="003F2F34" w:rsidRPr="00180D3D">
        <w:rPr>
          <w:i/>
        </w:rPr>
        <w:t>s</w:t>
      </w:r>
      <w:r w:rsidRPr="00180D3D">
        <w:rPr>
          <w:i/>
        </w:rPr>
        <w:t xml:space="preserve"> courtesy of Julia Scher, Federal Noxious Weeds Disseminules, United States Department of Agriculture Animal and Plant Health Inspection Service Plant Protection and Quarantine, </w:t>
      </w:r>
      <w:hyperlink r:id="rId41" w:history="1">
        <w:r w:rsidRPr="00180D3D">
          <w:rPr>
            <w:rStyle w:val="Hyperlink"/>
            <w:i/>
          </w:rPr>
          <w:t>http://idtools.org/id/fnw/index.php</w:t>
        </w:r>
      </w:hyperlink>
      <w:r w:rsidR="00581299" w:rsidRPr="00180D3D">
        <w:rPr>
          <w:i/>
          <w:iCs/>
        </w:rPr>
        <w:t>.</w:t>
      </w:r>
    </w:p>
    <w:p w14:paraId="4C89E2BC" w14:textId="6D2B09EB" w:rsidR="000A75EC" w:rsidRPr="00180D3D" w:rsidRDefault="000A75EC"/>
    <w:p w14:paraId="1B825D0E" w14:textId="5D6E0D8E" w:rsidR="000A75EC" w:rsidRPr="00180D3D" w:rsidRDefault="00130BFD">
      <w:r w:rsidRPr="00180D3D">
        <w:rPr>
          <w:noProof/>
          <w:lang w:val="en-US"/>
        </w:rPr>
        <w:lastRenderedPageBreak/>
        <w:drawing>
          <wp:inline distT="0" distB="0" distL="0" distR="0" wp14:anchorId="7F1414D9" wp14:editId="4070B8A0">
            <wp:extent cx="5462270" cy="22009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462270" cy="2200910"/>
                    </a:xfrm>
                    <a:prstGeom prst="rect">
                      <a:avLst/>
                    </a:prstGeom>
                    <a:noFill/>
                  </pic:spPr>
                </pic:pic>
              </a:graphicData>
            </a:graphic>
          </wp:inline>
        </w:drawing>
      </w:r>
    </w:p>
    <w:p w14:paraId="7338AE96" w14:textId="39C8F455" w:rsidR="000A75EC" w:rsidRPr="00180D3D" w:rsidRDefault="00130BFD">
      <w:pPr>
        <w:pStyle w:val="IPPArial"/>
        <w:rPr>
          <w:iCs/>
        </w:rPr>
      </w:pPr>
      <w:r w:rsidRPr="00180D3D">
        <w:rPr>
          <w:b/>
        </w:rPr>
        <w:t xml:space="preserve">Figure </w:t>
      </w:r>
      <w:r w:rsidR="00BD417E">
        <w:rPr>
          <w:b/>
        </w:rPr>
        <w:t>3</w:t>
      </w:r>
      <w:r w:rsidRPr="00180D3D">
        <w:rPr>
          <w:b/>
        </w:rPr>
        <w:t>.</w:t>
      </w:r>
      <w:r w:rsidRPr="00180D3D">
        <w:t xml:space="preserve"> Flowers of </w:t>
      </w:r>
      <w:r w:rsidRPr="00180D3D">
        <w:rPr>
          <w:i/>
          <w:iCs/>
        </w:rPr>
        <w:t>Striga</w:t>
      </w:r>
      <w:r w:rsidRPr="00180D3D">
        <w:t xml:space="preserve"> species: (A) </w:t>
      </w:r>
      <w:r w:rsidRPr="00180D3D">
        <w:rPr>
          <w:i/>
          <w:iCs/>
        </w:rPr>
        <w:t>Striga asiatica</w:t>
      </w:r>
      <w:r w:rsidRPr="00180D3D">
        <w:rPr>
          <w:iCs/>
        </w:rPr>
        <w:t>;</w:t>
      </w:r>
      <w:r w:rsidRPr="00180D3D">
        <w:rPr>
          <w:i/>
          <w:iCs/>
        </w:rPr>
        <w:t xml:space="preserve"> </w:t>
      </w:r>
      <w:r w:rsidRPr="00180D3D">
        <w:rPr>
          <w:iCs/>
        </w:rPr>
        <w:t>(</w:t>
      </w:r>
      <w:r w:rsidRPr="00180D3D">
        <w:t xml:space="preserve">B) </w:t>
      </w:r>
      <w:r w:rsidRPr="00180D3D">
        <w:rPr>
          <w:i/>
          <w:iCs/>
        </w:rPr>
        <w:t>Striga gesnerioides</w:t>
      </w:r>
      <w:r w:rsidRPr="00180D3D">
        <w:rPr>
          <w:iCs/>
        </w:rPr>
        <w:t>;</w:t>
      </w:r>
      <w:r w:rsidRPr="00180D3D">
        <w:rPr>
          <w:i/>
          <w:iCs/>
        </w:rPr>
        <w:t xml:space="preserve"> </w:t>
      </w:r>
      <w:r w:rsidRPr="00180D3D">
        <w:rPr>
          <w:iCs/>
        </w:rPr>
        <w:t>(C) and (D)</w:t>
      </w:r>
      <w:r w:rsidRPr="00180D3D">
        <w:rPr>
          <w:i/>
          <w:iCs/>
        </w:rPr>
        <w:t xml:space="preserve"> Striga hermonthica.</w:t>
      </w:r>
    </w:p>
    <w:p w14:paraId="608E9BCA" w14:textId="4537F72C" w:rsidR="000A75EC" w:rsidRPr="00180D3D" w:rsidRDefault="00130BFD">
      <w:pPr>
        <w:pStyle w:val="IPPArial"/>
        <w:rPr>
          <w:i/>
        </w:rPr>
      </w:pPr>
      <w:r w:rsidRPr="00180D3D">
        <w:rPr>
          <w:i/>
        </w:rPr>
        <w:t xml:space="preserve">Photos courtesy of (A), (C) and (D) Lytton John Musselman, Old Dominion University, Norfolk, VA, United States of America; (B) Dinesh Valke, Thane, India, </w:t>
      </w:r>
      <w:hyperlink r:id="rId43" w:history="1">
        <w:r w:rsidRPr="00180D3D">
          <w:rPr>
            <w:rStyle w:val="Hyperlink"/>
            <w:i/>
          </w:rPr>
          <w:t>https://commons.wikimedia.org/wiki/File:Striga_gesnerioides_(3976973632).jpg</w:t>
        </w:r>
      </w:hyperlink>
      <w:r w:rsidRPr="00180D3D">
        <w:rPr>
          <w:i/>
        </w:rPr>
        <w:t>.</w:t>
      </w:r>
    </w:p>
    <w:p w14:paraId="59FB726B" w14:textId="192C240C" w:rsidR="000A75EC" w:rsidRPr="00180D3D" w:rsidRDefault="00130BFD" w:rsidP="004357A6">
      <w:pPr>
        <w:tabs>
          <w:tab w:val="right" w:pos="9070"/>
        </w:tabs>
        <w:spacing w:before="120"/>
      </w:pPr>
      <w:r w:rsidRPr="00180D3D">
        <w:rPr>
          <w:noProof/>
          <w:lang w:val="en-US"/>
        </w:rPr>
        <w:drawing>
          <wp:inline distT="0" distB="0" distL="0" distR="0" wp14:anchorId="3F67AC44" wp14:editId="074873E4">
            <wp:extent cx="3077845" cy="2216150"/>
            <wp:effectExtent l="0" t="0" r="825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081452" cy="2218768"/>
                    </a:xfrm>
                    <a:prstGeom prst="rect">
                      <a:avLst/>
                    </a:prstGeom>
                    <a:noFill/>
                  </pic:spPr>
                </pic:pic>
              </a:graphicData>
            </a:graphic>
          </wp:inline>
        </w:drawing>
      </w:r>
      <w:r w:rsidR="00EA2402" w:rsidRPr="00180D3D">
        <w:rPr>
          <w:rStyle w:val="PleaseReviewParagraphId"/>
        </w:rPr>
        <w:tab/>
      </w:r>
    </w:p>
    <w:p w14:paraId="1E614B24" w14:textId="0766EDBA" w:rsidR="000A75EC" w:rsidRPr="00180D3D" w:rsidRDefault="00130BFD">
      <w:pPr>
        <w:pStyle w:val="IPPArial"/>
        <w:rPr>
          <w:iCs/>
        </w:rPr>
      </w:pPr>
      <w:r w:rsidRPr="00180D3D">
        <w:rPr>
          <w:b/>
          <w:bCs/>
        </w:rPr>
        <w:t xml:space="preserve">Figure </w:t>
      </w:r>
      <w:r w:rsidR="00BD417E">
        <w:rPr>
          <w:b/>
          <w:bCs/>
        </w:rPr>
        <w:t>4</w:t>
      </w:r>
      <w:r w:rsidRPr="00180D3D">
        <w:rPr>
          <w:b/>
          <w:bCs/>
        </w:rPr>
        <w:t xml:space="preserve">. </w:t>
      </w:r>
      <w:r w:rsidRPr="00180D3D">
        <w:t>Characteristic bend</w:t>
      </w:r>
      <w:r w:rsidR="0022117B" w:rsidRPr="00180D3D">
        <w:t xml:space="preserve"> near the top of the corolla</w:t>
      </w:r>
      <w:r w:rsidRPr="00180D3D">
        <w:t xml:space="preserve"> in flowers of </w:t>
      </w:r>
      <w:r w:rsidRPr="00180D3D">
        <w:rPr>
          <w:i/>
          <w:iCs/>
        </w:rPr>
        <w:t xml:space="preserve">Striga aspera </w:t>
      </w:r>
      <w:r w:rsidRPr="00180D3D">
        <w:t xml:space="preserve">(A); absent in </w:t>
      </w:r>
      <w:r w:rsidRPr="00180D3D">
        <w:rPr>
          <w:i/>
          <w:iCs/>
        </w:rPr>
        <w:t xml:space="preserve">Striga hermonthica </w:t>
      </w:r>
      <w:r w:rsidRPr="00180D3D">
        <w:rPr>
          <w:iCs/>
        </w:rPr>
        <w:t>(B).</w:t>
      </w:r>
    </w:p>
    <w:p w14:paraId="158C5682" w14:textId="7C67EB4B" w:rsidR="000A75EC" w:rsidRPr="00180D3D" w:rsidRDefault="00130BFD">
      <w:pPr>
        <w:pStyle w:val="IPPArial"/>
        <w:rPr>
          <w:i/>
        </w:rPr>
      </w:pPr>
      <w:r w:rsidRPr="00180D3D">
        <w:rPr>
          <w:i/>
        </w:rPr>
        <w:t xml:space="preserve">Photos courtesy of Lytton John Musselman, Old Dominion University, Norfolk, VA, United States of America. </w:t>
      </w:r>
    </w:p>
    <w:p w14:paraId="4EEE0587" w14:textId="6CCAE5F0" w:rsidR="003E56A1" w:rsidRPr="00180D3D" w:rsidRDefault="003E56A1" w:rsidP="00451931">
      <w:pPr>
        <w:rPr>
          <w:rFonts w:eastAsia="Times New Roman"/>
          <w:color w:val="000000"/>
          <w:sz w:val="24"/>
          <w:bdr w:val="none" w:sz="0" w:space="0" w:color="auto" w:frame="1"/>
        </w:rPr>
      </w:pPr>
    </w:p>
    <w:sectPr w:rsidR="003E56A1" w:rsidRPr="00180D3D">
      <w:headerReference w:type="even" r:id="rId45"/>
      <w:headerReference w:type="default" r:id="rId46"/>
      <w:footerReference w:type="even" r:id="rId47"/>
      <w:footerReference w:type="default" r:id="rId48"/>
      <w:headerReference w:type="first" r:id="rId49"/>
      <w:footerReference w:type="first" r:id="rId50"/>
      <w:pgSz w:w="11906" w:h="16838"/>
      <w:pgMar w:top="1559" w:right="1418" w:bottom="1418" w:left="1418" w:header="851" w:footer="851" w:gutter="0"/>
      <w:cols w:space="720"/>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7B800B" w16cex:dateUtc="2021-06-21T20:15:00Z"/>
  <w16cex:commentExtensible w16cex:durableId="2485B77E" w16cex:dateUtc="2021-06-29T19:15:00Z"/>
  <w16cex:commentExtensible w16cex:durableId="247B4B8C" w16cex:dateUtc="2021-06-21T16:31:00Z"/>
  <w16cex:commentExtensible w16cex:durableId="2485C367" w16cex:dateUtc="2021-06-29T20:05:00Z"/>
  <w16cex:commentExtensible w16cex:durableId="247A22D8" w16cex:dateUtc="2021-06-20T19:26:00Z"/>
  <w16cex:commentExtensible w16cex:durableId="2485B939" w16cex:dateUtc="2021-06-29T19: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CEB4942" w16cid:durableId="247B800B"/>
  <w16cid:commentId w16cid:paraId="2BAFD47E" w16cid:durableId="2485B1AE"/>
  <w16cid:commentId w16cid:paraId="3F9E23DD" w16cid:durableId="2485B1AF"/>
  <w16cid:commentId w16cid:paraId="1041C2CB" w16cid:durableId="2485B77E"/>
  <w16cid:commentId w16cid:paraId="6DB693E6" w16cid:durableId="247B4B8C"/>
  <w16cid:commentId w16cid:paraId="7E85A620" w16cid:durableId="2485C367"/>
  <w16cid:commentId w16cid:paraId="757939F9" w16cid:durableId="247A22D8"/>
  <w16cid:commentId w16cid:paraId="145792A4" w16cid:durableId="2485B1B2"/>
  <w16cid:commentId w16cid:paraId="37B85B56" w16cid:durableId="2485B1B3"/>
  <w16cid:commentId w16cid:paraId="7001CEBD" w16cid:durableId="2485B93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673EB7" w14:textId="77777777" w:rsidR="00B61D4E" w:rsidRDefault="00B61D4E" w:rsidP="00DE6EC0">
      <w:r>
        <w:separator/>
      </w:r>
    </w:p>
  </w:endnote>
  <w:endnote w:type="continuationSeparator" w:id="0">
    <w:p w14:paraId="144C660D" w14:textId="77777777" w:rsidR="00B61D4E" w:rsidRDefault="00B61D4E" w:rsidP="00DE6E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00004FF" w:usb2="00000000" w:usb3="00000000" w:csb0="000001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inionPro-Regular">
    <w:altName w:val="Segoe Print"/>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A9DEA8" w14:textId="13C5246D" w:rsidR="00FC4355" w:rsidRDefault="00FC4355" w:rsidP="00EB1ED6">
    <w:pPr>
      <w:pStyle w:val="IPPFooter"/>
    </w:pPr>
    <w:r>
      <w:t xml:space="preserve">Page </w:t>
    </w:r>
    <w:r>
      <w:fldChar w:fldCharType="begin"/>
    </w:r>
    <w:r>
      <w:instrText xml:space="preserve"> PAGE </w:instrText>
    </w:r>
    <w:r>
      <w:fldChar w:fldCharType="separate"/>
    </w:r>
    <w:r w:rsidR="00F30225">
      <w:rPr>
        <w:noProof/>
      </w:rPr>
      <w:t>12</w:t>
    </w:r>
    <w:r>
      <w:fldChar w:fldCharType="end"/>
    </w:r>
    <w:r>
      <w:t xml:space="preserve"> of </w:t>
    </w:r>
    <w:r w:rsidR="00F30225">
      <w:fldChar w:fldCharType="begin"/>
    </w:r>
    <w:r w:rsidR="00F30225">
      <w:instrText xml:space="preserve"> NUMPAGES  </w:instrText>
    </w:r>
    <w:r w:rsidR="00F30225">
      <w:fldChar w:fldCharType="separate"/>
    </w:r>
    <w:r w:rsidR="00F30225">
      <w:rPr>
        <w:noProof/>
      </w:rPr>
      <w:t>13</w:t>
    </w:r>
    <w:r w:rsidR="00F30225">
      <w:rPr>
        <w:noProof/>
      </w:rPr>
      <w:fldChar w:fldCharType="end"/>
    </w:r>
    <w:r>
      <w:tab/>
      <w:t>International Plant Protection Convention</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97A822" w14:textId="0CE1EEC3" w:rsidR="00FC4355" w:rsidRDefault="00FC4355" w:rsidP="008A3178">
    <w:pPr>
      <w:pStyle w:val="IPPFooter"/>
    </w:pPr>
    <w:r>
      <w:t>International Plant Protection Convention</w:t>
    </w:r>
    <w:r>
      <w:tab/>
      <w:t xml:space="preserve">Page </w:t>
    </w:r>
    <w:r>
      <w:fldChar w:fldCharType="begin"/>
    </w:r>
    <w:r>
      <w:instrText xml:space="preserve"> PAGE </w:instrText>
    </w:r>
    <w:r>
      <w:fldChar w:fldCharType="separate"/>
    </w:r>
    <w:r w:rsidR="00F30225">
      <w:rPr>
        <w:noProof/>
      </w:rPr>
      <w:t>13</w:t>
    </w:r>
    <w:r>
      <w:fldChar w:fldCharType="end"/>
    </w:r>
    <w:r>
      <w:t xml:space="preserve"> of </w:t>
    </w:r>
    <w:r w:rsidR="00F30225">
      <w:fldChar w:fldCharType="begin"/>
    </w:r>
    <w:r w:rsidR="00F30225">
      <w:instrText xml:space="preserve"> NUMPAGES  </w:instrText>
    </w:r>
    <w:r w:rsidR="00F30225">
      <w:fldChar w:fldCharType="separate"/>
    </w:r>
    <w:r w:rsidR="00F30225">
      <w:rPr>
        <w:noProof/>
      </w:rPr>
      <w:t>13</w:t>
    </w:r>
    <w:r w:rsidR="00F30225">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46378D" w14:textId="783D3610" w:rsidR="00FC4355" w:rsidRDefault="00FC4355" w:rsidP="00EB1ED6">
    <w:pPr>
      <w:pStyle w:val="IPPFooter"/>
    </w:pPr>
    <w:r>
      <w:t>International Plant Protection Convention</w:t>
    </w:r>
    <w:r>
      <w:tab/>
    </w:r>
    <w:r>
      <w:rPr>
        <w:rStyle w:val="PageNumber"/>
        <w:b/>
      </w:rPr>
      <w:t xml:space="preserve">Page </w:t>
    </w:r>
    <w:r>
      <w:rPr>
        <w:rStyle w:val="PageNumber"/>
        <w:b/>
      </w:rPr>
      <w:fldChar w:fldCharType="begin"/>
    </w:r>
    <w:r>
      <w:rPr>
        <w:rStyle w:val="PageNumber"/>
        <w:b/>
      </w:rPr>
      <w:instrText xml:space="preserve"> PAGE </w:instrText>
    </w:r>
    <w:r>
      <w:rPr>
        <w:rStyle w:val="PageNumber"/>
        <w:b/>
      </w:rPr>
      <w:fldChar w:fldCharType="separate"/>
    </w:r>
    <w:r w:rsidR="00F30225">
      <w:rPr>
        <w:rStyle w:val="PageNumber"/>
        <w:b/>
        <w:noProof/>
      </w:rPr>
      <w:t>1</w:t>
    </w:r>
    <w:r>
      <w:rPr>
        <w:rStyle w:val="PageNumber"/>
        <w:b/>
      </w:rPr>
      <w:fldChar w:fldCharType="end"/>
    </w:r>
    <w:r>
      <w:rPr>
        <w:rStyle w:val="PageNumber"/>
        <w:b/>
      </w:rPr>
      <w:t xml:space="preserve"> of </w:t>
    </w:r>
    <w:r w:rsidR="00F30225">
      <w:fldChar w:fldCharType="begin"/>
    </w:r>
    <w:r w:rsidR="00F30225">
      <w:instrText xml:space="preserve"> NUMPAGES  </w:instrText>
    </w:r>
    <w:r w:rsidR="00F30225">
      <w:fldChar w:fldCharType="separate"/>
    </w:r>
    <w:r w:rsidR="00F30225">
      <w:rPr>
        <w:noProof/>
      </w:rPr>
      <w:t>13</w:t>
    </w:r>
    <w:r w:rsidR="00F30225">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AB560C1" w14:textId="77777777" w:rsidR="00B61D4E" w:rsidRDefault="00B61D4E" w:rsidP="00DE6EC0">
      <w:r>
        <w:separator/>
      </w:r>
    </w:p>
  </w:footnote>
  <w:footnote w:type="continuationSeparator" w:id="0">
    <w:p w14:paraId="00BB6716" w14:textId="77777777" w:rsidR="00B61D4E" w:rsidRDefault="00B61D4E" w:rsidP="00DE6EC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BB89B7" w14:textId="4821FECB" w:rsidR="00FC4355" w:rsidRPr="00B42D53" w:rsidRDefault="00FC4355" w:rsidP="00EB1ED6">
    <w:pPr>
      <w:pStyle w:val="IPPHeader"/>
    </w:pPr>
    <w:r>
      <w:t>2008-009</w:t>
    </w:r>
    <w:r>
      <w:tab/>
    </w:r>
    <w:r>
      <w:tab/>
      <w:t xml:space="preserve">Draft annex to ISPM 27: </w:t>
    </w:r>
    <w:r>
      <w:rPr>
        <w:i/>
        <w:iCs/>
      </w:rPr>
      <w:t xml:space="preserve">Striga </w:t>
    </w:r>
    <w:r>
      <w:t>spp.</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A948A42" w14:textId="0E22FD1F" w:rsidR="00FC4355" w:rsidRDefault="00FC4355" w:rsidP="00EB1ED6">
    <w:pPr>
      <w:pStyle w:val="IPPHeader"/>
    </w:pPr>
    <w:r>
      <w:t xml:space="preserve">Draft annex to ISPM 27: </w:t>
    </w:r>
    <w:r>
      <w:rPr>
        <w:i/>
        <w:iCs/>
      </w:rPr>
      <w:t xml:space="preserve">Striga </w:t>
    </w:r>
    <w:r w:rsidRPr="008A3178">
      <w:t>spp.</w:t>
    </w:r>
    <w:r>
      <w:tab/>
      <w:t>2008-009</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672B7" w14:textId="4FBC9CAC" w:rsidR="00FC4355" w:rsidRDefault="00FC4355" w:rsidP="00FF08AA">
    <w:pPr>
      <w:pStyle w:val="IPPHeader"/>
      <w:ind w:left="1134"/>
    </w:pPr>
    <w:r>
      <w:rPr>
        <w:noProof/>
      </w:rPr>
      <w:drawing>
        <wp:anchor distT="0" distB="0" distL="114300" distR="114300" simplePos="0" relativeHeight="251661312" behindDoc="0" locked="0" layoutInCell="1" allowOverlap="0" wp14:anchorId="11D363B4" wp14:editId="192F77FD">
          <wp:simplePos x="0" y="0"/>
          <wp:positionH relativeFrom="page">
            <wp:posOffset>-28575</wp:posOffset>
          </wp:positionH>
          <wp:positionV relativeFrom="page">
            <wp:posOffset>-10795</wp:posOffset>
          </wp:positionV>
          <wp:extent cx="7628400" cy="4644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8400" cy="46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17834EE6" wp14:editId="237696E9">
          <wp:simplePos x="0" y="0"/>
          <wp:positionH relativeFrom="column">
            <wp:posOffset>-12700</wp:posOffset>
          </wp:positionH>
          <wp:positionV relativeFrom="paragraph">
            <wp:posOffset>3810</wp:posOffset>
          </wp:positionV>
          <wp:extent cx="632460" cy="321310"/>
          <wp:effectExtent l="0" t="0" r="0" b="2540"/>
          <wp:wrapSquare wrapText="bothSides"/>
          <wp:docPr id="2" name="Picture 2" descr="IPPC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PC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32460" cy="321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695F">
      <w:t>Internatio</w:t>
    </w:r>
    <w:r>
      <w:t>nal Plant Protection Convention</w:t>
    </w:r>
    <w:r>
      <w:tab/>
    </w:r>
    <w:r>
      <w:br/>
      <w:t xml:space="preserve">Draft annex to ISPM 27: </w:t>
    </w:r>
    <w:r>
      <w:rPr>
        <w:i/>
      </w:rPr>
      <w:t xml:space="preserve">Striga </w:t>
    </w:r>
    <w:r>
      <w:t>spp.</w:t>
    </w:r>
    <w:r>
      <w:rPr>
        <w:i/>
      </w:rPr>
      <w:tab/>
    </w:r>
    <w:r>
      <w:t>2008-009</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37652F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0B0BDA2"/>
    <w:lvl w:ilvl="0">
      <w:start w:val="1"/>
      <w:numFmt w:val="decimal"/>
      <w:lvlText w:val="%1."/>
      <w:lvlJc w:val="left"/>
      <w:pPr>
        <w:tabs>
          <w:tab w:val="num" w:pos="1209"/>
        </w:tabs>
        <w:ind w:left="1209" w:hanging="360"/>
      </w:pPr>
    </w:lvl>
  </w:abstractNum>
  <w:abstractNum w:abstractNumId="2" w15:restartNumberingAfterBreak="0">
    <w:nsid w:val="FFFFFF80"/>
    <w:multiLevelType w:val="singleLevel"/>
    <w:tmpl w:val="E74875CE"/>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4"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4C0A6C"/>
    <w:multiLevelType w:val="multilevel"/>
    <w:tmpl w:val="06E871E4"/>
    <w:numStyleLink w:val="IPPParagraphnumberedlist"/>
  </w:abstractNum>
  <w:abstractNum w:abstractNumId="6"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196B606F"/>
    <w:multiLevelType w:val="multilevel"/>
    <w:tmpl w:val="196B606F"/>
    <w:lvl w:ilvl="0">
      <w:start w:val="1"/>
      <w:numFmt w:val="bullet"/>
      <w:pStyle w:val="Table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9" w15:restartNumberingAfterBreak="0">
    <w:nsid w:val="286A315D"/>
    <w:multiLevelType w:val="multilevel"/>
    <w:tmpl w:val="286A315D"/>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2A913599"/>
    <w:multiLevelType w:val="multilevel"/>
    <w:tmpl w:val="2A913599"/>
    <w:lvl w:ilvl="0">
      <w:start w:val="1"/>
      <w:numFmt w:val="bullet"/>
      <w:pStyle w:val="ListBullet"/>
      <w:lvlText w:val=""/>
      <w:lvlJc w:val="left"/>
      <w:pPr>
        <w:tabs>
          <w:tab w:val="left" w:pos="425"/>
        </w:tabs>
        <w:ind w:left="425" w:hanging="425"/>
      </w:pPr>
      <w:rPr>
        <w:rFonts w:ascii="Symbol" w:hAnsi="Symbol" w:hint="default"/>
        <w:color w:val="auto"/>
      </w:rPr>
    </w:lvl>
    <w:lvl w:ilvl="1">
      <w:start w:val="1"/>
      <w:numFmt w:val="bullet"/>
      <w:pStyle w:val="ListBullet2"/>
      <w:lvlText w:val=""/>
      <w:lvlJc w:val="left"/>
      <w:pPr>
        <w:ind w:left="794" w:hanging="369"/>
      </w:pPr>
      <w:rPr>
        <w:rFonts w:ascii="Symbol" w:hAnsi="Symbol" w:hint="default"/>
      </w:rPr>
    </w:lvl>
    <w:lvl w:ilvl="2">
      <w:start w:val="1"/>
      <w:numFmt w:val="bullet"/>
      <w:pStyle w:val="ListBullet3"/>
      <w:lvlText w:val=""/>
      <w:lvlJc w:val="left"/>
      <w:pPr>
        <w:tabs>
          <w:tab w:val="left" w:pos="794"/>
        </w:tabs>
        <w:ind w:left="1219" w:hanging="425"/>
      </w:pPr>
      <w:rPr>
        <w:rFonts w:ascii="Wingdings" w:hAnsi="Wingdings" w:hint="default"/>
      </w:rPr>
    </w:lvl>
    <w:lvl w:ilvl="3">
      <w:start w:val="1"/>
      <w:numFmt w:val="bullet"/>
      <w:lvlText w:val=""/>
      <w:lvlJc w:val="left"/>
      <w:pPr>
        <w:tabs>
          <w:tab w:val="left" w:pos="425"/>
        </w:tabs>
        <w:ind w:left="425" w:hanging="425"/>
      </w:pPr>
      <w:rPr>
        <w:rFonts w:ascii="Symbol" w:hAnsi="Symbol" w:hint="default"/>
      </w:rPr>
    </w:lvl>
    <w:lvl w:ilvl="4">
      <w:start w:val="1"/>
      <w:numFmt w:val="bullet"/>
      <w:lvlText w:val="o"/>
      <w:lvlJc w:val="left"/>
      <w:pPr>
        <w:tabs>
          <w:tab w:val="left" w:pos="425"/>
        </w:tabs>
        <w:ind w:left="425" w:hanging="425"/>
      </w:pPr>
      <w:rPr>
        <w:rFonts w:ascii="Courier New" w:hAnsi="Courier New" w:cs="Courier New" w:hint="default"/>
      </w:rPr>
    </w:lvl>
    <w:lvl w:ilvl="5">
      <w:start w:val="1"/>
      <w:numFmt w:val="bullet"/>
      <w:lvlText w:val=""/>
      <w:lvlJc w:val="left"/>
      <w:pPr>
        <w:tabs>
          <w:tab w:val="left" w:pos="425"/>
        </w:tabs>
        <w:ind w:left="425" w:hanging="425"/>
      </w:pPr>
      <w:rPr>
        <w:rFonts w:ascii="Wingdings" w:hAnsi="Wingdings" w:hint="default"/>
      </w:rPr>
    </w:lvl>
    <w:lvl w:ilvl="6">
      <w:start w:val="1"/>
      <w:numFmt w:val="bullet"/>
      <w:lvlText w:val=""/>
      <w:lvlJc w:val="left"/>
      <w:pPr>
        <w:tabs>
          <w:tab w:val="left" w:pos="425"/>
        </w:tabs>
        <w:ind w:left="425" w:hanging="425"/>
      </w:pPr>
      <w:rPr>
        <w:rFonts w:ascii="Symbol" w:hAnsi="Symbol" w:hint="default"/>
      </w:rPr>
    </w:lvl>
    <w:lvl w:ilvl="7">
      <w:start w:val="1"/>
      <w:numFmt w:val="bullet"/>
      <w:lvlText w:val="o"/>
      <w:lvlJc w:val="left"/>
      <w:pPr>
        <w:tabs>
          <w:tab w:val="left" w:pos="425"/>
        </w:tabs>
        <w:ind w:left="425" w:hanging="425"/>
      </w:pPr>
      <w:rPr>
        <w:rFonts w:ascii="Courier New" w:hAnsi="Courier New" w:cs="Courier New" w:hint="default"/>
      </w:rPr>
    </w:lvl>
    <w:lvl w:ilvl="8">
      <w:start w:val="1"/>
      <w:numFmt w:val="bullet"/>
      <w:lvlText w:val=""/>
      <w:lvlJc w:val="left"/>
      <w:pPr>
        <w:tabs>
          <w:tab w:val="left" w:pos="425"/>
        </w:tabs>
        <w:ind w:left="425" w:hanging="425"/>
      </w:pPr>
      <w:rPr>
        <w:rFonts w:ascii="Wingdings" w:hAnsi="Wingdings" w:hint="default"/>
      </w:rPr>
    </w:lvl>
  </w:abstractNum>
  <w:abstractNum w:abstractNumId="11" w15:restartNumberingAfterBreak="0">
    <w:nsid w:val="2F2425AB"/>
    <w:multiLevelType w:val="multilevel"/>
    <w:tmpl w:val="2F2425AB"/>
    <w:lvl w:ilvl="0">
      <w:start w:val="1"/>
      <w:numFmt w:val="decimal"/>
      <w:pStyle w:val="ListNumber"/>
      <w:lvlText w:val="%1)"/>
      <w:lvlJc w:val="left"/>
      <w:pPr>
        <w:ind w:left="425" w:hanging="425"/>
      </w:pPr>
      <w:rPr>
        <w:rFonts w:hint="default"/>
        <w:color w:val="auto"/>
      </w:rPr>
    </w:lvl>
    <w:lvl w:ilvl="1">
      <w:start w:val="1"/>
      <w:numFmt w:val="lowerLetter"/>
      <w:pStyle w:val="ListNumber2"/>
      <w:lvlText w:val="%2)"/>
      <w:lvlJc w:val="left"/>
      <w:pPr>
        <w:ind w:left="794" w:hanging="369"/>
      </w:pPr>
      <w:rPr>
        <w:rFonts w:hint="default"/>
      </w:rPr>
    </w:lvl>
    <w:lvl w:ilvl="2">
      <w:start w:val="1"/>
      <w:numFmt w:val="lowerRoman"/>
      <w:pStyle w:val="ListNumber3"/>
      <w:lvlText w:val="%3)"/>
      <w:lvlJc w:val="right"/>
      <w:pPr>
        <w:ind w:left="1077" w:hanging="17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13"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864638B"/>
    <w:multiLevelType w:val="hybridMultilevel"/>
    <w:tmpl w:val="EF703A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8DE2E4A"/>
    <w:multiLevelType w:val="multilevel"/>
    <w:tmpl w:val="48DE2E4A"/>
    <w:lvl w:ilvl="0">
      <w:start w:val="1"/>
      <w:numFmt w:val="bullet"/>
      <w:pStyle w:val="BoxText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 w15:restartNumberingAfterBreak="0">
    <w:nsid w:val="59D7485A"/>
    <w:multiLevelType w:val="multilevel"/>
    <w:tmpl w:val="59D748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BF51EC7"/>
    <w:multiLevelType w:val="multilevel"/>
    <w:tmpl w:val="5BF51EC7"/>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lowerRoman"/>
      <w:lvlText w:val="%3)"/>
      <w:lvlJc w:val="left"/>
      <w:pPr>
        <w:ind w:left="567" w:hanging="567"/>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lef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left"/>
      <w:pPr>
        <w:ind w:left="567" w:hanging="567"/>
      </w:pPr>
      <w:rPr>
        <w:rFonts w:hint="default"/>
      </w:rPr>
    </w:lvl>
  </w:abstractNum>
  <w:abstractNum w:abstractNumId="20"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19"/>
  </w:num>
  <w:num w:numId="2">
    <w:abstractNumId w:val="9"/>
  </w:num>
  <w:num w:numId="3">
    <w:abstractNumId w:val="11"/>
  </w:num>
  <w:num w:numId="4">
    <w:abstractNumId w:val="3"/>
  </w:num>
  <w:num w:numId="5">
    <w:abstractNumId w:val="10"/>
  </w:num>
  <w:num w:numId="6">
    <w:abstractNumId w:val="5"/>
    <w:lvlOverride w:ilvl="0">
      <w:lvl w:ilvl="0">
        <w:start w:val="1"/>
        <w:numFmt w:val="decimal"/>
        <w:pStyle w:val="IPPParagraphnumbering"/>
        <w:lvlText w:val="[%1]"/>
        <w:lvlJc w:val="left"/>
        <w:pPr>
          <w:tabs>
            <w:tab w:val="left" w:pos="0"/>
          </w:tabs>
          <w:ind w:left="0" w:hanging="482"/>
        </w:pPr>
        <w:rPr>
          <w:rFonts w:ascii="Arial" w:hAnsi="Arial" w:hint="default"/>
          <w:b w:val="0"/>
          <w:i/>
          <w:color w:val="0000FF"/>
          <w:sz w:val="16"/>
        </w:rPr>
      </w:lvl>
    </w:lvlOverride>
    <w:lvlOverride w:ilvl="1">
      <w:lvl w:ilvl="1" w:tentative="1">
        <w:start w:val="1"/>
        <w:numFmt w:val="none"/>
        <w:lvlRestart w:val="0"/>
        <w:lvlText w:val=""/>
        <w:lvlJc w:val="left"/>
        <w:pPr>
          <w:tabs>
            <w:tab w:val="left" w:pos="0"/>
          </w:tabs>
          <w:ind w:left="0" w:hanging="482"/>
        </w:pPr>
        <w:rPr>
          <w:rFonts w:hint="default"/>
        </w:rPr>
      </w:lvl>
    </w:lvlOverride>
    <w:lvlOverride w:ilvl="2">
      <w:lvl w:ilvl="2" w:tentative="1">
        <w:start w:val="1"/>
        <w:numFmt w:val="none"/>
        <w:lvlRestart w:val="0"/>
        <w:lvlText w:val=""/>
        <w:lvlJc w:val="left"/>
        <w:pPr>
          <w:tabs>
            <w:tab w:val="left" w:pos="0"/>
          </w:tabs>
          <w:ind w:left="0" w:hanging="482"/>
        </w:pPr>
        <w:rPr>
          <w:rFonts w:hint="default"/>
        </w:rPr>
      </w:lvl>
    </w:lvlOverride>
    <w:lvlOverride w:ilvl="3">
      <w:lvl w:ilvl="3" w:tentative="1">
        <w:start w:val="1"/>
        <w:numFmt w:val="none"/>
        <w:lvlRestart w:val="0"/>
        <w:lvlText w:val=""/>
        <w:lvlJc w:val="left"/>
        <w:pPr>
          <w:tabs>
            <w:tab w:val="left" w:pos="0"/>
          </w:tabs>
          <w:ind w:left="0" w:hanging="482"/>
        </w:pPr>
        <w:rPr>
          <w:rFonts w:hint="default"/>
        </w:rPr>
      </w:lvl>
    </w:lvlOverride>
    <w:lvlOverride w:ilvl="4">
      <w:lvl w:ilvl="4" w:tentative="1">
        <w:start w:val="1"/>
        <w:numFmt w:val="none"/>
        <w:lvlRestart w:val="0"/>
        <w:lvlText w:val=""/>
        <w:lvlJc w:val="left"/>
        <w:pPr>
          <w:tabs>
            <w:tab w:val="left" w:pos="0"/>
          </w:tabs>
          <w:ind w:left="0" w:hanging="482"/>
        </w:pPr>
        <w:rPr>
          <w:rFonts w:hint="default"/>
        </w:rPr>
      </w:lvl>
    </w:lvlOverride>
    <w:lvlOverride w:ilvl="5">
      <w:lvl w:ilvl="5" w:tentative="1">
        <w:start w:val="1"/>
        <w:numFmt w:val="none"/>
        <w:lvlRestart w:val="0"/>
        <w:lvlText w:val=""/>
        <w:lvlJc w:val="left"/>
        <w:pPr>
          <w:tabs>
            <w:tab w:val="left" w:pos="0"/>
          </w:tabs>
          <w:ind w:left="0" w:hanging="482"/>
        </w:pPr>
        <w:rPr>
          <w:rFonts w:hint="default"/>
        </w:rPr>
      </w:lvl>
    </w:lvlOverride>
    <w:lvlOverride w:ilvl="6">
      <w:lvl w:ilvl="6" w:tentative="1">
        <w:start w:val="1"/>
        <w:numFmt w:val="none"/>
        <w:lvlRestart w:val="0"/>
        <w:lvlText w:val=""/>
        <w:lvlJc w:val="left"/>
        <w:pPr>
          <w:tabs>
            <w:tab w:val="left" w:pos="0"/>
          </w:tabs>
          <w:ind w:left="0" w:hanging="482"/>
        </w:pPr>
        <w:rPr>
          <w:rFonts w:hint="default"/>
        </w:rPr>
      </w:lvl>
    </w:lvlOverride>
    <w:lvlOverride w:ilvl="7">
      <w:lvl w:ilvl="7" w:tentative="1">
        <w:start w:val="1"/>
        <w:numFmt w:val="none"/>
        <w:lvlRestart w:val="0"/>
        <w:lvlText w:val=""/>
        <w:lvlJc w:val="left"/>
        <w:pPr>
          <w:tabs>
            <w:tab w:val="left" w:pos="0"/>
          </w:tabs>
          <w:ind w:left="0" w:hanging="482"/>
        </w:pPr>
        <w:rPr>
          <w:rFonts w:hint="default"/>
        </w:rPr>
      </w:lvl>
    </w:lvlOverride>
    <w:lvlOverride w:ilvl="8">
      <w:lvl w:ilvl="8" w:tentative="1">
        <w:start w:val="1"/>
        <w:numFmt w:val="none"/>
        <w:lvlRestart w:val="0"/>
        <w:lvlText w:val=""/>
        <w:lvlJc w:val="left"/>
        <w:pPr>
          <w:tabs>
            <w:tab w:val="left" w:pos="0"/>
          </w:tabs>
          <w:ind w:left="0" w:hanging="482"/>
        </w:pPr>
        <w:rPr>
          <w:rFonts w:hint="default"/>
        </w:rPr>
      </w:lvl>
    </w:lvlOverride>
  </w:num>
  <w:num w:numId="7">
    <w:abstractNumId w:val="22"/>
  </w:num>
  <w:num w:numId="8">
    <w:abstractNumId w:val="21"/>
  </w:num>
  <w:num w:numId="9">
    <w:abstractNumId w:val="17"/>
  </w:num>
  <w:num w:numId="10">
    <w:abstractNumId w:val="20"/>
  </w:num>
  <w:num w:numId="11">
    <w:abstractNumId w:val="6"/>
  </w:num>
  <w:num w:numId="12">
    <w:abstractNumId w:val="13"/>
  </w:num>
  <w:num w:numId="13">
    <w:abstractNumId w:val="4"/>
  </w:num>
  <w:num w:numId="14">
    <w:abstractNumId w:val="16"/>
  </w:num>
  <w:num w:numId="15">
    <w:abstractNumId w:val="7"/>
  </w:num>
  <w:num w:numId="16">
    <w:abstractNumId w:val="18"/>
  </w:num>
  <w:num w:numId="17">
    <w:abstractNumId w:val="5"/>
  </w:num>
  <w:num w:numId="18">
    <w:abstractNumId w:val="12"/>
  </w:num>
  <w:num w:numId="19">
    <w:abstractNumId w:val="23"/>
  </w:num>
  <w:num w:numId="20">
    <w:abstractNumId w:val="8"/>
  </w:num>
  <w:num w:numId="21">
    <w:abstractNumId w:val="14"/>
  </w:num>
  <w:num w:numId="22">
    <w:abstractNumId w:val="2"/>
  </w:num>
  <w:num w:numId="23">
    <w:abstractNumId w:val="1"/>
  </w:num>
  <w:num w:numId="24">
    <w:abstractNumId w:val="0"/>
  </w:num>
  <w:num w:numId="2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ctiveWritingStyle w:appName="MSWord" w:lang="es-ES" w:vendorID="64" w:dllVersion="6" w:nlCheck="1" w:checkStyle="0"/>
  <w:activeWritingStyle w:appName="MSWord" w:lang="en-US" w:vendorID="64" w:dllVersion="6" w:nlCheck="1" w:checkStyle="1"/>
  <w:activeWritingStyle w:appName="MSWord" w:lang="en-US" w:vendorID="64" w:dllVersion="0" w:nlCheck="1" w:checkStyle="0"/>
  <w:activeWritingStyle w:appName="MSWord" w:lang="es-ES" w:vendorID="64" w:dllVersion="0" w:nlCheck="1" w:checkStyle="0"/>
  <w:activeWritingStyle w:appName="MSWord" w:lang="en-US" w:vendorID="64" w:dllVersion="4096" w:nlCheck="1" w:checkStyle="0"/>
  <w:activeWritingStyle w:appName="MSWord" w:lang="en-GB" w:vendorID="64" w:dllVersion="6" w:nlCheck="1" w:checkStyle="1"/>
  <w:activeWritingStyle w:appName="MSWord" w:lang="en-GB"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evenAndOddHeaders/>
  <w:noPunctuationKerning/>
  <w:characterSpacingControl w:val="doNotCompress"/>
  <w:hdrShapeDefaults>
    <o:shapedefaults v:ext="edit" spidmax="4097"/>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439C"/>
    <w:rsid w:val="00000B15"/>
    <w:rsid w:val="00000E1C"/>
    <w:rsid w:val="00000EF1"/>
    <w:rsid w:val="00001133"/>
    <w:rsid w:val="000013ED"/>
    <w:rsid w:val="00001BD5"/>
    <w:rsid w:val="00002A2A"/>
    <w:rsid w:val="00002EB2"/>
    <w:rsid w:val="00004554"/>
    <w:rsid w:val="0000497D"/>
    <w:rsid w:val="00004BCB"/>
    <w:rsid w:val="00004D55"/>
    <w:rsid w:val="000056BC"/>
    <w:rsid w:val="000056EA"/>
    <w:rsid w:val="00007A31"/>
    <w:rsid w:val="0001072B"/>
    <w:rsid w:val="00011E53"/>
    <w:rsid w:val="00011EBE"/>
    <w:rsid w:val="00012A6A"/>
    <w:rsid w:val="0001491E"/>
    <w:rsid w:val="000150C0"/>
    <w:rsid w:val="000155DA"/>
    <w:rsid w:val="00015B8B"/>
    <w:rsid w:val="00016D98"/>
    <w:rsid w:val="00017BA9"/>
    <w:rsid w:val="00017C53"/>
    <w:rsid w:val="000209D5"/>
    <w:rsid w:val="00021360"/>
    <w:rsid w:val="00023FC8"/>
    <w:rsid w:val="00024D01"/>
    <w:rsid w:val="00024D99"/>
    <w:rsid w:val="00025AC6"/>
    <w:rsid w:val="00025D6D"/>
    <w:rsid w:val="00026B61"/>
    <w:rsid w:val="000304AC"/>
    <w:rsid w:val="00030C8E"/>
    <w:rsid w:val="000318CD"/>
    <w:rsid w:val="0003276C"/>
    <w:rsid w:val="0003345A"/>
    <w:rsid w:val="00033C0B"/>
    <w:rsid w:val="00033DBC"/>
    <w:rsid w:val="00034B87"/>
    <w:rsid w:val="00034F35"/>
    <w:rsid w:val="00035434"/>
    <w:rsid w:val="00035683"/>
    <w:rsid w:val="000400F7"/>
    <w:rsid w:val="00040780"/>
    <w:rsid w:val="00040BC9"/>
    <w:rsid w:val="00041457"/>
    <w:rsid w:val="000417CD"/>
    <w:rsid w:val="00043175"/>
    <w:rsid w:val="000441BF"/>
    <w:rsid w:val="0004420A"/>
    <w:rsid w:val="00045083"/>
    <w:rsid w:val="000452A6"/>
    <w:rsid w:val="00045911"/>
    <w:rsid w:val="00045A77"/>
    <w:rsid w:val="00045F58"/>
    <w:rsid w:val="0004624E"/>
    <w:rsid w:val="000512B2"/>
    <w:rsid w:val="0005141B"/>
    <w:rsid w:val="00051442"/>
    <w:rsid w:val="00051B07"/>
    <w:rsid w:val="00051FC6"/>
    <w:rsid w:val="0005267F"/>
    <w:rsid w:val="00052CAB"/>
    <w:rsid w:val="000546D2"/>
    <w:rsid w:val="00056BAC"/>
    <w:rsid w:val="00057C35"/>
    <w:rsid w:val="00057E07"/>
    <w:rsid w:val="00057E12"/>
    <w:rsid w:val="00057EA4"/>
    <w:rsid w:val="000623CF"/>
    <w:rsid w:val="000624BD"/>
    <w:rsid w:val="000668D7"/>
    <w:rsid w:val="00067DCA"/>
    <w:rsid w:val="00070BA2"/>
    <w:rsid w:val="000723B2"/>
    <w:rsid w:val="000733B7"/>
    <w:rsid w:val="00073765"/>
    <w:rsid w:val="00074976"/>
    <w:rsid w:val="00074E02"/>
    <w:rsid w:val="00074F17"/>
    <w:rsid w:val="000757AF"/>
    <w:rsid w:val="00075EC1"/>
    <w:rsid w:val="00076379"/>
    <w:rsid w:val="0007724C"/>
    <w:rsid w:val="0007741A"/>
    <w:rsid w:val="00077500"/>
    <w:rsid w:val="0007789A"/>
    <w:rsid w:val="00077B35"/>
    <w:rsid w:val="00077BE0"/>
    <w:rsid w:val="00080005"/>
    <w:rsid w:val="000809EA"/>
    <w:rsid w:val="00080EEA"/>
    <w:rsid w:val="000814AB"/>
    <w:rsid w:val="000821A4"/>
    <w:rsid w:val="000823F2"/>
    <w:rsid w:val="00082C8D"/>
    <w:rsid w:val="00082D56"/>
    <w:rsid w:val="0008353F"/>
    <w:rsid w:val="0008515F"/>
    <w:rsid w:val="00085351"/>
    <w:rsid w:val="00085D30"/>
    <w:rsid w:val="00086234"/>
    <w:rsid w:val="00086C73"/>
    <w:rsid w:val="00090469"/>
    <w:rsid w:val="00090B98"/>
    <w:rsid w:val="00093216"/>
    <w:rsid w:val="000933A6"/>
    <w:rsid w:val="00094328"/>
    <w:rsid w:val="00095A88"/>
    <w:rsid w:val="00095EDA"/>
    <w:rsid w:val="0009620F"/>
    <w:rsid w:val="00096340"/>
    <w:rsid w:val="0009779A"/>
    <w:rsid w:val="000A0598"/>
    <w:rsid w:val="000A1491"/>
    <w:rsid w:val="000A1693"/>
    <w:rsid w:val="000A18C6"/>
    <w:rsid w:val="000A415F"/>
    <w:rsid w:val="000A4ECA"/>
    <w:rsid w:val="000A528F"/>
    <w:rsid w:val="000A5C89"/>
    <w:rsid w:val="000A5F79"/>
    <w:rsid w:val="000A6DA4"/>
    <w:rsid w:val="000A6EB1"/>
    <w:rsid w:val="000A72A4"/>
    <w:rsid w:val="000A75EC"/>
    <w:rsid w:val="000A7758"/>
    <w:rsid w:val="000B0B2E"/>
    <w:rsid w:val="000B0B61"/>
    <w:rsid w:val="000B1183"/>
    <w:rsid w:val="000B2BEB"/>
    <w:rsid w:val="000B2D24"/>
    <w:rsid w:val="000B30BD"/>
    <w:rsid w:val="000B30E7"/>
    <w:rsid w:val="000B3110"/>
    <w:rsid w:val="000B53AB"/>
    <w:rsid w:val="000B53C3"/>
    <w:rsid w:val="000B5520"/>
    <w:rsid w:val="000B5B80"/>
    <w:rsid w:val="000B62C7"/>
    <w:rsid w:val="000B6619"/>
    <w:rsid w:val="000B7359"/>
    <w:rsid w:val="000C048D"/>
    <w:rsid w:val="000C05F6"/>
    <w:rsid w:val="000C0730"/>
    <w:rsid w:val="000C14FA"/>
    <w:rsid w:val="000C19B3"/>
    <w:rsid w:val="000C4C20"/>
    <w:rsid w:val="000C634E"/>
    <w:rsid w:val="000C6943"/>
    <w:rsid w:val="000C7B9C"/>
    <w:rsid w:val="000D04F9"/>
    <w:rsid w:val="000D08A5"/>
    <w:rsid w:val="000D0AC5"/>
    <w:rsid w:val="000D102C"/>
    <w:rsid w:val="000D107B"/>
    <w:rsid w:val="000D10AC"/>
    <w:rsid w:val="000D1E5C"/>
    <w:rsid w:val="000D2239"/>
    <w:rsid w:val="000D33B8"/>
    <w:rsid w:val="000D3CB6"/>
    <w:rsid w:val="000D595A"/>
    <w:rsid w:val="000D6473"/>
    <w:rsid w:val="000D6A7B"/>
    <w:rsid w:val="000D6F0E"/>
    <w:rsid w:val="000D7E9E"/>
    <w:rsid w:val="000E0039"/>
    <w:rsid w:val="000E0219"/>
    <w:rsid w:val="000E0812"/>
    <w:rsid w:val="000E10DE"/>
    <w:rsid w:val="000E1373"/>
    <w:rsid w:val="000E153D"/>
    <w:rsid w:val="000E1CB2"/>
    <w:rsid w:val="000E3AFB"/>
    <w:rsid w:val="000E47A4"/>
    <w:rsid w:val="000E490D"/>
    <w:rsid w:val="000E5286"/>
    <w:rsid w:val="000E6019"/>
    <w:rsid w:val="000E7459"/>
    <w:rsid w:val="000F1393"/>
    <w:rsid w:val="000F162A"/>
    <w:rsid w:val="000F2308"/>
    <w:rsid w:val="000F2922"/>
    <w:rsid w:val="000F36A0"/>
    <w:rsid w:val="000F3AEE"/>
    <w:rsid w:val="000F58AF"/>
    <w:rsid w:val="000F5AC0"/>
    <w:rsid w:val="000F61B7"/>
    <w:rsid w:val="00101888"/>
    <w:rsid w:val="00101D3F"/>
    <w:rsid w:val="00102774"/>
    <w:rsid w:val="001035E0"/>
    <w:rsid w:val="001039E0"/>
    <w:rsid w:val="00104D73"/>
    <w:rsid w:val="0010561E"/>
    <w:rsid w:val="0010602D"/>
    <w:rsid w:val="00106B45"/>
    <w:rsid w:val="001100B2"/>
    <w:rsid w:val="00110F4D"/>
    <w:rsid w:val="001134CF"/>
    <w:rsid w:val="00113601"/>
    <w:rsid w:val="00114901"/>
    <w:rsid w:val="001158B6"/>
    <w:rsid w:val="001166DD"/>
    <w:rsid w:val="00116BD1"/>
    <w:rsid w:val="001178B9"/>
    <w:rsid w:val="0012096E"/>
    <w:rsid w:val="00120A48"/>
    <w:rsid w:val="0012129A"/>
    <w:rsid w:val="0012168C"/>
    <w:rsid w:val="00121911"/>
    <w:rsid w:val="001237DD"/>
    <w:rsid w:val="00124FD9"/>
    <w:rsid w:val="001254F8"/>
    <w:rsid w:val="00126CDD"/>
    <w:rsid w:val="00126DDE"/>
    <w:rsid w:val="00127474"/>
    <w:rsid w:val="00127F6E"/>
    <w:rsid w:val="00130213"/>
    <w:rsid w:val="00130BFD"/>
    <w:rsid w:val="00131307"/>
    <w:rsid w:val="00132123"/>
    <w:rsid w:val="00132136"/>
    <w:rsid w:val="00132F2A"/>
    <w:rsid w:val="00135C65"/>
    <w:rsid w:val="00137096"/>
    <w:rsid w:val="00137C91"/>
    <w:rsid w:val="00137E46"/>
    <w:rsid w:val="001401B7"/>
    <w:rsid w:val="00140AD4"/>
    <w:rsid w:val="00141D3F"/>
    <w:rsid w:val="00141F91"/>
    <w:rsid w:val="0014305F"/>
    <w:rsid w:val="00143BC1"/>
    <w:rsid w:val="00145675"/>
    <w:rsid w:val="001472AD"/>
    <w:rsid w:val="00150266"/>
    <w:rsid w:val="001503D0"/>
    <w:rsid w:val="00150840"/>
    <w:rsid w:val="00150EEA"/>
    <w:rsid w:val="00150F0A"/>
    <w:rsid w:val="001512CD"/>
    <w:rsid w:val="00151335"/>
    <w:rsid w:val="00151649"/>
    <w:rsid w:val="00151E85"/>
    <w:rsid w:val="001541F1"/>
    <w:rsid w:val="0015600A"/>
    <w:rsid w:val="001562A9"/>
    <w:rsid w:val="001568C5"/>
    <w:rsid w:val="00160BDE"/>
    <w:rsid w:val="00160E7A"/>
    <w:rsid w:val="00162660"/>
    <w:rsid w:val="00162E6A"/>
    <w:rsid w:val="0016360D"/>
    <w:rsid w:val="00164423"/>
    <w:rsid w:val="001665DB"/>
    <w:rsid w:val="0017011C"/>
    <w:rsid w:val="001706BA"/>
    <w:rsid w:val="00170B7B"/>
    <w:rsid w:val="00171036"/>
    <w:rsid w:val="001711AA"/>
    <w:rsid w:val="001714E6"/>
    <w:rsid w:val="00174488"/>
    <w:rsid w:val="0017458C"/>
    <w:rsid w:val="00175253"/>
    <w:rsid w:val="0017642F"/>
    <w:rsid w:val="00176B34"/>
    <w:rsid w:val="00177540"/>
    <w:rsid w:val="00177AE8"/>
    <w:rsid w:val="00180A34"/>
    <w:rsid w:val="00180D3D"/>
    <w:rsid w:val="001828E7"/>
    <w:rsid w:val="00183D49"/>
    <w:rsid w:val="00184A6F"/>
    <w:rsid w:val="00184B7D"/>
    <w:rsid w:val="00185CEB"/>
    <w:rsid w:val="00185EA8"/>
    <w:rsid w:val="001866B8"/>
    <w:rsid w:val="00187277"/>
    <w:rsid w:val="0018764C"/>
    <w:rsid w:val="00187816"/>
    <w:rsid w:val="0019038E"/>
    <w:rsid w:val="001903DA"/>
    <w:rsid w:val="0019066E"/>
    <w:rsid w:val="0019157F"/>
    <w:rsid w:val="0019229B"/>
    <w:rsid w:val="00192DAE"/>
    <w:rsid w:val="00193D36"/>
    <w:rsid w:val="001956C1"/>
    <w:rsid w:val="00196073"/>
    <w:rsid w:val="001960BA"/>
    <w:rsid w:val="00196DC0"/>
    <w:rsid w:val="001979F8"/>
    <w:rsid w:val="001A0842"/>
    <w:rsid w:val="001A19D5"/>
    <w:rsid w:val="001A1A3D"/>
    <w:rsid w:val="001A2220"/>
    <w:rsid w:val="001A2B33"/>
    <w:rsid w:val="001A3E9E"/>
    <w:rsid w:val="001A5983"/>
    <w:rsid w:val="001A635C"/>
    <w:rsid w:val="001A705C"/>
    <w:rsid w:val="001A7A4F"/>
    <w:rsid w:val="001B249B"/>
    <w:rsid w:val="001B24FD"/>
    <w:rsid w:val="001B2BD1"/>
    <w:rsid w:val="001B49EF"/>
    <w:rsid w:val="001B65ED"/>
    <w:rsid w:val="001C1377"/>
    <w:rsid w:val="001C15E6"/>
    <w:rsid w:val="001C1C82"/>
    <w:rsid w:val="001C1D30"/>
    <w:rsid w:val="001C2DF1"/>
    <w:rsid w:val="001C3441"/>
    <w:rsid w:val="001C35C3"/>
    <w:rsid w:val="001C56B4"/>
    <w:rsid w:val="001C6908"/>
    <w:rsid w:val="001C6B21"/>
    <w:rsid w:val="001C75F8"/>
    <w:rsid w:val="001C7C83"/>
    <w:rsid w:val="001D145F"/>
    <w:rsid w:val="001D3139"/>
    <w:rsid w:val="001D50FD"/>
    <w:rsid w:val="001D6749"/>
    <w:rsid w:val="001D68A8"/>
    <w:rsid w:val="001D6C3B"/>
    <w:rsid w:val="001D7343"/>
    <w:rsid w:val="001D7F12"/>
    <w:rsid w:val="001E086C"/>
    <w:rsid w:val="001E0ED3"/>
    <w:rsid w:val="001E18A9"/>
    <w:rsid w:val="001E2DF5"/>
    <w:rsid w:val="001E3671"/>
    <w:rsid w:val="001E47E1"/>
    <w:rsid w:val="001E4AB2"/>
    <w:rsid w:val="001E6161"/>
    <w:rsid w:val="001E68E2"/>
    <w:rsid w:val="001E6FDE"/>
    <w:rsid w:val="001E794D"/>
    <w:rsid w:val="001E7F90"/>
    <w:rsid w:val="001F07A8"/>
    <w:rsid w:val="001F13C6"/>
    <w:rsid w:val="001F3DFC"/>
    <w:rsid w:val="001F4C1F"/>
    <w:rsid w:val="001F5120"/>
    <w:rsid w:val="001F6983"/>
    <w:rsid w:val="00200070"/>
    <w:rsid w:val="002009EF"/>
    <w:rsid w:val="00202057"/>
    <w:rsid w:val="0020230A"/>
    <w:rsid w:val="0020379A"/>
    <w:rsid w:val="00203D2B"/>
    <w:rsid w:val="00203E1B"/>
    <w:rsid w:val="00203F43"/>
    <w:rsid w:val="002043CC"/>
    <w:rsid w:val="002044DE"/>
    <w:rsid w:val="00205DC0"/>
    <w:rsid w:val="002063AD"/>
    <w:rsid w:val="00206533"/>
    <w:rsid w:val="00207C14"/>
    <w:rsid w:val="00210136"/>
    <w:rsid w:val="0021066C"/>
    <w:rsid w:val="002140FF"/>
    <w:rsid w:val="00214887"/>
    <w:rsid w:val="00214BBA"/>
    <w:rsid w:val="00215A2A"/>
    <w:rsid w:val="00215CDF"/>
    <w:rsid w:val="002162DC"/>
    <w:rsid w:val="00216BBF"/>
    <w:rsid w:val="00220019"/>
    <w:rsid w:val="0022040C"/>
    <w:rsid w:val="00220EEC"/>
    <w:rsid w:val="00221172"/>
    <w:rsid w:val="0022117B"/>
    <w:rsid w:val="00221A74"/>
    <w:rsid w:val="00224144"/>
    <w:rsid w:val="00224250"/>
    <w:rsid w:val="0022460F"/>
    <w:rsid w:val="00225D1B"/>
    <w:rsid w:val="00226DA9"/>
    <w:rsid w:val="00230ED9"/>
    <w:rsid w:val="00231F32"/>
    <w:rsid w:val="00232106"/>
    <w:rsid w:val="002327F7"/>
    <w:rsid w:val="00233250"/>
    <w:rsid w:val="00233AC8"/>
    <w:rsid w:val="00233DD3"/>
    <w:rsid w:val="00234714"/>
    <w:rsid w:val="00235603"/>
    <w:rsid w:val="00235AAA"/>
    <w:rsid w:val="002365E9"/>
    <w:rsid w:val="00236EFE"/>
    <w:rsid w:val="00236F9C"/>
    <w:rsid w:val="00240CB7"/>
    <w:rsid w:val="00241551"/>
    <w:rsid w:val="002421EF"/>
    <w:rsid w:val="00242965"/>
    <w:rsid w:val="00242D40"/>
    <w:rsid w:val="00242DB5"/>
    <w:rsid w:val="00243539"/>
    <w:rsid w:val="00243686"/>
    <w:rsid w:val="00244384"/>
    <w:rsid w:val="00244B9A"/>
    <w:rsid w:val="00244D59"/>
    <w:rsid w:val="002450E7"/>
    <w:rsid w:val="002463EB"/>
    <w:rsid w:val="0024667D"/>
    <w:rsid w:val="00247267"/>
    <w:rsid w:val="00251B75"/>
    <w:rsid w:val="00251F98"/>
    <w:rsid w:val="00252146"/>
    <w:rsid w:val="00252BB9"/>
    <w:rsid w:val="00253660"/>
    <w:rsid w:val="00254F42"/>
    <w:rsid w:val="00254FBD"/>
    <w:rsid w:val="0025562E"/>
    <w:rsid w:val="002570E3"/>
    <w:rsid w:val="00261CD3"/>
    <w:rsid w:val="00261F8E"/>
    <w:rsid w:val="00262B88"/>
    <w:rsid w:val="0026346C"/>
    <w:rsid w:val="00263FA3"/>
    <w:rsid w:val="00265235"/>
    <w:rsid w:val="002668C2"/>
    <w:rsid w:val="002709EF"/>
    <w:rsid w:val="00270A48"/>
    <w:rsid w:val="00271BB4"/>
    <w:rsid w:val="0027206C"/>
    <w:rsid w:val="0027216D"/>
    <w:rsid w:val="00272DA7"/>
    <w:rsid w:val="00273851"/>
    <w:rsid w:val="002756B1"/>
    <w:rsid w:val="002767F2"/>
    <w:rsid w:val="00276CA8"/>
    <w:rsid w:val="002770A5"/>
    <w:rsid w:val="00277749"/>
    <w:rsid w:val="002801AF"/>
    <w:rsid w:val="002814E5"/>
    <w:rsid w:val="00281993"/>
    <w:rsid w:val="00282396"/>
    <w:rsid w:val="00282C0D"/>
    <w:rsid w:val="00283D41"/>
    <w:rsid w:val="0028428B"/>
    <w:rsid w:val="002859B4"/>
    <w:rsid w:val="0028725D"/>
    <w:rsid w:val="00290423"/>
    <w:rsid w:val="00290859"/>
    <w:rsid w:val="00290D1C"/>
    <w:rsid w:val="00291A2E"/>
    <w:rsid w:val="00291F25"/>
    <w:rsid w:val="0029582D"/>
    <w:rsid w:val="002959E8"/>
    <w:rsid w:val="00295D71"/>
    <w:rsid w:val="0029608C"/>
    <w:rsid w:val="00297F7D"/>
    <w:rsid w:val="002A0120"/>
    <w:rsid w:val="002A05CC"/>
    <w:rsid w:val="002A22EC"/>
    <w:rsid w:val="002A4287"/>
    <w:rsid w:val="002A5ED3"/>
    <w:rsid w:val="002A6137"/>
    <w:rsid w:val="002A7D98"/>
    <w:rsid w:val="002B05E9"/>
    <w:rsid w:val="002B2039"/>
    <w:rsid w:val="002B25ED"/>
    <w:rsid w:val="002B2D3B"/>
    <w:rsid w:val="002B3C2E"/>
    <w:rsid w:val="002B3DBC"/>
    <w:rsid w:val="002B4A55"/>
    <w:rsid w:val="002B53F8"/>
    <w:rsid w:val="002B5D93"/>
    <w:rsid w:val="002B6EA6"/>
    <w:rsid w:val="002B7C7C"/>
    <w:rsid w:val="002C0911"/>
    <w:rsid w:val="002C1CD9"/>
    <w:rsid w:val="002C4575"/>
    <w:rsid w:val="002C475F"/>
    <w:rsid w:val="002C52A2"/>
    <w:rsid w:val="002C7CD9"/>
    <w:rsid w:val="002D0160"/>
    <w:rsid w:val="002D0736"/>
    <w:rsid w:val="002D079A"/>
    <w:rsid w:val="002D4493"/>
    <w:rsid w:val="002D499E"/>
    <w:rsid w:val="002D6567"/>
    <w:rsid w:val="002D74A9"/>
    <w:rsid w:val="002D7C98"/>
    <w:rsid w:val="002E1498"/>
    <w:rsid w:val="002E2133"/>
    <w:rsid w:val="002E2142"/>
    <w:rsid w:val="002E2489"/>
    <w:rsid w:val="002E2505"/>
    <w:rsid w:val="002E26A6"/>
    <w:rsid w:val="002E2748"/>
    <w:rsid w:val="002E29B3"/>
    <w:rsid w:val="002E351C"/>
    <w:rsid w:val="002E54F7"/>
    <w:rsid w:val="002E5DF4"/>
    <w:rsid w:val="002E650A"/>
    <w:rsid w:val="002E6C1C"/>
    <w:rsid w:val="002E7B04"/>
    <w:rsid w:val="002E7FC7"/>
    <w:rsid w:val="002F12DF"/>
    <w:rsid w:val="002F18CB"/>
    <w:rsid w:val="002F2178"/>
    <w:rsid w:val="002F2627"/>
    <w:rsid w:val="002F2D48"/>
    <w:rsid w:val="002F414B"/>
    <w:rsid w:val="002F5138"/>
    <w:rsid w:val="002F5C95"/>
    <w:rsid w:val="002F610F"/>
    <w:rsid w:val="002F624E"/>
    <w:rsid w:val="002F64C3"/>
    <w:rsid w:val="002F67C8"/>
    <w:rsid w:val="002F758B"/>
    <w:rsid w:val="0030294A"/>
    <w:rsid w:val="00303323"/>
    <w:rsid w:val="003037B9"/>
    <w:rsid w:val="00304E1E"/>
    <w:rsid w:val="00305293"/>
    <w:rsid w:val="00310B86"/>
    <w:rsid w:val="00310D79"/>
    <w:rsid w:val="00311428"/>
    <w:rsid w:val="003115C6"/>
    <w:rsid w:val="003123FA"/>
    <w:rsid w:val="0031284D"/>
    <w:rsid w:val="0031466B"/>
    <w:rsid w:val="00315B00"/>
    <w:rsid w:val="00315FBC"/>
    <w:rsid w:val="003170EE"/>
    <w:rsid w:val="00317CFD"/>
    <w:rsid w:val="00320D4F"/>
    <w:rsid w:val="0032196F"/>
    <w:rsid w:val="003219F4"/>
    <w:rsid w:val="0032344E"/>
    <w:rsid w:val="00323563"/>
    <w:rsid w:val="00323666"/>
    <w:rsid w:val="0032496A"/>
    <w:rsid w:val="00324B00"/>
    <w:rsid w:val="00324DBE"/>
    <w:rsid w:val="00325F18"/>
    <w:rsid w:val="003309C5"/>
    <w:rsid w:val="00330B17"/>
    <w:rsid w:val="00331DE0"/>
    <w:rsid w:val="0033284C"/>
    <w:rsid w:val="00332B13"/>
    <w:rsid w:val="00332EF4"/>
    <w:rsid w:val="00333566"/>
    <w:rsid w:val="00333CFC"/>
    <w:rsid w:val="00333F32"/>
    <w:rsid w:val="003345A1"/>
    <w:rsid w:val="003349D4"/>
    <w:rsid w:val="00335E46"/>
    <w:rsid w:val="00336DE4"/>
    <w:rsid w:val="003375BA"/>
    <w:rsid w:val="00337930"/>
    <w:rsid w:val="0034023E"/>
    <w:rsid w:val="00340A12"/>
    <w:rsid w:val="003414B8"/>
    <w:rsid w:val="003429AC"/>
    <w:rsid w:val="00342EAB"/>
    <w:rsid w:val="003441E5"/>
    <w:rsid w:val="00344441"/>
    <w:rsid w:val="00345632"/>
    <w:rsid w:val="003456F0"/>
    <w:rsid w:val="0034572C"/>
    <w:rsid w:val="00345957"/>
    <w:rsid w:val="0034632A"/>
    <w:rsid w:val="003479E1"/>
    <w:rsid w:val="00350B8B"/>
    <w:rsid w:val="003513BF"/>
    <w:rsid w:val="0035177D"/>
    <w:rsid w:val="003520AF"/>
    <w:rsid w:val="0035216B"/>
    <w:rsid w:val="0035312A"/>
    <w:rsid w:val="00354851"/>
    <w:rsid w:val="00355088"/>
    <w:rsid w:val="00355496"/>
    <w:rsid w:val="00355C48"/>
    <w:rsid w:val="00355FB0"/>
    <w:rsid w:val="003577B5"/>
    <w:rsid w:val="00361D94"/>
    <w:rsid w:val="003621B3"/>
    <w:rsid w:val="00362927"/>
    <w:rsid w:val="003634DF"/>
    <w:rsid w:val="003651D5"/>
    <w:rsid w:val="00365D22"/>
    <w:rsid w:val="00366345"/>
    <w:rsid w:val="0036667E"/>
    <w:rsid w:val="00366FB2"/>
    <w:rsid w:val="003675E3"/>
    <w:rsid w:val="00367A30"/>
    <w:rsid w:val="00367BB3"/>
    <w:rsid w:val="003725CC"/>
    <w:rsid w:val="00372E40"/>
    <w:rsid w:val="00373927"/>
    <w:rsid w:val="00374A17"/>
    <w:rsid w:val="00374B7C"/>
    <w:rsid w:val="00375FCE"/>
    <w:rsid w:val="003762C9"/>
    <w:rsid w:val="0037653E"/>
    <w:rsid w:val="003809AD"/>
    <w:rsid w:val="0038150F"/>
    <w:rsid w:val="00381EC8"/>
    <w:rsid w:val="00384D81"/>
    <w:rsid w:val="00385608"/>
    <w:rsid w:val="00385A1F"/>
    <w:rsid w:val="00387D5C"/>
    <w:rsid w:val="00387EE2"/>
    <w:rsid w:val="00391D94"/>
    <w:rsid w:val="00392B72"/>
    <w:rsid w:val="003933F3"/>
    <w:rsid w:val="003945D4"/>
    <w:rsid w:val="00394B71"/>
    <w:rsid w:val="00395B80"/>
    <w:rsid w:val="00397BB5"/>
    <w:rsid w:val="003A1D8B"/>
    <w:rsid w:val="003A22E4"/>
    <w:rsid w:val="003A312F"/>
    <w:rsid w:val="003A3F31"/>
    <w:rsid w:val="003A6494"/>
    <w:rsid w:val="003A6CBD"/>
    <w:rsid w:val="003A733D"/>
    <w:rsid w:val="003A74AD"/>
    <w:rsid w:val="003B1EB8"/>
    <w:rsid w:val="003B2058"/>
    <w:rsid w:val="003B3696"/>
    <w:rsid w:val="003B4417"/>
    <w:rsid w:val="003B4DEE"/>
    <w:rsid w:val="003B57EC"/>
    <w:rsid w:val="003B5DE6"/>
    <w:rsid w:val="003B67FE"/>
    <w:rsid w:val="003B78B8"/>
    <w:rsid w:val="003C0B1D"/>
    <w:rsid w:val="003C284D"/>
    <w:rsid w:val="003C2D08"/>
    <w:rsid w:val="003C30B3"/>
    <w:rsid w:val="003C38B2"/>
    <w:rsid w:val="003C4108"/>
    <w:rsid w:val="003C4ABD"/>
    <w:rsid w:val="003C511C"/>
    <w:rsid w:val="003C53FA"/>
    <w:rsid w:val="003C559C"/>
    <w:rsid w:val="003C6EF6"/>
    <w:rsid w:val="003C73E3"/>
    <w:rsid w:val="003D22E4"/>
    <w:rsid w:val="003D3A5B"/>
    <w:rsid w:val="003D4089"/>
    <w:rsid w:val="003D40C7"/>
    <w:rsid w:val="003D4452"/>
    <w:rsid w:val="003D4A3E"/>
    <w:rsid w:val="003D501C"/>
    <w:rsid w:val="003D5660"/>
    <w:rsid w:val="003D5CA3"/>
    <w:rsid w:val="003D5DBA"/>
    <w:rsid w:val="003D7139"/>
    <w:rsid w:val="003D762E"/>
    <w:rsid w:val="003D77CB"/>
    <w:rsid w:val="003D7C62"/>
    <w:rsid w:val="003E2041"/>
    <w:rsid w:val="003E24AC"/>
    <w:rsid w:val="003E2D98"/>
    <w:rsid w:val="003E3F0B"/>
    <w:rsid w:val="003E546B"/>
    <w:rsid w:val="003E56A1"/>
    <w:rsid w:val="003E5D47"/>
    <w:rsid w:val="003E6253"/>
    <w:rsid w:val="003E6EB9"/>
    <w:rsid w:val="003E794F"/>
    <w:rsid w:val="003F1F14"/>
    <w:rsid w:val="003F1F7D"/>
    <w:rsid w:val="003F2AAC"/>
    <w:rsid w:val="003F2F2E"/>
    <w:rsid w:val="003F2F34"/>
    <w:rsid w:val="003F315F"/>
    <w:rsid w:val="003F319B"/>
    <w:rsid w:val="003F36F6"/>
    <w:rsid w:val="003F629D"/>
    <w:rsid w:val="003F64C5"/>
    <w:rsid w:val="003F67BA"/>
    <w:rsid w:val="003F6826"/>
    <w:rsid w:val="003F73AD"/>
    <w:rsid w:val="004009C1"/>
    <w:rsid w:val="004015ED"/>
    <w:rsid w:val="00402EEA"/>
    <w:rsid w:val="00403127"/>
    <w:rsid w:val="00403A4F"/>
    <w:rsid w:val="00404286"/>
    <w:rsid w:val="00404F00"/>
    <w:rsid w:val="0040514A"/>
    <w:rsid w:val="00405F5A"/>
    <w:rsid w:val="0040687A"/>
    <w:rsid w:val="00406B3D"/>
    <w:rsid w:val="004103C6"/>
    <w:rsid w:val="00411F95"/>
    <w:rsid w:val="004122B7"/>
    <w:rsid w:val="00412B27"/>
    <w:rsid w:val="00413894"/>
    <w:rsid w:val="00414B51"/>
    <w:rsid w:val="004150CC"/>
    <w:rsid w:val="00415670"/>
    <w:rsid w:val="00415E64"/>
    <w:rsid w:val="00417143"/>
    <w:rsid w:val="00417F3D"/>
    <w:rsid w:val="004204FF"/>
    <w:rsid w:val="00420B61"/>
    <w:rsid w:val="004216DF"/>
    <w:rsid w:val="00421AF1"/>
    <w:rsid w:val="00422438"/>
    <w:rsid w:val="0042315D"/>
    <w:rsid w:val="0042328F"/>
    <w:rsid w:val="00423530"/>
    <w:rsid w:val="004236FF"/>
    <w:rsid w:val="00423FFF"/>
    <w:rsid w:val="004246C3"/>
    <w:rsid w:val="00424CE9"/>
    <w:rsid w:val="0042635B"/>
    <w:rsid w:val="00426370"/>
    <w:rsid w:val="00426721"/>
    <w:rsid w:val="00427B03"/>
    <w:rsid w:val="00430201"/>
    <w:rsid w:val="0043133D"/>
    <w:rsid w:val="00431819"/>
    <w:rsid w:val="004319DC"/>
    <w:rsid w:val="00431CE7"/>
    <w:rsid w:val="00432BE4"/>
    <w:rsid w:val="004357A6"/>
    <w:rsid w:val="00437205"/>
    <w:rsid w:val="00440ABA"/>
    <w:rsid w:val="004428A5"/>
    <w:rsid w:val="00442FA6"/>
    <w:rsid w:val="004433BE"/>
    <w:rsid w:val="004456BB"/>
    <w:rsid w:val="00445DAB"/>
    <w:rsid w:val="00447518"/>
    <w:rsid w:val="00447B94"/>
    <w:rsid w:val="00450591"/>
    <w:rsid w:val="00451298"/>
    <w:rsid w:val="004518C2"/>
    <w:rsid w:val="00451931"/>
    <w:rsid w:val="00451C9A"/>
    <w:rsid w:val="00453688"/>
    <w:rsid w:val="004541B1"/>
    <w:rsid w:val="0045437D"/>
    <w:rsid w:val="00454834"/>
    <w:rsid w:val="00454D83"/>
    <w:rsid w:val="0045587D"/>
    <w:rsid w:val="00455E28"/>
    <w:rsid w:val="00455EEA"/>
    <w:rsid w:val="00457E7E"/>
    <w:rsid w:val="00463DD4"/>
    <w:rsid w:val="00464F13"/>
    <w:rsid w:val="00464FEF"/>
    <w:rsid w:val="004651D9"/>
    <w:rsid w:val="00465491"/>
    <w:rsid w:val="00465E7E"/>
    <w:rsid w:val="0046608D"/>
    <w:rsid w:val="0046620F"/>
    <w:rsid w:val="0046630F"/>
    <w:rsid w:val="0046653C"/>
    <w:rsid w:val="004666B9"/>
    <w:rsid w:val="00470ACB"/>
    <w:rsid w:val="0047118E"/>
    <w:rsid w:val="00471A82"/>
    <w:rsid w:val="00471CFD"/>
    <w:rsid w:val="0047340D"/>
    <w:rsid w:val="0047400F"/>
    <w:rsid w:val="004748A1"/>
    <w:rsid w:val="00476E0A"/>
    <w:rsid w:val="004810B5"/>
    <w:rsid w:val="00481696"/>
    <w:rsid w:val="004818B0"/>
    <w:rsid w:val="0048192F"/>
    <w:rsid w:val="00483A52"/>
    <w:rsid w:val="00484061"/>
    <w:rsid w:val="00484824"/>
    <w:rsid w:val="00485907"/>
    <w:rsid w:val="00486357"/>
    <w:rsid w:val="00486EA3"/>
    <w:rsid w:val="0048777C"/>
    <w:rsid w:val="00487DA9"/>
    <w:rsid w:val="004907BF"/>
    <w:rsid w:val="00491ECB"/>
    <w:rsid w:val="00494264"/>
    <w:rsid w:val="00496495"/>
    <w:rsid w:val="004967F2"/>
    <w:rsid w:val="004A049D"/>
    <w:rsid w:val="004A05C6"/>
    <w:rsid w:val="004A1031"/>
    <w:rsid w:val="004A1450"/>
    <w:rsid w:val="004A18C2"/>
    <w:rsid w:val="004A259F"/>
    <w:rsid w:val="004A543B"/>
    <w:rsid w:val="004A5474"/>
    <w:rsid w:val="004A5C82"/>
    <w:rsid w:val="004A6AF0"/>
    <w:rsid w:val="004A7BFF"/>
    <w:rsid w:val="004B0195"/>
    <w:rsid w:val="004B054E"/>
    <w:rsid w:val="004B0B86"/>
    <w:rsid w:val="004B2A36"/>
    <w:rsid w:val="004B2B3F"/>
    <w:rsid w:val="004B2F5B"/>
    <w:rsid w:val="004B310F"/>
    <w:rsid w:val="004B37ED"/>
    <w:rsid w:val="004B4D06"/>
    <w:rsid w:val="004B5EED"/>
    <w:rsid w:val="004B5F5B"/>
    <w:rsid w:val="004B7101"/>
    <w:rsid w:val="004B76D3"/>
    <w:rsid w:val="004C04A7"/>
    <w:rsid w:val="004C1A62"/>
    <w:rsid w:val="004C2340"/>
    <w:rsid w:val="004C27E6"/>
    <w:rsid w:val="004C319B"/>
    <w:rsid w:val="004C602F"/>
    <w:rsid w:val="004C6BD2"/>
    <w:rsid w:val="004D05FA"/>
    <w:rsid w:val="004D2777"/>
    <w:rsid w:val="004D4C06"/>
    <w:rsid w:val="004D5492"/>
    <w:rsid w:val="004D5CD0"/>
    <w:rsid w:val="004D5FDC"/>
    <w:rsid w:val="004D74F0"/>
    <w:rsid w:val="004D79D6"/>
    <w:rsid w:val="004E2BB9"/>
    <w:rsid w:val="004E2FD2"/>
    <w:rsid w:val="004E6E08"/>
    <w:rsid w:val="004E73BC"/>
    <w:rsid w:val="004E756D"/>
    <w:rsid w:val="004E782B"/>
    <w:rsid w:val="004E7832"/>
    <w:rsid w:val="004F2D75"/>
    <w:rsid w:val="004F3AB4"/>
    <w:rsid w:val="004F3D68"/>
    <w:rsid w:val="004F4DF2"/>
    <w:rsid w:val="004F6DC5"/>
    <w:rsid w:val="00500946"/>
    <w:rsid w:val="00504128"/>
    <w:rsid w:val="00506717"/>
    <w:rsid w:val="00506D26"/>
    <w:rsid w:val="00510820"/>
    <w:rsid w:val="00510C59"/>
    <w:rsid w:val="005129A5"/>
    <w:rsid w:val="005136FA"/>
    <w:rsid w:val="00515A30"/>
    <w:rsid w:val="00516BC7"/>
    <w:rsid w:val="00520874"/>
    <w:rsid w:val="00520A52"/>
    <w:rsid w:val="00521CB3"/>
    <w:rsid w:val="00521CD8"/>
    <w:rsid w:val="00524486"/>
    <w:rsid w:val="00525CC8"/>
    <w:rsid w:val="005263C3"/>
    <w:rsid w:val="00527BC5"/>
    <w:rsid w:val="005306E5"/>
    <w:rsid w:val="00531416"/>
    <w:rsid w:val="00532998"/>
    <w:rsid w:val="00534BE4"/>
    <w:rsid w:val="0053579B"/>
    <w:rsid w:val="005357DF"/>
    <w:rsid w:val="005371E9"/>
    <w:rsid w:val="00537E8D"/>
    <w:rsid w:val="00537F81"/>
    <w:rsid w:val="005416CA"/>
    <w:rsid w:val="00541996"/>
    <w:rsid w:val="005422DB"/>
    <w:rsid w:val="005428A4"/>
    <w:rsid w:val="00542B8B"/>
    <w:rsid w:val="005446EC"/>
    <w:rsid w:val="00544929"/>
    <w:rsid w:val="00544A45"/>
    <w:rsid w:val="00546D18"/>
    <w:rsid w:val="0054735A"/>
    <w:rsid w:val="005527CA"/>
    <w:rsid w:val="00552F7C"/>
    <w:rsid w:val="005530A6"/>
    <w:rsid w:val="005539B1"/>
    <w:rsid w:val="0055445C"/>
    <w:rsid w:val="00554B48"/>
    <w:rsid w:val="00556636"/>
    <w:rsid w:val="0055701D"/>
    <w:rsid w:val="00557A5E"/>
    <w:rsid w:val="00557B7A"/>
    <w:rsid w:val="00561092"/>
    <w:rsid w:val="00563E8D"/>
    <w:rsid w:val="00564375"/>
    <w:rsid w:val="00565F0B"/>
    <w:rsid w:val="0056678C"/>
    <w:rsid w:val="00567A93"/>
    <w:rsid w:val="00567F75"/>
    <w:rsid w:val="0057170A"/>
    <w:rsid w:val="00572464"/>
    <w:rsid w:val="00573C6C"/>
    <w:rsid w:val="00574A16"/>
    <w:rsid w:val="00574B89"/>
    <w:rsid w:val="00575621"/>
    <w:rsid w:val="005767D7"/>
    <w:rsid w:val="00576BF3"/>
    <w:rsid w:val="00577693"/>
    <w:rsid w:val="00577907"/>
    <w:rsid w:val="00580570"/>
    <w:rsid w:val="00581299"/>
    <w:rsid w:val="0058271E"/>
    <w:rsid w:val="005836CC"/>
    <w:rsid w:val="00584777"/>
    <w:rsid w:val="00586447"/>
    <w:rsid w:val="00586F11"/>
    <w:rsid w:val="005919E5"/>
    <w:rsid w:val="00591BB3"/>
    <w:rsid w:val="00593D45"/>
    <w:rsid w:val="00595490"/>
    <w:rsid w:val="00595E5D"/>
    <w:rsid w:val="00596E80"/>
    <w:rsid w:val="00596E8E"/>
    <w:rsid w:val="0059712A"/>
    <w:rsid w:val="00597549"/>
    <w:rsid w:val="005A016D"/>
    <w:rsid w:val="005A02F1"/>
    <w:rsid w:val="005A04AD"/>
    <w:rsid w:val="005A0BFC"/>
    <w:rsid w:val="005A1355"/>
    <w:rsid w:val="005A1A23"/>
    <w:rsid w:val="005A1CD3"/>
    <w:rsid w:val="005A2516"/>
    <w:rsid w:val="005A2B15"/>
    <w:rsid w:val="005A3C93"/>
    <w:rsid w:val="005A40A7"/>
    <w:rsid w:val="005A4B36"/>
    <w:rsid w:val="005A6D65"/>
    <w:rsid w:val="005B09FB"/>
    <w:rsid w:val="005B1442"/>
    <w:rsid w:val="005B159D"/>
    <w:rsid w:val="005B17F1"/>
    <w:rsid w:val="005B1E82"/>
    <w:rsid w:val="005B1F32"/>
    <w:rsid w:val="005B2735"/>
    <w:rsid w:val="005B4722"/>
    <w:rsid w:val="005B481B"/>
    <w:rsid w:val="005B4ADC"/>
    <w:rsid w:val="005B4D61"/>
    <w:rsid w:val="005B5A14"/>
    <w:rsid w:val="005B7015"/>
    <w:rsid w:val="005B77CC"/>
    <w:rsid w:val="005B791C"/>
    <w:rsid w:val="005B7E06"/>
    <w:rsid w:val="005C2988"/>
    <w:rsid w:val="005C3966"/>
    <w:rsid w:val="005C39A8"/>
    <w:rsid w:val="005C4030"/>
    <w:rsid w:val="005C52D2"/>
    <w:rsid w:val="005C588C"/>
    <w:rsid w:val="005C75E9"/>
    <w:rsid w:val="005D16A9"/>
    <w:rsid w:val="005D28BA"/>
    <w:rsid w:val="005D2B45"/>
    <w:rsid w:val="005D2BFB"/>
    <w:rsid w:val="005D2D84"/>
    <w:rsid w:val="005D4543"/>
    <w:rsid w:val="005D4D65"/>
    <w:rsid w:val="005D51A9"/>
    <w:rsid w:val="005D5BEF"/>
    <w:rsid w:val="005D69BC"/>
    <w:rsid w:val="005D79CE"/>
    <w:rsid w:val="005E09CA"/>
    <w:rsid w:val="005E17E3"/>
    <w:rsid w:val="005E1FB8"/>
    <w:rsid w:val="005E3413"/>
    <w:rsid w:val="005E45C6"/>
    <w:rsid w:val="005E602A"/>
    <w:rsid w:val="005E6ECE"/>
    <w:rsid w:val="005F03B1"/>
    <w:rsid w:val="005F0FE1"/>
    <w:rsid w:val="005F2C9D"/>
    <w:rsid w:val="005F49C1"/>
    <w:rsid w:val="005F4BDC"/>
    <w:rsid w:val="005F4DE4"/>
    <w:rsid w:val="005F4F79"/>
    <w:rsid w:val="005F5261"/>
    <w:rsid w:val="005F558A"/>
    <w:rsid w:val="005F6067"/>
    <w:rsid w:val="005F6D40"/>
    <w:rsid w:val="005F76BC"/>
    <w:rsid w:val="005F76D0"/>
    <w:rsid w:val="005F7E94"/>
    <w:rsid w:val="006003FE"/>
    <w:rsid w:val="00601F48"/>
    <w:rsid w:val="00602B28"/>
    <w:rsid w:val="0060387B"/>
    <w:rsid w:val="00604415"/>
    <w:rsid w:val="00605DF2"/>
    <w:rsid w:val="00607D26"/>
    <w:rsid w:val="006112C5"/>
    <w:rsid w:val="006115CF"/>
    <w:rsid w:val="0061182D"/>
    <w:rsid w:val="00611B53"/>
    <w:rsid w:val="006134C9"/>
    <w:rsid w:val="0061429E"/>
    <w:rsid w:val="00614B6E"/>
    <w:rsid w:val="00614E27"/>
    <w:rsid w:val="0061537D"/>
    <w:rsid w:val="00617326"/>
    <w:rsid w:val="00617577"/>
    <w:rsid w:val="00617858"/>
    <w:rsid w:val="00620E30"/>
    <w:rsid w:val="00622658"/>
    <w:rsid w:val="00622F9C"/>
    <w:rsid w:val="0062423E"/>
    <w:rsid w:val="006242F5"/>
    <w:rsid w:val="00625707"/>
    <w:rsid w:val="006259AB"/>
    <w:rsid w:val="00626BDB"/>
    <w:rsid w:val="00627ED5"/>
    <w:rsid w:val="0063021B"/>
    <w:rsid w:val="00630B41"/>
    <w:rsid w:val="00630C0C"/>
    <w:rsid w:val="00631155"/>
    <w:rsid w:val="00631236"/>
    <w:rsid w:val="00631AF6"/>
    <w:rsid w:val="00632761"/>
    <w:rsid w:val="0063296F"/>
    <w:rsid w:val="00632A5A"/>
    <w:rsid w:val="00633836"/>
    <w:rsid w:val="00633CED"/>
    <w:rsid w:val="0063445E"/>
    <w:rsid w:val="00634AC1"/>
    <w:rsid w:val="00634D30"/>
    <w:rsid w:val="0063528A"/>
    <w:rsid w:val="00636610"/>
    <w:rsid w:val="00636B1A"/>
    <w:rsid w:val="006375E6"/>
    <w:rsid w:val="00637B13"/>
    <w:rsid w:val="00637E44"/>
    <w:rsid w:val="006400AD"/>
    <w:rsid w:val="00640E78"/>
    <w:rsid w:val="00641C6D"/>
    <w:rsid w:val="00642523"/>
    <w:rsid w:val="0064278A"/>
    <w:rsid w:val="00642D39"/>
    <w:rsid w:val="00643A65"/>
    <w:rsid w:val="0064489C"/>
    <w:rsid w:val="00644B8F"/>
    <w:rsid w:val="00644F36"/>
    <w:rsid w:val="0064538E"/>
    <w:rsid w:val="0064540F"/>
    <w:rsid w:val="006460DB"/>
    <w:rsid w:val="00646EDB"/>
    <w:rsid w:val="0065033B"/>
    <w:rsid w:val="00651134"/>
    <w:rsid w:val="006529A2"/>
    <w:rsid w:val="00653432"/>
    <w:rsid w:val="006535C8"/>
    <w:rsid w:val="00653782"/>
    <w:rsid w:val="00653E17"/>
    <w:rsid w:val="006553EE"/>
    <w:rsid w:val="00655816"/>
    <w:rsid w:val="006604F2"/>
    <w:rsid w:val="00660FE3"/>
    <w:rsid w:val="00663373"/>
    <w:rsid w:val="00664314"/>
    <w:rsid w:val="006660A4"/>
    <w:rsid w:val="006665B6"/>
    <w:rsid w:val="00667033"/>
    <w:rsid w:val="00667AF0"/>
    <w:rsid w:val="006709A8"/>
    <w:rsid w:val="006710A9"/>
    <w:rsid w:val="00671A93"/>
    <w:rsid w:val="00671AEA"/>
    <w:rsid w:val="00672B45"/>
    <w:rsid w:val="00672B9D"/>
    <w:rsid w:val="006735AF"/>
    <w:rsid w:val="0067417D"/>
    <w:rsid w:val="00674CC6"/>
    <w:rsid w:val="006750AB"/>
    <w:rsid w:val="00675D47"/>
    <w:rsid w:val="006768C7"/>
    <w:rsid w:val="00676F98"/>
    <w:rsid w:val="0067713E"/>
    <w:rsid w:val="00677212"/>
    <w:rsid w:val="006778F5"/>
    <w:rsid w:val="00677C8D"/>
    <w:rsid w:val="00680025"/>
    <w:rsid w:val="006800DD"/>
    <w:rsid w:val="00680BB6"/>
    <w:rsid w:val="00681296"/>
    <w:rsid w:val="00681FF7"/>
    <w:rsid w:val="00683095"/>
    <w:rsid w:val="00683B50"/>
    <w:rsid w:val="00684CF9"/>
    <w:rsid w:val="00685BBA"/>
    <w:rsid w:val="00686EDD"/>
    <w:rsid w:val="00687385"/>
    <w:rsid w:val="00687789"/>
    <w:rsid w:val="006877F2"/>
    <w:rsid w:val="006913F9"/>
    <w:rsid w:val="0069185E"/>
    <w:rsid w:val="0069257B"/>
    <w:rsid w:val="0069281D"/>
    <w:rsid w:val="006929E0"/>
    <w:rsid w:val="0069321B"/>
    <w:rsid w:val="006943C3"/>
    <w:rsid w:val="00694418"/>
    <w:rsid w:val="0069601A"/>
    <w:rsid w:val="0069615F"/>
    <w:rsid w:val="006969EB"/>
    <w:rsid w:val="00697076"/>
    <w:rsid w:val="006975E0"/>
    <w:rsid w:val="006A0579"/>
    <w:rsid w:val="006A0D83"/>
    <w:rsid w:val="006A13D6"/>
    <w:rsid w:val="006A20B0"/>
    <w:rsid w:val="006A227F"/>
    <w:rsid w:val="006A3BF3"/>
    <w:rsid w:val="006A3EDC"/>
    <w:rsid w:val="006A4118"/>
    <w:rsid w:val="006A5681"/>
    <w:rsid w:val="006A5B82"/>
    <w:rsid w:val="006A5F3D"/>
    <w:rsid w:val="006A731F"/>
    <w:rsid w:val="006A78B9"/>
    <w:rsid w:val="006A7FAB"/>
    <w:rsid w:val="006B003E"/>
    <w:rsid w:val="006B0CF8"/>
    <w:rsid w:val="006B1F67"/>
    <w:rsid w:val="006B26BF"/>
    <w:rsid w:val="006B29DF"/>
    <w:rsid w:val="006B3207"/>
    <w:rsid w:val="006B52E4"/>
    <w:rsid w:val="006B57EE"/>
    <w:rsid w:val="006B5807"/>
    <w:rsid w:val="006B6061"/>
    <w:rsid w:val="006B6611"/>
    <w:rsid w:val="006B7D52"/>
    <w:rsid w:val="006B7D7F"/>
    <w:rsid w:val="006C08D8"/>
    <w:rsid w:val="006C0CBC"/>
    <w:rsid w:val="006C1778"/>
    <w:rsid w:val="006C28A1"/>
    <w:rsid w:val="006C32AC"/>
    <w:rsid w:val="006C42F5"/>
    <w:rsid w:val="006C43C7"/>
    <w:rsid w:val="006C5181"/>
    <w:rsid w:val="006C536C"/>
    <w:rsid w:val="006C6757"/>
    <w:rsid w:val="006C6F15"/>
    <w:rsid w:val="006D08B7"/>
    <w:rsid w:val="006D0F92"/>
    <w:rsid w:val="006D23BC"/>
    <w:rsid w:val="006D40BE"/>
    <w:rsid w:val="006D5649"/>
    <w:rsid w:val="006D5922"/>
    <w:rsid w:val="006D627E"/>
    <w:rsid w:val="006D67BF"/>
    <w:rsid w:val="006D7229"/>
    <w:rsid w:val="006D722A"/>
    <w:rsid w:val="006D7D91"/>
    <w:rsid w:val="006D7FE1"/>
    <w:rsid w:val="006E10FC"/>
    <w:rsid w:val="006E1C36"/>
    <w:rsid w:val="006E35AA"/>
    <w:rsid w:val="006E5F87"/>
    <w:rsid w:val="006E62F2"/>
    <w:rsid w:val="006E72E3"/>
    <w:rsid w:val="006E730D"/>
    <w:rsid w:val="006E73A4"/>
    <w:rsid w:val="006E79E4"/>
    <w:rsid w:val="006E7D13"/>
    <w:rsid w:val="006F11AC"/>
    <w:rsid w:val="006F1710"/>
    <w:rsid w:val="006F19C2"/>
    <w:rsid w:val="006F39D7"/>
    <w:rsid w:val="006F46B2"/>
    <w:rsid w:val="006F4E7D"/>
    <w:rsid w:val="006F61D8"/>
    <w:rsid w:val="006F657F"/>
    <w:rsid w:val="00700468"/>
    <w:rsid w:val="00702757"/>
    <w:rsid w:val="0070483A"/>
    <w:rsid w:val="0070567E"/>
    <w:rsid w:val="00706820"/>
    <w:rsid w:val="00706AF3"/>
    <w:rsid w:val="0071022E"/>
    <w:rsid w:val="00712439"/>
    <w:rsid w:val="007128FA"/>
    <w:rsid w:val="00712AE4"/>
    <w:rsid w:val="00712E0C"/>
    <w:rsid w:val="00713EC6"/>
    <w:rsid w:val="00714913"/>
    <w:rsid w:val="00714942"/>
    <w:rsid w:val="007170B5"/>
    <w:rsid w:val="00717847"/>
    <w:rsid w:val="007201E0"/>
    <w:rsid w:val="007207CB"/>
    <w:rsid w:val="00721A57"/>
    <w:rsid w:val="00722851"/>
    <w:rsid w:val="00722F3F"/>
    <w:rsid w:val="0072338E"/>
    <w:rsid w:val="00723B59"/>
    <w:rsid w:val="007261F4"/>
    <w:rsid w:val="0072674B"/>
    <w:rsid w:val="007268EA"/>
    <w:rsid w:val="00726F21"/>
    <w:rsid w:val="00727400"/>
    <w:rsid w:val="00727AD4"/>
    <w:rsid w:val="00730BAC"/>
    <w:rsid w:val="00730F8D"/>
    <w:rsid w:val="00740286"/>
    <w:rsid w:val="0074074A"/>
    <w:rsid w:val="00740755"/>
    <w:rsid w:val="007408AB"/>
    <w:rsid w:val="00740C3A"/>
    <w:rsid w:val="00740CA3"/>
    <w:rsid w:val="00740F66"/>
    <w:rsid w:val="00741F63"/>
    <w:rsid w:val="00744424"/>
    <w:rsid w:val="00744656"/>
    <w:rsid w:val="00744DC7"/>
    <w:rsid w:val="007456A6"/>
    <w:rsid w:val="00745DDE"/>
    <w:rsid w:val="00746D42"/>
    <w:rsid w:val="007506DD"/>
    <w:rsid w:val="0075176A"/>
    <w:rsid w:val="00751821"/>
    <w:rsid w:val="00751928"/>
    <w:rsid w:val="00751953"/>
    <w:rsid w:val="00752495"/>
    <w:rsid w:val="00753168"/>
    <w:rsid w:val="0075478B"/>
    <w:rsid w:val="0075529D"/>
    <w:rsid w:val="00755C0B"/>
    <w:rsid w:val="0075778E"/>
    <w:rsid w:val="00757F43"/>
    <w:rsid w:val="00760178"/>
    <w:rsid w:val="00760A86"/>
    <w:rsid w:val="007614E2"/>
    <w:rsid w:val="00761A4F"/>
    <w:rsid w:val="00764ECB"/>
    <w:rsid w:val="00765929"/>
    <w:rsid w:val="00765B05"/>
    <w:rsid w:val="007664BB"/>
    <w:rsid w:val="007717FB"/>
    <w:rsid w:val="007720DD"/>
    <w:rsid w:val="00777761"/>
    <w:rsid w:val="007812B9"/>
    <w:rsid w:val="0078152C"/>
    <w:rsid w:val="00782798"/>
    <w:rsid w:val="00783462"/>
    <w:rsid w:val="00783A4B"/>
    <w:rsid w:val="00785510"/>
    <w:rsid w:val="00786260"/>
    <w:rsid w:val="007862E9"/>
    <w:rsid w:val="0078696D"/>
    <w:rsid w:val="007903AE"/>
    <w:rsid w:val="00791CEE"/>
    <w:rsid w:val="00794377"/>
    <w:rsid w:val="0079456C"/>
    <w:rsid w:val="00795B7D"/>
    <w:rsid w:val="00795C9B"/>
    <w:rsid w:val="00795FCC"/>
    <w:rsid w:val="007965C0"/>
    <w:rsid w:val="0079720D"/>
    <w:rsid w:val="00797538"/>
    <w:rsid w:val="00797DF7"/>
    <w:rsid w:val="007A0149"/>
    <w:rsid w:val="007A06F8"/>
    <w:rsid w:val="007A0F3E"/>
    <w:rsid w:val="007A1546"/>
    <w:rsid w:val="007A1C1B"/>
    <w:rsid w:val="007A20CB"/>
    <w:rsid w:val="007A21FB"/>
    <w:rsid w:val="007A30DF"/>
    <w:rsid w:val="007A48E8"/>
    <w:rsid w:val="007A7E9D"/>
    <w:rsid w:val="007B06C4"/>
    <w:rsid w:val="007B1039"/>
    <w:rsid w:val="007B1315"/>
    <w:rsid w:val="007B162A"/>
    <w:rsid w:val="007B3ED3"/>
    <w:rsid w:val="007B48BD"/>
    <w:rsid w:val="007B495E"/>
    <w:rsid w:val="007B546B"/>
    <w:rsid w:val="007B726C"/>
    <w:rsid w:val="007B7814"/>
    <w:rsid w:val="007B7DCE"/>
    <w:rsid w:val="007C2792"/>
    <w:rsid w:val="007C30B7"/>
    <w:rsid w:val="007C4565"/>
    <w:rsid w:val="007C458C"/>
    <w:rsid w:val="007C48A5"/>
    <w:rsid w:val="007C4B06"/>
    <w:rsid w:val="007C4FF6"/>
    <w:rsid w:val="007C53AD"/>
    <w:rsid w:val="007C5C68"/>
    <w:rsid w:val="007C6372"/>
    <w:rsid w:val="007D1A2C"/>
    <w:rsid w:val="007D1C4F"/>
    <w:rsid w:val="007D1FE5"/>
    <w:rsid w:val="007D22D1"/>
    <w:rsid w:val="007D2B78"/>
    <w:rsid w:val="007D3A97"/>
    <w:rsid w:val="007D3B96"/>
    <w:rsid w:val="007D3F9A"/>
    <w:rsid w:val="007D3FD0"/>
    <w:rsid w:val="007D4662"/>
    <w:rsid w:val="007D5C0C"/>
    <w:rsid w:val="007D5EFD"/>
    <w:rsid w:val="007D602B"/>
    <w:rsid w:val="007D6718"/>
    <w:rsid w:val="007D7361"/>
    <w:rsid w:val="007D74FA"/>
    <w:rsid w:val="007D7531"/>
    <w:rsid w:val="007D7EFA"/>
    <w:rsid w:val="007D7FA6"/>
    <w:rsid w:val="007E01AC"/>
    <w:rsid w:val="007E1FB5"/>
    <w:rsid w:val="007E2023"/>
    <w:rsid w:val="007E471F"/>
    <w:rsid w:val="007E5599"/>
    <w:rsid w:val="007E7554"/>
    <w:rsid w:val="007F092D"/>
    <w:rsid w:val="007F127E"/>
    <w:rsid w:val="007F1FA9"/>
    <w:rsid w:val="007F36C0"/>
    <w:rsid w:val="007F4B09"/>
    <w:rsid w:val="007F4F22"/>
    <w:rsid w:val="007F5396"/>
    <w:rsid w:val="007F5861"/>
    <w:rsid w:val="007F6B92"/>
    <w:rsid w:val="007F702D"/>
    <w:rsid w:val="007F74B8"/>
    <w:rsid w:val="007F7A46"/>
    <w:rsid w:val="007F7F1E"/>
    <w:rsid w:val="007F7F8B"/>
    <w:rsid w:val="00800F45"/>
    <w:rsid w:val="00801B4F"/>
    <w:rsid w:val="00802688"/>
    <w:rsid w:val="00804156"/>
    <w:rsid w:val="00804B4A"/>
    <w:rsid w:val="008056A5"/>
    <w:rsid w:val="008061CA"/>
    <w:rsid w:val="00811445"/>
    <w:rsid w:val="008114FA"/>
    <w:rsid w:val="00812F8D"/>
    <w:rsid w:val="00813B90"/>
    <w:rsid w:val="0081688A"/>
    <w:rsid w:val="00816A4A"/>
    <w:rsid w:val="00816AC8"/>
    <w:rsid w:val="00816E96"/>
    <w:rsid w:val="0082119E"/>
    <w:rsid w:val="008226E0"/>
    <w:rsid w:val="008232B5"/>
    <w:rsid w:val="00823370"/>
    <w:rsid w:val="0082462B"/>
    <w:rsid w:val="00824CDB"/>
    <w:rsid w:val="008271B2"/>
    <w:rsid w:val="008272B3"/>
    <w:rsid w:val="008273BB"/>
    <w:rsid w:val="00827526"/>
    <w:rsid w:val="00827588"/>
    <w:rsid w:val="008279C0"/>
    <w:rsid w:val="00827C84"/>
    <w:rsid w:val="00830E67"/>
    <w:rsid w:val="0083102E"/>
    <w:rsid w:val="00831625"/>
    <w:rsid w:val="00831811"/>
    <w:rsid w:val="008318F4"/>
    <w:rsid w:val="00831CCE"/>
    <w:rsid w:val="00831DCB"/>
    <w:rsid w:val="008347C7"/>
    <w:rsid w:val="00834B58"/>
    <w:rsid w:val="00834C17"/>
    <w:rsid w:val="00836AB0"/>
    <w:rsid w:val="00836B67"/>
    <w:rsid w:val="00840376"/>
    <w:rsid w:val="00841859"/>
    <w:rsid w:val="00841DF6"/>
    <w:rsid w:val="00843942"/>
    <w:rsid w:val="008450CB"/>
    <w:rsid w:val="0084561C"/>
    <w:rsid w:val="0084769C"/>
    <w:rsid w:val="0084780B"/>
    <w:rsid w:val="00847D96"/>
    <w:rsid w:val="008500F4"/>
    <w:rsid w:val="00850DB8"/>
    <w:rsid w:val="0085156B"/>
    <w:rsid w:val="00852243"/>
    <w:rsid w:val="008534E3"/>
    <w:rsid w:val="00853B5C"/>
    <w:rsid w:val="008545A8"/>
    <w:rsid w:val="00854778"/>
    <w:rsid w:val="00854B15"/>
    <w:rsid w:val="00856E78"/>
    <w:rsid w:val="0085705D"/>
    <w:rsid w:val="008573C7"/>
    <w:rsid w:val="00857B38"/>
    <w:rsid w:val="00860976"/>
    <w:rsid w:val="00860B61"/>
    <w:rsid w:val="00861EDD"/>
    <w:rsid w:val="00862998"/>
    <w:rsid w:val="00862C22"/>
    <w:rsid w:val="00862EF8"/>
    <w:rsid w:val="008631C3"/>
    <w:rsid w:val="00863A73"/>
    <w:rsid w:val="00866FCF"/>
    <w:rsid w:val="008708D1"/>
    <w:rsid w:val="00870DAB"/>
    <w:rsid w:val="00870E86"/>
    <w:rsid w:val="0087124E"/>
    <w:rsid w:val="00872CB6"/>
    <w:rsid w:val="0087368C"/>
    <w:rsid w:val="00873DD3"/>
    <w:rsid w:val="00876FF8"/>
    <w:rsid w:val="008771CC"/>
    <w:rsid w:val="00877F9D"/>
    <w:rsid w:val="00880227"/>
    <w:rsid w:val="00880F73"/>
    <w:rsid w:val="008817F4"/>
    <w:rsid w:val="00881FEA"/>
    <w:rsid w:val="0088247A"/>
    <w:rsid w:val="008839B5"/>
    <w:rsid w:val="00884B31"/>
    <w:rsid w:val="00885A29"/>
    <w:rsid w:val="00886955"/>
    <w:rsid w:val="00887265"/>
    <w:rsid w:val="00890714"/>
    <w:rsid w:val="00890C55"/>
    <w:rsid w:val="00890C95"/>
    <w:rsid w:val="008920D9"/>
    <w:rsid w:val="008933A5"/>
    <w:rsid w:val="00897A17"/>
    <w:rsid w:val="008A0AAD"/>
    <w:rsid w:val="008A1503"/>
    <w:rsid w:val="008A1F6A"/>
    <w:rsid w:val="008A2AB9"/>
    <w:rsid w:val="008A3178"/>
    <w:rsid w:val="008A359B"/>
    <w:rsid w:val="008A36F6"/>
    <w:rsid w:val="008A3D8A"/>
    <w:rsid w:val="008A5339"/>
    <w:rsid w:val="008A5F0F"/>
    <w:rsid w:val="008A61B7"/>
    <w:rsid w:val="008A62CC"/>
    <w:rsid w:val="008A6707"/>
    <w:rsid w:val="008A6B95"/>
    <w:rsid w:val="008A71A1"/>
    <w:rsid w:val="008A7EFB"/>
    <w:rsid w:val="008B06AD"/>
    <w:rsid w:val="008B2432"/>
    <w:rsid w:val="008B2E58"/>
    <w:rsid w:val="008B4179"/>
    <w:rsid w:val="008B4724"/>
    <w:rsid w:val="008B4DD4"/>
    <w:rsid w:val="008B4EF1"/>
    <w:rsid w:val="008B71FC"/>
    <w:rsid w:val="008B7801"/>
    <w:rsid w:val="008B7EFA"/>
    <w:rsid w:val="008C0A9B"/>
    <w:rsid w:val="008C0FCE"/>
    <w:rsid w:val="008C3884"/>
    <w:rsid w:val="008C65DE"/>
    <w:rsid w:val="008C66CF"/>
    <w:rsid w:val="008C68C6"/>
    <w:rsid w:val="008D0C1C"/>
    <w:rsid w:val="008D367B"/>
    <w:rsid w:val="008D42C1"/>
    <w:rsid w:val="008D47E2"/>
    <w:rsid w:val="008D55EB"/>
    <w:rsid w:val="008D7376"/>
    <w:rsid w:val="008D7603"/>
    <w:rsid w:val="008E276E"/>
    <w:rsid w:val="008E3E74"/>
    <w:rsid w:val="008E514D"/>
    <w:rsid w:val="008E5FA2"/>
    <w:rsid w:val="008E64E7"/>
    <w:rsid w:val="008E7790"/>
    <w:rsid w:val="008E7E6A"/>
    <w:rsid w:val="008F0011"/>
    <w:rsid w:val="008F1375"/>
    <w:rsid w:val="008F20EA"/>
    <w:rsid w:val="008F3030"/>
    <w:rsid w:val="008F3763"/>
    <w:rsid w:val="008F5878"/>
    <w:rsid w:val="008F5B5E"/>
    <w:rsid w:val="008F6E5B"/>
    <w:rsid w:val="00900D9E"/>
    <w:rsid w:val="00900F36"/>
    <w:rsid w:val="0090214B"/>
    <w:rsid w:val="0090374D"/>
    <w:rsid w:val="00903FFA"/>
    <w:rsid w:val="00904483"/>
    <w:rsid w:val="00905E3B"/>
    <w:rsid w:val="009121C1"/>
    <w:rsid w:val="009121E3"/>
    <w:rsid w:val="00912C06"/>
    <w:rsid w:val="009133D7"/>
    <w:rsid w:val="00914F44"/>
    <w:rsid w:val="00915655"/>
    <w:rsid w:val="00917B10"/>
    <w:rsid w:val="00921099"/>
    <w:rsid w:val="00921385"/>
    <w:rsid w:val="00922C28"/>
    <w:rsid w:val="00922F3D"/>
    <w:rsid w:val="0092421F"/>
    <w:rsid w:val="00924330"/>
    <w:rsid w:val="009247C7"/>
    <w:rsid w:val="0092568E"/>
    <w:rsid w:val="00925756"/>
    <w:rsid w:val="0092659D"/>
    <w:rsid w:val="00926C17"/>
    <w:rsid w:val="009270AE"/>
    <w:rsid w:val="00927669"/>
    <w:rsid w:val="0092799E"/>
    <w:rsid w:val="00927DA8"/>
    <w:rsid w:val="0093116B"/>
    <w:rsid w:val="009311FF"/>
    <w:rsid w:val="0093229B"/>
    <w:rsid w:val="00932C99"/>
    <w:rsid w:val="00933AEC"/>
    <w:rsid w:val="00933D37"/>
    <w:rsid w:val="00934664"/>
    <w:rsid w:val="009348D9"/>
    <w:rsid w:val="00934FDD"/>
    <w:rsid w:val="009356A0"/>
    <w:rsid w:val="0093584A"/>
    <w:rsid w:val="00936480"/>
    <w:rsid w:val="00936F47"/>
    <w:rsid w:val="00937BA6"/>
    <w:rsid w:val="009430AB"/>
    <w:rsid w:val="00943853"/>
    <w:rsid w:val="009445D7"/>
    <w:rsid w:val="00944690"/>
    <w:rsid w:val="009451E4"/>
    <w:rsid w:val="00945B24"/>
    <w:rsid w:val="0094688E"/>
    <w:rsid w:val="00946FE1"/>
    <w:rsid w:val="00952A35"/>
    <w:rsid w:val="00952D99"/>
    <w:rsid w:val="00953442"/>
    <w:rsid w:val="009550C9"/>
    <w:rsid w:val="00955D08"/>
    <w:rsid w:val="00956249"/>
    <w:rsid w:val="00956E1B"/>
    <w:rsid w:val="00957491"/>
    <w:rsid w:val="00960DE2"/>
    <w:rsid w:val="009633C3"/>
    <w:rsid w:val="009638D9"/>
    <w:rsid w:val="0096453F"/>
    <w:rsid w:val="00966145"/>
    <w:rsid w:val="00966A24"/>
    <w:rsid w:val="00966EEA"/>
    <w:rsid w:val="009678AF"/>
    <w:rsid w:val="0097191D"/>
    <w:rsid w:val="00971C6D"/>
    <w:rsid w:val="009722D2"/>
    <w:rsid w:val="009757A6"/>
    <w:rsid w:val="009771CB"/>
    <w:rsid w:val="0098076B"/>
    <w:rsid w:val="00980E25"/>
    <w:rsid w:val="009810C9"/>
    <w:rsid w:val="009826D5"/>
    <w:rsid w:val="00982C67"/>
    <w:rsid w:val="0098372F"/>
    <w:rsid w:val="00983EF5"/>
    <w:rsid w:val="009840DE"/>
    <w:rsid w:val="009843BF"/>
    <w:rsid w:val="00984D34"/>
    <w:rsid w:val="009865A2"/>
    <w:rsid w:val="00990D0D"/>
    <w:rsid w:val="00991169"/>
    <w:rsid w:val="009912B8"/>
    <w:rsid w:val="009936F8"/>
    <w:rsid w:val="0099439C"/>
    <w:rsid w:val="00996572"/>
    <w:rsid w:val="009966D0"/>
    <w:rsid w:val="0099706B"/>
    <w:rsid w:val="0099738B"/>
    <w:rsid w:val="009A174E"/>
    <w:rsid w:val="009A2406"/>
    <w:rsid w:val="009A2786"/>
    <w:rsid w:val="009A3B95"/>
    <w:rsid w:val="009A4C98"/>
    <w:rsid w:val="009A5A4A"/>
    <w:rsid w:val="009B1BFE"/>
    <w:rsid w:val="009B20F0"/>
    <w:rsid w:val="009B249A"/>
    <w:rsid w:val="009B2520"/>
    <w:rsid w:val="009B3267"/>
    <w:rsid w:val="009B3BCD"/>
    <w:rsid w:val="009B3D4C"/>
    <w:rsid w:val="009B58A0"/>
    <w:rsid w:val="009B5928"/>
    <w:rsid w:val="009B6427"/>
    <w:rsid w:val="009B647F"/>
    <w:rsid w:val="009B690E"/>
    <w:rsid w:val="009B7E49"/>
    <w:rsid w:val="009C0083"/>
    <w:rsid w:val="009C0201"/>
    <w:rsid w:val="009C0BFE"/>
    <w:rsid w:val="009C0D05"/>
    <w:rsid w:val="009C0E6F"/>
    <w:rsid w:val="009C0E9C"/>
    <w:rsid w:val="009C1AD8"/>
    <w:rsid w:val="009C1B11"/>
    <w:rsid w:val="009C2680"/>
    <w:rsid w:val="009C2E6B"/>
    <w:rsid w:val="009C51CA"/>
    <w:rsid w:val="009C5CCA"/>
    <w:rsid w:val="009C6228"/>
    <w:rsid w:val="009C6C9B"/>
    <w:rsid w:val="009C7227"/>
    <w:rsid w:val="009D0A3C"/>
    <w:rsid w:val="009D1ED5"/>
    <w:rsid w:val="009D25B3"/>
    <w:rsid w:val="009D2A3E"/>
    <w:rsid w:val="009D2A76"/>
    <w:rsid w:val="009D3468"/>
    <w:rsid w:val="009D39CB"/>
    <w:rsid w:val="009D4E90"/>
    <w:rsid w:val="009D504A"/>
    <w:rsid w:val="009D561F"/>
    <w:rsid w:val="009D62F1"/>
    <w:rsid w:val="009E0EF4"/>
    <w:rsid w:val="009E43B6"/>
    <w:rsid w:val="009E4DC4"/>
    <w:rsid w:val="009E666C"/>
    <w:rsid w:val="009E6D12"/>
    <w:rsid w:val="009E7AB2"/>
    <w:rsid w:val="009F0134"/>
    <w:rsid w:val="009F0662"/>
    <w:rsid w:val="009F2A35"/>
    <w:rsid w:val="009F338B"/>
    <w:rsid w:val="009F3402"/>
    <w:rsid w:val="009F521B"/>
    <w:rsid w:val="009F5392"/>
    <w:rsid w:val="009F5A27"/>
    <w:rsid w:val="00A006A1"/>
    <w:rsid w:val="00A00D69"/>
    <w:rsid w:val="00A025F6"/>
    <w:rsid w:val="00A030B7"/>
    <w:rsid w:val="00A05290"/>
    <w:rsid w:val="00A0576A"/>
    <w:rsid w:val="00A05B14"/>
    <w:rsid w:val="00A0609E"/>
    <w:rsid w:val="00A063E3"/>
    <w:rsid w:val="00A07615"/>
    <w:rsid w:val="00A0788C"/>
    <w:rsid w:val="00A07A85"/>
    <w:rsid w:val="00A07E93"/>
    <w:rsid w:val="00A104C9"/>
    <w:rsid w:val="00A10EFD"/>
    <w:rsid w:val="00A115CC"/>
    <w:rsid w:val="00A11ACB"/>
    <w:rsid w:val="00A12C7C"/>
    <w:rsid w:val="00A1461F"/>
    <w:rsid w:val="00A155C9"/>
    <w:rsid w:val="00A15A55"/>
    <w:rsid w:val="00A15EFD"/>
    <w:rsid w:val="00A1700E"/>
    <w:rsid w:val="00A17934"/>
    <w:rsid w:val="00A17A60"/>
    <w:rsid w:val="00A17B70"/>
    <w:rsid w:val="00A2076E"/>
    <w:rsid w:val="00A20CD2"/>
    <w:rsid w:val="00A21CF3"/>
    <w:rsid w:val="00A21EB7"/>
    <w:rsid w:val="00A227A3"/>
    <w:rsid w:val="00A232E9"/>
    <w:rsid w:val="00A264F0"/>
    <w:rsid w:val="00A27E79"/>
    <w:rsid w:val="00A31443"/>
    <w:rsid w:val="00A326F7"/>
    <w:rsid w:val="00A3298F"/>
    <w:rsid w:val="00A33206"/>
    <w:rsid w:val="00A4150A"/>
    <w:rsid w:val="00A416BA"/>
    <w:rsid w:val="00A4192A"/>
    <w:rsid w:val="00A41AF7"/>
    <w:rsid w:val="00A430C2"/>
    <w:rsid w:val="00A43BF4"/>
    <w:rsid w:val="00A43EA2"/>
    <w:rsid w:val="00A4410A"/>
    <w:rsid w:val="00A453D6"/>
    <w:rsid w:val="00A4549E"/>
    <w:rsid w:val="00A45958"/>
    <w:rsid w:val="00A4687D"/>
    <w:rsid w:val="00A5087D"/>
    <w:rsid w:val="00A51804"/>
    <w:rsid w:val="00A51BC3"/>
    <w:rsid w:val="00A5220C"/>
    <w:rsid w:val="00A5273B"/>
    <w:rsid w:val="00A529C2"/>
    <w:rsid w:val="00A53EE2"/>
    <w:rsid w:val="00A548FE"/>
    <w:rsid w:val="00A54C07"/>
    <w:rsid w:val="00A55B56"/>
    <w:rsid w:val="00A55EFB"/>
    <w:rsid w:val="00A562C8"/>
    <w:rsid w:val="00A61C47"/>
    <w:rsid w:val="00A61D33"/>
    <w:rsid w:val="00A628E8"/>
    <w:rsid w:val="00A62F0E"/>
    <w:rsid w:val="00A63B14"/>
    <w:rsid w:val="00A63C22"/>
    <w:rsid w:val="00A64B36"/>
    <w:rsid w:val="00A65A1C"/>
    <w:rsid w:val="00A66A02"/>
    <w:rsid w:val="00A67105"/>
    <w:rsid w:val="00A6768B"/>
    <w:rsid w:val="00A7028C"/>
    <w:rsid w:val="00A7107C"/>
    <w:rsid w:val="00A7396D"/>
    <w:rsid w:val="00A74129"/>
    <w:rsid w:val="00A74408"/>
    <w:rsid w:val="00A748BE"/>
    <w:rsid w:val="00A75FCA"/>
    <w:rsid w:val="00A777D5"/>
    <w:rsid w:val="00A80A2B"/>
    <w:rsid w:val="00A81576"/>
    <w:rsid w:val="00A81C98"/>
    <w:rsid w:val="00A82664"/>
    <w:rsid w:val="00A82E40"/>
    <w:rsid w:val="00A842E1"/>
    <w:rsid w:val="00A852C1"/>
    <w:rsid w:val="00A87482"/>
    <w:rsid w:val="00A87D44"/>
    <w:rsid w:val="00A913D5"/>
    <w:rsid w:val="00A91E46"/>
    <w:rsid w:val="00A91F1E"/>
    <w:rsid w:val="00A9301D"/>
    <w:rsid w:val="00A93383"/>
    <w:rsid w:val="00A946FA"/>
    <w:rsid w:val="00A960B7"/>
    <w:rsid w:val="00A97759"/>
    <w:rsid w:val="00AA07E2"/>
    <w:rsid w:val="00AA18E0"/>
    <w:rsid w:val="00AA1E5D"/>
    <w:rsid w:val="00AA35E6"/>
    <w:rsid w:val="00AA4101"/>
    <w:rsid w:val="00AA47D0"/>
    <w:rsid w:val="00AA4CEC"/>
    <w:rsid w:val="00AA4D01"/>
    <w:rsid w:val="00AA6640"/>
    <w:rsid w:val="00AA7656"/>
    <w:rsid w:val="00AA76DB"/>
    <w:rsid w:val="00AA7E3E"/>
    <w:rsid w:val="00AB05F8"/>
    <w:rsid w:val="00AB0682"/>
    <w:rsid w:val="00AB08A8"/>
    <w:rsid w:val="00AB13A2"/>
    <w:rsid w:val="00AB16BE"/>
    <w:rsid w:val="00AB29BB"/>
    <w:rsid w:val="00AB2F14"/>
    <w:rsid w:val="00AB33D0"/>
    <w:rsid w:val="00AB4CD0"/>
    <w:rsid w:val="00AB66FF"/>
    <w:rsid w:val="00AB6706"/>
    <w:rsid w:val="00AB6B60"/>
    <w:rsid w:val="00AB6C0E"/>
    <w:rsid w:val="00AC0A2D"/>
    <w:rsid w:val="00AC0F51"/>
    <w:rsid w:val="00AC407B"/>
    <w:rsid w:val="00AC51E4"/>
    <w:rsid w:val="00AC6FA1"/>
    <w:rsid w:val="00AD1155"/>
    <w:rsid w:val="00AD2B10"/>
    <w:rsid w:val="00AD3D7C"/>
    <w:rsid w:val="00AD4EC9"/>
    <w:rsid w:val="00AD4F06"/>
    <w:rsid w:val="00AD526D"/>
    <w:rsid w:val="00AD57A3"/>
    <w:rsid w:val="00AD6A17"/>
    <w:rsid w:val="00AE1B7F"/>
    <w:rsid w:val="00AE219F"/>
    <w:rsid w:val="00AE2427"/>
    <w:rsid w:val="00AE2FF4"/>
    <w:rsid w:val="00AE470A"/>
    <w:rsid w:val="00AE4CD9"/>
    <w:rsid w:val="00AE53A5"/>
    <w:rsid w:val="00AE5DBA"/>
    <w:rsid w:val="00AE634F"/>
    <w:rsid w:val="00AE6721"/>
    <w:rsid w:val="00AE722F"/>
    <w:rsid w:val="00AF0EAB"/>
    <w:rsid w:val="00AF12FA"/>
    <w:rsid w:val="00AF27BC"/>
    <w:rsid w:val="00AF2D14"/>
    <w:rsid w:val="00AF3A00"/>
    <w:rsid w:val="00AF4198"/>
    <w:rsid w:val="00AF46A9"/>
    <w:rsid w:val="00AF48A7"/>
    <w:rsid w:val="00AF4FBD"/>
    <w:rsid w:val="00AF60FC"/>
    <w:rsid w:val="00AF666A"/>
    <w:rsid w:val="00AF6889"/>
    <w:rsid w:val="00AF7395"/>
    <w:rsid w:val="00AF7E4E"/>
    <w:rsid w:val="00AF7F0E"/>
    <w:rsid w:val="00B00D04"/>
    <w:rsid w:val="00B011BD"/>
    <w:rsid w:val="00B02FE1"/>
    <w:rsid w:val="00B05487"/>
    <w:rsid w:val="00B05697"/>
    <w:rsid w:val="00B05BA9"/>
    <w:rsid w:val="00B06589"/>
    <w:rsid w:val="00B06B33"/>
    <w:rsid w:val="00B07907"/>
    <w:rsid w:val="00B104C1"/>
    <w:rsid w:val="00B12AE5"/>
    <w:rsid w:val="00B137B2"/>
    <w:rsid w:val="00B1383A"/>
    <w:rsid w:val="00B144C3"/>
    <w:rsid w:val="00B14DB4"/>
    <w:rsid w:val="00B17D54"/>
    <w:rsid w:val="00B20DFD"/>
    <w:rsid w:val="00B20F77"/>
    <w:rsid w:val="00B21817"/>
    <w:rsid w:val="00B21C9B"/>
    <w:rsid w:val="00B21F52"/>
    <w:rsid w:val="00B22307"/>
    <w:rsid w:val="00B224D1"/>
    <w:rsid w:val="00B22616"/>
    <w:rsid w:val="00B2550F"/>
    <w:rsid w:val="00B25C9D"/>
    <w:rsid w:val="00B277B5"/>
    <w:rsid w:val="00B278B9"/>
    <w:rsid w:val="00B30BA4"/>
    <w:rsid w:val="00B30FD4"/>
    <w:rsid w:val="00B32E6A"/>
    <w:rsid w:val="00B32E9C"/>
    <w:rsid w:val="00B33C66"/>
    <w:rsid w:val="00B33ECE"/>
    <w:rsid w:val="00B34D4E"/>
    <w:rsid w:val="00B3608E"/>
    <w:rsid w:val="00B36B68"/>
    <w:rsid w:val="00B37766"/>
    <w:rsid w:val="00B4049C"/>
    <w:rsid w:val="00B4087A"/>
    <w:rsid w:val="00B40BA6"/>
    <w:rsid w:val="00B41DE2"/>
    <w:rsid w:val="00B42D53"/>
    <w:rsid w:val="00B433F7"/>
    <w:rsid w:val="00B445FD"/>
    <w:rsid w:val="00B45E31"/>
    <w:rsid w:val="00B47B89"/>
    <w:rsid w:val="00B501D1"/>
    <w:rsid w:val="00B503F9"/>
    <w:rsid w:val="00B50477"/>
    <w:rsid w:val="00B50658"/>
    <w:rsid w:val="00B50CA0"/>
    <w:rsid w:val="00B511F3"/>
    <w:rsid w:val="00B512B5"/>
    <w:rsid w:val="00B512CF"/>
    <w:rsid w:val="00B52BFA"/>
    <w:rsid w:val="00B53C9A"/>
    <w:rsid w:val="00B53D6B"/>
    <w:rsid w:val="00B54219"/>
    <w:rsid w:val="00B549C6"/>
    <w:rsid w:val="00B549D2"/>
    <w:rsid w:val="00B5591B"/>
    <w:rsid w:val="00B5677D"/>
    <w:rsid w:val="00B57232"/>
    <w:rsid w:val="00B57A61"/>
    <w:rsid w:val="00B60A23"/>
    <w:rsid w:val="00B6131C"/>
    <w:rsid w:val="00B61D4E"/>
    <w:rsid w:val="00B625B2"/>
    <w:rsid w:val="00B62F7E"/>
    <w:rsid w:val="00B63551"/>
    <w:rsid w:val="00B66147"/>
    <w:rsid w:val="00B6656D"/>
    <w:rsid w:val="00B66A23"/>
    <w:rsid w:val="00B66B6D"/>
    <w:rsid w:val="00B702B4"/>
    <w:rsid w:val="00B70AFE"/>
    <w:rsid w:val="00B718BF"/>
    <w:rsid w:val="00B71B7C"/>
    <w:rsid w:val="00B72454"/>
    <w:rsid w:val="00B7325D"/>
    <w:rsid w:val="00B73967"/>
    <w:rsid w:val="00B73BD1"/>
    <w:rsid w:val="00B746DC"/>
    <w:rsid w:val="00B75D9B"/>
    <w:rsid w:val="00B75EB1"/>
    <w:rsid w:val="00B76BC7"/>
    <w:rsid w:val="00B776B0"/>
    <w:rsid w:val="00B77B02"/>
    <w:rsid w:val="00B811ED"/>
    <w:rsid w:val="00B82090"/>
    <w:rsid w:val="00B83E84"/>
    <w:rsid w:val="00B8452D"/>
    <w:rsid w:val="00B84986"/>
    <w:rsid w:val="00B85EB8"/>
    <w:rsid w:val="00B87BFD"/>
    <w:rsid w:val="00B91CA3"/>
    <w:rsid w:val="00B920C1"/>
    <w:rsid w:val="00B93E71"/>
    <w:rsid w:val="00B93E75"/>
    <w:rsid w:val="00B95714"/>
    <w:rsid w:val="00B95E03"/>
    <w:rsid w:val="00B95F41"/>
    <w:rsid w:val="00B9635A"/>
    <w:rsid w:val="00B975C3"/>
    <w:rsid w:val="00BA0C53"/>
    <w:rsid w:val="00BA1091"/>
    <w:rsid w:val="00BA1EED"/>
    <w:rsid w:val="00BA1F2D"/>
    <w:rsid w:val="00BA21AA"/>
    <w:rsid w:val="00BA3002"/>
    <w:rsid w:val="00BA3F26"/>
    <w:rsid w:val="00BA55D2"/>
    <w:rsid w:val="00BB120B"/>
    <w:rsid w:val="00BB1D3F"/>
    <w:rsid w:val="00BB27A8"/>
    <w:rsid w:val="00BB289D"/>
    <w:rsid w:val="00BB2AD9"/>
    <w:rsid w:val="00BB3539"/>
    <w:rsid w:val="00BB3D81"/>
    <w:rsid w:val="00BB3F53"/>
    <w:rsid w:val="00BB4597"/>
    <w:rsid w:val="00BB471D"/>
    <w:rsid w:val="00BB5DAE"/>
    <w:rsid w:val="00BB61F5"/>
    <w:rsid w:val="00BB65ED"/>
    <w:rsid w:val="00BB6EBD"/>
    <w:rsid w:val="00BB72A3"/>
    <w:rsid w:val="00BB7D73"/>
    <w:rsid w:val="00BC0CD5"/>
    <w:rsid w:val="00BC264B"/>
    <w:rsid w:val="00BC3D5B"/>
    <w:rsid w:val="00BC3E1E"/>
    <w:rsid w:val="00BC3FD4"/>
    <w:rsid w:val="00BC4434"/>
    <w:rsid w:val="00BC5636"/>
    <w:rsid w:val="00BC5A0F"/>
    <w:rsid w:val="00BC5B38"/>
    <w:rsid w:val="00BC6383"/>
    <w:rsid w:val="00BC6752"/>
    <w:rsid w:val="00BC695F"/>
    <w:rsid w:val="00BC6C5E"/>
    <w:rsid w:val="00BD12E2"/>
    <w:rsid w:val="00BD1A22"/>
    <w:rsid w:val="00BD1F98"/>
    <w:rsid w:val="00BD2C04"/>
    <w:rsid w:val="00BD3A91"/>
    <w:rsid w:val="00BD417E"/>
    <w:rsid w:val="00BD4E41"/>
    <w:rsid w:val="00BD540B"/>
    <w:rsid w:val="00BD5E28"/>
    <w:rsid w:val="00BD65D5"/>
    <w:rsid w:val="00BE07E5"/>
    <w:rsid w:val="00BE0FE0"/>
    <w:rsid w:val="00BE151B"/>
    <w:rsid w:val="00BE1FE1"/>
    <w:rsid w:val="00BE2C20"/>
    <w:rsid w:val="00BE3031"/>
    <w:rsid w:val="00BE35F1"/>
    <w:rsid w:val="00BE4E73"/>
    <w:rsid w:val="00BE5678"/>
    <w:rsid w:val="00BE6832"/>
    <w:rsid w:val="00BE6DC0"/>
    <w:rsid w:val="00BE7365"/>
    <w:rsid w:val="00BE7DC8"/>
    <w:rsid w:val="00BF053C"/>
    <w:rsid w:val="00BF0F43"/>
    <w:rsid w:val="00BF246A"/>
    <w:rsid w:val="00BF246B"/>
    <w:rsid w:val="00BF3084"/>
    <w:rsid w:val="00BF34E4"/>
    <w:rsid w:val="00BF37D2"/>
    <w:rsid w:val="00BF3A79"/>
    <w:rsid w:val="00BF58DA"/>
    <w:rsid w:val="00BF6104"/>
    <w:rsid w:val="00BF6521"/>
    <w:rsid w:val="00BF7E90"/>
    <w:rsid w:val="00C00076"/>
    <w:rsid w:val="00C004B0"/>
    <w:rsid w:val="00C005D0"/>
    <w:rsid w:val="00C02E2A"/>
    <w:rsid w:val="00C0313E"/>
    <w:rsid w:val="00C037E7"/>
    <w:rsid w:val="00C03845"/>
    <w:rsid w:val="00C05F53"/>
    <w:rsid w:val="00C07089"/>
    <w:rsid w:val="00C07650"/>
    <w:rsid w:val="00C07A34"/>
    <w:rsid w:val="00C10245"/>
    <w:rsid w:val="00C1208D"/>
    <w:rsid w:val="00C12475"/>
    <w:rsid w:val="00C12641"/>
    <w:rsid w:val="00C14755"/>
    <w:rsid w:val="00C14C9A"/>
    <w:rsid w:val="00C161EE"/>
    <w:rsid w:val="00C16E31"/>
    <w:rsid w:val="00C17D78"/>
    <w:rsid w:val="00C2095A"/>
    <w:rsid w:val="00C217AF"/>
    <w:rsid w:val="00C217C7"/>
    <w:rsid w:val="00C23D15"/>
    <w:rsid w:val="00C23EAB"/>
    <w:rsid w:val="00C24A7F"/>
    <w:rsid w:val="00C255CF"/>
    <w:rsid w:val="00C268CC"/>
    <w:rsid w:val="00C27BCF"/>
    <w:rsid w:val="00C315DC"/>
    <w:rsid w:val="00C31961"/>
    <w:rsid w:val="00C328B8"/>
    <w:rsid w:val="00C32D6A"/>
    <w:rsid w:val="00C335D8"/>
    <w:rsid w:val="00C33A04"/>
    <w:rsid w:val="00C33D22"/>
    <w:rsid w:val="00C347CC"/>
    <w:rsid w:val="00C34C0C"/>
    <w:rsid w:val="00C35B39"/>
    <w:rsid w:val="00C35FD7"/>
    <w:rsid w:val="00C37802"/>
    <w:rsid w:val="00C37873"/>
    <w:rsid w:val="00C401E4"/>
    <w:rsid w:val="00C402A0"/>
    <w:rsid w:val="00C414CA"/>
    <w:rsid w:val="00C42BB3"/>
    <w:rsid w:val="00C42E98"/>
    <w:rsid w:val="00C445FA"/>
    <w:rsid w:val="00C4508B"/>
    <w:rsid w:val="00C46F13"/>
    <w:rsid w:val="00C47260"/>
    <w:rsid w:val="00C472F8"/>
    <w:rsid w:val="00C47C3F"/>
    <w:rsid w:val="00C47C41"/>
    <w:rsid w:val="00C520F7"/>
    <w:rsid w:val="00C5385F"/>
    <w:rsid w:val="00C5440C"/>
    <w:rsid w:val="00C544BA"/>
    <w:rsid w:val="00C549A2"/>
    <w:rsid w:val="00C54F69"/>
    <w:rsid w:val="00C57223"/>
    <w:rsid w:val="00C576EB"/>
    <w:rsid w:val="00C57A58"/>
    <w:rsid w:val="00C57ED3"/>
    <w:rsid w:val="00C6010F"/>
    <w:rsid w:val="00C60309"/>
    <w:rsid w:val="00C60BE6"/>
    <w:rsid w:val="00C60EF6"/>
    <w:rsid w:val="00C62361"/>
    <w:rsid w:val="00C629E9"/>
    <w:rsid w:val="00C6338C"/>
    <w:rsid w:val="00C642E9"/>
    <w:rsid w:val="00C64CBA"/>
    <w:rsid w:val="00C66E27"/>
    <w:rsid w:val="00C67870"/>
    <w:rsid w:val="00C7308C"/>
    <w:rsid w:val="00C7340B"/>
    <w:rsid w:val="00C749BA"/>
    <w:rsid w:val="00C76CF5"/>
    <w:rsid w:val="00C8287B"/>
    <w:rsid w:val="00C83EDF"/>
    <w:rsid w:val="00C84807"/>
    <w:rsid w:val="00C85227"/>
    <w:rsid w:val="00C855C9"/>
    <w:rsid w:val="00C866B4"/>
    <w:rsid w:val="00C868EE"/>
    <w:rsid w:val="00C90558"/>
    <w:rsid w:val="00C9347F"/>
    <w:rsid w:val="00C95CE2"/>
    <w:rsid w:val="00C95D7F"/>
    <w:rsid w:val="00C972A6"/>
    <w:rsid w:val="00C97529"/>
    <w:rsid w:val="00CA012E"/>
    <w:rsid w:val="00CA07B6"/>
    <w:rsid w:val="00CA1AB9"/>
    <w:rsid w:val="00CA2A96"/>
    <w:rsid w:val="00CA32A6"/>
    <w:rsid w:val="00CA3871"/>
    <w:rsid w:val="00CA3F37"/>
    <w:rsid w:val="00CA4144"/>
    <w:rsid w:val="00CA48B0"/>
    <w:rsid w:val="00CA57D4"/>
    <w:rsid w:val="00CA5B2B"/>
    <w:rsid w:val="00CA650D"/>
    <w:rsid w:val="00CA6ABE"/>
    <w:rsid w:val="00CA6FC2"/>
    <w:rsid w:val="00CA75B5"/>
    <w:rsid w:val="00CA761F"/>
    <w:rsid w:val="00CA77D5"/>
    <w:rsid w:val="00CA7A86"/>
    <w:rsid w:val="00CA7B9E"/>
    <w:rsid w:val="00CA7F90"/>
    <w:rsid w:val="00CB025A"/>
    <w:rsid w:val="00CB3387"/>
    <w:rsid w:val="00CB4615"/>
    <w:rsid w:val="00CB5386"/>
    <w:rsid w:val="00CB5D7B"/>
    <w:rsid w:val="00CB5F2B"/>
    <w:rsid w:val="00CB64AE"/>
    <w:rsid w:val="00CB6DB9"/>
    <w:rsid w:val="00CB722D"/>
    <w:rsid w:val="00CC057A"/>
    <w:rsid w:val="00CC0A84"/>
    <w:rsid w:val="00CC0BD6"/>
    <w:rsid w:val="00CC1550"/>
    <w:rsid w:val="00CC50E2"/>
    <w:rsid w:val="00CC6873"/>
    <w:rsid w:val="00CC74AB"/>
    <w:rsid w:val="00CC74F8"/>
    <w:rsid w:val="00CD0A2A"/>
    <w:rsid w:val="00CD14BC"/>
    <w:rsid w:val="00CD284D"/>
    <w:rsid w:val="00CD2BD5"/>
    <w:rsid w:val="00CD3621"/>
    <w:rsid w:val="00CD3AEB"/>
    <w:rsid w:val="00CD3D15"/>
    <w:rsid w:val="00CD453A"/>
    <w:rsid w:val="00CD46BB"/>
    <w:rsid w:val="00CD5E7E"/>
    <w:rsid w:val="00CD658C"/>
    <w:rsid w:val="00CE1257"/>
    <w:rsid w:val="00CE180A"/>
    <w:rsid w:val="00CE1E09"/>
    <w:rsid w:val="00CE24FF"/>
    <w:rsid w:val="00CE2842"/>
    <w:rsid w:val="00CE2EF4"/>
    <w:rsid w:val="00CE4601"/>
    <w:rsid w:val="00CE49A0"/>
    <w:rsid w:val="00CE542E"/>
    <w:rsid w:val="00CE585A"/>
    <w:rsid w:val="00CE5876"/>
    <w:rsid w:val="00CE6827"/>
    <w:rsid w:val="00CE68C6"/>
    <w:rsid w:val="00CF1F41"/>
    <w:rsid w:val="00CF2134"/>
    <w:rsid w:val="00CF4E0D"/>
    <w:rsid w:val="00CF6049"/>
    <w:rsid w:val="00CF68DC"/>
    <w:rsid w:val="00CF6AA4"/>
    <w:rsid w:val="00D00C3A"/>
    <w:rsid w:val="00D015F6"/>
    <w:rsid w:val="00D01B3C"/>
    <w:rsid w:val="00D02FD5"/>
    <w:rsid w:val="00D036A8"/>
    <w:rsid w:val="00D03B54"/>
    <w:rsid w:val="00D046D3"/>
    <w:rsid w:val="00D051D8"/>
    <w:rsid w:val="00D05864"/>
    <w:rsid w:val="00D05885"/>
    <w:rsid w:val="00D06A97"/>
    <w:rsid w:val="00D06D56"/>
    <w:rsid w:val="00D07FA4"/>
    <w:rsid w:val="00D101A4"/>
    <w:rsid w:val="00D105FD"/>
    <w:rsid w:val="00D1200B"/>
    <w:rsid w:val="00D14B60"/>
    <w:rsid w:val="00D152D9"/>
    <w:rsid w:val="00D16887"/>
    <w:rsid w:val="00D1735F"/>
    <w:rsid w:val="00D17B1E"/>
    <w:rsid w:val="00D20880"/>
    <w:rsid w:val="00D21497"/>
    <w:rsid w:val="00D2182A"/>
    <w:rsid w:val="00D21898"/>
    <w:rsid w:val="00D22C1B"/>
    <w:rsid w:val="00D22FE5"/>
    <w:rsid w:val="00D2336B"/>
    <w:rsid w:val="00D23FDF"/>
    <w:rsid w:val="00D24A8F"/>
    <w:rsid w:val="00D26667"/>
    <w:rsid w:val="00D26CB9"/>
    <w:rsid w:val="00D2701F"/>
    <w:rsid w:val="00D30D4C"/>
    <w:rsid w:val="00D317AC"/>
    <w:rsid w:val="00D323E5"/>
    <w:rsid w:val="00D3370A"/>
    <w:rsid w:val="00D36C1A"/>
    <w:rsid w:val="00D36F52"/>
    <w:rsid w:val="00D400C6"/>
    <w:rsid w:val="00D4106E"/>
    <w:rsid w:val="00D411C8"/>
    <w:rsid w:val="00D414C4"/>
    <w:rsid w:val="00D42370"/>
    <w:rsid w:val="00D42F69"/>
    <w:rsid w:val="00D42F9D"/>
    <w:rsid w:val="00D4303C"/>
    <w:rsid w:val="00D43214"/>
    <w:rsid w:val="00D4417D"/>
    <w:rsid w:val="00D44B58"/>
    <w:rsid w:val="00D4538D"/>
    <w:rsid w:val="00D45DD2"/>
    <w:rsid w:val="00D47689"/>
    <w:rsid w:val="00D52B6D"/>
    <w:rsid w:val="00D52D43"/>
    <w:rsid w:val="00D549DE"/>
    <w:rsid w:val="00D560AC"/>
    <w:rsid w:val="00D605C2"/>
    <w:rsid w:val="00D6090A"/>
    <w:rsid w:val="00D60D06"/>
    <w:rsid w:val="00D611C2"/>
    <w:rsid w:val="00D61D12"/>
    <w:rsid w:val="00D6722F"/>
    <w:rsid w:val="00D676CE"/>
    <w:rsid w:val="00D67BB9"/>
    <w:rsid w:val="00D706EC"/>
    <w:rsid w:val="00D71F28"/>
    <w:rsid w:val="00D734A9"/>
    <w:rsid w:val="00D7374F"/>
    <w:rsid w:val="00D7379D"/>
    <w:rsid w:val="00D73F62"/>
    <w:rsid w:val="00D74261"/>
    <w:rsid w:val="00D7473E"/>
    <w:rsid w:val="00D7508C"/>
    <w:rsid w:val="00D752DD"/>
    <w:rsid w:val="00D75AAD"/>
    <w:rsid w:val="00D76A45"/>
    <w:rsid w:val="00D76E4C"/>
    <w:rsid w:val="00D77DC3"/>
    <w:rsid w:val="00D81041"/>
    <w:rsid w:val="00D8138F"/>
    <w:rsid w:val="00D81C5A"/>
    <w:rsid w:val="00D827F1"/>
    <w:rsid w:val="00D82B88"/>
    <w:rsid w:val="00D82BD7"/>
    <w:rsid w:val="00D845B2"/>
    <w:rsid w:val="00D84FEA"/>
    <w:rsid w:val="00D8564A"/>
    <w:rsid w:val="00D9196A"/>
    <w:rsid w:val="00D91A2F"/>
    <w:rsid w:val="00D91FE3"/>
    <w:rsid w:val="00D92544"/>
    <w:rsid w:val="00D92B3E"/>
    <w:rsid w:val="00D93AA9"/>
    <w:rsid w:val="00D961B0"/>
    <w:rsid w:val="00D962A0"/>
    <w:rsid w:val="00D96D49"/>
    <w:rsid w:val="00D9755F"/>
    <w:rsid w:val="00D97C4E"/>
    <w:rsid w:val="00DA00B9"/>
    <w:rsid w:val="00DA02CC"/>
    <w:rsid w:val="00DA05B3"/>
    <w:rsid w:val="00DA0E8C"/>
    <w:rsid w:val="00DA154F"/>
    <w:rsid w:val="00DA3365"/>
    <w:rsid w:val="00DA3D72"/>
    <w:rsid w:val="00DA4AE9"/>
    <w:rsid w:val="00DA55A4"/>
    <w:rsid w:val="00DA55BB"/>
    <w:rsid w:val="00DA58D6"/>
    <w:rsid w:val="00DA6C1C"/>
    <w:rsid w:val="00DB037A"/>
    <w:rsid w:val="00DB1319"/>
    <w:rsid w:val="00DB2945"/>
    <w:rsid w:val="00DB2A91"/>
    <w:rsid w:val="00DB3910"/>
    <w:rsid w:val="00DB42A7"/>
    <w:rsid w:val="00DB4AE0"/>
    <w:rsid w:val="00DB4F1E"/>
    <w:rsid w:val="00DB53BE"/>
    <w:rsid w:val="00DB5BBD"/>
    <w:rsid w:val="00DB7276"/>
    <w:rsid w:val="00DC03EE"/>
    <w:rsid w:val="00DC0583"/>
    <w:rsid w:val="00DC0848"/>
    <w:rsid w:val="00DC2523"/>
    <w:rsid w:val="00DC2AA5"/>
    <w:rsid w:val="00DC3D93"/>
    <w:rsid w:val="00DC3D95"/>
    <w:rsid w:val="00DC425E"/>
    <w:rsid w:val="00DC603C"/>
    <w:rsid w:val="00DC7522"/>
    <w:rsid w:val="00DD231A"/>
    <w:rsid w:val="00DD2D0B"/>
    <w:rsid w:val="00DD2D90"/>
    <w:rsid w:val="00DD3CE4"/>
    <w:rsid w:val="00DD4CC1"/>
    <w:rsid w:val="00DD5945"/>
    <w:rsid w:val="00DD5DAD"/>
    <w:rsid w:val="00DD7F95"/>
    <w:rsid w:val="00DE05FF"/>
    <w:rsid w:val="00DE19C9"/>
    <w:rsid w:val="00DE2180"/>
    <w:rsid w:val="00DE2EF8"/>
    <w:rsid w:val="00DE2F9D"/>
    <w:rsid w:val="00DE2FFC"/>
    <w:rsid w:val="00DE3020"/>
    <w:rsid w:val="00DE3141"/>
    <w:rsid w:val="00DE4097"/>
    <w:rsid w:val="00DE5EA6"/>
    <w:rsid w:val="00DE609F"/>
    <w:rsid w:val="00DE617B"/>
    <w:rsid w:val="00DE677A"/>
    <w:rsid w:val="00DE6932"/>
    <w:rsid w:val="00DE6EC0"/>
    <w:rsid w:val="00DE7629"/>
    <w:rsid w:val="00DF18FC"/>
    <w:rsid w:val="00DF1BF6"/>
    <w:rsid w:val="00DF2C1E"/>
    <w:rsid w:val="00DF31B6"/>
    <w:rsid w:val="00DF327B"/>
    <w:rsid w:val="00DF37A1"/>
    <w:rsid w:val="00DF4B1B"/>
    <w:rsid w:val="00DF6AAA"/>
    <w:rsid w:val="00DF6D47"/>
    <w:rsid w:val="00DF7491"/>
    <w:rsid w:val="00DF79AD"/>
    <w:rsid w:val="00E0148E"/>
    <w:rsid w:val="00E01F85"/>
    <w:rsid w:val="00E029A3"/>
    <w:rsid w:val="00E02B61"/>
    <w:rsid w:val="00E035F1"/>
    <w:rsid w:val="00E03B1B"/>
    <w:rsid w:val="00E04AF7"/>
    <w:rsid w:val="00E05AE4"/>
    <w:rsid w:val="00E067B3"/>
    <w:rsid w:val="00E076BC"/>
    <w:rsid w:val="00E106B5"/>
    <w:rsid w:val="00E10957"/>
    <w:rsid w:val="00E113C9"/>
    <w:rsid w:val="00E115F6"/>
    <w:rsid w:val="00E12049"/>
    <w:rsid w:val="00E142B9"/>
    <w:rsid w:val="00E14DC7"/>
    <w:rsid w:val="00E155EB"/>
    <w:rsid w:val="00E15945"/>
    <w:rsid w:val="00E160B4"/>
    <w:rsid w:val="00E1736F"/>
    <w:rsid w:val="00E20816"/>
    <w:rsid w:val="00E2120F"/>
    <w:rsid w:val="00E21712"/>
    <w:rsid w:val="00E24027"/>
    <w:rsid w:val="00E2460C"/>
    <w:rsid w:val="00E25531"/>
    <w:rsid w:val="00E26B2E"/>
    <w:rsid w:val="00E26DDB"/>
    <w:rsid w:val="00E30038"/>
    <w:rsid w:val="00E30052"/>
    <w:rsid w:val="00E3098D"/>
    <w:rsid w:val="00E3188B"/>
    <w:rsid w:val="00E32045"/>
    <w:rsid w:val="00E33856"/>
    <w:rsid w:val="00E343CE"/>
    <w:rsid w:val="00E35BCD"/>
    <w:rsid w:val="00E3606F"/>
    <w:rsid w:val="00E36775"/>
    <w:rsid w:val="00E37C64"/>
    <w:rsid w:val="00E400D5"/>
    <w:rsid w:val="00E41103"/>
    <w:rsid w:val="00E417B6"/>
    <w:rsid w:val="00E41F76"/>
    <w:rsid w:val="00E4297F"/>
    <w:rsid w:val="00E42BCD"/>
    <w:rsid w:val="00E4339D"/>
    <w:rsid w:val="00E43B35"/>
    <w:rsid w:val="00E449F7"/>
    <w:rsid w:val="00E44E73"/>
    <w:rsid w:val="00E4552D"/>
    <w:rsid w:val="00E4596E"/>
    <w:rsid w:val="00E4603C"/>
    <w:rsid w:val="00E464FA"/>
    <w:rsid w:val="00E505C9"/>
    <w:rsid w:val="00E51BCF"/>
    <w:rsid w:val="00E51EA1"/>
    <w:rsid w:val="00E5204F"/>
    <w:rsid w:val="00E523EC"/>
    <w:rsid w:val="00E524C5"/>
    <w:rsid w:val="00E537CA"/>
    <w:rsid w:val="00E54132"/>
    <w:rsid w:val="00E55E64"/>
    <w:rsid w:val="00E5763F"/>
    <w:rsid w:val="00E57E7E"/>
    <w:rsid w:val="00E605B7"/>
    <w:rsid w:val="00E608E4"/>
    <w:rsid w:val="00E62D6D"/>
    <w:rsid w:val="00E6506A"/>
    <w:rsid w:val="00E657E5"/>
    <w:rsid w:val="00E65B73"/>
    <w:rsid w:val="00E660CF"/>
    <w:rsid w:val="00E66427"/>
    <w:rsid w:val="00E67B92"/>
    <w:rsid w:val="00E705E6"/>
    <w:rsid w:val="00E70C50"/>
    <w:rsid w:val="00E71B6A"/>
    <w:rsid w:val="00E71BB3"/>
    <w:rsid w:val="00E729A1"/>
    <w:rsid w:val="00E72AEC"/>
    <w:rsid w:val="00E737CD"/>
    <w:rsid w:val="00E73E20"/>
    <w:rsid w:val="00E747C4"/>
    <w:rsid w:val="00E74B01"/>
    <w:rsid w:val="00E75F85"/>
    <w:rsid w:val="00E77312"/>
    <w:rsid w:val="00E776BB"/>
    <w:rsid w:val="00E80A7A"/>
    <w:rsid w:val="00E80F33"/>
    <w:rsid w:val="00E8165D"/>
    <w:rsid w:val="00E81924"/>
    <w:rsid w:val="00E82CEF"/>
    <w:rsid w:val="00E82F58"/>
    <w:rsid w:val="00E83A4F"/>
    <w:rsid w:val="00E83D9F"/>
    <w:rsid w:val="00E842D0"/>
    <w:rsid w:val="00E8451D"/>
    <w:rsid w:val="00E84A15"/>
    <w:rsid w:val="00E84EC5"/>
    <w:rsid w:val="00E859CD"/>
    <w:rsid w:val="00E85D41"/>
    <w:rsid w:val="00E85FBF"/>
    <w:rsid w:val="00E863BD"/>
    <w:rsid w:val="00E867D7"/>
    <w:rsid w:val="00E87051"/>
    <w:rsid w:val="00E907B7"/>
    <w:rsid w:val="00E91F3A"/>
    <w:rsid w:val="00E92088"/>
    <w:rsid w:val="00E9353C"/>
    <w:rsid w:val="00E95547"/>
    <w:rsid w:val="00E959EC"/>
    <w:rsid w:val="00E96A5D"/>
    <w:rsid w:val="00E96ADB"/>
    <w:rsid w:val="00E97F0B"/>
    <w:rsid w:val="00EA10BB"/>
    <w:rsid w:val="00EA154B"/>
    <w:rsid w:val="00EA1CCD"/>
    <w:rsid w:val="00EA2202"/>
    <w:rsid w:val="00EA2402"/>
    <w:rsid w:val="00EA2E57"/>
    <w:rsid w:val="00EA2EDE"/>
    <w:rsid w:val="00EA4E24"/>
    <w:rsid w:val="00EA5AFB"/>
    <w:rsid w:val="00EA6BBB"/>
    <w:rsid w:val="00EB1BFB"/>
    <w:rsid w:val="00EB1ED6"/>
    <w:rsid w:val="00EB29DF"/>
    <w:rsid w:val="00EB2F45"/>
    <w:rsid w:val="00EB3268"/>
    <w:rsid w:val="00EB3589"/>
    <w:rsid w:val="00EB3C71"/>
    <w:rsid w:val="00EB3F37"/>
    <w:rsid w:val="00EB4693"/>
    <w:rsid w:val="00EB4A60"/>
    <w:rsid w:val="00EB5483"/>
    <w:rsid w:val="00EB5A60"/>
    <w:rsid w:val="00EB5C46"/>
    <w:rsid w:val="00EB6334"/>
    <w:rsid w:val="00EB64D7"/>
    <w:rsid w:val="00EB6905"/>
    <w:rsid w:val="00EB744D"/>
    <w:rsid w:val="00EB7EC8"/>
    <w:rsid w:val="00EC0691"/>
    <w:rsid w:val="00EC1148"/>
    <w:rsid w:val="00EC2120"/>
    <w:rsid w:val="00EC23DF"/>
    <w:rsid w:val="00EC2726"/>
    <w:rsid w:val="00EC401A"/>
    <w:rsid w:val="00EC436C"/>
    <w:rsid w:val="00EC4F13"/>
    <w:rsid w:val="00EC6F1F"/>
    <w:rsid w:val="00EC70E4"/>
    <w:rsid w:val="00EC7173"/>
    <w:rsid w:val="00EC7C2E"/>
    <w:rsid w:val="00EC7FD9"/>
    <w:rsid w:val="00ED0287"/>
    <w:rsid w:val="00ED0A18"/>
    <w:rsid w:val="00ED0C31"/>
    <w:rsid w:val="00ED14F3"/>
    <w:rsid w:val="00ED1870"/>
    <w:rsid w:val="00ED198C"/>
    <w:rsid w:val="00ED2F1C"/>
    <w:rsid w:val="00ED345D"/>
    <w:rsid w:val="00ED6E6B"/>
    <w:rsid w:val="00ED7803"/>
    <w:rsid w:val="00ED7B65"/>
    <w:rsid w:val="00EE10CA"/>
    <w:rsid w:val="00EE204D"/>
    <w:rsid w:val="00EE326D"/>
    <w:rsid w:val="00EE3A85"/>
    <w:rsid w:val="00EE446F"/>
    <w:rsid w:val="00EE4EC8"/>
    <w:rsid w:val="00EE4FB3"/>
    <w:rsid w:val="00EE54D5"/>
    <w:rsid w:val="00EE6D5B"/>
    <w:rsid w:val="00EF041D"/>
    <w:rsid w:val="00EF094C"/>
    <w:rsid w:val="00EF0CBF"/>
    <w:rsid w:val="00EF147B"/>
    <w:rsid w:val="00EF22D3"/>
    <w:rsid w:val="00EF304C"/>
    <w:rsid w:val="00EF337F"/>
    <w:rsid w:val="00EF3BB6"/>
    <w:rsid w:val="00EF4F56"/>
    <w:rsid w:val="00F00624"/>
    <w:rsid w:val="00F00B0A"/>
    <w:rsid w:val="00F00D3D"/>
    <w:rsid w:val="00F02639"/>
    <w:rsid w:val="00F03079"/>
    <w:rsid w:val="00F03AC3"/>
    <w:rsid w:val="00F04777"/>
    <w:rsid w:val="00F04844"/>
    <w:rsid w:val="00F059E8"/>
    <w:rsid w:val="00F05C6A"/>
    <w:rsid w:val="00F067C2"/>
    <w:rsid w:val="00F11738"/>
    <w:rsid w:val="00F14B9C"/>
    <w:rsid w:val="00F16B6D"/>
    <w:rsid w:val="00F17167"/>
    <w:rsid w:val="00F172C9"/>
    <w:rsid w:val="00F17555"/>
    <w:rsid w:val="00F17A76"/>
    <w:rsid w:val="00F22346"/>
    <w:rsid w:val="00F233FB"/>
    <w:rsid w:val="00F23AE4"/>
    <w:rsid w:val="00F25508"/>
    <w:rsid w:val="00F25BD3"/>
    <w:rsid w:val="00F262CC"/>
    <w:rsid w:val="00F30225"/>
    <w:rsid w:val="00F302BE"/>
    <w:rsid w:val="00F3136C"/>
    <w:rsid w:val="00F313F9"/>
    <w:rsid w:val="00F3155F"/>
    <w:rsid w:val="00F31B8A"/>
    <w:rsid w:val="00F3238B"/>
    <w:rsid w:val="00F32621"/>
    <w:rsid w:val="00F3286F"/>
    <w:rsid w:val="00F3365C"/>
    <w:rsid w:val="00F336ED"/>
    <w:rsid w:val="00F33F7A"/>
    <w:rsid w:val="00F3675B"/>
    <w:rsid w:val="00F36856"/>
    <w:rsid w:val="00F379F0"/>
    <w:rsid w:val="00F37B6C"/>
    <w:rsid w:val="00F37E60"/>
    <w:rsid w:val="00F406B7"/>
    <w:rsid w:val="00F410A7"/>
    <w:rsid w:val="00F4125B"/>
    <w:rsid w:val="00F41A10"/>
    <w:rsid w:val="00F426C3"/>
    <w:rsid w:val="00F42A79"/>
    <w:rsid w:val="00F435DC"/>
    <w:rsid w:val="00F462A1"/>
    <w:rsid w:val="00F46514"/>
    <w:rsid w:val="00F46739"/>
    <w:rsid w:val="00F5024E"/>
    <w:rsid w:val="00F50321"/>
    <w:rsid w:val="00F53135"/>
    <w:rsid w:val="00F53138"/>
    <w:rsid w:val="00F53480"/>
    <w:rsid w:val="00F534FD"/>
    <w:rsid w:val="00F53E10"/>
    <w:rsid w:val="00F55125"/>
    <w:rsid w:val="00F5669D"/>
    <w:rsid w:val="00F601C2"/>
    <w:rsid w:val="00F60526"/>
    <w:rsid w:val="00F60A10"/>
    <w:rsid w:val="00F60EDF"/>
    <w:rsid w:val="00F61E1E"/>
    <w:rsid w:val="00F61E8E"/>
    <w:rsid w:val="00F62F99"/>
    <w:rsid w:val="00F6399E"/>
    <w:rsid w:val="00F63FDE"/>
    <w:rsid w:val="00F65609"/>
    <w:rsid w:val="00F66868"/>
    <w:rsid w:val="00F70682"/>
    <w:rsid w:val="00F7109E"/>
    <w:rsid w:val="00F71777"/>
    <w:rsid w:val="00F71FB6"/>
    <w:rsid w:val="00F7376F"/>
    <w:rsid w:val="00F74206"/>
    <w:rsid w:val="00F74A06"/>
    <w:rsid w:val="00F74F26"/>
    <w:rsid w:val="00F75790"/>
    <w:rsid w:val="00F75844"/>
    <w:rsid w:val="00F7720A"/>
    <w:rsid w:val="00F77A10"/>
    <w:rsid w:val="00F77F20"/>
    <w:rsid w:val="00F80749"/>
    <w:rsid w:val="00F81C76"/>
    <w:rsid w:val="00F82C89"/>
    <w:rsid w:val="00F82D3F"/>
    <w:rsid w:val="00F82EFA"/>
    <w:rsid w:val="00F83F7F"/>
    <w:rsid w:val="00F85053"/>
    <w:rsid w:val="00F87FCC"/>
    <w:rsid w:val="00F90359"/>
    <w:rsid w:val="00F90EDC"/>
    <w:rsid w:val="00F92543"/>
    <w:rsid w:val="00F928B8"/>
    <w:rsid w:val="00F93DCC"/>
    <w:rsid w:val="00F950F5"/>
    <w:rsid w:val="00F95B8F"/>
    <w:rsid w:val="00F97D1E"/>
    <w:rsid w:val="00F97FA5"/>
    <w:rsid w:val="00FA0321"/>
    <w:rsid w:val="00FA06FE"/>
    <w:rsid w:val="00FA0F70"/>
    <w:rsid w:val="00FA2F1E"/>
    <w:rsid w:val="00FA36CE"/>
    <w:rsid w:val="00FA3FFD"/>
    <w:rsid w:val="00FA4402"/>
    <w:rsid w:val="00FA5152"/>
    <w:rsid w:val="00FA63E8"/>
    <w:rsid w:val="00FA7034"/>
    <w:rsid w:val="00FA7AE2"/>
    <w:rsid w:val="00FA7F5F"/>
    <w:rsid w:val="00FB01A5"/>
    <w:rsid w:val="00FB1564"/>
    <w:rsid w:val="00FB23A6"/>
    <w:rsid w:val="00FB28B4"/>
    <w:rsid w:val="00FB2A16"/>
    <w:rsid w:val="00FB2BD5"/>
    <w:rsid w:val="00FB40F9"/>
    <w:rsid w:val="00FB4C8E"/>
    <w:rsid w:val="00FB748E"/>
    <w:rsid w:val="00FB7A40"/>
    <w:rsid w:val="00FC037F"/>
    <w:rsid w:val="00FC05BF"/>
    <w:rsid w:val="00FC169A"/>
    <w:rsid w:val="00FC1E0C"/>
    <w:rsid w:val="00FC1FB1"/>
    <w:rsid w:val="00FC22C3"/>
    <w:rsid w:val="00FC2878"/>
    <w:rsid w:val="00FC2FF7"/>
    <w:rsid w:val="00FC3AC7"/>
    <w:rsid w:val="00FC4244"/>
    <w:rsid w:val="00FC4355"/>
    <w:rsid w:val="00FC4C4A"/>
    <w:rsid w:val="00FC6919"/>
    <w:rsid w:val="00FC714C"/>
    <w:rsid w:val="00FD1A22"/>
    <w:rsid w:val="00FD22B8"/>
    <w:rsid w:val="00FD29EF"/>
    <w:rsid w:val="00FD2B5A"/>
    <w:rsid w:val="00FD3A82"/>
    <w:rsid w:val="00FD4E7D"/>
    <w:rsid w:val="00FD5689"/>
    <w:rsid w:val="00FD5A35"/>
    <w:rsid w:val="00FD5B19"/>
    <w:rsid w:val="00FD6D24"/>
    <w:rsid w:val="00FD7490"/>
    <w:rsid w:val="00FD7BAB"/>
    <w:rsid w:val="00FD7C89"/>
    <w:rsid w:val="00FE0D28"/>
    <w:rsid w:val="00FE17CF"/>
    <w:rsid w:val="00FE17F7"/>
    <w:rsid w:val="00FE1AF2"/>
    <w:rsid w:val="00FE2F27"/>
    <w:rsid w:val="00FE434E"/>
    <w:rsid w:val="00FE4A27"/>
    <w:rsid w:val="00FE672C"/>
    <w:rsid w:val="00FF0548"/>
    <w:rsid w:val="00FF08AA"/>
    <w:rsid w:val="00FF0B52"/>
    <w:rsid w:val="00FF1581"/>
    <w:rsid w:val="00FF1AAD"/>
    <w:rsid w:val="00FF1E85"/>
    <w:rsid w:val="00FF210B"/>
    <w:rsid w:val="00FF26AB"/>
    <w:rsid w:val="00FF3101"/>
    <w:rsid w:val="00FF387E"/>
    <w:rsid w:val="00FF3EA1"/>
    <w:rsid w:val="00FF49E0"/>
    <w:rsid w:val="00FF5A5C"/>
    <w:rsid w:val="00FF5C05"/>
    <w:rsid w:val="00FF7585"/>
    <w:rsid w:val="069F7359"/>
    <w:rsid w:val="08A5045C"/>
    <w:rsid w:val="08DD1E24"/>
    <w:rsid w:val="0DFC421E"/>
    <w:rsid w:val="0F0F0FA6"/>
    <w:rsid w:val="13480061"/>
    <w:rsid w:val="14C860DD"/>
    <w:rsid w:val="15EA5AA7"/>
    <w:rsid w:val="16E43A68"/>
    <w:rsid w:val="173F7A36"/>
    <w:rsid w:val="17AC52C9"/>
    <w:rsid w:val="19AB54B1"/>
    <w:rsid w:val="1AAE43B0"/>
    <w:rsid w:val="1BAF288F"/>
    <w:rsid w:val="1C761C56"/>
    <w:rsid w:val="1C955496"/>
    <w:rsid w:val="212D3347"/>
    <w:rsid w:val="21430255"/>
    <w:rsid w:val="216E5C15"/>
    <w:rsid w:val="27493FC7"/>
    <w:rsid w:val="284E3FD3"/>
    <w:rsid w:val="2F736C00"/>
    <w:rsid w:val="33D715D2"/>
    <w:rsid w:val="351C54BF"/>
    <w:rsid w:val="351F1691"/>
    <w:rsid w:val="353C7A8B"/>
    <w:rsid w:val="3A980762"/>
    <w:rsid w:val="3C514C47"/>
    <w:rsid w:val="3DB10CE8"/>
    <w:rsid w:val="41480AE7"/>
    <w:rsid w:val="42295C28"/>
    <w:rsid w:val="43D21B4B"/>
    <w:rsid w:val="4A005811"/>
    <w:rsid w:val="508E2ED6"/>
    <w:rsid w:val="61B41FFF"/>
    <w:rsid w:val="621066D0"/>
    <w:rsid w:val="63515DAE"/>
    <w:rsid w:val="63AF0550"/>
    <w:rsid w:val="70872221"/>
    <w:rsid w:val="713A301A"/>
    <w:rsid w:val="716D0804"/>
    <w:rsid w:val="73FF36AF"/>
    <w:rsid w:val="75522FBB"/>
    <w:rsid w:val="77177831"/>
    <w:rsid w:val="77AA2B5E"/>
    <w:rsid w:val="7A312892"/>
    <w:rsid w:val="7B032F34"/>
    <w:rsid w:val="7E267E6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01E5930"/>
  <w15:docId w15:val="{5C65D68C-0F96-437D-B183-67F1433D3E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nhideWhenUsed="1" w:qFormat="1"/>
    <w:lsdException w:name="header" w:uiPriority="0" w:unhideWhenUsed="1" w:qFormat="1"/>
    <w:lsdException w:name="footer" w:uiPriority="0" w:unhideWhenUsed="1" w:qFormat="1"/>
    <w:lsdException w:name="index heading" w:semiHidden="1" w:unhideWhenUsed="1"/>
    <w:lsdException w:name="caption" w:uiPriority="12" w:qFormat="1"/>
    <w:lsdException w:name="table of figures" w:unhideWhenUsed="1"/>
    <w:lsdException w:name="envelope address" w:semiHidden="1" w:unhideWhenUsed="1"/>
    <w:lsdException w:name="envelope return" w:semiHidden="1" w:unhideWhenUsed="1"/>
    <w:lsdException w:name="footnote reference" w:semiHidden="1" w:uiPriority="0" w:qFormat="1"/>
    <w:lsdException w:name="annotation reference" w:unhideWhenUsed="1" w:qFormat="1"/>
    <w:lsdException w:name="line number" w:semiHidden="1" w:unhideWhenUsed="1"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7" w:qFormat="1"/>
    <w:lsdException w:name="List Number" w:uiPriority="9" w:qFormat="1"/>
    <w:lsdException w:name="List 2" w:semiHidden="1" w:unhideWhenUsed="1"/>
    <w:lsdException w:name="List 3" w:semiHidden="1" w:unhideWhenUsed="1"/>
    <w:lsdException w:name="List 4" w:semiHidden="1" w:unhideWhenUsed="1"/>
    <w:lsdException w:name="List 5" w:semiHidden="1" w:unhideWhenUsed="1"/>
    <w:lsdException w:name="List Bullet 2" w:uiPriority="8" w:qFormat="1"/>
    <w:lsdException w:name="List Bullet 3" w:unhideWhenUsed="1"/>
    <w:lsdException w:name="List Bullet 4" w:unhideWhenUsed="1"/>
    <w:lsdException w:name="List Bullet 5" w:semiHidden="1" w:unhideWhenUsed="1"/>
    <w:lsdException w:name="List Number 2" w:uiPriority="10" w:qFormat="1"/>
    <w:lsdException w:name="List Number 3" w:uiPriority="1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3" w:qFormat="1"/>
    <w:lsdException w:name="Salutation" w:semiHidden="1" w:unhideWhenUsed="1"/>
    <w:lsdException w:name="Date"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18"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379A"/>
    <w:pPr>
      <w:jc w:val="both"/>
    </w:pPr>
    <w:rPr>
      <w:rFonts w:eastAsia="MS Mincho"/>
      <w:sz w:val="22"/>
      <w:szCs w:val="24"/>
      <w:lang w:val="en-GB" w:eastAsia="en-US"/>
    </w:rPr>
  </w:style>
  <w:style w:type="paragraph" w:styleId="Heading1">
    <w:name w:val="heading 1"/>
    <w:basedOn w:val="Normal"/>
    <w:next w:val="Normal"/>
    <w:link w:val="Heading1Char"/>
    <w:qFormat/>
    <w:rsid w:val="0020379A"/>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rsid w:val="0020379A"/>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rsid w:val="0020379A"/>
    <w:pPr>
      <w:keepNext/>
      <w:spacing w:before="240" w:after="60"/>
      <w:outlineLvl w:val="2"/>
    </w:pPr>
    <w:rPr>
      <w:rFonts w:ascii="Calibri" w:hAnsi="Calibri"/>
      <w:b/>
      <w:bCs/>
      <w:sz w:val="26"/>
      <w:szCs w:val="26"/>
    </w:rPr>
  </w:style>
  <w:style w:type="paragraph" w:styleId="Heading4">
    <w:name w:val="heading 4"/>
    <w:basedOn w:val="Heading5"/>
    <w:next w:val="Normal"/>
    <w:link w:val="Heading4Char"/>
    <w:qFormat/>
    <w:pPr>
      <w:spacing w:before="120"/>
      <w:outlineLvl w:val="3"/>
    </w:pPr>
    <w:rPr>
      <w:rFonts w:eastAsiaTheme="minorEastAsia" w:cstheme="minorBidi"/>
      <w:i w:val="0"/>
      <w:sz w:val="28"/>
      <w:lang w:eastAsia="ja-JP"/>
    </w:rPr>
  </w:style>
  <w:style w:type="paragraph" w:styleId="Heading5">
    <w:name w:val="heading 5"/>
    <w:basedOn w:val="Normal"/>
    <w:next w:val="Normal"/>
    <w:link w:val="Heading5Char"/>
    <w:unhideWhenUsed/>
    <w:qFormat/>
    <w:pPr>
      <w:keepNext/>
      <w:keepLines/>
      <w:spacing w:before="200"/>
      <w:outlineLvl w:val="4"/>
    </w:pPr>
    <w:rPr>
      <w:rFonts w:eastAsiaTheme="majorEastAsia" w:cstheme="majorBidi"/>
      <w:b/>
      <w:i/>
    </w:rPr>
  </w:style>
  <w:style w:type="paragraph" w:styleId="Heading6">
    <w:name w:val="heading 6"/>
    <w:basedOn w:val="Normal"/>
    <w:next w:val="Normal"/>
    <w:link w:val="Heading6Char"/>
    <w:semiHidden/>
    <w:unhideWhenUsed/>
    <w:qFormat/>
    <w:pPr>
      <w:keepNext/>
      <w:keepLines/>
      <w:numPr>
        <w:ilvl w:val="5"/>
        <w:numId w:val="2"/>
      </w:numPr>
      <w:spacing w:before="200"/>
      <w:outlineLvl w:val="5"/>
    </w:pPr>
    <w:rPr>
      <w:rFonts w:asciiTheme="majorHAnsi" w:eastAsiaTheme="majorEastAsia" w:hAnsiTheme="majorHAnsi" w:cstheme="majorBidi"/>
      <w:i/>
      <w:iCs/>
      <w:color w:val="1F4E79" w:themeColor="accent1" w:themeShade="80"/>
    </w:rPr>
  </w:style>
  <w:style w:type="paragraph" w:styleId="Heading7">
    <w:name w:val="heading 7"/>
    <w:basedOn w:val="Normal"/>
    <w:next w:val="Normal"/>
    <w:link w:val="Heading7Char"/>
    <w:semiHidden/>
    <w:unhideWhenUsed/>
    <w:qFormat/>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semiHidden/>
    <w:unhideWhenUsed/>
    <w:qFormat/>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autoRedefine/>
    <w:uiPriority w:val="39"/>
    <w:rsid w:val="0020379A"/>
    <w:pPr>
      <w:spacing w:after="120"/>
      <w:ind w:left="1320"/>
    </w:pPr>
    <w:rPr>
      <w:rFonts w:eastAsia="Times"/>
      <w:lang w:val="en-AU"/>
    </w:rPr>
  </w:style>
  <w:style w:type="paragraph" w:styleId="ListNumber2">
    <w:name w:val="List Number 2"/>
    <w:uiPriority w:val="10"/>
    <w:qFormat/>
    <w:pPr>
      <w:numPr>
        <w:ilvl w:val="1"/>
        <w:numId w:val="3"/>
      </w:numPr>
      <w:spacing w:before="120" w:after="120" w:line="264" w:lineRule="auto"/>
    </w:pPr>
    <w:rPr>
      <w:rFonts w:ascii="Cambria" w:eastAsia="Times New Roman" w:hAnsi="Cambria"/>
      <w:sz w:val="22"/>
      <w:szCs w:val="24"/>
      <w:lang w:val="en-AU" w:eastAsia="en-US"/>
    </w:rPr>
  </w:style>
  <w:style w:type="paragraph" w:styleId="ListBullet4">
    <w:name w:val="List Bullet 4"/>
    <w:basedOn w:val="Normal"/>
    <w:uiPriority w:val="99"/>
    <w:unhideWhenUsed/>
    <w:pPr>
      <w:numPr>
        <w:numId w:val="4"/>
      </w:numPr>
      <w:contextualSpacing/>
    </w:pPr>
  </w:style>
  <w:style w:type="paragraph" w:styleId="ListNumber">
    <w:name w:val="List Number"/>
    <w:basedOn w:val="Normal"/>
    <w:uiPriority w:val="9"/>
    <w:qFormat/>
    <w:pPr>
      <w:numPr>
        <w:numId w:val="3"/>
      </w:numPr>
      <w:spacing w:after="120"/>
    </w:pPr>
  </w:style>
  <w:style w:type="paragraph" w:styleId="Caption">
    <w:name w:val="caption"/>
    <w:basedOn w:val="Normal"/>
    <w:next w:val="Normal"/>
    <w:uiPriority w:val="12"/>
    <w:qFormat/>
    <w:pPr>
      <w:keepNext/>
      <w:spacing w:before="360" w:after="120"/>
    </w:pPr>
    <w:rPr>
      <w:b/>
      <w:bCs/>
      <w:szCs w:val="18"/>
    </w:rPr>
  </w:style>
  <w:style w:type="paragraph" w:styleId="ListBullet">
    <w:name w:val="List Bullet"/>
    <w:basedOn w:val="Normal"/>
    <w:uiPriority w:val="7"/>
    <w:qFormat/>
    <w:pPr>
      <w:numPr>
        <w:numId w:val="5"/>
      </w:numPr>
      <w:spacing w:after="120"/>
    </w:pPr>
  </w:style>
  <w:style w:type="paragraph" w:styleId="CommentText">
    <w:name w:val="annotation text"/>
    <w:basedOn w:val="Normal"/>
    <w:link w:val="CommentTextChar"/>
    <w:uiPriority w:val="99"/>
    <w:unhideWhenUsed/>
    <w:qFormat/>
    <w:rPr>
      <w:sz w:val="20"/>
      <w:szCs w:val="20"/>
    </w:rPr>
  </w:style>
  <w:style w:type="paragraph" w:styleId="ListBullet3">
    <w:name w:val="List Bullet 3"/>
    <w:basedOn w:val="Normal"/>
    <w:uiPriority w:val="99"/>
    <w:unhideWhenUsed/>
    <w:pPr>
      <w:numPr>
        <w:ilvl w:val="2"/>
        <w:numId w:val="5"/>
      </w:numPr>
      <w:contextualSpacing/>
    </w:pPr>
  </w:style>
  <w:style w:type="paragraph" w:styleId="ListNumber3">
    <w:name w:val="List Number 3"/>
    <w:uiPriority w:val="11"/>
    <w:qFormat/>
    <w:pPr>
      <w:numPr>
        <w:ilvl w:val="2"/>
        <w:numId w:val="3"/>
      </w:numPr>
      <w:spacing w:before="120" w:after="120" w:line="264" w:lineRule="auto"/>
    </w:pPr>
    <w:rPr>
      <w:rFonts w:ascii="Cambria" w:eastAsia="Times New Roman" w:hAnsi="Cambria"/>
      <w:sz w:val="22"/>
      <w:szCs w:val="24"/>
      <w:lang w:val="en-AU" w:eastAsia="en-US"/>
    </w:rPr>
  </w:style>
  <w:style w:type="paragraph" w:styleId="ListBullet2">
    <w:name w:val="List Bullet 2"/>
    <w:basedOn w:val="Normal"/>
    <w:uiPriority w:val="8"/>
    <w:qFormat/>
    <w:pPr>
      <w:numPr>
        <w:ilvl w:val="1"/>
        <w:numId w:val="5"/>
      </w:numPr>
      <w:spacing w:after="120"/>
      <w:contextualSpacing/>
    </w:pPr>
  </w:style>
  <w:style w:type="paragraph" w:styleId="TOC5">
    <w:name w:val="toc 5"/>
    <w:basedOn w:val="Normal"/>
    <w:next w:val="Normal"/>
    <w:autoRedefine/>
    <w:uiPriority w:val="39"/>
    <w:rsid w:val="0020379A"/>
    <w:pPr>
      <w:spacing w:after="120"/>
      <w:ind w:left="880"/>
    </w:pPr>
    <w:rPr>
      <w:rFonts w:eastAsia="Times"/>
      <w:lang w:val="en-AU"/>
    </w:rPr>
  </w:style>
  <w:style w:type="paragraph" w:styleId="TOC3">
    <w:name w:val="toc 3"/>
    <w:basedOn w:val="TOC2"/>
    <w:next w:val="Normal"/>
    <w:autoRedefine/>
    <w:uiPriority w:val="39"/>
    <w:rsid w:val="0020379A"/>
    <w:pPr>
      <w:tabs>
        <w:tab w:val="left" w:pos="1276"/>
      </w:tabs>
      <w:spacing w:before="60"/>
      <w:ind w:left="1276" w:hanging="851"/>
    </w:pPr>
    <w:rPr>
      <w:rFonts w:eastAsia="Times"/>
    </w:rPr>
  </w:style>
  <w:style w:type="paragraph" w:styleId="PlainText">
    <w:name w:val="Plain Text"/>
    <w:basedOn w:val="Normal"/>
    <w:link w:val="PlainTextChar"/>
    <w:uiPriority w:val="99"/>
    <w:unhideWhenUsed/>
    <w:rsid w:val="0020379A"/>
    <w:pPr>
      <w:jc w:val="left"/>
    </w:pPr>
    <w:rPr>
      <w:rFonts w:ascii="Courier" w:eastAsia="Times" w:hAnsi="Courier"/>
      <w:sz w:val="21"/>
      <w:szCs w:val="21"/>
      <w:lang w:val="en-AU"/>
    </w:rPr>
  </w:style>
  <w:style w:type="paragraph" w:styleId="TOC8">
    <w:name w:val="toc 8"/>
    <w:basedOn w:val="Normal"/>
    <w:next w:val="Normal"/>
    <w:autoRedefine/>
    <w:uiPriority w:val="39"/>
    <w:rsid w:val="0020379A"/>
    <w:pPr>
      <w:spacing w:after="120"/>
      <w:ind w:left="1540"/>
    </w:pPr>
    <w:rPr>
      <w:rFonts w:eastAsia="Times"/>
      <w:lang w:val="en-AU"/>
    </w:rPr>
  </w:style>
  <w:style w:type="paragraph" w:styleId="Date">
    <w:name w:val="Date"/>
    <w:basedOn w:val="Normal"/>
    <w:next w:val="Normal"/>
    <w:link w:val="DateChar"/>
    <w:uiPriority w:val="99"/>
    <w:unhideWhenUsed/>
    <w:pPr>
      <w:pBdr>
        <w:top w:val="single" w:sz="4" w:space="1" w:color="auto"/>
      </w:pBdr>
      <w:ind w:left="1701"/>
      <w:jc w:val="right"/>
    </w:pPr>
    <w:rPr>
      <w:sz w:val="28"/>
      <w:szCs w:val="28"/>
    </w:rPr>
  </w:style>
  <w:style w:type="paragraph" w:styleId="BalloonText">
    <w:name w:val="Balloon Text"/>
    <w:basedOn w:val="Normal"/>
    <w:link w:val="BalloonTextChar"/>
    <w:rsid w:val="0020379A"/>
    <w:rPr>
      <w:rFonts w:ascii="Tahoma" w:hAnsi="Tahoma" w:cs="Tahoma"/>
      <w:sz w:val="16"/>
      <w:szCs w:val="16"/>
    </w:rPr>
  </w:style>
  <w:style w:type="paragraph" w:styleId="Footer">
    <w:name w:val="footer"/>
    <w:basedOn w:val="Normal"/>
    <w:link w:val="FooterChar"/>
    <w:rsid w:val="0020379A"/>
    <w:pPr>
      <w:tabs>
        <w:tab w:val="center" w:pos="4680"/>
        <w:tab w:val="right" w:pos="9360"/>
      </w:tabs>
    </w:pPr>
  </w:style>
  <w:style w:type="paragraph" w:customStyle="1" w:styleId="Footeraddress">
    <w:name w:val="Footer address"/>
    <w:basedOn w:val="Normal"/>
    <w:next w:val="ListBullet2"/>
    <w:semiHidden/>
    <w:qFormat/>
    <w:pPr>
      <w:tabs>
        <w:tab w:val="center" w:pos="4536"/>
      </w:tabs>
      <w:spacing w:after="120"/>
      <w:jc w:val="center"/>
    </w:pPr>
    <w:rPr>
      <w:sz w:val="16"/>
    </w:rPr>
  </w:style>
  <w:style w:type="paragraph" w:styleId="Header">
    <w:name w:val="header"/>
    <w:basedOn w:val="Normal"/>
    <w:link w:val="HeaderChar"/>
    <w:rsid w:val="0020379A"/>
    <w:pPr>
      <w:tabs>
        <w:tab w:val="center" w:pos="4680"/>
        <w:tab w:val="right" w:pos="9360"/>
      </w:tabs>
    </w:pPr>
  </w:style>
  <w:style w:type="paragraph" w:styleId="TOC1">
    <w:name w:val="toc 1"/>
    <w:basedOn w:val="IPPNormalCloseSpace"/>
    <w:next w:val="Normal"/>
    <w:autoRedefine/>
    <w:uiPriority w:val="39"/>
    <w:rsid w:val="0020379A"/>
    <w:pPr>
      <w:tabs>
        <w:tab w:val="right" w:leader="dot" w:pos="9072"/>
      </w:tabs>
      <w:spacing w:before="240"/>
      <w:ind w:left="567" w:hanging="567"/>
    </w:pPr>
  </w:style>
  <w:style w:type="paragraph" w:styleId="TOC4">
    <w:name w:val="toc 4"/>
    <w:basedOn w:val="Normal"/>
    <w:next w:val="Normal"/>
    <w:autoRedefine/>
    <w:uiPriority w:val="39"/>
    <w:rsid w:val="0020379A"/>
    <w:pPr>
      <w:spacing w:after="120"/>
      <w:ind w:left="660"/>
    </w:pPr>
    <w:rPr>
      <w:rFonts w:eastAsia="Times"/>
      <w:lang w:val="en-AU"/>
    </w:rPr>
  </w:style>
  <w:style w:type="paragraph" w:styleId="Subtitle">
    <w:name w:val="Subtitle"/>
    <w:basedOn w:val="Normal"/>
    <w:next w:val="Normal"/>
    <w:link w:val="SubtitleChar"/>
    <w:uiPriority w:val="23"/>
    <w:qFormat/>
    <w:pPr>
      <w:ind w:left="1701"/>
    </w:pPr>
    <w:rPr>
      <w:sz w:val="40"/>
      <w:szCs w:val="40"/>
      <w:lang w:eastAsia="ja-JP"/>
    </w:rPr>
  </w:style>
  <w:style w:type="paragraph" w:styleId="FootnoteText">
    <w:name w:val="footnote text"/>
    <w:basedOn w:val="Normal"/>
    <w:link w:val="FootnoteTextChar"/>
    <w:semiHidden/>
    <w:rsid w:val="0020379A"/>
    <w:pPr>
      <w:spacing w:before="60"/>
    </w:pPr>
    <w:rPr>
      <w:sz w:val="20"/>
    </w:rPr>
  </w:style>
  <w:style w:type="paragraph" w:styleId="TOC6">
    <w:name w:val="toc 6"/>
    <w:basedOn w:val="Normal"/>
    <w:next w:val="Normal"/>
    <w:autoRedefine/>
    <w:uiPriority w:val="39"/>
    <w:rsid w:val="0020379A"/>
    <w:pPr>
      <w:spacing w:after="120"/>
      <w:ind w:left="1100"/>
    </w:pPr>
    <w:rPr>
      <w:rFonts w:eastAsia="Times"/>
      <w:lang w:val="en-AU"/>
    </w:rPr>
  </w:style>
  <w:style w:type="paragraph" w:styleId="TableofFigures">
    <w:name w:val="table of figures"/>
    <w:basedOn w:val="Normal"/>
    <w:next w:val="Normal"/>
    <w:uiPriority w:val="99"/>
    <w:unhideWhenUsed/>
  </w:style>
  <w:style w:type="paragraph" w:styleId="TOC2">
    <w:name w:val="toc 2"/>
    <w:basedOn w:val="TOC1"/>
    <w:next w:val="Normal"/>
    <w:autoRedefine/>
    <w:uiPriority w:val="39"/>
    <w:rsid w:val="0020379A"/>
    <w:pPr>
      <w:keepNext w:val="0"/>
      <w:tabs>
        <w:tab w:val="left" w:pos="425"/>
      </w:tabs>
      <w:spacing w:before="120" w:after="0"/>
      <w:ind w:left="425" w:right="284" w:hanging="425"/>
    </w:pPr>
  </w:style>
  <w:style w:type="paragraph" w:styleId="TOC9">
    <w:name w:val="toc 9"/>
    <w:basedOn w:val="Normal"/>
    <w:next w:val="Normal"/>
    <w:autoRedefine/>
    <w:uiPriority w:val="39"/>
    <w:rsid w:val="0020379A"/>
    <w:pPr>
      <w:spacing w:after="120"/>
      <w:ind w:left="1760"/>
    </w:pPr>
    <w:rPr>
      <w:rFonts w:eastAsia="Times"/>
      <w:lang w:val="en-AU"/>
    </w:rPr>
  </w:style>
  <w:style w:type="paragraph" w:styleId="NormalWeb">
    <w:name w:val="Normal (Web)"/>
    <w:basedOn w:val="Normal"/>
    <w:uiPriority w:val="99"/>
    <w:qFormat/>
    <w:pPr>
      <w:spacing w:before="100" w:beforeAutospacing="1" w:after="100" w:afterAutospacing="1"/>
    </w:pPr>
    <w:rPr>
      <w:rFonts w:eastAsia="Times New Roma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rsid w:val="0020379A"/>
    <w:rPr>
      <w:rFonts w:ascii="Cambria" w:eastAsia="MS Mincho" w:hAnsi="Cambria"/>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sid w:val="0020379A"/>
    <w:rPr>
      <w:b/>
      <w:bCs/>
    </w:rPr>
  </w:style>
  <w:style w:type="character" w:styleId="PageNumber">
    <w:name w:val="page number"/>
    <w:rsid w:val="0020379A"/>
    <w:rPr>
      <w:rFonts w:ascii="Arial" w:hAnsi="Arial"/>
      <w:b/>
      <w:sz w:val="18"/>
    </w:rPr>
  </w:style>
  <w:style w:type="character" w:styleId="FollowedHyperlink">
    <w:name w:val="FollowedHyperlink"/>
    <w:basedOn w:val="DefaultParagraphFont"/>
    <w:uiPriority w:val="99"/>
    <w:semiHidden/>
    <w:unhideWhenUsed/>
    <w:qFormat/>
    <w:rPr>
      <w:color w:val="954F72" w:themeColor="followedHyperlink"/>
      <w:u w:val="single"/>
    </w:rPr>
  </w:style>
  <w:style w:type="character" w:styleId="Emphasis">
    <w:name w:val="Emphasis"/>
    <w:basedOn w:val="DefaultParagraphFont"/>
    <w:uiPriority w:val="20"/>
    <w:qFormat/>
    <w:rPr>
      <w:i/>
      <w:iCs/>
    </w:rPr>
  </w:style>
  <w:style w:type="character" w:styleId="LineNumber">
    <w:name w:val="line number"/>
    <w:basedOn w:val="DefaultParagraphFont"/>
    <w:uiPriority w:val="99"/>
    <w:semiHidden/>
    <w:unhideWhenUsed/>
    <w:qFormat/>
  </w:style>
  <w:style w:type="character" w:styleId="Hyperlink">
    <w:name w:val="Hyperlink"/>
    <w:basedOn w:val="DefaultParagraphFont"/>
    <w:uiPriority w:val="99"/>
    <w:qFormat/>
    <w:rPr>
      <w:color w:val="165788"/>
      <w:u w:val="single"/>
    </w:rPr>
  </w:style>
  <w:style w:type="character" w:styleId="CommentReference">
    <w:name w:val="annotation reference"/>
    <w:basedOn w:val="DefaultParagraphFont"/>
    <w:uiPriority w:val="99"/>
    <w:unhideWhenUsed/>
    <w:qFormat/>
    <w:rPr>
      <w:sz w:val="16"/>
      <w:szCs w:val="16"/>
    </w:rPr>
  </w:style>
  <w:style w:type="character" w:styleId="FootnoteReference">
    <w:name w:val="footnote reference"/>
    <w:basedOn w:val="DefaultParagraphFont"/>
    <w:semiHidden/>
    <w:rsid w:val="0020379A"/>
    <w:rPr>
      <w:vertAlign w:val="superscript"/>
    </w:rPr>
  </w:style>
  <w:style w:type="paragraph" w:customStyle="1" w:styleId="IPPNormalCloseSpace">
    <w:name w:val="IPP NormalCloseSpace"/>
    <w:basedOn w:val="Normal"/>
    <w:qFormat/>
    <w:rsid w:val="0020379A"/>
    <w:pPr>
      <w:keepNext/>
      <w:spacing w:after="60"/>
    </w:pPr>
  </w:style>
  <w:style w:type="character" w:customStyle="1" w:styleId="Heading1Char">
    <w:name w:val="Heading 1 Char"/>
    <w:basedOn w:val="DefaultParagraphFont"/>
    <w:link w:val="Heading1"/>
    <w:rsid w:val="0020379A"/>
    <w:rPr>
      <w:rFonts w:eastAsia="MS Mincho"/>
      <w:b/>
      <w:bCs/>
      <w:sz w:val="22"/>
      <w:szCs w:val="24"/>
      <w:lang w:val="en-GB" w:eastAsia="en-US"/>
    </w:rPr>
  </w:style>
  <w:style w:type="character" w:customStyle="1" w:styleId="Heading2Char">
    <w:name w:val="Heading 2 Char"/>
    <w:basedOn w:val="DefaultParagraphFont"/>
    <w:link w:val="Heading2"/>
    <w:rsid w:val="0020379A"/>
    <w:rPr>
      <w:rFonts w:ascii="Calibri" w:eastAsia="MS Mincho" w:hAnsi="Calibri"/>
      <w:b/>
      <w:bCs/>
      <w:i/>
      <w:iCs/>
      <w:sz w:val="28"/>
      <w:szCs w:val="28"/>
      <w:lang w:val="en-GB" w:eastAsia="en-US"/>
    </w:rPr>
  </w:style>
  <w:style w:type="character" w:customStyle="1" w:styleId="Heading3Char">
    <w:name w:val="Heading 3 Char"/>
    <w:basedOn w:val="DefaultParagraphFont"/>
    <w:link w:val="Heading3"/>
    <w:rsid w:val="0020379A"/>
    <w:rPr>
      <w:rFonts w:ascii="Calibri" w:eastAsia="MS Mincho" w:hAnsi="Calibri"/>
      <w:b/>
      <w:bCs/>
      <w:sz w:val="26"/>
      <w:szCs w:val="26"/>
      <w:lang w:val="en-GB" w:eastAsia="en-US"/>
    </w:rPr>
  </w:style>
  <w:style w:type="character" w:customStyle="1" w:styleId="Heading4Char">
    <w:name w:val="Heading 4 Char"/>
    <w:basedOn w:val="DefaultParagraphFont"/>
    <w:link w:val="Heading4"/>
    <w:qFormat/>
    <w:rPr>
      <w:rFonts w:asciiTheme="minorHAnsi" w:eastAsiaTheme="minorEastAsia" w:hAnsiTheme="minorHAnsi" w:cstheme="minorBidi"/>
      <w:b/>
      <w:sz w:val="28"/>
      <w:szCs w:val="22"/>
      <w:lang w:eastAsia="ja-JP"/>
    </w:rPr>
  </w:style>
  <w:style w:type="character" w:customStyle="1" w:styleId="Heading5Char">
    <w:name w:val="Heading 5 Char"/>
    <w:basedOn w:val="DefaultParagraphFont"/>
    <w:link w:val="Heading5"/>
    <w:qFormat/>
    <w:rPr>
      <w:rFonts w:asciiTheme="minorHAnsi" w:eastAsiaTheme="majorEastAsia" w:hAnsiTheme="minorHAnsi" w:cstheme="majorBidi"/>
      <w:b/>
      <w:i/>
      <w:sz w:val="22"/>
      <w:szCs w:val="22"/>
    </w:rPr>
  </w:style>
  <w:style w:type="character" w:customStyle="1" w:styleId="Heading6Char">
    <w:name w:val="Heading 6 Char"/>
    <w:basedOn w:val="DefaultParagraphFont"/>
    <w:link w:val="Heading6"/>
    <w:semiHidden/>
    <w:qFormat/>
    <w:rPr>
      <w:rFonts w:asciiTheme="majorHAnsi" w:eastAsiaTheme="majorEastAsia" w:hAnsiTheme="majorHAnsi" w:cstheme="majorBidi"/>
      <w:i/>
      <w:iCs/>
      <w:color w:val="1F4E79" w:themeColor="accent1" w:themeShade="80"/>
      <w:kern w:val="2"/>
      <w:sz w:val="21"/>
      <w:lang w:val="en-US" w:eastAsia="zh-CN"/>
    </w:rPr>
  </w:style>
  <w:style w:type="character" w:customStyle="1" w:styleId="Heading7Char">
    <w:name w:val="Heading 7 Char"/>
    <w:basedOn w:val="DefaultParagraphFont"/>
    <w:link w:val="Heading7"/>
    <w:semiHidden/>
    <w:qFormat/>
    <w:rPr>
      <w:rFonts w:asciiTheme="majorHAnsi" w:eastAsiaTheme="majorEastAsia" w:hAnsiTheme="majorHAnsi" w:cstheme="majorBidi"/>
      <w:i/>
      <w:iCs/>
      <w:color w:val="404040" w:themeColor="text1" w:themeTint="BF"/>
      <w:sz w:val="22"/>
      <w:szCs w:val="22"/>
    </w:rPr>
  </w:style>
  <w:style w:type="character" w:customStyle="1" w:styleId="Heading8Char">
    <w:name w:val="Heading 8 Char"/>
    <w:basedOn w:val="DefaultParagraphFont"/>
    <w:link w:val="Heading8"/>
    <w:semiHidden/>
    <w:qFormat/>
    <w:rPr>
      <w:rFonts w:asciiTheme="majorHAnsi" w:eastAsiaTheme="majorEastAsia" w:hAnsiTheme="majorHAnsi" w:cstheme="majorBidi"/>
      <w:color w:val="404040" w:themeColor="text1" w:themeTint="BF"/>
    </w:rPr>
  </w:style>
  <w:style w:type="character" w:customStyle="1" w:styleId="Heading9Char">
    <w:name w:val="Heading 9 Char"/>
    <w:basedOn w:val="DefaultParagraphFont"/>
    <w:link w:val="Heading9"/>
    <w:semiHidden/>
    <w:qFormat/>
    <w:rPr>
      <w:rFonts w:asciiTheme="majorHAnsi" w:eastAsiaTheme="majorEastAsia" w:hAnsiTheme="majorHAnsi" w:cstheme="majorBidi"/>
      <w:i/>
      <w:iCs/>
      <w:color w:val="404040" w:themeColor="text1" w:themeTint="BF"/>
    </w:rPr>
  </w:style>
  <w:style w:type="character" w:customStyle="1" w:styleId="CommentTextChar">
    <w:name w:val="Comment Text Char"/>
    <w:basedOn w:val="DefaultParagraphFont"/>
    <w:link w:val="CommentText"/>
    <w:uiPriority w:val="99"/>
    <w:qFormat/>
    <w:rPr>
      <w:rFonts w:asciiTheme="minorHAnsi" w:eastAsiaTheme="minorHAnsi" w:hAnsiTheme="minorHAnsi" w:cstheme="minorBidi"/>
    </w:rPr>
  </w:style>
  <w:style w:type="character" w:customStyle="1" w:styleId="FooterChar">
    <w:name w:val="Footer Char"/>
    <w:basedOn w:val="DefaultParagraphFont"/>
    <w:link w:val="Footer"/>
    <w:rsid w:val="0020379A"/>
    <w:rPr>
      <w:rFonts w:eastAsia="MS Mincho"/>
      <w:sz w:val="22"/>
      <w:szCs w:val="24"/>
      <w:lang w:val="en-GB" w:eastAsia="en-US"/>
    </w:rPr>
  </w:style>
  <w:style w:type="paragraph" w:styleId="ListParagraph">
    <w:name w:val="List Paragraph"/>
    <w:basedOn w:val="Normal"/>
    <w:uiPriority w:val="34"/>
    <w:qFormat/>
    <w:rsid w:val="0020379A"/>
    <w:pPr>
      <w:spacing w:line="240" w:lineRule="atLeast"/>
      <w:ind w:leftChars="400" w:left="800"/>
    </w:pPr>
    <w:rPr>
      <w:rFonts w:ascii="Verdana" w:eastAsia="Times New Roman" w:hAnsi="Verdana"/>
      <w:sz w:val="20"/>
      <w:lang w:val="nl-NL" w:eastAsia="nl-NL"/>
    </w:rPr>
  </w:style>
  <w:style w:type="character" w:customStyle="1" w:styleId="BalloonTextChar">
    <w:name w:val="Balloon Text Char"/>
    <w:basedOn w:val="DefaultParagraphFont"/>
    <w:link w:val="BalloonText"/>
    <w:rsid w:val="0020379A"/>
    <w:rPr>
      <w:rFonts w:ascii="Tahoma" w:eastAsia="MS Mincho" w:hAnsi="Tahoma" w:cs="Tahoma"/>
      <w:sz w:val="16"/>
      <w:szCs w:val="16"/>
      <w:lang w:val="en-GB" w:eastAsia="en-US"/>
    </w:rPr>
  </w:style>
  <w:style w:type="paragraph" w:customStyle="1" w:styleId="western">
    <w:name w:val="western"/>
    <w:basedOn w:val="Normal"/>
    <w:qFormat/>
    <w:pPr>
      <w:spacing w:before="100" w:beforeAutospacing="1" w:after="100" w:afterAutospacing="1"/>
    </w:pPr>
    <w:rPr>
      <w:rFonts w:eastAsia="Times New Roman"/>
    </w:rPr>
  </w:style>
  <w:style w:type="paragraph" w:customStyle="1" w:styleId="IPPHeadSection">
    <w:name w:val="IPP HeadSection"/>
    <w:basedOn w:val="Normal"/>
    <w:next w:val="Normal"/>
    <w:qFormat/>
    <w:rsid w:val="0020379A"/>
    <w:pPr>
      <w:keepNext/>
      <w:tabs>
        <w:tab w:val="left" w:pos="851"/>
      </w:tabs>
      <w:spacing w:before="360" w:after="120"/>
      <w:ind w:left="851" w:hanging="851"/>
      <w:outlineLvl w:val="0"/>
    </w:pPr>
    <w:rPr>
      <w:rFonts w:eastAsia="Times"/>
      <w:b/>
      <w:bCs/>
      <w:caps/>
      <w:sz w:val="24"/>
      <w:szCs w:val="22"/>
    </w:rPr>
  </w:style>
  <w:style w:type="paragraph" w:customStyle="1" w:styleId="IPPParagraphnumbering">
    <w:name w:val="IPP Paragraph numbering"/>
    <w:basedOn w:val="IPPNormal"/>
    <w:link w:val="IPPParagraphnumberingZchn"/>
    <w:qFormat/>
    <w:rsid w:val="0020379A"/>
    <w:pPr>
      <w:numPr>
        <w:numId w:val="6"/>
      </w:numPr>
      <w:tabs>
        <w:tab w:val="num" w:pos="0"/>
      </w:tabs>
    </w:pPr>
    <w:rPr>
      <w:lang w:val="en-US"/>
    </w:rPr>
  </w:style>
  <w:style w:type="paragraph" w:customStyle="1" w:styleId="IPPNormal">
    <w:name w:val="IPP Normal"/>
    <w:basedOn w:val="Normal"/>
    <w:link w:val="IPPNormalChar"/>
    <w:qFormat/>
    <w:rsid w:val="0020379A"/>
    <w:pPr>
      <w:spacing w:after="180"/>
    </w:pPr>
    <w:rPr>
      <w:rFonts w:eastAsia="Times"/>
    </w:rPr>
  </w:style>
  <w:style w:type="character" w:customStyle="1" w:styleId="IPPParagraphnumberingZchn">
    <w:name w:val="IPP Paragraph numbering Zchn"/>
    <w:basedOn w:val="DefaultParagraphFont"/>
    <w:link w:val="IPPParagraphnumbering"/>
    <w:qFormat/>
    <w:rPr>
      <w:rFonts w:eastAsia="Times"/>
      <w:sz w:val="22"/>
      <w:szCs w:val="24"/>
      <w:lang w:eastAsia="en-US"/>
    </w:rPr>
  </w:style>
  <w:style w:type="character" w:customStyle="1" w:styleId="FootnoteTextChar">
    <w:name w:val="Footnote Text Char"/>
    <w:basedOn w:val="DefaultParagraphFont"/>
    <w:link w:val="FootnoteText"/>
    <w:semiHidden/>
    <w:rsid w:val="0020379A"/>
    <w:rPr>
      <w:rFonts w:eastAsia="MS Mincho"/>
      <w:szCs w:val="24"/>
      <w:lang w:val="en-GB" w:eastAsia="en-US"/>
    </w:rPr>
  </w:style>
  <w:style w:type="paragraph" w:customStyle="1" w:styleId="Style">
    <w:name w:val="Style"/>
    <w:basedOn w:val="Footer"/>
    <w:autoRedefine/>
    <w:qFormat/>
    <w:rsid w:val="0020379A"/>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customStyle="1" w:styleId="IPPArialFootnote">
    <w:name w:val="IPP Arial Footnote"/>
    <w:basedOn w:val="IPPArialTable"/>
    <w:qFormat/>
    <w:rsid w:val="0020379A"/>
    <w:pPr>
      <w:tabs>
        <w:tab w:val="left" w:pos="28"/>
      </w:tabs>
      <w:ind w:left="284" w:hanging="284"/>
    </w:pPr>
    <w:rPr>
      <w:sz w:val="16"/>
    </w:rPr>
  </w:style>
  <w:style w:type="paragraph" w:customStyle="1" w:styleId="IPPArialTable">
    <w:name w:val="IPP Arial Table"/>
    <w:basedOn w:val="IPPArial"/>
    <w:qFormat/>
    <w:rsid w:val="0020379A"/>
    <w:pPr>
      <w:spacing w:before="60" w:after="60"/>
      <w:jc w:val="left"/>
    </w:pPr>
  </w:style>
  <w:style w:type="paragraph" w:customStyle="1" w:styleId="IPPArial">
    <w:name w:val="IPP Arial"/>
    <w:basedOn w:val="IPPNormal"/>
    <w:qFormat/>
    <w:rsid w:val="0020379A"/>
    <w:pPr>
      <w:spacing w:after="0"/>
    </w:pPr>
    <w:rPr>
      <w:rFonts w:ascii="Arial" w:hAnsi="Arial"/>
      <w:sz w:val="18"/>
    </w:rPr>
  </w:style>
  <w:style w:type="paragraph" w:customStyle="1" w:styleId="IPPContentsHead">
    <w:name w:val="IPP ContentsHead"/>
    <w:basedOn w:val="IPPSubhead"/>
    <w:next w:val="IPPNormal"/>
    <w:qFormat/>
    <w:rsid w:val="0020379A"/>
    <w:pPr>
      <w:spacing w:after="240"/>
    </w:pPr>
    <w:rPr>
      <w:sz w:val="24"/>
    </w:rPr>
  </w:style>
  <w:style w:type="paragraph" w:customStyle="1" w:styleId="IPPSubhead">
    <w:name w:val="IPP Subhead"/>
    <w:basedOn w:val="Normal"/>
    <w:qFormat/>
    <w:rsid w:val="0020379A"/>
    <w:pPr>
      <w:keepNext/>
      <w:ind w:left="567" w:hanging="567"/>
      <w:jc w:val="left"/>
    </w:pPr>
    <w:rPr>
      <w:b/>
      <w:bCs/>
      <w:iCs/>
      <w:szCs w:val="22"/>
    </w:rPr>
  </w:style>
  <w:style w:type="paragraph" w:customStyle="1" w:styleId="IPPBullet2">
    <w:name w:val="IPP Bullet2"/>
    <w:basedOn w:val="IPPNormal"/>
    <w:next w:val="IPPBullet1"/>
    <w:qFormat/>
    <w:rsid w:val="0020379A"/>
    <w:pPr>
      <w:numPr>
        <w:numId w:val="7"/>
      </w:numPr>
      <w:tabs>
        <w:tab w:val="left" w:pos="1134"/>
      </w:tabs>
      <w:spacing w:after="60"/>
      <w:ind w:left="1134" w:hanging="567"/>
    </w:pPr>
  </w:style>
  <w:style w:type="paragraph" w:customStyle="1" w:styleId="IPPBullet1">
    <w:name w:val="IPP Bullet1"/>
    <w:basedOn w:val="IPPBullet1Last"/>
    <w:qFormat/>
    <w:rsid w:val="0020379A"/>
    <w:pPr>
      <w:numPr>
        <w:numId w:val="8"/>
      </w:numPr>
      <w:spacing w:after="60"/>
      <w:ind w:left="567" w:hanging="567"/>
    </w:pPr>
    <w:rPr>
      <w:lang w:val="en-US"/>
    </w:rPr>
  </w:style>
  <w:style w:type="paragraph" w:customStyle="1" w:styleId="IPPBullet1Last">
    <w:name w:val="IPP Bullet1Last"/>
    <w:basedOn w:val="IPPNormal"/>
    <w:next w:val="IPPNormal"/>
    <w:autoRedefine/>
    <w:qFormat/>
    <w:rsid w:val="0020379A"/>
    <w:pPr>
      <w:numPr>
        <w:numId w:val="9"/>
      </w:numPr>
    </w:pPr>
  </w:style>
  <w:style w:type="paragraph" w:customStyle="1" w:styleId="IPPQuote">
    <w:name w:val="IPP Quote"/>
    <w:basedOn w:val="IPPNormal"/>
    <w:qFormat/>
    <w:rsid w:val="0020379A"/>
    <w:pPr>
      <w:ind w:left="851" w:right="851"/>
    </w:pPr>
    <w:rPr>
      <w:sz w:val="18"/>
    </w:rPr>
  </w:style>
  <w:style w:type="paragraph" w:customStyle="1" w:styleId="IPPIndentClose">
    <w:name w:val="IPP Indent Close"/>
    <w:basedOn w:val="IPPNormal"/>
    <w:qFormat/>
    <w:rsid w:val="0020379A"/>
    <w:pPr>
      <w:tabs>
        <w:tab w:val="left" w:pos="2835"/>
      </w:tabs>
      <w:spacing w:after="60"/>
      <w:ind w:left="567"/>
    </w:pPr>
  </w:style>
  <w:style w:type="paragraph" w:customStyle="1" w:styleId="IPPIndent">
    <w:name w:val="IPP Indent"/>
    <w:basedOn w:val="IPPIndentClose"/>
    <w:qFormat/>
    <w:rsid w:val="0020379A"/>
    <w:pPr>
      <w:spacing w:after="180"/>
    </w:pPr>
  </w:style>
  <w:style w:type="paragraph" w:customStyle="1" w:styleId="IPPFootnote">
    <w:name w:val="IPP Footnote"/>
    <w:basedOn w:val="IPPArialFootnote"/>
    <w:qFormat/>
    <w:rsid w:val="0020379A"/>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rsid w:val="0020379A"/>
    <w:pPr>
      <w:keepNext/>
      <w:tabs>
        <w:tab w:val="left" w:pos="567"/>
      </w:tabs>
      <w:spacing w:before="120" w:after="120"/>
      <w:ind w:left="567" w:hanging="567"/>
    </w:pPr>
    <w:rPr>
      <w:b/>
      <w:i/>
    </w:rPr>
  </w:style>
  <w:style w:type="character" w:customStyle="1" w:styleId="IPPnormalitalics">
    <w:name w:val="IPP normal italics"/>
    <w:basedOn w:val="DefaultParagraphFont"/>
    <w:rsid w:val="0020379A"/>
    <w:rPr>
      <w:rFonts w:ascii="Times New Roman" w:hAnsi="Times New Roman"/>
      <w:i/>
      <w:sz w:val="22"/>
      <w:lang w:val="en-US"/>
    </w:rPr>
  </w:style>
  <w:style w:type="character" w:customStyle="1" w:styleId="IPPNormalbold">
    <w:name w:val="IPP Normal bold"/>
    <w:basedOn w:val="PlainTextChar"/>
    <w:rsid w:val="0020379A"/>
    <w:rPr>
      <w:rFonts w:ascii="Times New Roman" w:eastAsia="Times" w:hAnsi="Times New Roman"/>
      <w:b/>
      <w:sz w:val="22"/>
      <w:szCs w:val="21"/>
      <w:lang w:val="en-AU" w:eastAsia="en-US"/>
    </w:rPr>
  </w:style>
  <w:style w:type="character" w:customStyle="1" w:styleId="PlainTextChar">
    <w:name w:val="Plain Text Char"/>
    <w:basedOn w:val="DefaultParagraphFont"/>
    <w:link w:val="PlainText"/>
    <w:uiPriority w:val="99"/>
    <w:rsid w:val="0020379A"/>
    <w:rPr>
      <w:rFonts w:ascii="Courier" w:eastAsia="Times" w:hAnsi="Courier"/>
      <w:sz w:val="21"/>
      <w:szCs w:val="21"/>
      <w:lang w:val="en-AU" w:eastAsia="en-US"/>
    </w:rPr>
  </w:style>
  <w:style w:type="paragraph" w:customStyle="1" w:styleId="IPPHeading1">
    <w:name w:val="IPP Heading1"/>
    <w:basedOn w:val="IPPNormal"/>
    <w:next w:val="IPPNormal"/>
    <w:qFormat/>
    <w:rsid w:val="0020379A"/>
    <w:pPr>
      <w:keepNext/>
      <w:tabs>
        <w:tab w:val="left" w:pos="567"/>
      </w:tabs>
      <w:spacing w:before="240" w:after="120"/>
      <w:ind w:left="567" w:hanging="567"/>
      <w:jc w:val="left"/>
      <w:outlineLvl w:val="1"/>
    </w:pPr>
    <w:rPr>
      <w:b/>
      <w:sz w:val="24"/>
      <w:szCs w:val="22"/>
    </w:rPr>
  </w:style>
  <w:style w:type="character" w:customStyle="1" w:styleId="IPPNormalunderlined">
    <w:name w:val="IPP Normal underlined"/>
    <w:basedOn w:val="DefaultParagraphFont"/>
    <w:rsid w:val="0020379A"/>
    <w:rPr>
      <w:rFonts w:ascii="Times New Roman" w:hAnsi="Times New Roman"/>
      <w:sz w:val="22"/>
      <w:u w:val="single"/>
      <w:lang w:val="en-US"/>
    </w:rPr>
  </w:style>
  <w:style w:type="character" w:customStyle="1" w:styleId="IPPNormalstrikethrough">
    <w:name w:val="IPP Normal strikethrough"/>
    <w:rsid w:val="0020379A"/>
    <w:rPr>
      <w:rFonts w:ascii="Times New Roman" w:hAnsi="Times New Roman"/>
      <w:strike/>
      <w:dstrike w:val="0"/>
      <w:sz w:val="22"/>
    </w:rPr>
  </w:style>
  <w:style w:type="paragraph" w:customStyle="1" w:styleId="IPPTitle16pt">
    <w:name w:val="IPP Title16pt"/>
    <w:basedOn w:val="Normal"/>
    <w:qFormat/>
    <w:rsid w:val="0020379A"/>
    <w:pPr>
      <w:spacing w:after="720"/>
      <w:ind w:left="1701" w:right="1701"/>
      <w:jc w:val="center"/>
    </w:pPr>
    <w:rPr>
      <w:rFonts w:ascii="Arial" w:hAnsi="Arial" w:cs="Arial"/>
      <w:b/>
      <w:bCs/>
      <w:sz w:val="32"/>
      <w:szCs w:val="32"/>
    </w:rPr>
  </w:style>
  <w:style w:type="paragraph" w:customStyle="1" w:styleId="IPPTitle18pt">
    <w:name w:val="IPP Title18pt"/>
    <w:basedOn w:val="Normal"/>
    <w:qFormat/>
    <w:rsid w:val="0020379A"/>
    <w:pPr>
      <w:spacing w:after="360"/>
      <w:jc w:val="center"/>
    </w:pPr>
    <w:rPr>
      <w:rFonts w:ascii="Arial" w:hAnsi="Arial" w:cs="Arial"/>
      <w:b/>
      <w:bCs/>
      <w:sz w:val="36"/>
      <w:szCs w:val="36"/>
    </w:rPr>
  </w:style>
  <w:style w:type="paragraph" w:customStyle="1" w:styleId="IPPHeader">
    <w:name w:val="IPP Header"/>
    <w:basedOn w:val="Normal"/>
    <w:qFormat/>
    <w:rsid w:val="0020379A"/>
    <w:pPr>
      <w:pBdr>
        <w:bottom w:val="single" w:sz="4" w:space="4" w:color="auto"/>
      </w:pBdr>
      <w:tabs>
        <w:tab w:val="left" w:pos="1134"/>
        <w:tab w:val="right" w:pos="9072"/>
      </w:tabs>
      <w:spacing w:after="120"/>
      <w:jc w:val="left"/>
    </w:pPr>
    <w:rPr>
      <w:rFonts w:ascii="Arial" w:hAnsi="Arial"/>
      <w:sz w:val="18"/>
      <w:lang w:val="en-US"/>
    </w:rPr>
  </w:style>
  <w:style w:type="paragraph" w:customStyle="1" w:styleId="IPPAnnexHead">
    <w:name w:val="IPP AnnexHead"/>
    <w:basedOn w:val="IPPNormal"/>
    <w:next w:val="IPPNormal"/>
    <w:qFormat/>
    <w:rsid w:val="0020379A"/>
    <w:pPr>
      <w:keepNext/>
      <w:tabs>
        <w:tab w:val="left" w:pos="567"/>
      </w:tabs>
      <w:spacing w:before="120"/>
      <w:jc w:val="left"/>
      <w:outlineLvl w:val="1"/>
    </w:pPr>
    <w:rPr>
      <w:b/>
      <w:sz w:val="24"/>
    </w:rPr>
  </w:style>
  <w:style w:type="paragraph" w:customStyle="1" w:styleId="IPPHeading2">
    <w:name w:val="IPP Heading2"/>
    <w:basedOn w:val="IPPNormal"/>
    <w:next w:val="IPPNormal"/>
    <w:qFormat/>
    <w:rsid w:val="0020379A"/>
    <w:pPr>
      <w:keepNext/>
      <w:tabs>
        <w:tab w:val="left" w:pos="567"/>
      </w:tabs>
      <w:spacing w:before="120" w:after="120"/>
      <w:ind w:left="567" w:hanging="567"/>
      <w:jc w:val="left"/>
      <w:outlineLvl w:val="2"/>
    </w:pPr>
    <w:rPr>
      <w:b/>
      <w:sz w:val="24"/>
    </w:rPr>
  </w:style>
  <w:style w:type="paragraph" w:customStyle="1" w:styleId="IPPFooter">
    <w:name w:val="IPP Footer"/>
    <w:basedOn w:val="IPPHeader"/>
    <w:next w:val="PlainText"/>
    <w:qFormat/>
    <w:rsid w:val="0020379A"/>
    <w:pPr>
      <w:pBdr>
        <w:top w:val="single" w:sz="4" w:space="4" w:color="auto"/>
        <w:bottom w:val="none" w:sz="0" w:space="0" w:color="auto"/>
      </w:pBdr>
      <w:tabs>
        <w:tab w:val="clear" w:pos="1134"/>
      </w:tabs>
      <w:jc w:val="right"/>
    </w:pPr>
    <w:rPr>
      <w:b/>
    </w:rPr>
  </w:style>
  <w:style w:type="paragraph" w:customStyle="1" w:styleId="IPPReferences">
    <w:name w:val="IPP References"/>
    <w:basedOn w:val="IPPNormal"/>
    <w:qFormat/>
    <w:rsid w:val="0020379A"/>
    <w:pPr>
      <w:spacing w:after="60"/>
      <w:ind w:left="567" w:hanging="567"/>
    </w:pPr>
  </w:style>
  <w:style w:type="paragraph" w:customStyle="1" w:styleId="IPPHeaderlandscape">
    <w:name w:val="IPP Header landscape"/>
    <w:basedOn w:val="IPPHeader"/>
    <w:qFormat/>
    <w:rsid w:val="0020379A"/>
    <w:pPr>
      <w:pBdr>
        <w:bottom w:val="single" w:sz="4" w:space="1" w:color="auto"/>
      </w:pBdr>
      <w:tabs>
        <w:tab w:val="clear" w:pos="9072"/>
        <w:tab w:val="right" w:pos="14034"/>
      </w:tabs>
      <w:spacing w:after="0"/>
      <w:ind w:right="-32"/>
    </w:pPr>
    <w:rPr>
      <w:noProof/>
    </w:rPr>
  </w:style>
  <w:style w:type="paragraph" w:customStyle="1" w:styleId="IPPLetterList">
    <w:name w:val="IPP LetterList"/>
    <w:basedOn w:val="IPPBullet2"/>
    <w:qFormat/>
    <w:rsid w:val="0020379A"/>
    <w:pPr>
      <w:numPr>
        <w:numId w:val="10"/>
      </w:numPr>
      <w:jc w:val="left"/>
    </w:pPr>
  </w:style>
  <w:style w:type="paragraph" w:customStyle="1" w:styleId="IPPLetterListIndent">
    <w:name w:val="IPP LetterList Indent"/>
    <w:basedOn w:val="IPPLetterList"/>
    <w:qFormat/>
    <w:rsid w:val="0020379A"/>
    <w:pPr>
      <w:numPr>
        <w:numId w:val="11"/>
      </w:numPr>
    </w:pPr>
  </w:style>
  <w:style w:type="paragraph" w:customStyle="1" w:styleId="IPPFooterLandscape">
    <w:name w:val="IPP Footer Landscape"/>
    <w:basedOn w:val="IPPHeaderlandscape"/>
    <w:qFormat/>
    <w:rsid w:val="0020379A"/>
    <w:pPr>
      <w:pBdr>
        <w:top w:val="single" w:sz="4" w:space="1" w:color="auto"/>
        <w:bottom w:val="none" w:sz="0" w:space="0" w:color="auto"/>
      </w:pBdr>
      <w:jc w:val="right"/>
    </w:pPr>
    <w:rPr>
      <w:b/>
    </w:rPr>
  </w:style>
  <w:style w:type="paragraph" w:customStyle="1" w:styleId="IPPSubheadSpace">
    <w:name w:val="IPP Subhead Space"/>
    <w:basedOn w:val="IPPSubhead"/>
    <w:qFormat/>
    <w:rsid w:val="0020379A"/>
    <w:pPr>
      <w:tabs>
        <w:tab w:val="left" w:pos="567"/>
      </w:tabs>
      <w:spacing w:before="60" w:after="60"/>
    </w:pPr>
  </w:style>
  <w:style w:type="paragraph" w:customStyle="1" w:styleId="IPPSubheadSpaceAfter">
    <w:name w:val="IPP Subhead SpaceAfter"/>
    <w:basedOn w:val="IPPSubhead"/>
    <w:qFormat/>
    <w:rsid w:val="0020379A"/>
    <w:pPr>
      <w:spacing w:after="60"/>
    </w:pPr>
  </w:style>
  <w:style w:type="paragraph" w:customStyle="1" w:styleId="IPPHdg1Num">
    <w:name w:val="IPP Hdg1Num"/>
    <w:basedOn w:val="IPPHeading1"/>
    <w:next w:val="IPPNormal"/>
    <w:qFormat/>
    <w:rsid w:val="0020379A"/>
    <w:pPr>
      <w:numPr>
        <w:numId w:val="12"/>
      </w:numPr>
    </w:pPr>
  </w:style>
  <w:style w:type="paragraph" w:customStyle="1" w:styleId="IPPHdg2Num">
    <w:name w:val="IPP Hdg2Num"/>
    <w:basedOn w:val="IPPHeading2"/>
    <w:next w:val="IPPNormal"/>
    <w:qFormat/>
    <w:rsid w:val="0020379A"/>
    <w:pPr>
      <w:numPr>
        <w:ilvl w:val="1"/>
        <w:numId w:val="19"/>
      </w:numPr>
    </w:pPr>
  </w:style>
  <w:style w:type="paragraph" w:customStyle="1" w:styleId="IPPNumberedList">
    <w:name w:val="IPP NumberedList"/>
    <w:basedOn w:val="IPPBullet1"/>
    <w:qFormat/>
    <w:rsid w:val="0020379A"/>
    <w:pPr>
      <w:numPr>
        <w:numId w:val="13"/>
      </w:numPr>
    </w:pPr>
  </w:style>
  <w:style w:type="character" w:customStyle="1" w:styleId="HeaderChar">
    <w:name w:val="Header Char"/>
    <w:basedOn w:val="DefaultParagraphFont"/>
    <w:link w:val="Header"/>
    <w:rsid w:val="0020379A"/>
    <w:rPr>
      <w:rFonts w:eastAsia="MS Mincho"/>
      <w:sz w:val="22"/>
      <w:szCs w:val="24"/>
      <w:lang w:val="en-GB" w:eastAsia="en-US"/>
    </w:rPr>
  </w:style>
  <w:style w:type="paragraph" w:customStyle="1" w:styleId="IPPParagraphnumberingclose">
    <w:name w:val="IPP Paragraph numbering close"/>
    <w:basedOn w:val="IPPParagraphnumbering"/>
    <w:qFormat/>
    <w:rsid w:val="0020379A"/>
    <w:pPr>
      <w:keepNext/>
      <w:spacing w:after="60"/>
    </w:pPr>
  </w:style>
  <w:style w:type="paragraph" w:customStyle="1" w:styleId="IPPNumberedListLast">
    <w:name w:val="IPP NumberedListLast"/>
    <w:basedOn w:val="IPPNumberedList"/>
    <w:qFormat/>
    <w:rsid w:val="0020379A"/>
    <w:pPr>
      <w:spacing w:after="180"/>
    </w:pPr>
  </w:style>
  <w:style w:type="character" w:customStyle="1" w:styleId="IPPNormalChar">
    <w:name w:val="IPP Normal Char"/>
    <w:link w:val="IPPNormal"/>
    <w:qFormat/>
    <w:rPr>
      <w:rFonts w:eastAsia="Times"/>
      <w:sz w:val="22"/>
      <w:szCs w:val="24"/>
      <w:lang w:val="en-GB" w:eastAsia="en-US"/>
    </w:rPr>
  </w:style>
  <w:style w:type="character" w:customStyle="1" w:styleId="CommentSubjectChar">
    <w:name w:val="Comment Subject Char"/>
    <w:basedOn w:val="CommentTextChar"/>
    <w:link w:val="CommentSubject"/>
    <w:uiPriority w:val="99"/>
    <w:semiHidden/>
    <w:qFormat/>
    <w:rPr>
      <w:rFonts w:ascii="Cambria" w:eastAsia="Calibri" w:hAnsi="Cambria" w:cstheme="minorBidi"/>
      <w:b/>
      <w:bCs/>
      <w:lang w:val="en-AU"/>
    </w:rPr>
  </w:style>
  <w:style w:type="paragraph" w:customStyle="1" w:styleId="Pa1">
    <w:name w:val="Pa1"/>
    <w:basedOn w:val="Default"/>
    <w:next w:val="Default"/>
    <w:uiPriority w:val="99"/>
    <w:unhideWhenUsed/>
    <w:qFormat/>
    <w:pPr>
      <w:spacing w:line="181" w:lineRule="atLeast"/>
    </w:pPr>
    <w:rPr>
      <w:rFonts w:hint="default"/>
    </w:rPr>
  </w:style>
  <w:style w:type="paragraph" w:customStyle="1" w:styleId="Default">
    <w:name w:val="Default"/>
    <w:uiPriority w:val="99"/>
    <w:unhideWhenUsed/>
    <w:qFormat/>
    <w:pPr>
      <w:widowControl w:val="0"/>
      <w:autoSpaceDE w:val="0"/>
      <w:autoSpaceDN w:val="0"/>
      <w:adjustRightInd w:val="0"/>
      <w:spacing w:after="160" w:line="259" w:lineRule="auto"/>
    </w:pPr>
    <w:rPr>
      <w:rFonts w:ascii="Arial" w:hAnsi="Arial" w:hint="eastAsia"/>
      <w:color w:val="000000"/>
      <w:sz w:val="24"/>
    </w:rPr>
  </w:style>
  <w:style w:type="character" w:customStyle="1" w:styleId="PleaseReviewParagraphId">
    <w:name w:val="PleaseReviewParagraphId"/>
    <w:qFormat/>
    <w:rPr>
      <w:rFonts w:ascii="Arial" w:hAnsi="Arial"/>
      <w:color w:val="000080"/>
      <w:sz w:val="16"/>
      <w:u w:val="none"/>
    </w:rPr>
  </w:style>
  <w:style w:type="paragraph" w:customStyle="1" w:styleId="Revision1">
    <w:name w:val="Revision1"/>
    <w:hidden/>
    <w:uiPriority w:val="99"/>
    <w:semiHidden/>
    <w:rPr>
      <w:rFonts w:ascii="Cambria" w:eastAsia="Calibri" w:hAnsi="Cambria"/>
      <w:sz w:val="22"/>
      <w:szCs w:val="22"/>
      <w:lang w:val="en-AU" w:eastAsia="en-US"/>
    </w:rPr>
  </w:style>
  <w:style w:type="paragraph" w:customStyle="1" w:styleId="DisseminationLimitingMarker">
    <w:name w:val="Dissemination Limiting Marker"/>
    <w:next w:val="Normal"/>
    <w:uiPriority w:val="27"/>
    <w:pPr>
      <w:tabs>
        <w:tab w:val="center" w:pos="4820"/>
      </w:tabs>
      <w:jc w:val="center"/>
    </w:pPr>
    <w:rPr>
      <w:rFonts w:ascii="Calibri" w:eastAsia="Calibri" w:hAnsi="Calibri"/>
      <w:b/>
      <w:color w:val="FF0000"/>
      <w:sz w:val="36"/>
      <w:szCs w:val="36"/>
      <w:lang w:val="en-AU" w:eastAsia="en-US"/>
    </w:rPr>
  </w:style>
  <w:style w:type="paragraph" w:styleId="Quote">
    <w:name w:val="Quote"/>
    <w:basedOn w:val="Normal"/>
    <w:next w:val="Normal"/>
    <w:link w:val="QuoteChar"/>
    <w:uiPriority w:val="18"/>
    <w:qFormat/>
    <w:pPr>
      <w:ind w:left="709" w:right="567"/>
    </w:pPr>
    <w:rPr>
      <w:rFonts w:eastAsia="Times New Roman"/>
      <w:iCs/>
      <w:color w:val="000000"/>
      <w:sz w:val="20"/>
    </w:rPr>
  </w:style>
  <w:style w:type="character" w:customStyle="1" w:styleId="QuoteChar">
    <w:name w:val="Quote Char"/>
    <w:basedOn w:val="DefaultParagraphFont"/>
    <w:link w:val="Quote"/>
    <w:uiPriority w:val="18"/>
    <w:rPr>
      <w:rFonts w:ascii="Cambria" w:eastAsia="Times New Roman" w:hAnsi="Cambria"/>
      <w:iCs/>
      <w:color w:val="000000"/>
      <w:szCs w:val="24"/>
      <w:lang w:val="en-AU"/>
    </w:rPr>
  </w:style>
  <w:style w:type="paragraph" w:customStyle="1" w:styleId="TOCHeading1">
    <w:name w:val="TOC Heading1"/>
    <w:next w:val="Normal"/>
    <w:uiPriority w:val="39"/>
    <w:qFormat/>
    <w:pPr>
      <w:pageBreakBefore/>
      <w:spacing w:before="480" w:line="276" w:lineRule="auto"/>
    </w:pPr>
    <w:rPr>
      <w:rFonts w:ascii="Calibri" w:eastAsiaTheme="minorEastAsia" w:hAnsi="Calibri" w:cstheme="minorBidi"/>
      <w:bCs/>
      <w:color w:val="000000"/>
      <w:sz w:val="56"/>
      <w:szCs w:val="28"/>
      <w:lang w:val="en-AU" w:eastAsia="ja-JP"/>
    </w:rPr>
  </w:style>
  <w:style w:type="paragraph" w:customStyle="1" w:styleId="BoxText">
    <w:name w:val="Box Text"/>
    <w:basedOn w:val="Normal"/>
    <w:uiPriority w:val="19"/>
    <w:qFormat/>
    <w:pPr>
      <w:pBdr>
        <w:top w:val="single" w:sz="4" w:space="10" w:color="auto"/>
        <w:left w:val="single" w:sz="4" w:space="10" w:color="auto"/>
        <w:bottom w:val="single" w:sz="4" w:space="10" w:color="auto"/>
        <w:right w:val="single" w:sz="4" w:space="10" w:color="auto"/>
      </w:pBdr>
      <w:spacing w:after="120"/>
    </w:pPr>
    <w:rPr>
      <w:sz w:val="20"/>
    </w:rPr>
  </w:style>
  <w:style w:type="paragraph" w:customStyle="1" w:styleId="FigureTableNoteSource">
    <w:name w:val="Figure/Table Note/Source"/>
    <w:basedOn w:val="Normal"/>
    <w:next w:val="Normal"/>
    <w:uiPriority w:val="16"/>
    <w:qFormat/>
    <w:pPr>
      <w:spacing w:line="264" w:lineRule="auto"/>
      <w:contextualSpacing/>
    </w:pPr>
    <w:rPr>
      <w:sz w:val="18"/>
    </w:rPr>
  </w:style>
  <w:style w:type="paragraph" w:customStyle="1" w:styleId="BasicParagraph">
    <w:name w:val="[Basic Paragraph]"/>
    <w:basedOn w:val="Normal"/>
    <w:uiPriority w:val="99"/>
    <w:pPr>
      <w:autoSpaceDE w:val="0"/>
      <w:autoSpaceDN w:val="0"/>
      <w:adjustRightInd w:val="0"/>
      <w:spacing w:line="288" w:lineRule="auto"/>
      <w:textAlignment w:val="center"/>
    </w:pPr>
    <w:rPr>
      <w:rFonts w:ascii="MinionPro-Regular" w:hAnsi="MinionPro-Regular" w:cs="MinionPro-Regular"/>
      <w:color w:val="000000"/>
    </w:rPr>
  </w:style>
  <w:style w:type="paragraph" w:customStyle="1" w:styleId="TableText">
    <w:name w:val="Table Text"/>
    <w:basedOn w:val="Normal"/>
    <w:uiPriority w:val="13"/>
    <w:qFormat/>
    <w:pPr>
      <w:spacing w:before="60" w:after="60"/>
    </w:pPr>
    <w:rPr>
      <w:sz w:val="18"/>
    </w:rPr>
  </w:style>
  <w:style w:type="paragraph" w:customStyle="1" w:styleId="TableHeading">
    <w:name w:val="Table Heading"/>
    <w:basedOn w:val="TableText"/>
    <w:uiPriority w:val="14"/>
    <w:qFormat/>
    <w:pPr>
      <w:keepNext/>
    </w:pPr>
    <w:rPr>
      <w:b/>
    </w:rPr>
  </w:style>
  <w:style w:type="paragraph" w:customStyle="1" w:styleId="Preliminarycontentheading">
    <w:name w:val="Preliminary content heading"/>
    <w:link w:val="PreliminarycontentheadingChar"/>
    <w:uiPriority w:val="28"/>
    <w:qFormat/>
    <w:pPr>
      <w:pageBreakBefore/>
    </w:pPr>
    <w:rPr>
      <w:rFonts w:ascii="Calibri" w:eastAsia="Times New Roman" w:hAnsi="Calibri"/>
      <w:bCs/>
      <w:color w:val="000000"/>
      <w:sz w:val="56"/>
      <w:szCs w:val="28"/>
      <w:lang w:val="en-AU" w:eastAsia="ja-JP"/>
    </w:rPr>
  </w:style>
  <w:style w:type="character" w:customStyle="1" w:styleId="PreliminarycontentheadingChar">
    <w:name w:val="Preliminary content heading Char"/>
    <w:basedOn w:val="DefaultParagraphFont"/>
    <w:link w:val="Preliminarycontentheading"/>
    <w:uiPriority w:val="28"/>
    <w:rPr>
      <w:rFonts w:ascii="Calibri" w:eastAsia="Times New Roman" w:hAnsi="Calibri"/>
      <w:bCs/>
      <w:color w:val="000000"/>
      <w:sz w:val="56"/>
      <w:szCs w:val="28"/>
      <w:lang w:val="en-AU" w:eastAsia="ja-JP"/>
    </w:rPr>
  </w:style>
  <w:style w:type="paragraph" w:customStyle="1" w:styleId="BoxTextBullet">
    <w:name w:val="Box Text Bullet"/>
    <w:basedOn w:val="BoxText"/>
    <w:uiPriority w:val="21"/>
    <w:qFormat/>
    <w:pPr>
      <w:numPr>
        <w:numId w:val="14"/>
      </w:numPr>
      <w:tabs>
        <w:tab w:val="left" w:pos="227"/>
      </w:tabs>
      <w:ind w:left="0" w:firstLine="0"/>
    </w:pPr>
  </w:style>
  <w:style w:type="paragraph" w:customStyle="1" w:styleId="TableBullet">
    <w:name w:val="Table Bullet"/>
    <w:basedOn w:val="TableText"/>
    <w:uiPriority w:val="15"/>
    <w:qFormat/>
    <w:pPr>
      <w:numPr>
        <w:numId w:val="15"/>
      </w:numPr>
    </w:pPr>
  </w:style>
  <w:style w:type="paragraph" w:customStyle="1" w:styleId="BoxHeading">
    <w:name w:val="Box Heading"/>
    <w:basedOn w:val="BoxText"/>
    <w:uiPriority w:val="20"/>
    <w:qFormat/>
    <w:rPr>
      <w:b/>
    </w:rPr>
  </w:style>
  <w:style w:type="paragraph" w:customStyle="1" w:styleId="Securityclassification">
    <w:name w:val="Security classification"/>
    <w:basedOn w:val="Normal"/>
    <w:uiPriority w:val="26"/>
    <w:qFormat/>
    <w:pPr>
      <w:tabs>
        <w:tab w:val="center" w:pos="4820"/>
      </w:tabs>
      <w:jc w:val="center"/>
    </w:pPr>
    <w:rPr>
      <w:b/>
      <w:caps/>
      <w:color w:val="FF0000"/>
      <w:sz w:val="36"/>
      <w:szCs w:val="36"/>
    </w:rPr>
  </w:style>
  <w:style w:type="paragraph" w:customStyle="1" w:styleId="BoxSource">
    <w:name w:val="Box Source"/>
    <w:basedOn w:val="FigureTableNoteSource"/>
    <w:uiPriority w:val="22"/>
    <w:qFormat/>
    <w:pPr>
      <w:pBdr>
        <w:top w:val="single" w:sz="4" w:space="10" w:color="auto"/>
        <w:left w:val="single" w:sz="4" w:space="10" w:color="auto"/>
        <w:bottom w:val="single" w:sz="4" w:space="10" w:color="auto"/>
        <w:right w:val="single" w:sz="4" w:space="10" w:color="auto"/>
      </w:pBdr>
    </w:pPr>
  </w:style>
  <w:style w:type="paragraph" w:customStyle="1" w:styleId="AppendixHeading1">
    <w:name w:val="Appendix Heading 1"/>
    <w:qFormat/>
    <w:pPr>
      <w:pageBreakBefore/>
      <w:spacing w:after="240"/>
      <w:ind w:left="964" w:hanging="964"/>
    </w:pPr>
    <w:rPr>
      <w:rFonts w:asciiTheme="minorHAnsi" w:eastAsia="Times New Roman" w:hAnsiTheme="minorHAnsi"/>
      <w:b/>
      <w:bCs/>
      <w:sz w:val="56"/>
      <w:szCs w:val="24"/>
      <w:lang w:val="en-AU" w:eastAsia="en-US"/>
    </w:rPr>
  </w:style>
  <w:style w:type="paragraph" w:customStyle="1" w:styleId="Picture">
    <w:name w:val="Picture"/>
    <w:qFormat/>
    <w:rPr>
      <w:rFonts w:ascii="Calibri" w:eastAsiaTheme="minorEastAsia" w:hAnsi="Calibri" w:cstheme="minorBidi"/>
      <w:bCs/>
      <w:color w:val="000000"/>
      <w:sz w:val="22"/>
      <w:szCs w:val="28"/>
      <w:lang w:val="en-AU" w:eastAsia="ja-JP"/>
    </w:rPr>
  </w:style>
  <w:style w:type="character" w:customStyle="1" w:styleId="SubtitleChar">
    <w:name w:val="Subtitle Char"/>
    <w:basedOn w:val="DefaultParagraphFont"/>
    <w:link w:val="Subtitle"/>
    <w:uiPriority w:val="23"/>
    <w:rPr>
      <w:rFonts w:ascii="Cambria" w:eastAsia="Calibri" w:hAnsi="Cambria"/>
      <w:sz w:val="40"/>
      <w:szCs w:val="40"/>
      <w:lang w:val="en-AU" w:eastAsia="ja-JP"/>
    </w:rPr>
  </w:style>
  <w:style w:type="character" w:customStyle="1" w:styleId="DateChar">
    <w:name w:val="Date Char"/>
    <w:basedOn w:val="DefaultParagraphFont"/>
    <w:link w:val="Date"/>
    <w:uiPriority w:val="99"/>
    <w:rPr>
      <w:rFonts w:ascii="Cambria" w:eastAsia="Calibri" w:hAnsi="Cambria"/>
      <w:sz w:val="28"/>
      <w:szCs w:val="28"/>
      <w:lang w:val="en-AU"/>
    </w:rPr>
  </w:style>
  <w:style w:type="paragraph" w:customStyle="1" w:styleId="AppendixHeading2">
    <w:name w:val="Appendix Heading 2"/>
    <w:qFormat/>
    <w:pPr>
      <w:ind w:left="567" w:hanging="567"/>
    </w:pPr>
    <w:rPr>
      <w:rFonts w:asciiTheme="minorHAnsi" w:eastAsia="Times New Roman" w:hAnsiTheme="minorHAnsi"/>
      <w:b/>
      <w:bCs/>
      <w:sz w:val="32"/>
      <w:szCs w:val="24"/>
      <w:lang w:val="en-AU" w:eastAsia="en-US"/>
    </w:rPr>
  </w:style>
  <w:style w:type="paragraph" w:customStyle="1" w:styleId="AppendixHeading3">
    <w:name w:val="Appendix Heading 3"/>
    <w:qFormat/>
    <w:pPr>
      <w:keepNext/>
      <w:tabs>
        <w:tab w:val="left" w:pos="1077"/>
      </w:tabs>
      <w:spacing w:before="240"/>
      <w:ind w:left="1077" w:hanging="1077"/>
    </w:pPr>
    <w:rPr>
      <w:rFonts w:ascii="Cambria" w:eastAsia="Times New Roman" w:hAnsi="Cambria"/>
      <w:b/>
      <w:sz w:val="24"/>
      <w:szCs w:val="24"/>
      <w:lang w:eastAsia="en-US" w:bidi="en-US"/>
    </w:rPr>
  </w:style>
  <w:style w:type="paragraph" w:customStyle="1" w:styleId="AppendixHeading4">
    <w:name w:val="Appendix Heading 4"/>
    <w:qFormat/>
    <w:pPr>
      <w:keepNext/>
      <w:tabs>
        <w:tab w:val="left" w:pos="1077"/>
      </w:tabs>
      <w:spacing w:after="120"/>
      <w:ind w:left="1077" w:hanging="1077"/>
    </w:pPr>
    <w:rPr>
      <w:rFonts w:ascii="Calibri" w:eastAsia="Times New Roman" w:hAnsi="Calibri"/>
      <w:b/>
      <w:sz w:val="22"/>
      <w:szCs w:val="24"/>
      <w:lang w:eastAsia="en-US" w:bidi="en-US"/>
    </w:rPr>
  </w:style>
  <w:style w:type="paragraph" w:customStyle="1" w:styleId="Endmattercontentheading">
    <w:name w:val="Endmatter content heading"/>
    <w:basedOn w:val="Preliminarycontentheading"/>
    <w:qFormat/>
  </w:style>
  <w:style w:type="table" w:customStyle="1" w:styleId="Tablaconcuadrcula1">
    <w:name w:val="Tabla con cuadrícula1"/>
    <w:basedOn w:val="TableNormal"/>
    <w:uiPriority w:val="39"/>
    <w:rPr>
      <w:rFonts w:ascii="Calibri" w:eastAsia="Calibri" w:hAnsi="Calibri"/>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修订1"/>
    <w:hidden/>
    <w:uiPriority w:val="99"/>
    <w:semiHidden/>
    <w:rPr>
      <w:rFonts w:asciiTheme="minorHAnsi" w:eastAsiaTheme="minorHAnsi" w:hAnsiTheme="minorHAnsi" w:cstheme="minorBidi"/>
      <w:sz w:val="22"/>
      <w:szCs w:val="22"/>
      <w:lang w:eastAsia="en-US"/>
    </w:rPr>
  </w:style>
  <w:style w:type="character" w:customStyle="1" w:styleId="apple-converted-space">
    <w:name w:val="apple-converted-space"/>
    <w:basedOn w:val="DefaultParagraphFont"/>
  </w:style>
  <w:style w:type="character" w:customStyle="1" w:styleId="w8qarf">
    <w:name w:val="w8qarf"/>
    <w:basedOn w:val="DefaultParagraphFont"/>
  </w:style>
  <w:style w:type="character" w:customStyle="1" w:styleId="lrzxr">
    <w:name w:val="lrzxr"/>
    <w:basedOn w:val="DefaultParagraphFont"/>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UnresolvedMention2">
    <w:name w:val="Unresolved Mention2"/>
    <w:basedOn w:val="DefaultParagraphFont"/>
    <w:uiPriority w:val="99"/>
    <w:semiHidden/>
    <w:unhideWhenUsed/>
    <w:rsid w:val="0028428B"/>
    <w:rPr>
      <w:color w:val="605E5C"/>
      <w:shd w:val="clear" w:color="auto" w:fill="E1DFDD"/>
    </w:rPr>
  </w:style>
  <w:style w:type="paragraph" w:styleId="Revision">
    <w:name w:val="Revision"/>
    <w:hidden/>
    <w:uiPriority w:val="99"/>
    <w:semiHidden/>
    <w:rsid w:val="0045437D"/>
    <w:rPr>
      <w:rFonts w:asciiTheme="minorHAnsi" w:eastAsiaTheme="minorHAnsi" w:hAnsiTheme="minorHAnsi" w:cstheme="minorBidi"/>
      <w:sz w:val="24"/>
      <w:szCs w:val="24"/>
      <w:lang w:eastAsia="en-US"/>
    </w:rPr>
  </w:style>
  <w:style w:type="paragraph" w:customStyle="1" w:styleId="PleaseReviewReport">
    <w:name w:val="PleaseReview_Report"/>
    <w:rsid w:val="0027216D"/>
    <w:pPr>
      <w:spacing w:before="5" w:after="5" w:line="259" w:lineRule="auto"/>
    </w:pPr>
    <w:rPr>
      <w:rFonts w:ascii="Verdana" w:hAnsi="Verdana" w:cs="Verdana"/>
      <w:sz w:val="16"/>
      <w:szCs w:val="16"/>
      <w:lang w:eastAsia="en-US"/>
    </w:rPr>
  </w:style>
  <w:style w:type="paragraph" w:customStyle="1" w:styleId="xmsonormal">
    <w:name w:val="x_msonormal"/>
    <w:basedOn w:val="Normal"/>
    <w:rsid w:val="003456F0"/>
    <w:pPr>
      <w:spacing w:before="100" w:beforeAutospacing="1" w:after="100" w:afterAutospacing="1"/>
    </w:pPr>
    <w:rPr>
      <w:rFonts w:eastAsia="Times New Roman"/>
      <w:sz w:val="24"/>
    </w:rPr>
  </w:style>
  <w:style w:type="numbering" w:customStyle="1" w:styleId="IPPParagraphnumberedlist">
    <w:name w:val="IPP Paragraph numbered list"/>
    <w:rsid w:val="0020379A"/>
    <w:pPr>
      <w:numPr>
        <w:numId w:val="18"/>
      </w:numPr>
    </w:pPr>
  </w:style>
  <w:style w:type="character" w:customStyle="1" w:styleId="UnresolvedMention3">
    <w:name w:val="Unresolved Mention3"/>
    <w:basedOn w:val="DefaultParagraphFont"/>
    <w:uiPriority w:val="99"/>
    <w:semiHidden/>
    <w:unhideWhenUsed/>
    <w:rsid w:val="003F2F2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55216672">
      <w:bodyDiv w:val="1"/>
      <w:marLeft w:val="0"/>
      <w:marRight w:val="0"/>
      <w:marTop w:val="0"/>
      <w:marBottom w:val="0"/>
      <w:divBdr>
        <w:top w:val="none" w:sz="0" w:space="0" w:color="auto"/>
        <w:left w:val="none" w:sz="0" w:space="0" w:color="auto"/>
        <w:bottom w:val="none" w:sz="0" w:space="0" w:color="auto"/>
        <w:right w:val="none" w:sz="0" w:space="0" w:color="auto"/>
      </w:divBdr>
    </w:div>
    <w:div w:id="699664203">
      <w:bodyDiv w:val="1"/>
      <w:marLeft w:val="0"/>
      <w:marRight w:val="0"/>
      <w:marTop w:val="0"/>
      <w:marBottom w:val="0"/>
      <w:divBdr>
        <w:top w:val="none" w:sz="0" w:space="0" w:color="auto"/>
        <w:left w:val="none" w:sz="0" w:space="0" w:color="auto"/>
        <w:bottom w:val="none" w:sz="0" w:space="0" w:color="auto"/>
        <w:right w:val="none" w:sz="0" w:space="0" w:color="auto"/>
      </w:divBdr>
    </w:div>
    <w:div w:id="11128224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hyperlink" Target="mailto:jayaninimanthika@gmail.com" TargetMode="External"/><Relationship Id="rId26" Type="http://schemas.openxmlformats.org/officeDocument/2006/relationships/hyperlink" Target="https://doi.org/10.1007/BF00937709" TargetMode="External"/><Relationship Id="rId39" Type="http://schemas.openxmlformats.org/officeDocument/2006/relationships/hyperlink" Target="http://idtools.org/id/fnw/index.php" TargetMode="External"/><Relationship Id="rId3" Type="http://schemas.openxmlformats.org/officeDocument/2006/relationships/customXml" Target="../customXml/item3.xml"/><Relationship Id="rId21" Type="http://schemas.openxmlformats.org/officeDocument/2006/relationships/hyperlink" Target="https://www.ippc.int/core-activities/standards-setting/ispms" TargetMode="External"/><Relationship Id="rId42" Type="http://schemas.openxmlformats.org/officeDocument/2006/relationships/image" Target="media/image9.pn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styles" Target="styles.xml"/><Relationship Id="rId12" Type="http://schemas.openxmlformats.org/officeDocument/2006/relationships/hyperlink" Target="https://b.beijingbang.top/citations?user=Z8kCiZMAAAAJ&amp;hl=zh-CN&amp;oi=sra" TargetMode="External"/><Relationship Id="rId17" Type="http://schemas.openxmlformats.org/officeDocument/2006/relationships/hyperlink" Target="mailto:ruojing.wang@canada.ca" TargetMode="External"/><Relationship Id="rId25" Type="http://schemas.openxmlformats.org/officeDocument/2006/relationships/hyperlink" Target="http://www.iucngisd.org/gisd/speciesname/Striga+asiatica" TargetMode="External"/><Relationship Id="rId38" Type="http://schemas.openxmlformats.org/officeDocument/2006/relationships/image" Target="media/image10.jpeg"/><Relationship Id="rId46"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mailto:lmusselm@odu.edu" TargetMode="External"/><Relationship Id="rId20" Type="http://schemas.openxmlformats.org/officeDocument/2006/relationships/hyperlink" Target="mailto:ippc@fao.org" TargetMode="External"/><Relationship Id="rId29" Type="http://schemas.openxmlformats.org/officeDocument/2006/relationships/image" Target="media/image5.jpeg"/><Relationship Id="rId41" Type="http://schemas.openxmlformats.org/officeDocument/2006/relationships/hyperlink" Target="http://idtools.org/id/fnw/index.php" TargetMode="External"/><Relationship Id="rId54"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doi.org/10.15258/istarules.2021.02" TargetMode="External"/><Relationship Id="rId37" Type="http://schemas.openxmlformats.org/officeDocument/2006/relationships/image" Target="media/image8.jpeg"/><Relationship Id="rId40" Type="http://schemas.openxmlformats.org/officeDocument/2006/relationships/hyperlink" Target="http://idtools.org/id/fnw/index.php" TargetMode="External"/><Relationship Id="rId45" Type="http://schemas.openxmlformats.org/officeDocument/2006/relationships/header" Target="header1.xml"/><Relationship Id="rId53" Type="http://schemas.microsoft.com/office/2018/08/relationships/commentsExtensible" Target="commentsExtensible.xml"/><Relationship Id="rId5" Type="http://schemas.openxmlformats.org/officeDocument/2006/relationships/customXml" Target="../customXml/item5.xml"/><Relationship Id="rId15" Type="http://schemas.openxmlformats.org/officeDocument/2006/relationships/image" Target="media/image3.jpeg"/><Relationship Id="rId23" Type="http://schemas.openxmlformats.org/officeDocument/2006/relationships/hyperlink" Target="https://www.daf.qld.gov.au/__data/assets/pdf_file/0009/67644/Witchweed-risk-assessment.pdf" TargetMode="External"/><Relationship Id="rId28" Type="http://schemas.openxmlformats.org/officeDocument/2006/relationships/image" Target="media/image4.jpeg"/><Relationship Id="rId36" Type="http://schemas.openxmlformats.org/officeDocument/2006/relationships/image" Target="media/image8.png"/><Relationship Id="rId49" Type="http://schemas.openxmlformats.org/officeDocument/2006/relationships/header" Target="header3.xml"/><Relationship Id="rId10" Type="http://schemas.openxmlformats.org/officeDocument/2006/relationships/footnotes" Target="footnotes.xml"/><Relationship Id="rId19" Type="http://schemas.openxmlformats.org/officeDocument/2006/relationships/hyperlink" Target="mailto:zrlspace@163.com" TargetMode="External"/><Relationship Id="rId31" Type="http://schemas.openxmlformats.org/officeDocument/2006/relationships/image" Target="media/image7.png"/><Relationship Id="rId44" Type="http://schemas.openxmlformats.org/officeDocument/2006/relationships/image" Target="media/image10.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jpeg"/><Relationship Id="rId22" Type="http://schemas.openxmlformats.org/officeDocument/2006/relationships/hyperlink" Target="https://www.aphis.usda.gov/publications/plant_health/2011/witchweed_parasitic_pest.pdf" TargetMode="External"/><Relationship Id="rId27" Type="http://schemas.openxmlformats.org/officeDocument/2006/relationships/hyperlink" Target="https://citeseerx.ist.psu.edu/viewdoc/download?doi=10.1.1.683.5942&amp;rep=rep1&amp;type=pdf" TargetMode="External"/><Relationship Id="rId30" Type="http://schemas.openxmlformats.org/officeDocument/2006/relationships/image" Target="media/image6.jpeg"/><Relationship Id="rId43" Type="http://schemas.openxmlformats.org/officeDocument/2006/relationships/hyperlink" Target="https://commons.wikimedia.org/wiki/File:Striga_gesnerioides_(3976973632).jpg" TargetMode="External"/><Relationship Id="rId48"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fontTable" Target="fontTable.xml"/></Relationships>
</file>

<file path=word/_rels/header3.xml.rels><?xml version="1.0" encoding="UTF-8" standalone="yes"?>
<Relationships xmlns="http://schemas.openxmlformats.org/package/2006/relationships"><Relationship Id="rId2" Type="http://schemas.openxmlformats.org/officeDocument/2006/relationships/image" Target="media/image12.jpeg"/><Relationship Id="rId1"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F:\Freelance%20work\Clients\FAO\IPPC%20styles%20template%20doc\IPPC_2015-06-04.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422816FC2F69A47B8E9D1D33C3D4494" ma:contentTypeVersion="12" ma:contentTypeDescription="Creare un nuovo documento." ma:contentTypeScope="" ma:versionID="a41e562cd1b98220698a63192dfdbe2d">
  <xsd:schema xmlns:xsd="http://www.w3.org/2001/XMLSchema" xmlns:xs="http://www.w3.org/2001/XMLSchema" xmlns:p="http://schemas.microsoft.com/office/2006/metadata/properties" xmlns:ns3="34d5811f-6acc-4182-8edc-27b6ef9b9fcc" xmlns:ns4="5b03a10c-e680-488a-a254-8023a7ccc6c6" targetNamespace="http://schemas.microsoft.com/office/2006/metadata/properties" ma:root="true" ma:fieldsID="e8996e4174e54bc83c313826e4a0a679" ns3:_="" ns4:_="">
    <xsd:import namespace="34d5811f-6acc-4182-8edc-27b6ef9b9fcc"/>
    <xsd:import namespace="5b03a10c-e680-488a-a254-8023a7ccc6c6"/>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4d5811f-6acc-4182-8edc-27b6ef9b9fc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b03a10c-e680-488a-a254-8023a7ccc6c6" elementFormDefault="qualified">
    <xsd:import namespace="http://schemas.microsoft.com/office/2006/documentManagement/types"/>
    <xsd:import namespace="http://schemas.microsoft.com/office/infopath/2007/PartnerControls"/>
    <xsd:element name="SharedWithUsers" ma:index="10"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Condiviso con dettagli" ma:internalName="SharedWithDetails" ma:readOnly="true">
      <xsd:simpleType>
        <xsd:restriction base="dms:Note">
          <xsd:maxLength value="255"/>
        </xsd:restriction>
      </xsd:simpleType>
    </xsd:element>
    <xsd:element name="SharingHintHash" ma:index="12"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6AC9BEC-342F-46A3-924D-5CAE4D9E6F29}">
  <ds:schemaRefs>
    <ds:schemaRef ds:uri="34d5811f-6acc-4182-8edc-27b6ef9b9fcc"/>
    <ds:schemaRef ds:uri="http://purl.org/dc/terms/"/>
    <ds:schemaRef ds:uri="http://schemas.openxmlformats.org/package/2006/metadata/core-properties"/>
    <ds:schemaRef ds:uri="http://purl.org/dc/dcmitype/"/>
    <ds:schemaRef ds:uri="5b03a10c-e680-488a-a254-8023a7ccc6c6"/>
    <ds:schemaRef ds:uri="http://schemas.microsoft.com/office/2006/documentManagement/types"/>
    <ds:schemaRef ds:uri="http://schemas.microsoft.com/office/2006/metadata/properties"/>
    <ds:schemaRef ds:uri="http://schemas.microsoft.com/office/infopath/2007/PartnerControls"/>
    <ds:schemaRef ds:uri="http://www.w3.org/XML/1998/namespace"/>
    <ds:schemaRef ds:uri="http://purl.org/dc/elements/1.1/"/>
  </ds:schemaRefs>
</ds:datastoreItem>
</file>

<file path=customXml/itemProps3.xml><?xml version="1.0" encoding="utf-8"?>
<ds:datastoreItem xmlns:ds="http://schemas.openxmlformats.org/officeDocument/2006/customXml" ds:itemID="{8B059737-57A6-4EEC-805E-0C95BFE9DE2E}">
  <ds:schemaRefs>
    <ds:schemaRef ds:uri="http://schemas.microsoft.com/sharepoint/v3/contenttype/forms"/>
  </ds:schemaRefs>
</ds:datastoreItem>
</file>

<file path=customXml/itemProps4.xml><?xml version="1.0" encoding="utf-8"?>
<ds:datastoreItem xmlns:ds="http://schemas.openxmlformats.org/officeDocument/2006/customXml" ds:itemID="{21C4F4CB-69CE-412D-AE19-0A15B2B46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4d5811f-6acc-4182-8edc-27b6ef9b9fcc"/>
    <ds:schemaRef ds:uri="5b03a10c-e680-488a-a254-8023a7ccc6c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2452269-8AED-4361-97CD-20485FAC29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IPPC_2015-06-04.dotx</Template>
  <TotalTime>291</TotalTime>
  <Pages>13</Pages>
  <Words>4883</Words>
  <Characters>28417</Characters>
  <Application>Microsoft Office Word</Application>
  <DocSecurity>0</DocSecurity>
  <Lines>236</Lines>
  <Paragraphs>66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FAO of the UN</Company>
  <LinksUpToDate>false</LinksUpToDate>
  <CharactersWithSpaces>33234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Moreira, Adriana (AGDI)</dc:creator>
  <cp:lastModifiedBy>Cassin, Aoife (NSP)</cp:lastModifiedBy>
  <cp:revision>37</cp:revision>
  <cp:lastPrinted>2018-11-08T10:43:00Z</cp:lastPrinted>
  <dcterms:created xsi:type="dcterms:W3CDTF">2021-06-28T08:30:00Z</dcterms:created>
  <dcterms:modified xsi:type="dcterms:W3CDTF">2021-06-30T09:24:00Z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y fmtid="{D5CDD505-2E9C-101B-9397-08002B2CF9AE}" pid="3" name="ContentTypeId">
    <vt:lpwstr>0x0101004422816FC2F69A47B8E9D1D33C3D4494</vt:lpwstr>
  </property>
</Properties>
</file>