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64B196" w14:textId="3965C3F3" w:rsidR="00305052" w:rsidRPr="00305052" w:rsidRDefault="00305052" w:rsidP="00027CED">
      <w:pPr>
        <w:pStyle w:val="Heading1"/>
        <w:rPr>
          <w:rStyle w:val="PleaseReviewParagraphId"/>
          <w:b w:val="0"/>
          <w:color w:val="auto"/>
          <w:sz w:val="20"/>
        </w:rPr>
      </w:pPr>
      <w:r w:rsidRPr="00305052">
        <w:rPr>
          <w:rStyle w:val="PleaseReviewParagraphId"/>
          <w:color w:val="auto"/>
          <w:sz w:val="20"/>
        </w:rPr>
        <w:t>Notes from Secretariat:</w:t>
      </w:r>
      <w:r w:rsidRPr="00305052">
        <w:rPr>
          <w:rStyle w:val="PleaseReviewParagraphId"/>
          <w:b w:val="0"/>
          <w:color w:val="auto"/>
          <w:sz w:val="20"/>
        </w:rPr>
        <w:t xml:space="preserve"> </w:t>
      </w:r>
      <w:r>
        <w:rPr>
          <w:rStyle w:val="PleaseReviewParagraphId"/>
          <w:b w:val="0"/>
          <w:color w:val="auto"/>
          <w:sz w:val="20"/>
        </w:rPr>
        <w:t>T</w:t>
      </w:r>
      <w:r w:rsidRPr="00305052">
        <w:rPr>
          <w:rStyle w:val="PleaseReviewParagraphId"/>
          <w:b w:val="0"/>
          <w:color w:val="auto"/>
          <w:sz w:val="20"/>
        </w:rPr>
        <w:t>he paragraph numbers</w:t>
      </w:r>
      <w:r w:rsidR="00B861E3">
        <w:rPr>
          <w:rStyle w:val="PleaseReviewParagraphId"/>
          <w:b w:val="0"/>
          <w:color w:val="auto"/>
          <w:sz w:val="20"/>
        </w:rPr>
        <w:t xml:space="preserve"> and formatting</w:t>
      </w:r>
      <w:r w:rsidRPr="00305052">
        <w:rPr>
          <w:rStyle w:val="PleaseReviewParagraphId"/>
          <w:b w:val="0"/>
          <w:color w:val="auto"/>
          <w:sz w:val="20"/>
        </w:rPr>
        <w:t xml:space="preserve"> will be adjusted </w:t>
      </w:r>
      <w:proofErr w:type="gramStart"/>
      <w:r w:rsidRPr="00305052">
        <w:rPr>
          <w:rStyle w:val="PleaseReviewParagraphId"/>
          <w:b w:val="0"/>
          <w:color w:val="auto"/>
          <w:sz w:val="20"/>
        </w:rPr>
        <w:t>after  adoption</w:t>
      </w:r>
      <w:proofErr w:type="gramEnd"/>
      <w:r w:rsidRPr="00305052">
        <w:rPr>
          <w:rStyle w:val="PleaseReviewParagraphId"/>
          <w:b w:val="0"/>
          <w:color w:val="auto"/>
          <w:sz w:val="20"/>
        </w:rPr>
        <w:t>.</w:t>
      </w:r>
    </w:p>
    <w:p w14:paraId="5FBA5B76" w14:textId="372E2437" w:rsidR="004D29B9" w:rsidRPr="00DB2E25" w:rsidRDefault="00704767">
      <w:pPr>
        <w:pStyle w:val="IPPHeadSection"/>
        <w:rPr>
          <w:sz w:val="22"/>
        </w:rPr>
      </w:pPr>
      <w:r w:rsidRPr="00DB2E25">
        <w:rPr>
          <w:rStyle w:val="PleaseReviewParagraphId"/>
          <w:b w:val="0"/>
        </w:rPr>
        <w:t xml:space="preserve"> </w:t>
      </w:r>
      <w:r w:rsidR="00777AD5" w:rsidRPr="00DB2E25">
        <w:rPr>
          <w:rStyle w:val="PleaseReviewParagraphId"/>
          <w:b w:val="0"/>
        </w:rPr>
        <w:t>[1]</w:t>
      </w:r>
      <w:bookmarkStart w:id="0" w:name="_Toc419824827"/>
      <w:bookmarkStart w:id="1" w:name="_Toc411639967"/>
      <w:r w:rsidR="00777AD5" w:rsidRPr="00DB2E25">
        <w:rPr>
          <w:sz w:val="22"/>
        </w:rPr>
        <w:t>Draft annex to ISPM</w:t>
      </w:r>
      <w:r w:rsidR="004138D1">
        <w:rPr>
          <w:sz w:val="22"/>
        </w:rPr>
        <w:t> </w:t>
      </w:r>
      <w:r w:rsidR="00777AD5" w:rsidRPr="00DB2E25">
        <w:rPr>
          <w:sz w:val="22"/>
        </w:rPr>
        <w:t xml:space="preserve">27: </w:t>
      </w:r>
      <w:r w:rsidR="00777AD5" w:rsidRPr="00DB2E25">
        <w:rPr>
          <w:i/>
          <w:iCs/>
          <w:sz w:val="22"/>
        </w:rPr>
        <w:t xml:space="preserve">Ips </w:t>
      </w:r>
      <w:r w:rsidR="00777AD5" w:rsidRPr="00DB2E25">
        <w:rPr>
          <w:iCs/>
          <w:sz w:val="22"/>
        </w:rPr>
        <w:t xml:space="preserve">spp. </w:t>
      </w:r>
      <w:r w:rsidR="00777AD5" w:rsidRPr="00DB2E25">
        <w:rPr>
          <w:sz w:val="22"/>
        </w:rPr>
        <w:t>(2006-020)</w:t>
      </w:r>
      <w:bookmarkEnd w:id="0"/>
    </w:p>
    <w:tbl>
      <w:tblPr>
        <w:tblW w:w="5000" w:type="pct"/>
        <w:tblCellSpacing w:w="7" w:type="dxa"/>
        <w:tblInd w:w="-28" w:type="dxa"/>
        <w:tblBorders>
          <w:top w:val="outset" w:sz="6" w:space="0" w:color="00000A"/>
          <w:left w:val="outset" w:sz="6" w:space="0" w:color="00000A"/>
          <w:bottom w:val="outset" w:sz="6" w:space="0" w:color="00000A"/>
          <w:right w:val="outset" w:sz="6" w:space="0" w:color="00000A"/>
        </w:tblBorders>
        <w:tblCellMar>
          <w:top w:w="30" w:type="dxa"/>
          <w:left w:w="30" w:type="dxa"/>
          <w:bottom w:w="30" w:type="dxa"/>
          <w:right w:w="30" w:type="dxa"/>
        </w:tblCellMar>
        <w:tblLook w:val="00A0" w:firstRow="1" w:lastRow="0" w:firstColumn="1" w:lastColumn="0" w:noHBand="0" w:noVBand="0"/>
      </w:tblPr>
      <w:tblGrid>
        <w:gridCol w:w="2740"/>
        <w:gridCol w:w="6314"/>
      </w:tblGrid>
      <w:tr w:rsidR="004D29B9" w:rsidRPr="00DB2E25" w14:paraId="240928BC" w14:textId="77777777">
        <w:trPr>
          <w:tblCellSpacing w:w="7" w:type="dxa"/>
        </w:trPr>
        <w:tc>
          <w:tcPr>
            <w:tcW w:w="8396" w:type="dxa"/>
            <w:gridSpan w:val="2"/>
            <w:tcBorders>
              <w:top w:val="outset" w:sz="6" w:space="0" w:color="00000A"/>
              <w:bottom w:val="outset" w:sz="6" w:space="0" w:color="00000A"/>
            </w:tcBorders>
          </w:tcPr>
          <w:p w14:paraId="0B53AC64"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[2]</w:t>
            </w:r>
            <w:r w:rsidRPr="00DB2E25">
              <w:rPr>
                <w:rFonts w:ascii="Arial" w:hAnsi="Arial" w:cs="Arial"/>
                <w:b/>
                <w:bCs/>
                <w:sz w:val="18"/>
                <w:szCs w:val="18"/>
              </w:rPr>
              <w:t>Status box</w:t>
            </w:r>
          </w:p>
        </w:tc>
      </w:tr>
      <w:tr w:rsidR="004D29B9" w:rsidRPr="00DB2E25" w14:paraId="71CA1219" w14:textId="77777777">
        <w:trPr>
          <w:tblCellSpacing w:w="7" w:type="dxa"/>
        </w:trPr>
        <w:tc>
          <w:tcPr>
            <w:tcW w:w="8396" w:type="dxa"/>
            <w:gridSpan w:val="2"/>
            <w:tcBorders>
              <w:top w:val="outset" w:sz="6" w:space="0" w:color="00000A"/>
              <w:bottom w:val="outset" w:sz="6" w:space="0" w:color="00000A"/>
            </w:tcBorders>
          </w:tcPr>
          <w:p w14:paraId="0E6C74D0" w14:textId="77777777" w:rsidR="004D29B9" w:rsidRPr="00DB2E25" w:rsidRDefault="00777AD5">
            <w:pPr>
              <w:pStyle w:val="NormalWeb"/>
              <w:spacing w:before="29" w:beforeAutospacing="0"/>
              <w:rPr>
                <w:rFonts w:ascii="Arial" w:hAnsi="Arial" w:cs="Arial"/>
                <w:i/>
                <w:iCs/>
                <w:sz w:val="18"/>
                <w:szCs w:val="18"/>
              </w:rPr>
            </w:pPr>
            <w:r w:rsidRPr="00DB2E25">
              <w:rPr>
                <w:rStyle w:val="PleaseReviewParagraphId"/>
              </w:rPr>
              <w:t>[3]</w:t>
            </w:r>
            <w:r w:rsidRPr="00DB2E25">
              <w:rPr>
                <w:rFonts w:ascii="Arial" w:hAnsi="Arial" w:cs="Arial"/>
                <w:i/>
                <w:iCs/>
                <w:sz w:val="18"/>
                <w:szCs w:val="18"/>
              </w:rPr>
              <w:t>This is not an official part of the standard and will be modified after adoption</w:t>
            </w:r>
          </w:p>
        </w:tc>
      </w:tr>
      <w:tr w:rsidR="004D29B9" w:rsidRPr="00DB2E25" w14:paraId="71AAF37F" w14:textId="77777777">
        <w:trPr>
          <w:tblCellSpacing w:w="7" w:type="dxa"/>
        </w:trPr>
        <w:tc>
          <w:tcPr>
            <w:tcW w:w="2529" w:type="dxa"/>
            <w:tcBorders>
              <w:top w:val="outset" w:sz="6" w:space="0" w:color="00000A"/>
              <w:bottom w:val="outset" w:sz="6" w:space="0" w:color="00000A"/>
              <w:right w:val="outset" w:sz="6" w:space="0" w:color="00000A"/>
            </w:tcBorders>
          </w:tcPr>
          <w:p w14:paraId="70252E4F"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[4]</w:t>
            </w:r>
            <w:r w:rsidRPr="00DB2E25">
              <w:rPr>
                <w:rFonts w:ascii="Arial" w:hAnsi="Arial" w:cs="Arial"/>
                <w:b/>
                <w:bCs/>
                <w:sz w:val="18"/>
                <w:szCs w:val="18"/>
              </w:rPr>
              <w:t>Date of this document</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5D6E75D2" w14:textId="68139785" w:rsidR="004D29B9" w:rsidRPr="00DB2E25" w:rsidRDefault="00777AD5" w:rsidP="008E4452">
            <w:pPr>
              <w:pStyle w:val="NormalWeb"/>
              <w:spacing w:before="29" w:beforeAutospacing="0"/>
              <w:rPr>
                <w:rFonts w:ascii="Arial" w:hAnsi="Arial" w:cs="Arial"/>
                <w:sz w:val="18"/>
                <w:szCs w:val="18"/>
              </w:rPr>
            </w:pPr>
            <w:r w:rsidRPr="00DB2E25">
              <w:rPr>
                <w:rStyle w:val="PleaseReviewParagraphId"/>
              </w:rPr>
              <w:t>[5]</w:t>
            </w:r>
            <w:r w:rsidR="008E4452">
              <w:rPr>
                <w:rFonts w:ascii="Arial" w:hAnsi="Arial" w:cs="Arial"/>
                <w:sz w:val="18"/>
                <w:szCs w:val="18"/>
              </w:rPr>
              <w:t>2018-06-13</w:t>
            </w:r>
          </w:p>
        </w:tc>
      </w:tr>
      <w:tr w:rsidR="004D29B9" w:rsidRPr="00DB2E25" w14:paraId="24753A95" w14:textId="77777777">
        <w:trPr>
          <w:tblCellSpacing w:w="7" w:type="dxa"/>
        </w:trPr>
        <w:tc>
          <w:tcPr>
            <w:tcW w:w="2529" w:type="dxa"/>
            <w:tcBorders>
              <w:top w:val="outset" w:sz="6" w:space="0" w:color="00000A"/>
              <w:bottom w:val="outset" w:sz="6" w:space="0" w:color="00000A"/>
              <w:right w:val="outset" w:sz="6" w:space="0" w:color="00000A"/>
            </w:tcBorders>
          </w:tcPr>
          <w:p w14:paraId="464C32CB"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[6]</w:t>
            </w:r>
            <w:r w:rsidRPr="00DB2E25">
              <w:rPr>
                <w:rFonts w:ascii="Arial" w:hAnsi="Arial" w:cs="Arial"/>
                <w:b/>
                <w:bCs/>
                <w:sz w:val="18"/>
                <w:szCs w:val="18"/>
              </w:rPr>
              <w:t>Document category</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74455FB3"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[7]</w:t>
            </w:r>
            <w:r w:rsidRPr="00DB2E25">
              <w:rPr>
                <w:rFonts w:ascii="Arial" w:hAnsi="Arial" w:cs="Arial"/>
                <w:sz w:val="18"/>
                <w:szCs w:val="18"/>
              </w:rPr>
              <w:t>Draft annex to ISPM 27 (</w:t>
            </w:r>
            <w:r w:rsidRPr="00DB2E25">
              <w:rPr>
                <w:rFonts w:ascii="Arial" w:hAnsi="Arial" w:cs="Arial"/>
                <w:i/>
                <w:iCs/>
                <w:sz w:val="18"/>
                <w:szCs w:val="18"/>
              </w:rPr>
              <w:t>Diagnostic protocols for regulated pests</w:t>
            </w:r>
            <w:r w:rsidRPr="00DB2E25">
              <w:rPr>
                <w:rFonts w:ascii="Arial" w:hAnsi="Arial" w:cs="Arial"/>
                <w:iCs/>
                <w:sz w:val="18"/>
                <w:szCs w:val="18"/>
              </w:rPr>
              <w:t>)</w:t>
            </w:r>
            <w:r w:rsidRPr="00DB2E25">
              <w:rPr>
                <w:rFonts w:ascii="Arial" w:hAnsi="Arial" w:cs="Arial"/>
                <w:sz w:val="18"/>
                <w:szCs w:val="18"/>
              </w:rPr>
              <w:t xml:space="preserve"> </w:t>
            </w:r>
          </w:p>
        </w:tc>
      </w:tr>
      <w:tr w:rsidR="004D29B9" w:rsidRPr="00DB2E25" w14:paraId="2A043BB7" w14:textId="77777777">
        <w:trPr>
          <w:tblCellSpacing w:w="7" w:type="dxa"/>
        </w:trPr>
        <w:tc>
          <w:tcPr>
            <w:tcW w:w="2529" w:type="dxa"/>
            <w:tcBorders>
              <w:top w:val="outset" w:sz="6" w:space="0" w:color="00000A"/>
              <w:bottom w:val="outset" w:sz="6" w:space="0" w:color="00000A"/>
              <w:right w:val="outset" w:sz="6" w:space="0" w:color="00000A"/>
            </w:tcBorders>
          </w:tcPr>
          <w:p w14:paraId="405536FA"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[8]</w:t>
            </w:r>
            <w:r w:rsidRPr="00DB2E25">
              <w:rPr>
                <w:rFonts w:ascii="Arial" w:hAnsi="Arial" w:cs="Arial"/>
                <w:b/>
                <w:bCs/>
                <w:sz w:val="18"/>
                <w:szCs w:val="18"/>
              </w:rPr>
              <w:t>Current document stage</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202AEE49" w14:textId="2A2E5D95" w:rsidR="004D29B9" w:rsidRPr="00DB2E25" w:rsidRDefault="00777AD5" w:rsidP="008E4452">
            <w:pPr>
              <w:pStyle w:val="NormalWeb"/>
              <w:spacing w:before="29" w:beforeAutospacing="0"/>
              <w:rPr>
                <w:rFonts w:ascii="Arial" w:hAnsi="Arial" w:cs="Arial"/>
                <w:sz w:val="18"/>
                <w:szCs w:val="18"/>
              </w:rPr>
            </w:pPr>
            <w:r w:rsidRPr="00DB2E25">
              <w:rPr>
                <w:rStyle w:val="PleaseReviewParagraphId"/>
              </w:rPr>
              <w:t>[9]</w:t>
            </w:r>
            <w:r w:rsidR="003C0EC9" w:rsidRPr="00305052">
              <w:rPr>
                <w:rFonts w:ascii="Arial" w:hAnsi="Arial" w:cs="Arial"/>
                <w:i/>
                <w:sz w:val="18"/>
                <w:szCs w:val="18"/>
              </w:rPr>
              <w:t>To</w:t>
            </w:r>
            <w:r w:rsidR="003C0EC9">
              <w:rPr>
                <w:rFonts w:ascii="Arial" w:hAnsi="Arial" w:cs="Arial"/>
                <w:sz w:val="18"/>
                <w:szCs w:val="18"/>
              </w:rPr>
              <w:t xml:space="preserve"> </w:t>
            </w:r>
            <w:r w:rsidR="008E4452">
              <w:rPr>
                <w:rFonts w:ascii="Arial" w:hAnsi="Arial" w:cs="Arial"/>
                <w:sz w:val="18"/>
                <w:szCs w:val="18"/>
              </w:rPr>
              <w:t>DP notification period</w:t>
            </w:r>
          </w:p>
        </w:tc>
      </w:tr>
      <w:tr w:rsidR="004D29B9" w:rsidRPr="00DB2E25" w14:paraId="2E99D7DC" w14:textId="77777777">
        <w:trPr>
          <w:tblCellSpacing w:w="7" w:type="dxa"/>
        </w:trPr>
        <w:tc>
          <w:tcPr>
            <w:tcW w:w="2529" w:type="dxa"/>
            <w:tcBorders>
              <w:top w:val="outset" w:sz="6" w:space="0" w:color="00000A"/>
              <w:bottom w:val="outset" w:sz="6" w:space="0" w:color="00000A"/>
              <w:right w:val="outset" w:sz="6" w:space="0" w:color="00000A"/>
            </w:tcBorders>
          </w:tcPr>
          <w:p w14:paraId="7F73A31C"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[10]</w:t>
            </w:r>
            <w:r w:rsidRPr="00DB2E25">
              <w:rPr>
                <w:rFonts w:ascii="Arial" w:hAnsi="Arial" w:cs="Arial"/>
                <w:b/>
                <w:bCs/>
                <w:sz w:val="18"/>
                <w:szCs w:val="18"/>
              </w:rPr>
              <w:t xml:space="preserve">Major stages </w:t>
            </w:r>
          </w:p>
        </w:tc>
        <w:tc>
          <w:tcPr>
            <w:tcW w:w="5853" w:type="dxa"/>
            <w:tcBorders>
              <w:top w:val="outset" w:sz="6" w:space="0" w:color="00000A"/>
              <w:left w:val="outset" w:sz="6" w:space="0" w:color="00000A"/>
              <w:bottom w:val="outset" w:sz="6" w:space="0" w:color="00000A"/>
            </w:tcBorders>
          </w:tcPr>
          <w:p w14:paraId="12455BE4" w14:textId="67F30B63" w:rsidR="004D29B9" w:rsidRPr="00DB2E25" w:rsidRDefault="00777AD5">
            <w:pPr>
              <w:pStyle w:val="IPPArialTable"/>
            </w:pPr>
            <w:r w:rsidRPr="00DB2E25">
              <w:rPr>
                <w:rStyle w:val="PleaseReviewParagraphId"/>
              </w:rPr>
              <w:t>[11]</w:t>
            </w:r>
            <w:r w:rsidRPr="00DB2E25">
              <w:t>2006-05: Standards Committee (SC) added original subject:</w:t>
            </w:r>
            <w:r w:rsidRPr="00DB2E25">
              <w:rPr>
                <w:i/>
                <w:iCs/>
              </w:rPr>
              <w:t xml:space="preserve"> </w:t>
            </w:r>
            <w:r w:rsidRPr="00DB2E25">
              <w:rPr>
                <w:i/>
                <w:iCs/>
                <w:lang w:eastAsia="de-DE"/>
              </w:rPr>
              <w:t>Ips spp.</w:t>
            </w:r>
            <w:r w:rsidRPr="00DB2E25">
              <w:rPr>
                <w:lang w:eastAsia="de-DE"/>
              </w:rPr>
              <w:t xml:space="preserve"> </w:t>
            </w:r>
            <w:r w:rsidRPr="00DB2E25">
              <w:t>(2006-</w:t>
            </w:r>
            <w:r w:rsidR="00D23470" w:rsidRPr="00DB2E25">
              <w:t>0</w:t>
            </w:r>
            <w:r w:rsidR="00D23470">
              <w:t>20</w:t>
            </w:r>
            <w:r w:rsidRPr="00DB2E25">
              <w:t>)</w:t>
            </w:r>
          </w:p>
          <w:p w14:paraId="09E2F0E7" w14:textId="77777777" w:rsidR="004D29B9" w:rsidRPr="00DB2E25" w:rsidRDefault="00777AD5">
            <w:pPr>
              <w:pStyle w:val="IPPArialTable"/>
            </w:pPr>
            <w:r w:rsidRPr="00DB2E25">
              <w:rPr>
                <w:rStyle w:val="PleaseReviewParagraphId"/>
              </w:rPr>
              <w:t>[12]</w:t>
            </w:r>
            <w:r w:rsidRPr="00DB2E25">
              <w:rPr>
                <w:lang w:eastAsia="de-DE"/>
              </w:rPr>
              <w:t>2016-12: Expert consultation</w:t>
            </w:r>
            <w:r w:rsidRPr="00DB2E25">
              <w:t xml:space="preserve"> </w:t>
            </w:r>
          </w:p>
          <w:p w14:paraId="624094CC" w14:textId="77777777" w:rsidR="004D29B9" w:rsidRPr="00DB2E25" w:rsidRDefault="00777AD5">
            <w:pPr>
              <w:pStyle w:val="IPPArialTable"/>
            </w:pPr>
            <w:r w:rsidRPr="00DB2E25">
              <w:rPr>
                <w:rStyle w:val="PleaseReviewParagraphId"/>
              </w:rPr>
              <w:t>[13]</w:t>
            </w:r>
            <w:r w:rsidRPr="00DB2E25">
              <w:t xml:space="preserve">2017-02: </w:t>
            </w:r>
            <w:r w:rsidRPr="00DB2E25">
              <w:rPr>
                <w:lang w:eastAsia="de-DE"/>
              </w:rPr>
              <w:t>Technical Panel on Diagnostic Protocols (</w:t>
            </w:r>
            <w:r w:rsidRPr="00DB2E25">
              <w:t>TPDP) face-to-face meeting</w:t>
            </w:r>
          </w:p>
          <w:p w14:paraId="272D4453" w14:textId="77777777" w:rsidR="004D29B9" w:rsidRDefault="00777AD5">
            <w:pPr>
              <w:pStyle w:val="IPPArialTable"/>
            </w:pPr>
            <w:r w:rsidRPr="00DB2E25">
              <w:rPr>
                <w:rStyle w:val="PleaseReviewParagraphId"/>
              </w:rPr>
              <w:t>[14]</w:t>
            </w:r>
            <w:r w:rsidRPr="00DB2E25">
              <w:t>2017-06: SC approved</w:t>
            </w:r>
            <w:bookmarkStart w:id="2" w:name="_GoBack"/>
            <w:bookmarkEnd w:id="2"/>
            <w:r w:rsidRPr="00DB2E25">
              <w:t xml:space="preserve"> for consultation (e-decision)</w:t>
            </w:r>
          </w:p>
          <w:p w14:paraId="2D82375A" w14:textId="51196376" w:rsidR="003C0EC9" w:rsidRPr="00DB2E25" w:rsidRDefault="003C0EC9">
            <w:pPr>
              <w:pStyle w:val="IPPArialTable"/>
            </w:pPr>
            <w:r>
              <w:t>2017-07 Consultation period</w:t>
            </w:r>
          </w:p>
          <w:p w14:paraId="424CF1A3" w14:textId="50365B89" w:rsidR="001A6A8C" w:rsidRDefault="001A6A8C">
            <w:pPr>
              <w:pStyle w:val="IPPArialTable"/>
            </w:pPr>
            <w:r w:rsidRPr="00DB2E25">
              <w:t xml:space="preserve">2017-10: Responses to comments from </w:t>
            </w:r>
            <w:r w:rsidR="00DB6302">
              <w:t>c</w:t>
            </w:r>
            <w:r w:rsidRPr="00DB2E25">
              <w:t>onsultation completed</w:t>
            </w:r>
          </w:p>
          <w:p w14:paraId="5FD55FC3" w14:textId="77777777" w:rsidR="003C0EC9" w:rsidRDefault="003C0EC9">
            <w:pPr>
              <w:pStyle w:val="IPPArialTable"/>
            </w:pPr>
            <w:r>
              <w:t>2018-02 TPDP meeting</w:t>
            </w:r>
            <w:r w:rsidR="00A32FB2">
              <w:t>. TPDP approved to submit to SC for approval for adoption.</w:t>
            </w:r>
          </w:p>
          <w:p w14:paraId="62994FDE" w14:textId="3F754E51" w:rsidR="008E4452" w:rsidRPr="00DB2E25" w:rsidRDefault="008E4452" w:rsidP="008E4452">
            <w:pPr>
              <w:pStyle w:val="IPPArialTable"/>
            </w:pPr>
            <w:r>
              <w:t xml:space="preserve">2018-04 </w:t>
            </w:r>
            <w:r w:rsidRPr="00A5201C">
              <w:rPr>
                <w:szCs w:val="18"/>
              </w:rPr>
              <w:t>SC approved for the DP notification period (</w:t>
            </w:r>
            <w:r>
              <w:rPr>
                <w:szCs w:val="18"/>
              </w:rPr>
              <w:t xml:space="preserve">e-decision </w:t>
            </w:r>
            <w:r w:rsidRPr="00A5201C">
              <w:rPr>
                <w:szCs w:val="18"/>
              </w:rPr>
              <w:t>201</w:t>
            </w:r>
            <w:r>
              <w:rPr>
                <w:szCs w:val="18"/>
              </w:rPr>
              <w:t>8</w:t>
            </w:r>
            <w:r w:rsidRPr="00A5201C">
              <w:rPr>
                <w:szCs w:val="18"/>
              </w:rPr>
              <w:t>_eSC_May_</w:t>
            </w:r>
            <w:r>
              <w:rPr>
                <w:szCs w:val="18"/>
              </w:rPr>
              <w:t>10</w:t>
            </w:r>
            <w:r w:rsidRPr="00A5201C">
              <w:rPr>
                <w:szCs w:val="18"/>
              </w:rPr>
              <w:t>)</w:t>
            </w:r>
          </w:p>
        </w:tc>
      </w:tr>
      <w:tr w:rsidR="004D29B9" w:rsidRPr="00DB2E25" w14:paraId="68B9231C" w14:textId="77777777">
        <w:trPr>
          <w:tblCellSpacing w:w="7" w:type="dxa"/>
        </w:trPr>
        <w:tc>
          <w:tcPr>
            <w:tcW w:w="2529" w:type="dxa"/>
            <w:tcBorders>
              <w:top w:val="outset" w:sz="6" w:space="0" w:color="00000A"/>
              <w:bottom w:val="outset" w:sz="6" w:space="0" w:color="00000A"/>
              <w:right w:val="outset" w:sz="6" w:space="0" w:color="00000A"/>
            </w:tcBorders>
          </w:tcPr>
          <w:p w14:paraId="5EFACF16"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[15]</w:t>
            </w:r>
            <w:r w:rsidRPr="00DB2E25">
              <w:rPr>
                <w:rFonts w:ascii="Arial" w:hAnsi="Arial" w:cs="Arial"/>
                <w:b/>
                <w:bCs/>
                <w:sz w:val="18"/>
                <w:szCs w:val="18"/>
              </w:rPr>
              <w:t>Discipline leads history</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56E779B9" w14:textId="7208BE16" w:rsidR="004D29B9" w:rsidRPr="00DB2E25" w:rsidRDefault="00777AD5">
            <w:pPr>
              <w:pStyle w:val="IPPArialTable"/>
            </w:pPr>
            <w:r w:rsidRPr="00DB2E25">
              <w:rPr>
                <w:rStyle w:val="PleaseReviewParagraphId"/>
              </w:rPr>
              <w:t>[16]</w:t>
            </w:r>
            <w:r w:rsidRPr="00DB2E25">
              <w:t xml:space="preserve">2012-11 Norman </w:t>
            </w:r>
            <w:r w:rsidR="00D23470" w:rsidRPr="00DB2E25">
              <w:t>B</w:t>
            </w:r>
            <w:r w:rsidR="00D23470">
              <w:t>ARR</w:t>
            </w:r>
            <w:r w:rsidR="00D23470" w:rsidRPr="00DB2E25">
              <w:t xml:space="preserve"> </w:t>
            </w:r>
            <w:r w:rsidRPr="00DB2E25">
              <w:t xml:space="preserve">(US, Discipline lead) </w:t>
            </w:r>
          </w:p>
          <w:p w14:paraId="09359C48" w14:textId="54714C20" w:rsidR="004D29B9" w:rsidRPr="00DB2E25" w:rsidRDefault="00777AD5" w:rsidP="00D23470">
            <w:pPr>
              <w:pStyle w:val="IPPArialTable"/>
            </w:pPr>
            <w:r w:rsidRPr="00DB2E25">
              <w:rPr>
                <w:rStyle w:val="PleaseReviewParagraphId"/>
              </w:rPr>
              <w:t>[17]</w:t>
            </w:r>
            <w:r w:rsidRPr="00DB2E25">
              <w:t xml:space="preserve">2012-11 Liping </w:t>
            </w:r>
            <w:r w:rsidR="00D23470">
              <w:t>YIN</w:t>
            </w:r>
            <w:r w:rsidRPr="00DB2E25">
              <w:t>(CN, Referee)</w:t>
            </w:r>
          </w:p>
        </w:tc>
      </w:tr>
      <w:tr w:rsidR="004D29B9" w:rsidRPr="00DB2E25" w14:paraId="1416CDD2" w14:textId="77777777">
        <w:trPr>
          <w:tblCellSpacing w:w="7" w:type="dxa"/>
        </w:trPr>
        <w:tc>
          <w:tcPr>
            <w:tcW w:w="2529" w:type="dxa"/>
            <w:tcBorders>
              <w:top w:val="outset" w:sz="6" w:space="0" w:color="00000A"/>
              <w:bottom w:val="outset" w:sz="6" w:space="0" w:color="00000A"/>
              <w:right w:val="outset" w:sz="6" w:space="0" w:color="00000A"/>
            </w:tcBorders>
          </w:tcPr>
          <w:p w14:paraId="2184E8C7" w14:textId="77777777" w:rsidR="004D29B9" w:rsidRPr="00DB2E25" w:rsidRDefault="00777AD5">
            <w:pPr>
              <w:pStyle w:val="NormalWeb"/>
              <w:spacing w:before="0" w:beforeAutospacing="0" w:after="0" w:afterAutospacing="0"/>
              <w:rPr>
                <w:rFonts w:ascii="Arial" w:hAnsi="Arial" w:cs="Arial"/>
                <w:sz w:val="18"/>
                <w:szCs w:val="18"/>
              </w:rPr>
            </w:pPr>
            <w:r w:rsidRPr="00DB2E25">
              <w:rPr>
                <w:rStyle w:val="PleaseReviewParagraphId"/>
              </w:rPr>
              <w:t>[18]</w:t>
            </w:r>
            <w:r w:rsidRPr="00DB2E25">
              <w:rPr>
                <w:rFonts w:ascii="Arial" w:hAnsi="Arial" w:cs="Arial"/>
                <w:b/>
                <w:bCs/>
                <w:sz w:val="18"/>
                <w:szCs w:val="18"/>
              </w:rPr>
              <w:t xml:space="preserve">Consultation on technical level </w:t>
            </w:r>
          </w:p>
        </w:tc>
        <w:tc>
          <w:tcPr>
            <w:tcW w:w="5853" w:type="dxa"/>
            <w:tcBorders>
              <w:top w:val="outset" w:sz="6" w:space="0" w:color="00000A"/>
              <w:left w:val="outset" w:sz="6" w:space="0" w:color="00000A"/>
              <w:bottom w:val="outset" w:sz="6" w:space="0" w:color="00000A"/>
            </w:tcBorders>
          </w:tcPr>
          <w:p w14:paraId="02E2DA96" w14:textId="77777777" w:rsidR="004D29B9" w:rsidRPr="00DB2E25" w:rsidRDefault="00777AD5">
            <w:pPr>
              <w:pStyle w:val="IPPArialTable"/>
            </w:pPr>
            <w:r w:rsidRPr="00DB2E25">
              <w:rPr>
                <w:rStyle w:val="PleaseReviewParagraphId"/>
              </w:rPr>
              <w:t>[19]</w:t>
            </w:r>
            <w:r w:rsidRPr="00DB2E25">
              <w:t xml:space="preserve">The first draft of this protocol was written by (lead author and DP drafting group): </w:t>
            </w:r>
          </w:p>
          <w:p w14:paraId="53E85A1F" w14:textId="19424E4D" w:rsidR="004D29B9" w:rsidRPr="00DB2E25" w:rsidRDefault="00777AD5">
            <w:pPr>
              <w:pStyle w:val="IPPArialTable"/>
            </w:pPr>
            <w:r w:rsidRPr="00DB2E25">
              <w:rPr>
                <w:rStyle w:val="PleaseReviewParagraphId"/>
              </w:rPr>
              <w:t>[20]</w:t>
            </w:r>
            <w:r w:rsidRPr="000A4056">
              <w:t>Mr Hume Douglas (CA</w:t>
            </w:r>
            <w:r w:rsidR="0022672C">
              <w:t>, lead a</w:t>
            </w:r>
            <w:r w:rsidR="00284E52" w:rsidRPr="000A4056">
              <w:t>uthor</w:t>
            </w:r>
            <w:r w:rsidRPr="000A4056">
              <w:t>)</w:t>
            </w:r>
          </w:p>
          <w:p w14:paraId="13D648DC" w14:textId="5FFD1E56" w:rsidR="004D29B9" w:rsidRPr="00DB2E25" w:rsidRDefault="00777AD5">
            <w:pPr>
              <w:pStyle w:val="IPPArialTable"/>
            </w:pPr>
            <w:r w:rsidRPr="00DB2E25">
              <w:rPr>
                <w:rStyle w:val="PleaseReviewParagraphId"/>
              </w:rPr>
              <w:t>[21]</w:t>
            </w:r>
            <w:r w:rsidRPr="00DB2E25">
              <w:t>Mr Anthony Cognato (US</w:t>
            </w:r>
            <w:r w:rsidR="00284E52">
              <w:t>, co-author</w:t>
            </w:r>
            <w:r w:rsidRPr="00DB2E25">
              <w:t>)</w:t>
            </w:r>
          </w:p>
          <w:p w14:paraId="1EB5D220" w14:textId="270FD25D" w:rsidR="004D29B9" w:rsidRPr="00DB2E25" w:rsidRDefault="00777AD5">
            <w:pPr>
              <w:pStyle w:val="IPPArialTable"/>
            </w:pPr>
            <w:r w:rsidRPr="00DB2E25">
              <w:rPr>
                <w:rStyle w:val="PleaseReviewParagraphId"/>
              </w:rPr>
              <w:t>[22]</w:t>
            </w:r>
            <w:r w:rsidRPr="00DB2E25">
              <w:t>Ms Brigitta Wessels-Berk (NL</w:t>
            </w:r>
            <w:r w:rsidR="00284E52">
              <w:t>, co-author</w:t>
            </w:r>
            <w:r w:rsidRPr="00DB2E25">
              <w:t>)</w:t>
            </w:r>
          </w:p>
          <w:p w14:paraId="404AE3ED" w14:textId="77777777" w:rsidR="004D29B9" w:rsidRPr="00DB2E25" w:rsidRDefault="00777AD5">
            <w:pPr>
              <w:pStyle w:val="IPPArialTable"/>
            </w:pPr>
            <w:r w:rsidRPr="00DB2E25">
              <w:rPr>
                <w:rStyle w:val="PleaseReviewParagraphId"/>
              </w:rPr>
              <w:t>[23]</w:t>
            </w:r>
            <w:bookmarkStart w:id="3" w:name="_Toc413933418"/>
            <w:r w:rsidRPr="00DB2E25">
              <w:rPr>
                <w:lang w:eastAsia="zh-CN"/>
              </w:rPr>
              <w:t xml:space="preserve">In addition, the draft has also been subject to expert review and the following international </w:t>
            </w:r>
            <w:proofErr w:type="gramStart"/>
            <w:r w:rsidRPr="00DB2E25">
              <w:rPr>
                <w:lang w:eastAsia="zh-CN"/>
              </w:rPr>
              <w:t>experts</w:t>
            </w:r>
            <w:proofErr w:type="gramEnd"/>
            <w:r w:rsidRPr="00DB2E25">
              <w:rPr>
                <w:lang w:eastAsia="zh-CN"/>
              </w:rPr>
              <w:t xml:space="preserve"> submitted comments:</w:t>
            </w:r>
            <w:bookmarkEnd w:id="3"/>
            <w:r w:rsidRPr="00DB2E25">
              <w:rPr>
                <w:lang w:eastAsia="zh-CN"/>
              </w:rPr>
              <w:t xml:space="preserve"> Graham Thurston (CA), Hiroaki Shirato (JP), Torstein Kvamme (NO) and Bjørn Økland (NO). </w:t>
            </w:r>
          </w:p>
        </w:tc>
      </w:tr>
      <w:tr w:rsidR="004D29B9" w:rsidRPr="00DB2E25" w14:paraId="080C8316" w14:textId="77777777">
        <w:trPr>
          <w:tblCellSpacing w:w="7" w:type="dxa"/>
        </w:trPr>
        <w:tc>
          <w:tcPr>
            <w:tcW w:w="2529" w:type="dxa"/>
            <w:tcBorders>
              <w:top w:val="outset" w:sz="6" w:space="0" w:color="00000A"/>
              <w:bottom w:val="outset" w:sz="6" w:space="0" w:color="00000A"/>
              <w:right w:val="outset" w:sz="6" w:space="0" w:color="00000A"/>
            </w:tcBorders>
          </w:tcPr>
          <w:p w14:paraId="49E2B925"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[24]</w:t>
            </w:r>
            <w:r w:rsidRPr="00DB2E25">
              <w:rPr>
                <w:rFonts w:ascii="Arial" w:hAnsi="Arial" w:cs="Arial"/>
                <w:b/>
                <w:bCs/>
                <w:sz w:val="18"/>
                <w:szCs w:val="18"/>
              </w:rPr>
              <w:t>Main discussion points during development of the diagnostic protocol</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19E5A1B3" w14:textId="506271DF" w:rsidR="004D29B9" w:rsidRPr="00DB2E25" w:rsidRDefault="00777AD5">
            <w:pPr>
              <w:pStyle w:val="IPPArialTable"/>
              <w:numPr>
                <w:ilvl w:val="0"/>
                <w:numId w:val="4"/>
              </w:numPr>
              <w:ind w:left="373"/>
              <w:rPr>
                <w:rFonts w:cs="Arial"/>
                <w:szCs w:val="18"/>
              </w:rPr>
            </w:pPr>
            <w:r w:rsidRPr="00DB2E25">
              <w:rPr>
                <w:rStyle w:val="PleaseReviewParagraphId"/>
              </w:rPr>
              <w:t>[25]</w:t>
            </w:r>
            <w:r w:rsidRPr="00DB2E25">
              <w:rPr>
                <w:rFonts w:cs="Arial"/>
                <w:szCs w:val="18"/>
              </w:rPr>
              <w:t xml:space="preserve">Diagnostic tool </w:t>
            </w:r>
            <w:r w:rsidR="008623F3">
              <w:rPr>
                <w:rFonts w:cs="Arial"/>
                <w:szCs w:val="18"/>
              </w:rPr>
              <w:t>for</w:t>
            </w:r>
            <w:r w:rsidRPr="00DB2E25">
              <w:rPr>
                <w:rFonts w:cs="Arial"/>
                <w:szCs w:val="18"/>
              </w:rPr>
              <w:t xml:space="preserve"> </w:t>
            </w:r>
            <w:r w:rsidRPr="00DB2E25">
              <w:rPr>
                <w:rFonts w:cs="Arial"/>
                <w:i/>
                <w:szCs w:val="18"/>
              </w:rPr>
              <w:t>Ips</w:t>
            </w:r>
            <w:r w:rsidRPr="00DB2E25">
              <w:rPr>
                <w:rFonts w:cs="Arial"/>
                <w:szCs w:val="18"/>
              </w:rPr>
              <w:t xml:space="preserve"> spp. on world basis in development. Diagnostic notes published by Cognato (2015).</w:t>
            </w:r>
          </w:p>
          <w:p w14:paraId="19792107" w14:textId="77777777" w:rsidR="004D29B9" w:rsidRPr="00DB2E25" w:rsidRDefault="00777AD5">
            <w:pPr>
              <w:pStyle w:val="IPPArialTable"/>
              <w:numPr>
                <w:ilvl w:val="0"/>
                <w:numId w:val="4"/>
              </w:numPr>
              <w:ind w:left="373"/>
              <w:rPr>
                <w:rFonts w:cs="Arial"/>
                <w:szCs w:val="18"/>
              </w:rPr>
            </w:pPr>
            <w:r w:rsidRPr="00DB2E25">
              <w:rPr>
                <w:rStyle w:val="PleaseReviewParagraphId"/>
              </w:rPr>
              <w:t>[26]</w:t>
            </w:r>
            <w:r w:rsidRPr="00DB2E25">
              <w:rPr>
                <w:rFonts w:cs="Arial"/>
                <w:szCs w:val="18"/>
              </w:rPr>
              <w:t>Inclusion of DNA barcode method: How to use phylogenetic data from Cognato (2000) and Cognato and Sun (2007) for DNA-based diagnostics.</w:t>
            </w:r>
          </w:p>
          <w:p w14:paraId="56F4CA94" w14:textId="77777777" w:rsidR="004D29B9" w:rsidRPr="00DB2E25" w:rsidRDefault="00777AD5">
            <w:pPr>
              <w:pStyle w:val="IPPArialTable"/>
              <w:numPr>
                <w:ilvl w:val="0"/>
                <w:numId w:val="4"/>
              </w:numPr>
              <w:ind w:left="373"/>
              <w:rPr>
                <w:rFonts w:cs="Arial"/>
                <w:szCs w:val="18"/>
              </w:rPr>
            </w:pPr>
            <w:r w:rsidRPr="00DB2E25">
              <w:rPr>
                <w:rStyle w:val="PleaseReviewParagraphId"/>
              </w:rPr>
              <w:t>[27]</w:t>
            </w:r>
            <w:r w:rsidRPr="00DB2E25">
              <w:rPr>
                <w:rFonts w:cs="Arial"/>
                <w:szCs w:val="18"/>
              </w:rPr>
              <w:t>Intended level of “expert” to decide if inclusion of features for subfamily and tribe are needed.</w:t>
            </w:r>
          </w:p>
        </w:tc>
      </w:tr>
      <w:tr w:rsidR="004D29B9" w:rsidRPr="00DB2E25" w14:paraId="389269B1" w14:textId="77777777">
        <w:trPr>
          <w:tblCellSpacing w:w="7" w:type="dxa"/>
        </w:trPr>
        <w:tc>
          <w:tcPr>
            <w:tcW w:w="2529" w:type="dxa"/>
            <w:tcBorders>
              <w:top w:val="outset" w:sz="6" w:space="0" w:color="00000A"/>
              <w:bottom w:val="outset" w:sz="6" w:space="0" w:color="00000A"/>
              <w:right w:val="outset" w:sz="6" w:space="0" w:color="00000A"/>
            </w:tcBorders>
          </w:tcPr>
          <w:p w14:paraId="630D8502" w14:textId="77777777" w:rsidR="004D29B9" w:rsidRPr="00DB2E25" w:rsidRDefault="00777AD5">
            <w:pPr>
              <w:pStyle w:val="NormalWeb"/>
              <w:spacing w:before="29" w:beforeAutospacing="0"/>
              <w:rPr>
                <w:rFonts w:ascii="Arial" w:hAnsi="Arial" w:cs="Arial"/>
                <w:sz w:val="18"/>
                <w:szCs w:val="18"/>
              </w:rPr>
            </w:pPr>
            <w:r w:rsidRPr="00DB2E25">
              <w:rPr>
                <w:rStyle w:val="PleaseReviewParagraphId"/>
              </w:rPr>
              <w:t>[28]</w:t>
            </w:r>
            <w:r w:rsidRPr="00DB2E25">
              <w:rPr>
                <w:rFonts w:ascii="Arial" w:hAnsi="Arial" w:cs="Arial"/>
                <w:b/>
                <w:bCs/>
                <w:sz w:val="18"/>
                <w:szCs w:val="18"/>
              </w:rPr>
              <w:t>Notes</w:t>
            </w:r>
            <w:r w:rsidRPr="00DB2E25">
              <w:rPr>
                <w:rFonts w:ascii="Arial" w:hAnsi="Arial" w:cs="Arial"/>
                <w:sz w:val="18"/>
                <w:szCs w:val="18"/>
              </w:rPr>
              <w:t xml:space="preserve"> </w:t>
            </w:r>
          </w:p>
        </w:tc>
        <w:tc>
          <w:tcPr>
            <w:tcW w:w="5853" w:type="dxa"/>
            <w:tcBorders>
              <w:top w:val="outset" w:sz="6" w:space="0" w:color="00000A"/>
              <w:left w:val="outset" w:sz="6" w:space="0" w:color="00000A"/>
              <w:bottom w:val="outset" w:sz="6" w:space="0" w:color="00000A"/>
            </w:tcBorders>
          </w:tcPr>
          <w:p w14:paraId="18B48967" w14:textId="77777777" w:rsidR="004D29B9" w:rsidRPr="00DB2E25" w:rsidRDefault="00777AD5">
            <w:pPr>
              <w:pStyle w:val="IPPArialTable"/>
              <w:rPr>
                <w:rFonts w:cs="Arial"/>
                <w:szCs w:val="18"/>
              </w:rPr>
            </w:pPr>
            <w:r w:rsidRPr="00DB2E25">
              <w:rPr>
                <w:rStyle w:val="PleaseReviewParagraphId"/>
              </w:rPr>
              <w:t>[29]</w:t>
            </w:r>
            <w:r w:rsidRPr="00DB2E25">
              <w:rPr>
                <w:rFonts w:cs="Arial"/>
                <w:szCs w:val="18"/>
              </w:rPr>
              <w:t>This is a draft document.</w:t>
            </w:r>
          </w:p>
          <w:p w14:paraId="6107E891" w14:textId="6DDC9FB5" w:rsidR="004D29B9" w:rsidRDefault="00777AD5">
            <w:pPr>
              <w:pStyle w:val="IPPArialTable"/>
              <w:rPr>
                <w:rFonts w:cs="Arial"/>
                <w:szCs w:val="18"/>
              </w:rPr>
            </w:pPr>
            <w:r w:rsidRPr="00DB2E25">
              <w:rPr>
                <w:rStyle w:val="PleaseReviewParagraphId"/>
              </w:rPr>
              <w:t>[30]</w:t>
            </w:r>
            <w:r w:rsidRPr="00DB2E25">
              <w:rPr>
                <w:rFonts w:cs="Arial"/>
                <w:szCs w:val="18"/>
              </w:rPr>
              <w:t xml:space="preserve">2017-04 Edited </w:t>
            </w:r>
          </w:p>
          <w:p w14:paraId="43E7E31B" w14:textId="69ED1FA8" w:rsidR="008623F3" w:rsidRDefault="008623F3">
            <w:pPr>
              <w:pStyle w:val="IPPArialTable"/>
              <w:rPr>
                <w:rFonts w:cs="Arial"/>
                <w:szCs w:val="18"/>
              </w:rPr>
            </w:pPr>
            <w:r>
              <w:rPr>
                <w:rFonts w:cs="Arial"/>
                <w:szCs w:val="18"/>
              </w:rPr>
              <w:t>2017-11 Edited</w:t>
            </w:r>
          </w:p>
          <w:p w14:paraId="4612A8FC" w14:textId="7C8A0CF2" w:rsidR="00B861E3" w:rsidRDefault="00B861E3" w:rsidP="00B861E3">
            <w:pPr>
              <w:pStyle w:val="IPPArialTable"/>
              <w:rPr>
                <w:rFonts w:cs="Arial"/>
                <w:szCs w:val="18"/>
              </w:rPr>
            </w:pPr>
            <w:r w:rsidDel="00B861E3">
              <w:rPr>
                <w:rFonts w:cs="Arial"/>
                <w:szCs w:val="18"/>
              </w:rPr>
              <w:t xml:space="preserve"> </w:t>
            </w:r>
            <w:r w:rsidR="00777AD5" w:rsidRPr="00DB2E25">
              <w:rPr>
                <w:rStyle w:val="PleaseReviewParagraphId"/>
              </w:rPr>
              <w:t>[31]</w:t>
            </w:r>
            <w:r>
              <w:rPr>
                <w:rStyle w:val="PleaseReviewParagraphId"/>
              </w:rPr>
              <w:t xml:space="preserve"> </w:t>
            </w:r>
            <w:r w:rsidRPr="00B861E3">
              <w:rPr>
                <w:rStyle w:val="PleaseReviewParagraphId"/>
                <w:sz w:val="18"/>
                <w:szCs w:val="18"/>
              </w:rPr>
              <w:t xml:space="preserve">Consultation period: </w:t>
            </w:r>
            <w:r w:rsidR="00777AD5" w:rsidRPr="00562814">
              <w:rPr>
                <w:rFonts w:cs="Arial"/>
                <w:szCs w:val="18"/>
              </w:rPr>
              <w:t>Please note that some paragraph numbers may be missing from the document or not be in a chronological order. This is due to technical problems in the OCS but it does not affect the integrity of the content of the document.</w:t>
            </w:r>
            <w:r w:rsidRPr="00B861E3">
              <w:rPr>
                <w:rFonts w:cs="Arial"/>
                <w:szCs w:val="18"/>
              </w:rPr>
              <w:t xml:space="preserve"> </w:t>
            </w:r>
          </w:p>
          <w:p w14:paraId="0771ECB4" w14:textId="2191C31D" w:rsidR="004D29B9" w:rsidRPr="00DB2E25" w:rsidRDefault="00B861E3">
            <w:pPr>
              <w:pStyle w:val="IPPArialTable"/>
              <w:rPr>
                <w:rFonts w:cs="Arial"/>
                <w:szCs w:val="18"/>
              </w:rPr>
            </w:pPr>
            <w:r>
              <w:rPr>
                <w:rFonts w:cs="Arial"/>
                <w:szCs w:val="18"/>
              </w:rPr>
              <w:t>2018-02 Edited</w:t>
            </w:r>
          </w:p>
        </w:tc>
      </w:tr>
    </w:tbl>
    <w:p w14:paraId="63ED7CE5" w14:textId="77777777" w:rsidR="004D29B9" w:rsidRPr="00DB2E25" w:rsidRDefault="00777AD5">
      <w:r w:rsidRPr="00DB2E25">
        <w:rPr>
          <w:rStyle w:val="PleaseReviewParagraphId"/>
        </w:rPr>
        <w:t>[32]</w:t>
      </w:r>
    </w:p>
    <w:p w14:paraId="28DD55FA" w14:textId="77777777" w:rsidR="004D29B9" w:rsidRPr="00DB2E25" w:rsidRDefault="00777AD5">
      <w:pPr>
        <w:pStyle w:val="IPPNormal"/>
        <w:rPr>
          <w:b/>
          <w:bCs/>
        </w:rPr>
      </w:pPr>
      <w:r w:rsidRPr="00DB2E25">
        <w:rPr>
          <w:rStyle w:val="PleaseReviewParagraphId"/>
        </w:rPr>
        <w:t>[33]</w:t>
      </w:r>
      <w:r w:rsidRPr="00DB2E25">
        <w:rPr>
          <w:b/>
          <w:bCs/>
        </w:rPr>
        <w:t>Adoption</w:t>
      </w:r>
    </w:p>
    <w:p w14:paraId="4E382A2A" w14:textId="77777777" w:rsidR="004D29B9" w:rsidRPr="00DB2E25" w:rsidRDefault="00777AD5">
      <w:pPr>
        <w:pStyle w:val="IPPNormal"/>
      </w:pPr>
      <w:r w:rsidRPr="00DB2E25">
        <w:rPr>
          <w:rStyle w:val="PleaseReviewParagraphId"/>
        </w:rPr>
        <w:lastRenderedPageBreak/>
        <w:t>[34]</w:t>
      </w:r>
      <w:r w:rsidRPr="00DB2E25">
        <w:t xml:space="preserve">This diagnostic protocol was adopted by the Standards Committee on behalf of the Commission on Phytosanitary Measures in ---- </w:t>
      </w:r>
      <w:r w:rsidRPr="00DB2E25">
        <w:rPr>
          <w:lang w:eastAsia="zh-CN"/>
        </w:rPr>
        <w:t>[to be completed after adoption].</w:t>
      </w:r>
    </w:p>
    <w:p w14:paraId="5BB67EFF" w14:textId="2EF4B083" w:rsidR="004D29B9" w:rsidRPr="00DB2E25" w:rsidRDefault="00777AD5">
      <w:pPr>
        <w:pStyle w:val="IPPNormal"/>
      </w:pPr>
      <w:r w:rsidRPr="00DB2E25">
        <w:rPr>
          <w:rStyle w:val="PleaseReviewParagraphId"/>
        </w:rPr>
        <w:t>[35]</w:t>
      </w:r>
      <w:r w:rsidRPr="00DB2E25">
        <w:t>The annex is a prescriptive part of ISPM 27.</w:t>
      </w:r>
    </w:p>
    <w:p w14:paraId="0332F281" w14:textId="77777777" w:rsidR="004D29B9" w:rsidRPr="00DB2E25" w:rsidRDefault="00777AD5">
      <w:pPr>
        <w:pStyle w:val="IPPHeading1"/>
      </w:pPr>
      <w:r w:rsidRPr="00DB2E25">
        <w:rPr>
          <w:rStyle w:val="PleaseReviewParagraphId"/>
          <w:b w:val="0"/>
        </w:rPr>
        <w:t>[36]</w:t>
      </w:r>
      <w:bookmarkStart w:id="4" w:name="_Toc419824829"/>
      <w:r w:rsidRPr="00DB2E25">
        <w:t>1.</w:t>
      </w:r>
      <w:r w:rsidRPr="00DB2E25">
        <w:tab/>
        <w:t>Pest Information</w:t>
      </w:r>
      <w:bookmarkEnd w:id="1"/>
      <w:bookmarkEnd w:id="4"/>
    </w:p>
    <w:p w14:paraId="548DE7A0" w14:textId="5E4B5C1C" w:rsidR="004D29B9" w:rsidRPr="00DB2E25" w:rsidRDefault="00777AD5">
      <w:pPr>
        <w:pStyle w:val="IPPNormal"/>
        <w:rPr>
          <w:color w:val="7F7F7F" w:themeColor="text1" w:themeTint="80"/>
        </w:rPr>
      </w:pPr>
      <w:r w:rsidRPr="00DB2E25">
        <w:rPr>
          <w:rStyle w:val="PleaseReviewParagraphId"/>
        </w:rPr>
        <w:t>[37]</w:t>
      </w:r>
      <w:r w:rsidR="00ED5A35" w:rsidRPr="00DB2E25">
        <w:rPr>
          <w:bCs/>
          <w:i/>
          <w:szCs w:val="22"/>
        </w:rPr>
        <w:t>Ips</w:t>
      </w:r>
      <w:r w:rsidR="00ED5A35" w:rsidRPr="000C5C6B">
        <w:rPr>
          <w:bCs/>
          <w:i/>
          <w:szCs w:val="22"/>
        </w:rPr>
        <w:t xml:space="preserve"> </w:t>
      </w:r>
      <w:r w:rsidR="00ED5A35" w:rsidRPr="00305052">
        <w:rPr>
          <w:bCs/>
          <w:szCs w:val="22"/>
        </w:rPr>
        <w:t xml:space="preserve">species (Coleoptera: </w:t>
      </w:r>
      <w:r w:rsidR="00E11F6C">
        <w:rPr>
          <w:bCs/>
          <w:szCs w:val="22"/>
        </w:rPr>
        <w:t>Curculionidae</w:t>
      </w:r>
      <w:r w:rsidR="00ED5A35" w:rsidRPr="00305052">
        <w:rPr>
          <w:bCs/>
          <w:szCs w:val="22"/>
        </w:rPr>
        <w:t xml:space="preserve">: Scolytinae: Ipini), commonly known as </w:t>
      </w:r>
      <w:r w:rsidR="00ED5A35" w:rsidRPr="000C5C6B">
        <w:rPr>
          <w:bCs/>
          <w:szCs w:val="22"/>
        </w:rPr>
        <w:t>bark beetles</w:t>
      </w:r>
      <w:r w:rsidR="00ED5A35" w:rsidRPr="00305052">
        <w:rPr>
          <w:bCs/>
          <w:szCs w:val="22"/>
        </w:rPr>
        <w:t>, are sub-cortical phloem feeders in Pinaceae (conifer trees), especially</w:t>
      </w:r>
      <w:r w:rsidRPr="000C5C6B">
        <w:t xml:space="preserve"> </w:t>
      </w:r>
      <w:r w:rsidRPr="00DB2E25">
        <w:rPr>
          <w:i/>
        </w:rPr>
        <w:t xml:space="preserve">Pinus </w:t>
      </w:r>
      <w:r w:rsidRPr="00DB2E25">
        <w:t xml:space="preserve">(pine), </w:t>
      </w:r>
      <w:r w:rsidRPr="00DB2E25">
        <w:rPr>
          <w:i/>
        </w:rPr>
        <w:t xml:space="preserve">Picea </w:t>
      </w:r>
      <w:r w:rsidRPr="00DB2E25">
        <w:t xml:space="preserve">(spruce) and </w:t>
      </w:r>
      <w:r w:rsidRPr="00DB2E25">
        <w:rPr>
          <w:i/>
        </w:rPr>
        <w:t>Larix</w:t>
      </w:r>
      <w:r w:rsidRPr="00DB2E25">
        <w:t xml:space="preserve"> (larch</w:t>
      </w:r>
      <w:r w:rsidR="00A354DB">
        <w:t xml:space="preserve"> or tamarack</w:t>
      </w:r>
      <w:r w:rsidRPr="00DB2E25">
        <w:t xml:space="preserve">) species (Cognato, 2015). </w:t>
      </w:r>
      <w:r w:rsidRPr="00DB2E25">
        <w:rPr>
          <w:lang w:eastAsia="en-AU"/>
        </w:rPr>
        <w:t xml:space="preserve">In non-outbreak times, </w:t>
      </w:r>
      <w:r w:rsidRPr="00DB2E25">
        <w:rPr>
          <w:i/>
          <w:lang w:eastAsia="en-AU"/>
        </w:rPr>
        <w:t>Ips</w:t>
      </w:r>
      <w:r w:rsidRPr="00DB2E25">
        <w:rPr>
          <w:lang w:eastAsia="en-AU"/>
        </w:rPr>
        <w:t xml:space="preserve"> beetles mainly inhabit weak or dead trees (Cognato, 2015). </w:t>
      </w:r>
      <w:r w:rsidRPr="00DB2E25">
        <w:t>A</w:t>
      </w:r>
      <w:r w:rsidRPr="00DB2E25">
        <w:rPr>
          <w:lang w:eastAsia="en-AU"/>
        </w:rPr>
        <w:t xml:space="preserve">dults and larvae kill healthy trees during outbreaks (Cognato, 2015) by destroying the phloem and cambium in tree trunks and limbs when feeding and tunnelling (Furniss and Carolin, 1977). Outbreaks can destroy thousands of hectares of healthy trees (Cognato, 2015). Some or all </w:t>
      </w:r>
      <w:r w:rsidRPr="00DB2E25">
        <w:rPr>
          <w:i/>
          <w:lang w:eastAsia="en-AU"/>
        </w:rPr>
        <w:t>Ips</w:t>
      </w:r>
      <w:r w:rsidRPr="00DB2E25">
        <w:rPr>
          <w:lang w:eastAsia="en-AU"/>
        </w:rPr>
        <w:t xml:space="preserve"> bark beetles also transmit pathogenic fungi (Krokene and Solheim, 1998; Meng </w:t>
      </w:r>
      <w:r w:rsidRPr="00DB2E25">
        <w:rPr>
          <w:i/>
          <w:lang w:eastAsia="en-AU"/>
        </w:rPr>
        <w:t>et al.</w:t>
      </w:r>
      <w:r w:rsidRPr="00DB2E25">
        <w:rPr>
          <w:lang w:eastAsia="en-AU"/>
        </w:rPr>
        <w:t>, 2015)</w:t>
      </w:r>
      <w:r w:rsidR="00870B3B" w:rsidRPr="00DB2E25">
        <w:rPr>
          <w:lang w:eastAsia="en-AU"/>
        </w:rPr>
        <w:t>, in particular</w:t>
      </w:r>
      <w:r w:rsidRPr="00DB2E25">
        <w:rPr>
          <w:lang w:eastAsia="en-AU"/>
        </w:rPr>
        <w:t xml:space="preserve"> blue stain fungi (genera </w:t>
      </w:r>
      <w:r w:rsidRPr="00DB2E25">
        <w:rPr>
          <w:i/>
          <w:lang w:eastAsia="en-AU"/>
        </w:rPr>
        <w:t>Grosmannia</w:t>
      </w:r>
      <w:r w:rsidRPr="00DB2E25">
        <w:rPr>
          <w:lang w:eastAsia="en-AU"/>
        </w:rPr>
        <w:t xml:space="preserve"> and </w:t>
      </w:r>
      <w:r w:rsidRPr="00DB2E25">
        <w:rPr>
          <w:i/>
          <w:lang w:eastAsia="en-AU"/>
        </w:rPr>
        <w:t>Ceratocystis</w:t>
      </w:r>
      <w:r w:rsidRPr="00DB2E25">
        <w:rPr>
          <w:lang w:eastAsia="en-AU"/>
        </w:rPr>
        <w:t xml:space="preserve">, Ascomycota: </w:t>
      </w:r>
      <w:r w:rsidRPr="00DB2E25">
        <w:t>Sordariomycetes</w:t>
      </w:r>
      <w:r w:rsidRPr="00DB2E25">
        <w:rPr>
          <w:lang w:eastAsia="en-AU"/>
        </w:rPr>
        <w:t xml:space="preserve">, Figure 1). </w:t>
      </w:r>
      <w:r w:rsidRPr="00DB2E25">
        <w:rPr>
          <w:i/>
          <w:lang w:eastAsia="en-AU"/>
        </w:rPr>
        <w:t xml:space="preserve">Ceratocystis </w:t>
      </w:r>
      <w:r w:rsidRPr="00DB2E25">
        <w:rPr>
          <w:lang w:eastAsia="en-AU"/>
        </w:rPr>
        <w:t>fungi</w:t>
      </w:r>
      <w:r w:rsidRPr="00DB2E25">
        <w:rPr>
          <w:i/>
          <w:lang w:eastAsia="en-AU"/>
        </w:rPr>
        <w:t xml:space="preserve"> </w:t>
      </w:r>
      <w:r w:rsidRPr="00DB2E25">
        <w:rPr>
          <w:lang w:eastAsia="en-AU"/>
        </w:rPr>
        <w:t xml:space="preserve">from </w:t>
      </w:r>
      <w:r w:rsidRPr="00DB2E25">
        <w:rPr>
          <w:i/>
          <w:lang w:eastAsia="en-AU"/>
        </w:rPr>
        <w:t xml:space="preserve">Ips </w:t>
      </w:r>
      <w:r w:rsidRPr="00DB2E25">
        <w:rPr>
          <w:lang w:eastAsia="en-AU"/>
        </w:rPr>
        <w:t>beetles</w:t>
      </w:r>
      <w:r w:rsidRPr="00DB2E25">
        <w:rPr>
          <w:i/>
          <w:lang w:eastAsia="en-AU"/>
        </w:rPr>
        <w:t xml:space="preserve"> </w:t>
      </w:r>
      <w:r w:rsidRPr="00DB2E25">
        <w:rPr>
          <w:lang w:eastAsia="en-AU"/>
        </w:rPr>
        <w:t xml:space="preserve">also interfere with biological control of the conifer pest </w:t>
      </w:r>
      <w:r w:rsidRPr="00DB2E25">
        <w:rPr>
          <w:i/>
          <w:lang w:eastAsia="en-AU"/>
        </w:rPr>
        <w:t>Sirex noctilio</w:t>
      </w:r>
      <w:r w:rsidRPr="00DB2E25">
        <w:rPr>
          <w:lang w:eastAsia="en-AU"/>
        </w:rPr>
        <w:t xml:space="preserve"> Fabricius (Hymenoptera</w:t>
      </w:r>
      <w:r w:rsidR="00EA6DDC">
        <w:rPr>
          <w:lang w:eastAsia="en-AU"/>
        </w:rPr>
        <w:t>:</w:t>
      </w:r>
      <w:r w:rsidRPr="00DB2E25">
        <w:rPr>
          <w:lang w:eastAsia="en-AU"/>
        </w:rPr>
        <w:t xml:space="preserve"> Siricidae) (Yousuf </w:t>
      </w:r>
      <w:r w:rsidRPr="00DB2E25">
        <w:rPr>
          <w:i/>
          <w:lang w:eastAsia="en-AU"/>
        </w:rPr>
        <w:t>et al.</w:t>
      </w:r>
      <w:r w:rsidRPr="00DB2E25">
        <w:rPr>
          <w:lang w:eastAsia="en-AU"/>
        </w:rPr>
        <w:t xml:space="preserve">, 2014). </w:t>
      </w:r>
      <w:r w:rsidR="00870B3B" w:rsidRPr="00DB2E25">
        <w:rPr>
          <w:lang w:eastAsia="en-AU"/>
        </w:rPr>
        <w:t>C</w:t>
      </w:r>
      <w:r w:rsidR="00EA6DDC">
        <w:rPr>
          <w:lang w:eastAsia="en-AU"/>
        </w:rPr>
        <w:t>ertain c</w:t>
      </w:r>
      <w:r w:rsidR="00870B3B" w:rsidRPr="00DB2E25">
        <w:rPr>
          <w:lang w:eastAsia="en-AU"/>
        </w:rPr>
        <w:t xml:space="preserve">limatic </w:t>
      </w:r>
      <w:r w:rsidRPr="00DB2E25">
        <w:rPr>
          <w:lang w:eastAsia="en-AU"/>
        </w:rPr>
        <w:t xml:space="preserve">conditions may promote </w:t>
      </w:r>
      <w:r w:rsidRPr="00DB2E25">
        <w:rPr>
          <w:i/>
          <w:lang w:eastAsia="en-AU"/>
        </w:rPr>
        <w:t>Ips</w:t>
      </w:r>
      <w:r w:rsidRPr="00DB2E25">
        <w:rPr>
          <w:lang w:eastAsia="en-AU"/>
        </w:rPr>
        <w:t xml:space="preserve"> outbreaks (</w:t>
      </w:r>
      <w:r w:rsidR="00870B3B" w:rsidRPr="00DB2E25">
        <w:rPr>
          <w:lang w:eastAsia="en-AU"/>
        </w:rPr>
        <w:t xml:space="preserve">Wermelinger, 2004; </w:t>
      </w:r>
      <w:r w:rsidRPr="00DB2E25">
        <w:rPr>
          <w:lang w:eastAsia="en-AU"/>
        </w:rPr>
        <w:t xml:space="preserve">Breshears </w:t>
      </w:r>
      <w:r w:rsidRPr="00DB2E25">
        <w:rPr>
          <w:i/>
          <w:lang w:eastAsia="en-AU"/>
        </w:rPr>
        <w:t>et al.</w:t>
      </w:r>
      <w:r w:rsidRPr="00DB2E25">
        <w:rPr>
          <w:lang w:eastAsia="en-AU"/>
        </w:rPr>
        <w:t>, 2005</w:t>
      </w:r>
      <w:r w:rsidR="00870B3B" w:rsidRPr="00DB2E25">
        <w:rPr>
          <w:lang w:eastAsia="en-AU"/>
        </w:rPr>
        <w:t xml:space="preserve">; Marini </w:t>
      </w:r>
      <w:r w:rsidR="00870B3B" w:rsidRPr="00305052">
        <w:rPr>
          <w:i/>
          <w:lang w:eastAsia="en-AU"/>
        </w:rPr>
        <w:t>et</w:t>
      </w:r>
      <w:r w:rsidR="00D35565">
        <w:rPr>
          <w:i/>
          <w:lang w:eastAsia="en-AU"/>
        </w:rPr>
        <w:t> </w:t>
      </w:r>
      <w:r w:rsidR="00870B3B" w:rsidRPr="00305052">
        <w:rPr>
          <w:i/>
          <w:lang w:eastAsia="en-AU"/>
        </w:rPr>
        <w:t>al</w:t>
      </w:r>
      <w:r w:rsidR="00870B3B" w:rsidRPr="00DB2E25">
        <w:rPr>
          <w:lang w:eastAsia="en-AU"/>
        </w:rPr>
        <w:t>., 2017</w:t>
      </w:r>
      <w:r w:rsidRPr="00DB2E25">
        <w:rPr>
          <w:lang w:eastAsia="en-AU"/>
        </w:rPr>
        <w:t xml:space="preserve">). Trees injured in outbreaks are sometimes later killed by </w:t>
      </w:r>
      <w:r w:rsidRPr="00DB2E25">
        <w:rPr>
          <w:i/>
          <w:lang w:eastAsia="en-AU"/>
        </w:rPr>
        <w:t>Dendroctonus</w:t>
      </w:r>
      <w:r w:rsidRPr="00DB2E25">
        <w:rPr>
          <w:lang w:eastAsia="en-AU"/>
        </w:rPr>
        <w:t xml:space="preserve"> bark beetles (Furniss and Carolin, 1977).</w:t>
      </w:r>
    </w:p>
    <w:p w14:paraId="62FBB7C5" w14:textId="5806184D" w:rsidR="004D29B9" w:rsidRPr="00DB2E25" w:rsidRDefault="00777AD5">
      <w:pPr>
        <w:pStyle w:val="IPPNormal"/>
        <w:rPr>
          <w:lang w:eastAsia="en-AU"/>
        </w:rPr>
      </w:pPr>
      <w:r w:rsidRPr="00DB2E25">
        <w:rPr>
          <w:rStyle w:val="PleaseReviewParagraphId"/>
        </w:rPr>
        <w:t>[38]</w:t>
      </w:r>
      <w:r w:rsidRPr="00DB2E25">
        <w:rPr>
          <w:lang w:eastAsia="en-AU"/>
        </w:rPr>
        <w:t xml:space="preserve">Native </w:t>
      </w:r>
      <w:r w:rsidRPr="00DB2E25">
        <w:rPr>
          <w:i/>
          <w:lang w:eastAsia="en-AU"/>
        </w:rPr>
        <w:t xml:space="preserve">Ips </w:t>
      </w:r>
      <w:r w:rsidRPr="00DB2E25">
        <w:rPr>
          <w:lang w:eastAsia="en-AU"/>
        </w:rPr>
        <w:t xml:space="preserve">species </w:t>
      </w:r>
      <w:r w:rsidR="00D97219">
        <w:rPr>
          <w:lang w:eastAsia="en-AU"/>
        </w:rPr>
        <w:t>are present</w:t>
      </w:r>
      <w:r w:rsidRPr="00DB2E25">
        <w:rPr>
          <w:lang w:eastAsia="en-AU"/>
        </w:rPr>
        <w:t xml:space="preserve"> in all countries where </w:t>
      </w:r>
      <w:r w:rsidRPr="00DB2E25">
        <w:rPr>
          <w:i/>
          <w:lang w:eastAsia="en-AU"/>
        </w:rPr>
        <w:t>Pinus</w:t>
      </w:r>
      <w:r w:rsidRPr="00DB2E25">
        <w:rPr>
          <w:lang w:eastAsia="en-AU"/>
        </w:rPr>
        <w:t xml:space="preserve"> and </w:t>
      </w:r>
      <w:r w:rsidRPr="00DB2E25">
        <w:rPr>
          <w:i/>
          <w:lang w:eastAsia="en-AU"/>
        </w:rPr>
        <w:t>Picea</w:t>
      </w:r>
      <w:r w:rsidRPr="00DB2E25">
        <w:rPr>
          <w:lang w:eastAsia="en-AU"/>
        </w:rPr>
        <w:t xml:space="preserve"> occur naturally (Cognato, 2015). </w:t>
      </w:r>
      <w:r w:rsidR="00ED5A35" w:rsidRPr="00DB2E25">
        <w:rPr>
          <w:lang w:eastAsia="en-AU"/>
        </w:rPr>
        <w:t xml:space="preserve">Two </w:t>
      </w:r>
      <w:r w:rsidRPr="00DB2E25">
        <w:rPr>
          <w:i/>
          <w:lang w:eastAsia="en-AU"/>
        </w:rPr>
        <w:t xml:space="preserve">Ips </w:t>
      </w:r>
      <w:r w:rsidRPr="00DB2E25">
        <w:rPr>
          <w:lang w:eastAsia="en-AU"/>
        </w:rPr>
        <w:t xml:space="preserve">species </w:t>
      </w:r>
      <w:r w:rsidR="00663D6E">
        <w:rPr>
          <w:lang w:eastAsia="en-AU"/>
        </w:rPr>
        <w:t>(</w:t>
      </w:r>
      <w:r w:rsidR="00663D6E">
        <w:rPr>
          <w:i/>
          <w:lang w:eastAsia="en-AU"/>
        </w:rPr>
        <w:t xml:space="preserve">I. apache </w:t>
      </w:r>
      <w:r w:rsidR="00663D6E">
        <w:rPr>
          <w:lang w:eastAsia="en-AU"/>
        </w:rPr>
        <w:t xml:space="preserve">and </w:t>
      </w:r>
      <w:r w:rsidR="00663D6E">
        <w:rPr>
          <w:i/>
          <w:lang w:eastAsia="en-AU"/>
        </w:rPr>
        <w:t>I. gran</w:t>
      </w:r>
      <w:r w:rsidR="00603252">
        <w:rPr>
          <w:i/>
          <w:lang w:eastAsia="en-AU"/>
        </w:rPr>
        <w:t>d</w:t>
      </w:r>
      <w:r w:rsidR="00663D6E">
        <w:rPr>
          <w:i/>
          <w:lang w:eastAsia="en-AU"/>
        </w:rPr>
        <w:t>icollis</w:t>
      </w:r>
      <w:r w:rsidR="00603252" w:rsidRPr="00DB2E25">
        <w:rPr>
          <w:lang w:eastAsia="en-AU"/>
        </w:rPr>
        <w:t>)</w:t>
      </w:r>
      <w:r w:rsidR="00603252">
        <w:rPr>
          <w:lang w:eastAsia="en-AU"/>
        </w:rPr>
        <w:t xml:space="preserve"> </w:t>
      </w:r>
      <w:r w:rsidRPr="00DB2E25">
        <w:rPr>
          <w:lang w:eastAsia="en-AU"/>
        </w:rPr>
        <w:t>also occur as exotic species, especially in temperate southern hemisphere regions (</w:t>
      </w:r>
      <w:r w:rsidRPr="00DB2E25">
        <w:t>Knizek, 2011; Cognato, 2015)</w:t>
      </w:r>
      <w:r w:rsidRPr="00DB2E25">
        <w:rPr>
          <w:lang w:eastAsia="en-AU"/>
        </w:rPr>
        <w:t xml:space="preserve"> where </w:t>
      </w:r>
      <w:r w:rsidRPr="00DB2E25">
        <w:rPr>
          <w:i/>
          <w:lang w:eastAsia="en-AU"/>
        </w:rPr>
        <w:t>Pinus</w:t>
      </w:r>
      <w:r w:rsidRPr="00DB2E25">
        <w:rPr>
          <w:lang w:eastAsia="en-AU"/>
        </w:rPr>
        <w:t xml:space="preserve"> has been planted. </w:t>
      </w:r>
      <w:r w:rsidR="00ED5A35" w:rsidRPr="00305052">
        <w:rPr>
          <w:bCs/>
          <w:szCs w:val="22"/>
        </w:rPr>
        <w:t xml:space="preserve">Some </w:t>
      </w:r>
      <w:r w:rsidR="00ED5A35" w:rsidRPr="00305052">
        <w:rPr>
          <w:bCs/>
          <w:i/>
          <w:szCs w:val="22"/>
        </w:rPr>
        <w:t>Ips</w:t>
      </w:r>
      <w:r w:rsidR="00ED5A35" w:rsidRPr="00305052">
        <w:rPr>
          <w:bCs/>
          <w:szCs w:val="22"/>
        </w:rPr>
        <w:t xml:space="preserve"> species use </w:t>
      </w:r>
      <w:r w:rsidR="00ED5A35" w:rsidRPr="00305052">
        <w:rPr>
          <w:bCs/>
          <w:i/>
          <w:szCs w:val="22"/>
        </w:rPr>
        <w:t>Larix</w:t>
      </w:r>
      <w:r w:rsidR="00ED5A35" w:rsidRPr="00305052">
        <w:rPr>
          <w:bCs/>
          <w:szCs w:val="22"/>
        </w:rPr>
        <w:t xml:space="preserve"> as </w:t>
      </w:r>
      <w:r w:rsidR="00D26324">
        <w:rPr>
          <w:bCs/>
          <w:szCs w:val="22"/>
        </w:rPr>
        <w:t>the</w:t>
      </w:r>
      <w:r w:rsidR="00D26324" w:rsidRPr="00305052">
        <w:rPr>
          <w:bCs/>
          <w:szCs w:val="22"/>
        </w:rPr>
        <w:t xml:space="preserve"> </w:t>
      </w:r>
      <w:r w:rsidR="00153E70">
        <w:rPr>
          <w:bCs/>
          <w:szCs w:val="22"/>
        </w:rPr>
        <w:t>principal</w:t>
      </w:r>
      <w:r w:rsidR="00153E70" w:rsidRPr="00305052">
        <w:rPr>
          <w:bCs/>
          <w:szCs w:val="22"/>
        </w:rPr>
        <w:t xml:space="preserve"> </w:t>
      </w:r>
      <w:r w:rsidR="00ED5A35" w:rsidRPr="00305052">
        <w:rPr>
          <w:bCs/>
          <w:szCs w:val="22"/>
        </w:rPr>
        <w:t>host genus</w:t>
      </w:r>
      <w:r w:rsidR="00153E70">
        <w:rPr>
          <w:bCs/>
          <w:szCs w:val="22"/>
        </w:rPr>
        <w:t xml:space="preserve"> in their native range</w:t>
      </w:r>
      <w:r w:rsidR="00ED5A35" w:rsidRPr="00305052">
        <w:rPr>
          <w:bCs/>
          <w:szCs w:val="22"/>
        </w:rPr>
        <w:t xml:space="preserve"> (Table</w:t>
      </w:r>
      <w:r w:rsidR="008A069D" w:rsidRPr="00305052">
        <w:rPr>
          <w:bCs/>
          <w:szCs w:val="22"/>
        </w:rPr>
        <w:t> </w:t>
      </w:r>
      <w:r w:rsidR="00ED5A35" w:rsidRPr="00305052">
        <w:rPr>
          <w:bCs/>
          <w:szCs w:val="22"/>
        </w:rPr>
        <w:t>1).</w:t>
      </w:r>
      <w:r w:rsidR="00C8491A">
        <w:rPr>
          <w:bCs/>
          <w:szCs w:val="22"/>
        </w:rPr>
        <w:t xml:space="preserve"> </w:t>
      </w:r>
      <w:r w:rsidRPr="00DB2E25">
        <w:rPr>
          <w:lang w:eastAsia="en-AU"/>
        </w:rPr>
        <w:t xml:space="preserve">A few species use </w:t>
      </w:r>
      <w:r w:rsidRPr="00DB2E25">
        <w:rPr>
          <w:i/>
          <w:lang w:eastAsia="en-AU"/>
        </w:rPr>
        <w:t>Abies</w:t>
      </w:r>
      <w:r w:rsidRPr="00DB2E25">
        <w:rPr>
          <w:lang w:eastAsia="en-AU"/>
        </w:rPr>
        <w:t xml:space="preserve"> </w:t>
      </w:r>
      <w:r w:rsidR="00463332">
        <w:rPr>
          <w:lang w:eastAsia="en-AU"/>
        </w:rPr>
        <w:t xml:space="preserve">(fir) </w:t>
      </w:r>
      <w:r w:rsidRPr="00DB2E25">
        <w:rPr>
          <w:lang w:eastAsia="en-AU"/>
        </w:rPr>
        <w:t xml:space="preserve">and </w:t>
      </w:r>
      <w:r w:rsidRPr="00DB2E25">
        <w:rPr>
          <w:i/>
          <w:lang w:eastAsia="en-AU"/>
        </w:rPr>
        <w:t>Cedrus</w:t>
      </w:r>
      <w:r w:rsidRPr="00DB2E25">
        <w:rPr>
          <w:lang w:eastAsia="en-AU"/>
        </w:rPr>
        <w:t xml:space="preserve"> </w:t>
      </w:r>
      <w:r w:rsidR="00463332">
        <w:rPr>
          <w:lang w:eastAsia="en-AU"/>
        </w:rPr>
        <w:t xml:space="preserve">(true cedar) </w:t>
      </w:r>
      <w:proofErr w:type="gramStart"/>
      <w:r w:rsidRPr="00DB2E25">
        <w:rPr>
          <w:lang w:eastAsia="en-AU"/>
        </w:rPr>
        <w:t xml:space="preserve">as </w:t>
      </w:r>
      <w:r w:rsidR="00153E70" w:rsidRPr="00DB2E25">
        <w:rPr>
          <w:lang w:eastAsia="en-AU"/>
        </w:rPr>
        <w:t xml:space="preserve"> </w:t>
      </w:r>
      <w:r w:rsidRPr="00DB2E25">
        <w:rPr>
          <w:lang w:eastAsia="en-AU"/>
        </w:rPr>
        <w:t>hosts</w:t>
      </w:r>
      <w:proofErr w:type="gramEnd"/>
      <w:r w:rsidRPr="00DB2E25">
        <w:rPr>
          <w:lang w:eastAsia="en-AU"/>
        </w:rPr>
        <w:t xml:space="preserve"> during outbreaks (Wood and Bright, 1992).</w:t>
      </w:r>
      <w:r w:rsidR="00ED5A35" w:rsidRPr="00DB2E25">
        <w:rPr>
          <w:lang w:eastAsia="en-AU"/>
        </w:rPr>
        <w:t xml:space="preserve"> </w:t>
      </w:r>
      <w:r w:rsidR="00D26324" w:rsidRPr="000A4056">
        <w:rPr>
          <w:i/>
          <w:lang w:eastAsia="en-AU"/>
        </w:rPr>
        <w:t>Ips</w:t>
      </w:r>
      <w:r w:rsidR="0066683E">
        <w:rPr>
          <w:lang w:eastAsia="en-AU"/>
        </w:rPr>
        <w:t xml:space="preserve"> species are not limited to the </w:t>
      </w:r>
      <w:r w:rsidR="00A94D25">
        <w:rPr>
          <w:lang w:eastAsia="en-AU"/>
        </w:rPr>
        <w:t>principal host genera</w:t>
      </w:r>
      <w:r w:rsidR="0066683E">
        <w:rPr>
          <w:lang w:eastAsia="en-AU"/>
        </w:rPr>
        <w:t xml:space="preserve"> provided in Table 1</w:t>
      </w:r>
      <w:r w:rsidR="00D26324">
        <w:rPr>
          <w:lang w:eastAsia="en-AU"/>
        </w:rPr>
        <w:t>,</w:t>
      </w:r>
      <w:r w:rsidR="0066683E">
        <w:rPr>
          <w:lang w:eastAsia="en-AU"/>
        </w:rPr>
        <w:t xml:space="preserve"> as other conifers </w:t>
      </w:r>
      <w:r w:rsidR="00D26324">
        <w:rPr>
          <w:lang w:eastAsia="en-AU"/>
        </w:rPr>
        <w:t xml:space="preserve">could be attacked when a principal host is not available. </w:t>
      </w:r>
    </w:p>
    <w:p w14:paraId="6DC5FED1" w14:textId="62020DCC" w:rsidR="004D29B9" w:rsidRPr="00DB2E25" w:rsidRDefault="00777AD5">
      <w:pPr>
        <w:pStyle w:val="IPPParagraphnumbering"/>
        <w:numPr>
          <w:ilvl w:val="0"/>
          <w:numId w:val="0"/>
        </w:numPr>
        <w:rPr>
          <w:lang w:val="en-GB" w:eastAsia="en-AU"/>
        </w:rPr>
      </w:pPr>
      <w:r w:rsidRPr="00DB2E25">
        <w:rPr>
          <w:rStyle w:val="PleaseReviewParagraphId"/>
          <w:lang w:val="en-GB"/>
        </w:rPr>
        <w:t>[39]</w:t>
      </w:r>
      <w:r w:rsidRPr="00DB2E25">
        <w:rPr>
          <w:lang w:val="en-GB" w:eastAsia="en-AU"/>
        </w:rPr>
        <w:t xml:space="preserve">There are 37 valid </w:t>
      </w:r>
      <w:r w:rsidRPr="00DB2E25">
        <w:rPr>
          <w:i/>
          <w:iCs/>
          <w:lang w:val="en-GB" w:eastAsia="en-AU"/>
        </w:rPr>
        <w:t>Ips</w:t>
      </w:r>
      <w:r w:rsidRPr="00DB2E25">
        <w:rPr>
          <w:lang w:val="en-GB" w:eastAsia="en-AU"/>
        </w:rPr>
        <w:t xml:space="preserve"> species worldwide (Table 1). Phylogenetic analyses of the Ipini prompted transfer of several species to the genera </w:t>
      </w:r>
      <w:r w:rsidRPr="00DB2E25">
        <w:rPr>
          <w:i/>
          <w:lang w:val="en-GB" w:eastAsia="en-AU"/>
        </w:rPr>
        <w:t>Pseudips</w:t>
      </w:r>
      <w:r w:rsidRPr="00DB2E25">
        <w:rPr>
          <w:lang w:val="en-GB" w:eastAsia="en-AU"/>
        </w:rPr>
        <w:t xml:space="preserve"> (Cognato</w:t>
      </w:r>
      <w:r w:rsidR="0075194E">
        <w:rPr>
          <w:lang w:val="en-GB" w:eastAsia="en-AU"/>
        </w:rPr>
        <w:t>,</w:t>
      </w:r>
      <w:r w:rsidRPr="00DB2E25">
        <w:rPr>
          <w:lang w:val="en-GB" w:eastAsia="en-AU"/>
        </w:rPr>
        <w:t xml:space="preserve"> 2000) and </w:t>
      </w:r>
      <w:r w:rsidRPr="00DB2E25">
        <w:rPr>
          <w:i/>
          <w:lang w:val="en-GB" w:eastAsia="en-AU"/>
        </w:rPr>
        <w:t>Orthotomicus</w:t>
      </w:r>
      <w:r w:rsidRPr="00DB2E25">
        <w:rPr>
          <w:lang w:val="en-GB" w:eastAsia="en-AU"/>
        </w:rPr>
        <w:t xml:space="preserve"> (Cognato and Vogler, 2001). Cognato (2015) reviews the phylogeny, taxonomy, diagnosis and biology of all </w:t>
      </w:r>
      <w:r w:rsidRPr="00DB2E25">
        <w:rPr>
          <w:i/>
          <w:lang w:val="en-GB" w:eastAsia="en-AU"/>
        </w:rPr>
        <w:t>Ips</w:t>
      </w:r>
      <w:r w:rsidRPr="00DB2E25">
        <w:rPr>
          <w:lang w:val="en-GB" w:eastAsia="en-AU"/>
        </w:rPr>
        <w:t xml:space="preserve"> species. </w:t>
      </w:r>
    </w:p>
    <w:p w14:paraId="5FCD9A99" w14:textId="36A5FD43" w:rsidR="004D29B9" w:rsidRPr="00DB2E25" w:rsidRDefault="00777AD5" w:rsidP="00305052">
      <w:pPr>
        <w:pStyle w:val="IPPArial"/>
        <w:spacing w:after="120"/>
      </w:pPr>
      <w:r w:rsidRPr="00DB2E25">
        <w:rPr>
          <w:rStyle w:val="PleaseReviewParagraphId"/>
        </w:rPr>
        <w:t>[40]</w:t>
      </w:r>
      <w:r w:rsidRPr="00DB2E25">
        <w:rPr>
          <w:b/>
        </w:rPr>
        <w:t>Table 1.</w:t>
      </w:r>
      <w:r w:rsidRPr="00DB2E25">
        <w:t xml:space="preserve"> </w:t>
      </w:r>
      <w:r w:rsidR="00EA6DDC">
        <w:t>Worldwide l</w:t>
      </w:r>
      <w:r w:rsidRPr="00DB2E25">
        <w:t xml:space="preserve">ist of </w:t>
      </w:r>
      <w:r w:rsidRPr="00DB2E25">
        <w:rPr>
          <w:i/>
          <w:iCs/>
        </w:rPr>
        <w:t>Ips</w:t>
      </w:r>
      <w:r w:rsidRPr="00DB2E25">
        <w:t xml:space="preserve"> species with distribution and </w:t>
      </w:r>
      <w:r w:rsidR="00D26324" w:rsidRPr="00DB2E25">
        <w:t>pri</w:t>
      </w:r>
      <w:r w:rsidR="00D26324">
        <w:t xml:space="preserve">ncipal </w:t>
      </w:r>
      <w:r w:rsidRPr="00DB2E25">
        <w:t xml:space="preserve">host genera (from Cognato, 2015). </w:t>
      </w:r>
      <w:r w:rsidR="00284E52">
        <w:t>Principal</w:t>
      </w:r>
      <w:r w:rsidR="00A94D25" w:rsidRPr="00A94D25">
        <w:t xml:space="preserve"> host genera refer to hosts from which </w:t>
      </w:r>
      <w:r w:rsidR="00A94D25" w:rsidRPr="000A4056">
        <w:rPr>
          <w:i/>
        </w:rPr>
        <w:t>Ips</w:t>
      </w:r>
      <w:r w:rsidR="00A94D25" w:rsidRPr="00A94D25">
        <w:t xml:space="preserve"> species are most commonly collected in native range</w:t>
      </w:r>
      <w:r w:rsidR="001F43B4">
        <w:t xml:space="preserve">. </w:t>
      </w:r>
      <w:r w:rsidRPr="00DB2E25">
        <w:t>Species targeted by this protocol are underlined.</w:t>
      </w:r>
    </w:p>
    <w:tbl>
      <w:tblPr>
        <w:tblStyle w:val="TableGrid"/>
        <w:tblW w:w="8932" w:type="dxa"/>
        <w:tblLook w:val="04A0" w:firstRow="1" w:lastRow="0" w:firstColumn="1" w:lastColumn="0" w:noHBand="0" w:noVBand="1"/>
      </w:tblPr>
      <w:tblGrid>
        <w:gridCol w:w="2088"/>
        <w:gridCol w:w="2160"/>
        <w:gridCol w:w="2520"/>
        <w:gridCol w:w="2164"/>
      </w:tblGrid>
      <w:tr w:rsidR="004D29B9" w:rsidRPr="00DB2E25" w14:paraId="03937B41" w14:textId="77777777">
        <w:trPr>
          <w:trHeight w:val="300"/>
          <w:tblHeader/>
        </w:trPr>
        <w:tc>
          <w:tcPr>
            <w:tcW w:w="2088" w:type="dxa"/>
            <w:shd w:val="clear" w:color="auto" w:fill="BFBFBF" w:themeFill="background1" w:themeFillShade="BF"/>
            <w:noWrap/>
            <w:hideMark/>
          </w:tcPr>
          <w:p w14:paraId="6DB0D764" w14:textId="77777777" w:rsidR="004D29B9" w:rsidRPr="00DB2E25" w:rsidRDefault="00777AD5">
            <w:pPr>
              <w:pStyle w:val="IPPArialTable"/>
              <w:rPr>
                <w:lang w:eastAsia="en-CA"/>
              </w:rPr>
            </w:pPr>
            <w:r w:rsidRPr="00DB2E25">
              <w:rPr>
                <w:rStyle w:val="PleaseReviewParagraphId"/>
              </w:rPr>
              <w:t>[41]</w:t>
            </w:r>
            <w:r w:rsidRPr="00305052">
              <w:rPr>
                <w:b/>
                <w:lang w:eastAsia="en-CA"/>
              </w:rPr>
              <w:t>Species</w:t>
            </w:r>
          </w:p>
        </w:tc>
        <w:tc>
          <w:tcPr>
            <w:tcW w:w="2160" w:type="dxa"/>
            <w:shd w:val="clear" w:color="auto" w:fill="BFBFBF" w:themeFill="background1" w:themeFillShade="BF"/>
            <w:noWrap/>
            <w:hideMark/>
          </w:tcPr>
          <w:p w14:paraId="3444022D" w14:textId="77777777" w:rsidR="004D29B9" w:rsidRPr="00DB2E25" w:rsidRDefault="00777AD5">
            <w:pPr>
              <w:pStyle w:val="IPPArialTable"/>
              <w:rPr>
                <w:lang w:eastAsia="en-CA"/>
              </w:rPr>
            </w:pPr>
            <w:r w:rsidRPr="00DB2E25">
              <w:rPr>
                <w:rStyle w:val="PleaseReviewParagraphId"/>
              </w:rPr>
              <w:t>[42]</w:t>
            </w:r>
            <w:r w:rsidRPr="00305052">
              <w:rPr>
                <w:b/>
                <w:lang w:eastAsia="en-CA"/>
              </w:rPr>
              <w:t>Authority</w:t>
            </w:r>
          </w:p>
        </w:tc>
        <w:tc>
          <w:tcPr>
            <w:tcW w:w="2520" w:type="dxa"/>
            <w:shd w:val="clear" w:color="auto" w:fill="BFBFBF" w:themeFill="background1" w:themeFillShade="BF"/>
            <w:noWrap/>
            <w:hideMark/>
          </w:tcPr>
          <w:p w14:paraId="30145316" w14:textId="77777777" w:rsidR="004D29B9" w:rsidRPr="00DB2E25" w:rsidRDefault="00777AD5">
            <w:pPr>
              <w:pStyle w:val="IPPArialTable"/>
              <w:rPr>
                <w:lang w:eastAsia="en-CA"/>
              </w:rPr>
            </w:pPr>
            <w:r w:rsidRPr="00DB2E25">
              <w:rPr>
                <w:rStyle w:val="PleaseReviewParagraphId"/>
              </w:rPr>
              <w:t>[43]</w:t>
            </w:r>
            <w:r w:rsidRPr="00305052">
              <w:rPr>
                <w:b/>
                <w:lang w:eastAsia="en-CA"/>
              </w:rPr>
              <w:t>Native Distribution*</w:t>
            </w:r>
          </w:p>
        </w:tc>
        <w:tc>
          <w:tcPr>
            <w:tcW w:w="2164" w:type="dxa"/>
            <w:shd w:val="clear" w:color="auto" w:fill="BFBFBF" w:themeFill="background1" w:themeFillShade="BF"/>
            <w:noWrap/>
            <w:hideMark/>
          </w:tcPr>
          <w:p w14:paraId="16C44B8F" w14:textId="18F1CCE2" w:rsidR="004D29B9" w:rsidRPr="00DB2E25" w:rsidRDefault="00777AD5" w:rsidP="00D26324">
            <w:pPr>
              <w:pStyle w:val="IPPArialTable"/>
              <w:rPr>
                <w:lang w:eastAsia="en-CA"/>
              </w:rPr>
            </w:pPr>
            <w:r w:rsidRPr="00DB2E25">
              <w:rPr>
                <w:rStyle w:val="PleaseReviewParagraphId"/>
              </w:rPr>
              <w:t>[44]</w:t>
            </w:r>
            <w:r w:rsidR="00D26324" w:rsidRPr="00305052">
              <w:rPr>
                <w:b/>
                <w:lang w:eastAsia="en-CA"/>
              </w:rPr>
              <w:t>Pri</w:t>
            </w:r>
            <w:r w:rsidR="00D26324">
              <w:rPr>
                <w:b/>
                <w:lang w:eastAsia="en-CA"/>
              </w:rPr>
              <w:t>ncipal</w:t>
            </w:r>
            <w:r w:rsidR="00D26324" w:rsidRPr="00305052">
              <w:rPr>
                <w:b/>
                <w:lang w:eastAsia="en-CA"/>
              </w:rPr>
              <w:t xml:space="preserve"> </w:t>
            </w:r>
            <w:r w:rsidR="00F13F08" w:rsidRPr="00305052">
              <w:rPr>
                <w:b/>
                <w:lang w:eastAsia="en-CA"/>
              </w:rPr>
              <w:t xml:space="preserve">host </w:t>
            </w:r>
            <w:r w:rsidRPr="00305052">
              <w:rPr>
                <w:b/>
                <w:lang w:eastAsia="en-CA"/>
              </w:rPr>
              <w:t>genera</w:t>
            </w:r>
          </w:p>
        </w:tc>
      </w:tr>
      <w:tr w:rsidR="004D29B9" w:rsidRPr="00DB2E25" w14:paraId="5DB3D66B" w14:textId="77777777">
        <w:trPr>
          <w:trHeight w:val="300"/>
        </w:trPr>
        <w:tc>
          <w:tcPr>
            <w:tcW w:w="2088" w:type="dxa"/>
            <w:noWrap/>
            <w:hideMark/>
          </w:tcPr>
          <w:p w14:paraId="4BEC18F8" w14:textId="77777777" w:rsidR="004D29B9" w:rsidRPr="00DB2E25" w:rsidRDefault="00777AD5">
            <w:pPr>
              <w:pStyle w:val="IPPArialTable"/>
              <w:rPr>
                <w:i/>
                <w:lang w:eastAsia="en-CA"/>
              </w:rPr>
            </w:pPr>
            <w:r w:rsidRPr="00DB2E25">
              <w:rPr>
                <w:rStyle w:val="PleaseReviewParagraphId"/>
              </w:rPr>
              <w:t>[45]</w:t>
            </w:r>
            <w:r w:rsidRPr="00DB2E25">
              <w:rPr>
                <w:i/>
                <w:lang w:eastAsia="en-CA"/>
              </w:rPr>
              <w:t>Ips acuminatus</w:t>
            </w:r>
          </w:p>
        </w:tc>
        <w:tc>
          <w:tcPr>
            <w:tcW w:w="2160" w:type="dxa"/>
            <w:noWrap/>
            <w:hideMark/>
          </w:tcPr>
          <w:p w14:paraId="3B86D050" w14:textId="77777777" w:rsidR="004D29B9" w:rsidRPr="00DB2E25" w:rsidRDefault="00777AD5">
            <w:pPr>
              <w:pStyle w:val="IPPArialTable"/>
              <w:rPr>
                <w:lang w:eastAsia="en-CA"/>
              </w:rPr>
            </w:pPr>
            <w:r w:rsidRPr="00DB2E25">
              <w:rPr>
                <w:rStyle w:val="PleaseReviewParagraphId"/>
              </w:rPr>
              <w:t>[46]</w:t>
            </w:r>
            <w:r w:rsidRPr="00DB2E25">
              <w:rPr>
                <w:lang w:eastAsia="en-CA"/>
              </w:rPr>
              <w:t>(Gyllenhal, 1827)</w:t>
            </w:r>
          </w:p>
        </w:tc>
        <w:tc>
          <w:tcPr>
            <w:tcW w:w="2520" w:type="dxa"/>
            <w:noWrap/>
            <w:hideMark/>
          </w:tcPr>
          <w:p w14:paraId="3DF26E52" w14:textId="77777777" w:rsidR="004D29B9" w:rsidRPr="00DB2E25" w:rsidRDefault="00777AD5">
            <w:pPr>
              <w:pStyle w:val="IPPArialTable"/>
              <w:rPr>
                <w:lang w:eastAsia="en-CA"/>
              </w:rPr>
            </w:pPr>
            <w:r w:rsidRPr="00DB2E25">
              <w:rPr>
                <w:rStyle w:val="PleaseReviewParagraphId"/>
              </w:rPr>
              <w:t>[47]</w:t>
            </w:r>
            <w:r w:rsidRPr="00DB2E25">
              <w:rPr>
                <w:lang w:eastAsia="en-CA"/>
              </w:rPr>
              <w:t>Eurasia</w:t>
            </w:r>
          </w:p>
        </w:tc>
        <w:tc>
          <w:tcPr>
            <w:tcW w:w="2164" w:type="dxa"/>
            <w:noWrap/>
            <w:hideMark/>
          </w:tcPr>
          <w:p w14:paraId="187F10CA" w14:textId="77777777" w:rsidR="004D29B9" w:rsidRPr="00DB2E25" w:rsidRDefault="00777AD5">
            <w:pPr>
              <w:pStyle w:val="IPPArialTable"/>
              <w:rPr>
                <w:lang w:eastAsia="en-CA"/>
              </w:rPr>
            </w:pPr>
            <w:r w:rsidRPr="00DB2E25">
              <w:rPr>
                <w:rStyle w:val="PleaseReviewParagraphId"/>
              </w:rPr>
              <w:t>[48]</w:t>
            </w:r>
            <w:r w:rsidRPr="00DB2E25">
              <w:rPr>
                <w:i/>
                <w:lang w:eastAsia="en-CA"/>
              </w:rPr>
              <w:t>Pinus</w:t>
            </w:r>
          </w:p>
        </w:tc>
      </w:tr>
      <w:tr w:rsidR="004D29B9" w:rsidRPr="00DB2E25" w14:paraId="3623C6BE" w14:textId="77777777">
        <w:trPr>
          <w:trHeight w:val="300"/>
        </w:trPr>
        <w:tc>
          <w:tcPr>
            <w:tcW w:w="2088" w:type="dxa"/>
            <w:noWrap/>
            <w:hideMark/>
          </w:tcPr>
          <w:p w14:paraId="5735BA2F" w14:textId="77777777" w:rsidR="004D29B9" w:rsidRPr="00DB2E25" w:rsidRDefault="00777AD5">
            <w:pPr>
              <w:pStyle w:val="IPPArialTable"/>
              <w:rPr>
                <w:i/>
                <w:lang w:eastAsia="en-CA"/>
              </w:rPr>
            </w:pPr>
            <w:r w:rsidRPr="00DB2E25">
              <w:rPr>
                <w:rStyle w:val="PleaseReviewParagraphId"/>
              </w:rPr>
              <w:t>[49]</w:t>
            </w:r>
            <w:r w:rsidRPr="00DB2E25">
              <w:rPr>
                <w:i/>
                <w:u w:val="single"/>
                <w:lang w:eastAsia="en-CA"/>
              </w:rPr>
              <w:t>Ips amitinus</w:t>
            </w:r>
          </w:p>
        </w:tc>
        <w:tc>
          <w:tcPr>
            <w:tcW w:w="2160" w:type="dxa"/>
            <w:noWrap/>
            <w:hideMark/>
          </w:tcPr>
          <w:p w14:paraId="43348BD2" w14:textId="77777777" w:rsidR="004D29B9" w:rsidRPr="00DB2E25" w:rsidRDefault="00777AD5">
            <w:pPr>
              <w:pStyle w:val="IPPArialTable"/>
              <w:rPr>
                <w:lang w:eastAsia="en-CA"/>
              </w:rPr>
            </w:pPr>
            <w:r w:rsidRPr="00DB2E25">
              <w:rPr>
                <w:rStyle w:val="PleaseReviewParagraphId"/>
              </w:rPr>
              <w:t>[50]</w:t>
            </w:r>
            <w:r w:rsidRPr="00DB2E25">
              <w:rPr>
                <w:lang w:eastAsia="en-CA"/>
              </w:rPr>
              <w:t>(Eichhoff, 1872)</w:t>
            </w:r>
          </w:p>
        </w:tc>
        <w:tc>
          <w:tcPr>
            <w:tcW w:w="2520" w:type="dxa"/>
            <w:noWrap/>
            <w:hideMark/>
          </w:tcPr>
          <w:p w14:paraId="51E4BC99" w14:textId="77777777" w:rsidR="004D29B9" w:rsidRPr="00DB2E25" w:rsidRDefault="00777AD5">
            <w:pPr>
              <w:pStyle w:val="IPPArialTable"/>
              <w:rPr>
                <w:lang w:eastAsia="en-CA"/>
              </w:rPr>
            </w:pPr>
            <w:r w:rsidRPr="00DB2E25">
              <w:rPr>
                <w:rStyle w:val="PleaseReviewParagraphId"/>
              </w:rPr>
              <w:t>[51]</w:t>
            </w:r>
            <w:r w:rsidRPr="00DB2E25">
              <w:rPr>
                <w:lang w:eastAsia="en-CA"/>
              </w:rPr>
              <w:t>Eurasia (west)</w:t>
            </w:r>
          </w:p>
        </w:tc>
        <w:tc>
          <w:tcPr>
            <w:tcW w:w="2164" w:type="dxa"/>
            <w:noWrap/>
            <w:hideMark/>
          </w:tcPr>
          <w:p w14:paraId="4F241418" w14:textId="77777777" w:rsidR="004D29B9" w:rsidRPr="00DB2E25" w:rsidRDefault="00777AD5">
            <w:pPr>
              <w:pStyle w:val="IPPArialTable"/>
              <w:rPr>
                <w:lang w:eastAsia="en-CA"/>
              </w:rPr>
            </w:pPr>
            <w:r w:rsidRPr="00DB2E25">
              <w:rPr>
                <w:rStyle w:val="PleaseReviewParagraphId"/>
              </w:rPr>
              <w:t>[52]</w:t>
            </w:r>
            <w:r w:rsidRPr="00DB2E25">
              <w:rPr>
                <w:i/>
                <w:lang w:eastAsia="en-CA"/>
              </w:rPr>
              <w:t>Picea</w:t>
            </w:r>
            <w:r w:rsidRPr="00DB2E25">
              <w:rPr>
                <w:lang w:eastAsia="en-CA"/>
              </w:rPr>
              <w:t xml:space="preserve">, </w:t>
            </w:r>
            <w:r w:rsidRPr="00DB2E25">
              <w:rPr>
                <w:i/>
                <w:lang w:eastAsia="en-CA"/>
              </w:rPr>
              <w:t>Pinus</w:t>
            </w:r>
          </w:p>
        </w:tc>
      </w:tr>
      <w:tr w:rsidR="004D29B9" w:rsidRPr="00DB2E25" w14:paraId="30F76F2F" w14:textId="77777777">
        <w:trPr>
          <w:trHeight w:val="300"/>
        </w:trPr>
        <w:tc>
          <w:tcPr>
            <w:tcW w:w="2088" w:type="dxa"/>
            <w:noWrap/>
            <w:hideMark/>
          </w:tcPr>
          <w:p w14:paraId="158C41B1" w14:textId="77777777" w:rsidR="004D29B9" w:rsidRPr="00DB2E25" w:rsidRDefault="00777AD5">
            <w:pPr>
              <w:pStyle w:val="IPPArialTable"/>
              <w:rPr>
                <w:i/>
                <w:lang w:eastAsia="en-CA"/>
              </w:rPr>
            </w:pPr>
            <w:r w:rsidRPr="00DB2E25">
              <w:rPr>
                <w:rStyle w:val="PleaseReviewParagraphId"/>
              </w:rPr>
              <w:t>[53]</w:t>
            </w:r>
            <w:r w:rsidRPr="00DB2E25">
              <w:rPr>
                <w:i/>
                <w:lang w:eastAsia="en-CA"/>
              </w:rPr>
              <w:t>Ips apache</w:t>
            </w:r>
          </w:p>
        </w:tc>
        <w:tc>
          <w:tcPr>
            <w:tcW w:w="2160" w:type="dxa"/>
            <w:noWrap/>
            <w:hideMark/>
          </w:tcPr>
          <w:p w14:paraId="40C0CE89" w14:textId="77777777" w:rsidR="004D29B9" w:rsidRPr="00DB2E25" w:rsidRDefault="00777AD5">
            <w:pPr>
              <w:pStyle w:val="IPPArialTable"/>
              <w:rPr>
                <w:lang w:eastAsia="en-CA"/>
              </w:rPr>
            </w:pPr>
            <w:r w:rsidRPr="00DB2E25">
              <w:rPr>
                <w:rStyle w:val="PleaseReviewParagraphId"/>
              </w:rPr>
              <w:t>[54]</w:t>
            </w:r>
            <w:r w:rsidRPr="00DB2E25">
              <w:rPr>
                <w:lang w:eastAsia="en-CA"/>
              </w:rPr>
              <w:t>Lanier, 1991</w:t>
            </w:r>
          </w:p>
        </w:tc>
        <w:tc>
          <w:tcPr>
            <w:tcW w:w="2520" w:type="dxa"/>
            <w:noWrap/>
            <w:hideMark/>
          </w:tcPr>
          <w:p w14:paraId="3FC03031" w14:textId="77777777" w:rsidR="004D29B9" w:rsidRPr="00DB2E25" w:rsidRDefault="00777AD5">
            <w:pPr>
              <w:pStyle w:val="IPPArialTable"/>
              <w:rPr>
                <w:lang w:eastAsia="en-CA"/>
              </w:rPr>
            </w:pPr>
            <w:r w:rsidRPr="00DB2E25">
              <w:rPr>
                <w:rStyle w:val="PleaseReviewParagraphId"/>
              </w:rPr>
              <w:t>[55]</w:t>
            </w:r>
            <w:r w:rsidRPr="00DB2E25">
              <w:rPr>
                <w:lang w:eastAsia="en-CA"/>
              </w:rPr>
              <w:t xml:space="preserve">North America (south) </w:t>
            </w:r>
          </w:p>
        </w:tc>
        <w:tc>
          <w:tcPr>
            <w:tcW w:w="2164" w:type="dxa"/>
            <w:noWrap/>
            <w:hideMark/>
          </w:tcPr>
          <w:p w14:paraId="4B059A26" w14:textId="77777777" w:rsidR="004D29B9" w:rsidRPr="00DB2E25" w:rsidRDefault="00777AD5">
            <w:pPr>
              <w:pStyle w:val="IPPArialTable"/>
              <w:rPr>
                <w:lang w:eastAsia="en-CA"/>
              </w:rPr>
            </w:pPr>
            <w:r w:rsidRPr="00DB2E25">
              <w:rPr>
                <w:rStyle w:val="PleaseReviewParagraphId"/>
              </w:rPr>
              <w:t>[56]</w:t>
            </w:r>
            <w:r w:rsidRPr="00DB2E25">
              <w:rPr>
                <w:i/>
                <w:lang w:eastAsia="en-CA"/>
              </w:rPr>
              <w:t>Pinus</w:t>
            </w:r>
          </w:p>
        </w:tc>
      </w:tr>
      <w:tr w:rsidR="004D29B9" w:rsidRPr="00DB2E25" w14:paraId="28CE01F8" w14:textId="77777777">
        <w:trPr>
          <w:trHeight w:val="300"/>
        </w:trPr>
        <w:tc>
          <w:tcPr>
            <w:tcW w:w="2088" w:type="dxa"/>
            <w:noWrap/>
            <w:hideMark/>
          </w:tcPr>
          <w:p w14:paraId="1F712D93" w14:textId="77777777" w:rsidR="004D29B9" w:rsidRPr="00DB2E25" w:rsidRDefault="00777AD5">
            <w:pPr>
              <w:pStyle w:val="IPPArialTable"/>
              <w:rPr>
                <w:i/>
                <w:lang w:eastAsia="en-CA"/>
              </w:rPr>
            </w:pPr>
            <w:r w:rsidRPr="00DB2E25">
              <w:rPr>
                <w:rStyle w:val="PleaseReviewParagraphId"/>
              </w:rPr>
              <w:t>[57]</w:t>
            </w:r>
            <w:r w:rsidRPr="00DB2E25">
              <w:rPr>
                <w:i/>
                <w:lang w:eastAsia="en-CA"/>
              </w:rPr>
              <w:t>Ips avulsus</w:t>
            </w:r>
          </w:p>
        </w:tc>
        <w:tc>
          <w:tcPr>
            <w:tcW w:w="2160" w:type="dxa"/>
            <w:noWrap/>
            <w:hideMark/>
          </w:tcPr>
          <w:p w14:paraId="53EE2F87" w14:textId="77777777" w:rsidR="004D29B9" w:rsidRPr="00DB2E25" w:rsidRDefault="00777AD5">
            <w:pPr>
              <w:pStyle w:val="IPPArialTable"/>
              <w:rPr>
                <w:lang w:eastAsia="en-CA"/>
              </w:rPr>
            </w:pPr>
            <w:r w:rsidRPr="00DB2E25">
              <w:rPr>
                <w:rStyle w:val="PleaseReviewParagraphId"/>
              </w:rPr>
              <w:t>[58]</w:t>
            </w:r>
            <w:r w:rsidRPr="00DB2E25">
              <w:rPr>
                <w:lang w:eastAsia="en-CA"/>
              </w:rPr>
              <w:t>(Eichhoff, 1868)</w:t>
            </w:r>
          </w:p>
        </w:tc>
        <w:tc>
          <w:tcPr>
            <w:tcW w:w="2520" w:type="dxa"/>
            <w:noWrap/>
            <w:hideMark/>
          </w:tcPr>
          <w:p w14:paraId="73A220B0" w14:textId="77777777" w:rsidR="004D29B9" w:rsidRPr="00DB2E25" w:rsidRDefault="00777AD5">
            <w:pPr>
              <w:pStyle w:val="IPPArialTable"/>
              <w:rPr>
                <w:lang w:eastAsia="en-CA"/>
              </w:rPr>
            </w:pPr>
            <w:r w:rsidRPr="00DB2E25">
              <w:rPr>
                <w:rStyle w:val="PleaseReviewParagraphId"/>
              </w:rPr>
              <w:t>[59]</w:t>
            </w:r>
            <w:r w:rsidRPr="00DB2E25">
              <w:rPr>
                <w:lang w:eastAsia="en-CA"/>
              </w:rPr>
              <w:t>North America (east)</w:t>
            </w:r>
          </w:p>
        </w:tc>
        <w:tc>
          <w:tcPr>
            <w:tcW w:w="2164" w:type="dxa"/>
            <w:noWrap/>
            <w:hideMark/>
          </w:tcPr>
          <w:p w14:paraId="2DCCE731" w14:textId="77777777" w:rsidR="004D29B9" w:rsidRPr="00DB2E25" w:rsidRDefault="00777AD5">
            <w:pPr>
              <w:pStyle w:val="IPPArialTable"/>
              <w:rPr>
                <w:lang w:eastAsia="en-CA"/>
              </w:rPr>
            </w:pPr>
            <w:r w:rsidRPr="00DB2E25">
              <w:rPr>
                <w:rStyle w:val="PleaseReviewParagraphId"/>
              </w:rPr>
              <w:t>[60]</w:t>
            </w:r>
            <w:r w:rsidRPr="00DB2E25">
              <w:rPr>
                <w:i/>
                <w:lang w:eastAsia="en-CA"/>
              </w:rPr>
              <w:t>Pinus</w:t>
            </w:r>
          </w:p>
        </w:tc>
      </w:tr>
      <w:tr w:rsidR="004D29B9" w:rsidRPr="00DB2E25" w14:paraId="71EA566F" w14:textId="77777777">
        <w:trPr>
          <w:trHeight w:val="300"/>
        </w:trPr>
        <w:tc>
          <w:tcPr>
            <w:tcW w:w="2088" w:type="dxa"/>
            <w:noWrap/>
            <w:hideMark/>
          </w:tcPr>
          <w:p w14:paraId="022E3F4B" w14:textId="77777777" w:rsidR="004D29B9" w:rsidRPr="00DB2E25" w:rsidRDefault="00777AD5">
            <w:pPr>
              <w:pStyle w:val="IPPArialTable"/>
              <w:rPr>
                <w:i/>
                <w:lang w:eastAsia="en-CA"/>
              </w:rPr>
            </w:pPr>
            <w:r w:rsidRPr="00DB2E25">
              <w:rPr>
                <w:rStyle w:val="PleaseReviewParagraphId"/>
              </w:rPr>
              <w:t>[61]</w:t>
            </w:r>
            <w:r w:rsidRPr="00DB2E25">
              <w:rPr>
                <w:i/>
                <w:lang w:eastAsia="en-CA"/>
              </w:rPr>
              <w:t>Ips bonanseai</w:t>
            </w:r>
          </w:p>
        </w:tc>
        <w:tc>
          <w:tcPr>
            <w:tcW w:w="2160" w:type="dxa"/>
            <w:noWrap/>
            <w:hideMark/>
          </w:tcPr>
          <w:p w14:paraId="433EDC90" w14:textId="77777777" w:rsidR="004D29B9" w:rsidRPr="00DB2E25" w:rsidRDefault="00777AD5">
            <w:pPr>
              <w:pStyle w:val="IPPArialTable"/>
              <w:rPr>
                <w:lang w:eastAsia="en-CA"/>
              </w:rPr>
            </w:pPr>
            <w:r w:rsidRPr="00DB2E25">
              <w:rPr>
                <w:rStyle w:val="PleaseReviewParagraphId"/>
              </w:rPr>
              <w:t>[62]</w:t>
            </w:r>
            <w:r w:rsidRPr="00DB2E25">
              <w:rPr>
                <w:lang w:eastAsia="en-CA"/>
              </w:rPr>
              <w:t>(Hopkins, 1905)</w:t>
            </w:r>
          </w:p>
        </w:tc>
        <w:tc>
          <w:tcPr>
            <w:tcW w:w="2520" w:type="dxa"/>
            <w:noWrap/>
            <w:hideMark/>
          </w:tcPr>
          <w:p w14:paraId="5DA0629F" w14:textId="77777777" w:rsidR="004D29B9" w:rsidRPr="00DB2E25" w:rsidRDefault="00777AD5">
            <w:pPr>
              <w:pStyle w:val="IPPArialTable"/>
              <w:rPr>
                <w:lang w:eastAsia="en-CA"/>
              </w:rPr>
            </w:pPr>
            <w:r w:rsidRPr="00DB2E25">
              <w:rPr>
                <w:rStyle w:val="PleaseReviewParagraphId"/>
              </w:rPr>
              <w:t>[63]</w:t>
            </w:r>
            <w:r w:rsidRPr="00DB2E25">
              <w:rPr>
                <w:lang w:eastAsia="en-CA"/>
              </w:rPr>
              <w:t>North America (south)</w:t>
            </w:r>
          </w:p>
        </w:tc>
        <w:tc>
          <w:tcPr>
            <w:tcW w:w="2164" w:type="dxa"/>
            <w:noWrap/>
            <w:hideMark/>
          </w:tcPr>
          <w:p w14:paraId="6CF4443A" w14:textId="77777777" w:rsidR="004D29B9" w:rsidRPr="00DB2E25" w:rsidRDefault="00777AD5">
            <w:pPr>
              <w:pStyle w:val="IPPArialTable"/>
              <w:rPr>
                <w:lang w:eastAsia="en-CA"/>
              </w:rPr>
            </w:pPr>
            <w:r w:rsidRPr="00DB2E25">
              <w:rPr>
                <w:rStyle w:val="PleaseReviewParagraphId"/>
              </w:rPr>
              <w:t>[64]</w:t>
            </w:r>
            <w:r w:rsidRPr="00DB2E25">
              <w:rPr>
                <w:i/>
                <w:lang w:eastAsia="en-CA"/>
              </w:rPr>
              <w:t>Pinus</w:t>
            </w:r>
          </w:p>
        </w:tc>
      </w:tr>
      <w:tr w:rsidR="004D29B9" w:rsidRPr="00DB2E25" w14:paraId="1C2486E9" w14:textId="77777777">
        <w:trPr>
          <w:trHeight w:val="300"/>
        </w:trPr>
        <w:tc>
          <w:tcPr>
            <w:tcW w:w="2088" w:type="dxa"/>
            <w:noWrap/>
            <w:hideMark/>
          </w:tcPr>
          <w:p w14:paraId="4602D9C8" w14:textId="77777777" w:rsidR="004D29B9" w:rsidRPr="00DB2E25" w:rsidRDefault="00777AD5">
            <w:pPr>
              <w:pStyle w:val="IPPArialTable"/>
              <w:rPr>
                <w:i/>
                <w:lang w:eastAsia="en-CA"/>
              </w:rPr>
            </w:pPr>
            <w:r w:rsidRPr="00DB2E25">
              <w:rPr>
                <w:rStyle w:val="PleaseReviewParagraphId"/>
              </w:rPr>
              <w:t>[65]</w:t>
            </w:r>
            <w:r w:rsidRPr="00DB2E25">
              <w:rPr>
                <w:i/>
                <w:lang w:eastAsia="en-CA"/>
              </w:rPr>
              <w:t>Ips borealis</w:t>
            </w:r>
          </w:p>
        </w:tc>
        <w:tc>
          <w:tcPr>
            <w:tcW w:w="2160" w:type="dxa"/>
            <w:noWrap/>
            <w:hideMark/>
          </w:tcPr>
          <w:p w14:paraId="7669B86D" w14:textId="77777777" w:rsidR="004D29B9" w:rsidRPr="00DB2E25" w:rsidRDefault="00777AD5">
            <w:pPr>
              <w:pStyle w:val="IPPArialTable"/>
              <w:rPr>
                <w:lang w:eastAsia="en-CA"/>
              </w:rPr>
            </w:pPr>
            <w:r w:rsidRPr="00DB2E25">
              <w:rPr>
                <w:rStyle w:val="PleaseReviewParagraphId"/>
              </w:rPr>
              <w:t>[66]</w:t>
            </w:r>
            <w:r w:rsidRPr="00DB2E25">
              <w:rPr>
                <w:lang w:eastAsia="en-CA"/>
              </w:rPr>
              <w:t>Swaine, 1911</w:t>
            </w:r>
          </w:p>
        </w:tc>
        <w:tc>
          <w:tcPr>
            <w:tcW w:w="2520" w:type="dxa"/>
            <w:noWrap/>
            <w:hideMark/>
          </w:tcPr>
          <w:p w14:paraId="50D52795" w14:textId="77777777" w:rsidR="004D29B9" w:rsidRPr="00DB2E25" w:rsidRDefault="00777AD5">
            <w:pPr>
              <w:pStyle w:val="IPPArialTable"/>
              <w:rPr>
                <w:lang w:eastAsia="en-CA"/>
              </w:rPr>
            </w:pPr>
            <w:r w:rsidRPr="00DB2E25">
              <w:rPr>
                <w:rStyle w:val="PleaseReviewParagraphId"/>
              </w:rPr>
              <w:t>[67]</w:t>
            </w:r>
            <w:r w:rsidRPr="00DB2E25">
              <w:rPr>
                <w:lang w:eastAsia="en-CA"/>
              </w:rPr>
              <w:t>North America (north)</w:t>
            </w:r>
          </w:p>
        </w:tc>
        <w:tc>
          <w:tcPr>
            <w:tcW w:w="2164" w:type="dxa"/>
            <w:noWrap/>
            <w:hideMark/>
          </w:tcPr>
          <w:p w14:paraId="1C5C4DE2" w14:textId="77777777" w:rsidR="004D29B9" w:rsidRPr="00DB2E25" w:rsidRDefault="00777AD5">
            <w:pPr>
              <w:pStyle w:val="IPPArialTable"/>
              <w:rPr>
                <w:lang w:eastAsia="en-CA"/>
              </w:rPr>
            </w:pPr>
            <w:r w:rsidRPr="00DB2E25">
              <w:rPr>
                <w:rStyle w:val="PleaseReviewParagraphId"/>
              </w:rPr>
              <w:t>[68]</w:t>
            </w:r>
            <w:r w:rsidRPr="00DB2E25">
              <w:rPr>
                <w:i/>
                <w:lang w:eastAsia="en-CA"/>
              </w:rPr>
              <w:t>Picea</w:t>
            </w:r>
          </w:p>
        </w:tc>
      </w:tr>
      <w:tr w:rsidR="004D29B9" w:rsidRPr="00DB2E25" w14:paraId="29FA21C2" w14:textId="77777777">
        <w:trPr>
          <w:trHeight w:val="300"/>
        </w:trPr>
        <w:tc>
          <w:tcPr>
            <w:tcW w:w="2088" w:type="dxa"/>
            <w:noWrap/>
            <w:hideMark/>
          </w:tcPr>
          <w:p w14:paraId="405847C6" w14:textId="77777777" w:rsidR="004D29B9" w:rsidRPr="00DB2E25" w:rsidRDefault="00777AD5">
            <w:pPr>
              <w:pStyle w:val="IPPArialTable"/>
              <w:rPr>
                <w:i/>
                <w:u w:val="single"/>
                <w:lang w:eastAsia="en-CA"/>
              </w:rPr>
            </w:pPr>
            <w:r w:rsidRPr="00DB2E25">
              <w:rPr>
                <w:rStyle w:val="PleaseReviewParagraphId"/>
              </w:rPr>
              <w:t>[69]</w:t>
            </w:r>
            <w:r w:rsidRPr="00DB2E25">
              <w:rPr>
                <w:i/>
                <w:u w:val="single"/>
                <w:lang w:eastAsia="en-CA"/>
              </w:rPr>
              <w:t>Ips calligraphus</w:t>
            </w:r>
          </w:p>
        </w:tc>
        <w:tc>
          <w:tcPr>
            <w:tcW w:w="2160" w:type="dxa"/>
            <w:noWrap/>
            <w:hideMark/>
          </w:tcPr>
          <w:p w14:paraId="15C65A70" w14:textId="77777777" w:rsidR="004D29B9" w:rsidRPr="00DB2E25" w:rsidRDefault="00777AD5">
            <w:pPr>
              <w:pStyle w:val="IPPArialTable"/>
              <w:rPr>
                <w:lang w:eastAsia="en-CA"/>
              </w:rPr>
            </w:pPr>
            <w:r w:rsidRPr="00DB2E25">
              <w:rPr>
                <w:rStyle w:val="PleaseReviewParagraphId"/>
              </w:rPr>
              <w:t>[70]</w:t>
            </w:r>
            <w:r w:rsidRPr="00DB2E25">
              <w:rPr>
                <w:lang w:eastAsia="en-CA"/>
              </w:rPr>
              <w:t>(Germar, 1824)</w:t>
            </w:r>
          </w:p>
        </w:tc>
        <w:tc>
          <w:tcPr>
            <w:tcW w:w="2520" w:type="dxa"/>
            <w:noWrap/>
            <w:hideMark/>
          </w:tcPr>
          <w:p w14:paraId="7588368D" w14:textId="77777777" w:rsidR="004D29B9" w:rsidRPr="00DB2E25" w:rsidRDefault="00777AD5">
            <w:pPr>
              <w:pStyle w:val="IPPArialTable"/>
              <w:rPr>
                <w:lang w:eastAsia="en-CA"/>
              </w:rPr>
            </w:pPr>
            <w:r w:rsidRPr="00DB2E25">
              <w:rPr>
                <w:rStyle w:val="PleaseReviewParagraphId"/>
              </w:rPr>
              <w:t>[71]</w:t>
            </w:r>
            <w:r w:rsidRPr="00DB2E25">
              <w:rPr>
                <w:lang w:eastAsia="en-CA"/>
              </w:rPr>
              <w:t xml:space="preserve">North America, Caribbean </w:t>
            </w:r>
          </w:p>
        </w:tc>
        <w:tc>
          <w:tcPr>
            <w:tcW w:w="2164" w:type="dxa"/>
            <w:noWrap/>
            <w:hideMark/>
          </w:tcPr>
          <w:p w14:paraId="05A1C473" w14:textId="77777777" w:rsidR="004D29B9" w:rsidRPr="00DB2E25" w:rsidRDefault="00777AD5">
            <w:pPr>
              <w:pStyle w:val="IPPArialTable"/>
              <w:rPr>
                <w:lang w:eastAsia="en-CA"/>
              </w:rPr>
            </w:pPr>
            <w:r w:rsidRPr="00DB2E25">
              <w:rPr>
                <w:rStyle w:val="PleaseReviewParagraphId"/>
              </w:rPr>
              <w:t>[72]</w:t>
            </w:r>
            <w:r w:rsidRPr="00DB2E25">
              <w:rPr>
                <w:i/>
                <w:lang w:eastAsia="en-CA"/>
              </w:rPr>
              <w:t>Pinus</w:t>
            </w:r>
          </w:p>
        </w:tc>
      </w:tr>
      <w:tr w:rsidR="004D29B9" w:rsidRPr="00DB2E25" w14:paraId="294C63E4" w14:textId="77777777">
        <w:trPr>
          <w:trHeight w:val="300"/>
        </w:trPr>
        <w:tc>
          <w:tcPr>
            <w:tcW w:w="2088" w:type="dxa"/>
            <w:noWrap/>
            <w:hideMark/>
          </w:tcPr>
          <w:p w14:paraId="7BEDC8DE" w14:textId="77777777" w:rsidR="004D29B9" w:rsidRPr="00DB2E25" w:rsidRDefault="00777AD5">
            <w:pPr>
              <w:pStyle w:val="IPPArialTable"/>
              <w:rPr>
                <w:i/>
                <w:u w:val="single"/>
                <w:lang w:eastAsia="en-CA"/>
              </w:rPr>
            </w:pPr>
            <w:r w:rsidRPr="00DB2E25">
              <w:rPr>
                <w:rStyle w:val="PleaseReviewParagraphId"/>
              </w:rPr>
              <w:t>[73]</w:t>
            </w:r>
            <w:r w:rsidRPr="00DB2E25">
              <w:rPr>
                <w:i/>
                <w:u w:val="single"/>
                <w:lang w:eastAsia="en-CA"/>
              </w:rPr>
              <w:t>Ips cembrae</w:t>
            </w:r>
          </w:p>
        </w:tc>
        <w:tc>
          <w:tcPr>
            <w:tcW w:w="2160" w:type="dxa"/>
            <w:noWrap/>
            <w:hideMark/>
          </w:tcPr>
          <w:p w14:paraId="6C3FF218" w14:textId="77777777" w:rsidR="004D29B9" w:rsidRPr="00DB2E25" w:rsidRDefault="00777AD5">
            <w:pPr>
              <w:pStyle w:val="IPPArialTable"/>
              <w:rPr>
                <w:lang w:eastAsia="en-CA"/>
              </w:rPr>
            </w:pPr>
            <w:r w:rsidRPr="00DB2E25">
              <w:rPr>
                <w:rStyle w:val="PleaseReviewParagraphId"/>
              </w:rPr>
              <w:t>[74]</w:t>
            </w:r>
            <w:r w:rsidRPr="00DB2E25">
              <w:rPr>
                <w:lang w:eastAsia="en-CA"/>
              </w:rPr>
              <w:t>(Heer, 1836)</w:t>
            </w:r>
          </w:p>
        </w:tc>
        <w:tc>
          <w:tcPr>
            <w:tcW w:w="2520" w:type="dxa"/>
            <w:noWrap/>
            <w:hideMark/>
          </w:tcPr>
          <w:p w14:paraId="6C376FE3" w14:textId="77777777" w:rsidR="004D29B9" w:rsidRPr="00DB2E25" w:rsidRDefault="00777AD5">
            <w:pPr>
              <w:pStyle w:val="IPPArialTable"/>
              <w:rPr>
                <w:lang w:eastAsia="en-CA"/>
              </w:rPr>
            </w:pPr>
            <w:r w:rsidRPr="00DB2E25">
              <w:rPr>
                <w:rStyle w:val="PleaseReviewParagraphId"/>
              </w:rPr>
              <w:t>[75]</w:t>
            </w:r>
            <w:r w:rsidRPr="00DB2E25">
              <w:rPr>
                <w:lang w:eastAsia="en-CA"/>
              </w:rPr>
              <w:t>Eurasia (widespread)</w:t>
            </w:r>
          </w:p>
        </w:tc>
        <w:tc>
          <w:tcPr>
            <w:tcW w:w="2164" w:type="dxa"/>
            <w:noWrap/>
            <w:hideMark/>
          </w:tcPr>
          <w:p w14:paraId="25CC4A55" w14:textId="77777777" w:rsidR="004D29B9" w:rsidRPr="00DB2E25" w:rsidRDefault="00777AD5">
            <w:pPr>
              <w:pStyle w:val="IPPArialTable"/>
              <w:rPr>
                <w:lang w:eastAsia="en-CA"/>
              </w:rPr>
            </w:pPr>
            <w:r w:rsidRPr="00DB2E25">
              <w:rPr>
                <w:rStyle w:val="PleaseReviewParagraphId"/>
              </w:rPr>
              <w:t>[76]</w:t>
            </w:r>
            <w:r w:rsidRPr="00DB2E25">
              <w:rPr>
                <w:i/>
                <w:lang w:eastAsia="en-CA"/>
              </w:rPr>
              <w:t>Larix</w:t>
            </w:r>
          </w:p>
        </w:tc>
      </w:tr>
      <w:tr w:rsidR="004D29B9" w:rsidRPr="00DB2E25" w14:paraId="56189966" w14:textId="77777777">
        <w:trPr>
          <w:trHeight w:val="300"/>
        </w:trPr>
        <w:tc>
          <w:tcPr>
            <w:tcW w:w="2088" w:type="dxa"/>
            <w:noWrap/>
            <w:hideMark/>
          </w:tcPr>
          <w:p w14:paraId="72A0E077" w14:textId="77777777" w:rsidR="004D29B9" w:rsidRPr="00DB2E25" w:rsidRDefault="00777AD5">
            <w:pPr>
              <w:pStyle w:val="IPPArialTable"/>
              <w:rPr>
                <w:i/>
                <w:lang w:eastAsia="en-CA"/>
              </w:rPr>
            </w:pPr>
            <w:r w:rsidRPr="00DB2E25">
              <w:rPr>
                <w:rStyle w:val="PleaseReviewParagraphId"/>
              </w:rPr>
              <w:t>[77]</w:t>
            </w:r>
            <w:r w:rsidRPr="00DB2E25">
              <w:rPr>
                <w:i/>
                <w:lang w:eastAsia="en-CA"/>
              </w:rPr>
              <w:t>Ips chinensis</w:t>
            </w:r>
          </w:p>
        </w:tc>
        <w:tc>
          <w:tcPr>
            <w:tcW w:w="2160" w:type="dxa"/>
            <w:noWrap/>
            <w:hideMark/>
          </w:tcPr>
          <w:p w14:paraId="20D02FBE" w14:textId="77777777" w:rsidR="004D29B9" w:rsidRPr="00DB2E25" w:rsidRDefault="00777AD5">
            <w:pPr>
              <w:pStyle w:val="IPPArialTable"/>
              <w:rPr>
                <w:lang w:eastAsia="en-CA"/>
              </w:rPr>
            </w:pPr>
            <w:r w:rsidRPr="00DB2E25">
              <w:rPr>
                <w:rStyle w:val="PleaseReviewParagraphId"/>
              </w:rPr>
              <w:t>[78]</w:t>
            </w:r>
            <w:r w:rsidRPr="00DB2E25">
              <w:rPr>
                <w:lang w:eastAsia="en-CA"/>
              </w:rPr>
              <w:t>Kurenzov &amp; Kononov, 1966</w:t>
            </w:r>
          </w:p>
        </w:tc>
        <w:tc>
          <w:tcPr>
            <w:tcW w:w="2520" w:type="dxa"/>
            <w:noWrap/>
            <w:hideMark/>
          </w:tcPr>
          <w:p w14:paraId="6DC43EE6" w14:textId="77777777" w:rsidR="004D29B9" w:rsidRPr="00DB2E25" w:rsidRDefault="00777AD5">
            <w:pPr>
              <w:pStyle w:val="IPPArialTable"/>
              <w:rPr>
                <w:lang w:eastAsia="en-CA"/>
              </w:rPr>
            </w:pPr>
            <w:r w:rsidRPr="00DB2E25">
              <w:rPr>
                <w:rStyle w:val="PleaseReviewParagraphId"/>
              </w:rPr>
              <w:t>[79]</w:t>
            </w:r>
            <w:r w:rsidRPr="00DB2E25">
              <w:rPr>
                <w:lang w:eastAsia="en-CA"/>
              </w:rPr>
              <w:t>Eurasia (southeast)</w:t>
            </w:r>
          </w:p>
        </w:tc>
        <w:tc>
          <w:tcPr>
            <w:tcW w:w="2164" w:type="dxa"/>
            <w:noWrap/>
            <w:hideMark/>
          </w:tcPr>
          <w:p w14:paraId="1CADE435" w14:textId="77777777" w:rsidR="004D29B9" w:rsidRPr="00DB2E25" w:rsidRDefault="00777AD5">
            <w:pPr>
              <w:pStyle w:val="IPPArialTable"/>
              <w:rPr>
                <w:lang w:eastAsia="en-CA"/>
              </w:rPr>
            </w:pPr>
            <w:r w:rsidRPr="00DB2E25">
              <w:rPr>
                <w:rStyle w:val="PleaseReviewParagraphId"/>
              </w:rPr>
              <w:t>[80]</w:t>
            </w:r>
            <w:r w:rsidRPr="00DB2E25">
              <w:rPr>
                <w:i/>
                <w:lang w:eastAsia="en-CA"/>
              </w:rPr>
              <w:t>Pinus</w:t>
            </w:r>
          </w:p>
        </w:tc>
      </w:tr>
      <w:tr w:rsidR="004D29B9" w:rsidRPr="00DB2E25" w14:paraId="62F10155" w14:textId="77777777">
        <w:trPr>
          <w:trHeight w:val="300"/>
        </w:trPr>
        <w:tc>
          <w:tcPr>
            <w:tcW w:w="2088" w:type="dxa"/>
            <w:noWrap/>
            <w:hideMark/>
          </w:tcPr>
          <w:p w14:paraId="08C1B739" w14:textId="77777777" w:rsidR="004D29B9" w:rsidRPr="00DB2E25" w:rsidRDefault="00777AD5">
            <w:pPr>
              <w:pStyle w:val="IPPArialTable"/>
              <w:rPr>
                <w:i/>
                <w:lang w:eastAsia="en-CA"/>
              </w:rPr>
            </w:pPr>
            <w:r w:rsidRPr="00DB2E25">
              <w:rPr>
                <w:rStyle w:val="PleaseReviewParagraphId"/>
              </w:rPr>
              <w:t>[81]</w:t>
            </w:r>
            <w:r w:rsidRPr="00DB2E25">
              <w:rPr>
                <w:i/>
                <w:u w:val="single"/>
                <w:lang w:eastAsia="en-CA"/>
              </w:rPr>
              <w:t>Ips confusus</w:t>
            </w:r>
          </w:p>
        </w:tc>
        <w:tc>
          <w:tcPr>
            <w:tcW w:w="2160" w:type="dxa"/>
            <w:noWrap/>
            <w:hideMark/>
          </w:tcPr>
          <w:p w14:paraId="0A9EBF08" w14:textId="77777777" w:rsidR="004D29B9" w:rsidRPr="00DB2E25" w:rsidRDefault="00777AD5">
            <w:pPr>
              <w:pStyle w:val="IPPArialTable"/>
              <w:rPr>
                <w:lang w:eastAsia="en-CA"/>
              </w:rPr>
            </w:pPr>
            <w:r w:rsidRPr="00DB2E25">
              <w:rPr>
                <w:rStyle w:val="PleaseReviewParagraphId"/>
              </w:rPr>
              <w:t>[82]</w:t>
            </w:r>
            <w:r w:rsidRPr="00DB2E25">
              <w:rPr>
                <w:lang w:eastAsia="en-CA"/>
              </w:rPr>
              <w:t>(LeConte, 1876)</w:t>
            </w:r>
          </w:p>
        </w:tc>
        <w:tc>
          <w:tcPr>
            <w:tcW w:w="2520" w:type="dxa"/>
            <w:noWrap/>
            <w:hideMark/>
          </w:tcPr>
          <w:p w14:paraId="071347AA" w14:textId="77777777" w:rsidR="004D29B9" w:rsidRPr="00DB2E25" w:rsidRDefault="00777AD5">
            <w:pPr>
              <w:pStyle w:val="IPPArialTable"/>
              <w:rPr>
                <w:lang w:eastAsia="en-CA"/>
              </w:rPr>
            </w:pPr>
            <w:r w:rsidRPr="00DB2E25">
              <w:rPr>
                <w:rStyle w:val="PleaseReviewParagraphId"/>
              </w:rPr>
              <w:t>[83]</w:t>
            </w:r>
            <w:r w:rsidRPr="00DB2E25">
              <w:rPr>
                <w:lang w:eastAsia="en-CA"/>
              </w:rPr>
              <w:t>North America (west)</w:t>
            </w:r>
          </w:p>
        </w:tc>
        <w:tc>
          <w:tcPr>
            <w:tcW w:w="2164" w:type="dxa"/>
            <w:noWrap/>
            <w:hideMark/>
          </w:tcPr>
          <w:p w14:paraId="09B0E940" w14:textId="77777777" w:rsidR="004D29B9" w:rsidRPr="00DB2E25" w:rsidRDefault="00777AD5">
            <w:pPr>
              <w:pStyle w:val="IPPArialTable"/>
              <w:rPr>
                <w:lang w:eastAsia="en-CA"/>
              </w:rPr>
            </w:pPr>
            <w:r w:rsidRPr="00DB2E25">
              <w:rPr>
                <w:rStyle w:val="PleaseReviewParagraphId"/>
              </w:rPr>
              <w:t>[84]</w:t>
            </w:r>
            <w:r w:rsidRPr="00DB2E25">
              <w:rPr>
                <w:i/>
                <w:lang w:eastAsia="en-CA"/>
              </w:rPr>
              <w:t>Pinus</w:t>
            </w:r>
          </w:p>
        </w:tc>
      </w:tr>
      <w:tr w:rsidR="004D29B9" w:rsidRPr="00DB2E25" w14:paraId="06C1E738" w14:textId="77777777">
        <w:trPr>
          <w:trHeight w:val="300"/>
        </w:trPr>
        <w:tc>
          <w:tcPr>
            <w:tcW w:w="2088" w:type="dxa"/>
            <w:noWrap/>
            <w:hideMark/>
          </w:tcPr>
          <w:p w14:paraId="52CD05DA" w14:textId="77777777" w:rsidR="004D29B9" w:rsidRPr="00DB2E25" w:rsidRDefault="00777AD5">
            <w:pPr>
              <w:pStyle w:val="IPPArialTable"/>
              <w:rPr>
                <w:i/>
                <w:lang w:eastAsia="en-CA"/>
              </w:rPr>
            </w:pPr>
            <w:r w:rsidRPr="00DB2E25">
              <w:rPr>
                <w:rStyle w:val="PleaseReviewParagraphId"/>
              </w:rPr>
              <w:t>[85]</w:t>
            </w:r>
            <w:r w:rsidRPr="00DB2E25">
              <w:rPr>
                <w:i/>
                <w:lang w:eastAsia="en-CA"/>
              </w:rPr>
              <w:t>Ips cribricollis</w:t>
            </w:r>
          </w:p>
        </w:tc>
        <w:tc>
          <w:tcPr>
            <w:tcW w:w="2160" w:type="dxa"/>
            <w:noWrap/>
            <w:hideMark/>
          </w:tcPr>
          <w:p w14:paraId="1E664C39" w14:textId="77777777" w:rsidR="004D29B9" w:rsidRPr="00DB2E25" w:rsidRDefault="00777AD5">
            <w:pPr>
              <w:pStyle w:val="IPPArialTable"/>
              <w:rPr>
                <w:lang w:eastAsia="en-CA"/>
              </w:rPr>
            </w:pPr>
            <w:r w:rsidRPr="00DB2E25">
              <w:rPr>
                <w:rStyle w:val="PleaseReviewParagraphId"/>
              </w:rPr>
              <w:t>[86]</w:t>
            </w:r>
            <w:r w:rsidRPr="00DB2E25">
              <w:rPr>
                <w:lang w:eastAsia="en-CA"/>
              </w:rPr>
              <w:t>(Eichhoff, 1869)</w:t>
            </w:r>
          </w:p>
        </w:tc>
        <w:tc>
          <w:tcPr>
            <w:tcW w:w="2520" w:type="dxa"/>
            <w:noWrap/>
            <w:hideMark/>
          </w:tcPr>
          <w:p w14:paraId="5586D9E2" w14:textId="77777777" w:rsidR="004D29B9" w:rsidRPr="00DB2E25" w:rsidRDefault="00777AD5">
            <w:pPr>
              <w:pStyle w:val="IPPArialTable"/>
              <w:rPr>
                <w:lang w:eastAsia="en-CA"/>
              </w:rPr>
            </w:pPr>
            <w:r w:rsidRPr="00DB2E25">
              <w:rPr>
                <w:rStyle w:val="PleaseReviewParagraphId"/>
              </w:rPr>
              <w:t>[87]</w:t>
            </w:r>
            <w:r w:rsidRPr="00DB2E25">
              <w:rPr>
                <w:lang w:eastAsia="en-CA"/>
              </w:rPr>
              <w:t>North America (south), Central America, Caribbean</w:t>
            </w:r>
          </w:p>
        </w:tc>
        <w:tc>
          <w:tcPr>
            <w:tcW w:w="2164" w:type="dxa"/>
            <w:noWrap/>
            <w:hideMark/>
          </w:tcPr>
          <w:p w14:paraId="31618F44" w14:textId="77777777" w:rsidR="004D29B9" w:rsidRPr="00DB2E25" w:rsidRDefault="00777AD5">
            <w:pPr>
              <w:pStyle w:val="IPPArialTable"/>
              <w:rPr>
                <w:lang w:eastAsia="en-CA"/>
              </w:rPr>
            </w:pPr>
            <w:r w:rsidRPr="00DB2E25">
              <w:rPr>
                <w:rStyle w:val="PleaseReviewParagraphId"/>
              </w:rPr>
              <w:t>[88]</w:t>
            </w:r>
            <w:r w:rsidRPr="00DB2E25">
              <w:rPr>
                <w:i/>
                <w:lang w:eastAsia="en-CA"/>
              </w:rPr>
              <w:t>Pinus</w:t>
            </w:r>
          </w:p>
        </w:tc>
      </w:tr>
      <w:tr w:rsidR="004D29B9" w:rsidRPr="00DB2E25" w14:paraId="6D95E091" w14:textId="77777777">
        <w:trPr>
          <w:trHeight w:val="300"/>
        </w:trPr>
        <w:tc>
          <w:tcPr>
            <w:tcW w:w="2088" w:type="dxa"/>
            <w:noWrap/>
            <w:hideMark/>
          </w:tcPr>
          <w:p w14:paraId="57CFF5B5" w14:textId="77777777" w:rsidR="004D29B9" w:rsidRPr="00DB2E25" w:rsidRDefault="00777AD5">
            <w:pPr>
              <w:pStyle w:val="IPPArialTable"/>
              <w:rPr>
                <w:i/>
                <w:lang w:eastAsia="en-CA"/>
              </w:rPr>
            </w:pPr>
            <w:r w:rsidRPr="00DB2E25">
              <w:rPr>
                <w:rStyle w:val="PleaseReviewParagraphId"/>
              </w:rPr>
              <w:lastRenderedPageBreak/>
              <w:t>[89]</w:t>
            </w:r>
            <w:r w:rsidRPr="00DB2E25">
              <w:rPr>
                <w:i/>
                <w:u w:val="single"/>
                <w:lang w:eastAsia="en-CA"/>
              </w:rPr>
              <w:t>Ips duplicatus</w:t>
            </w:r>
          </w:p>
        </w:tc>
        <w:tc>
          <w:tcPr>
            <w:tcW w:w="2160" w:type="dxa"/>
            <w:noWrap/>
            <w:hideMark/>
          </w:tcPr>
          <w:p w14:paraId="6011FA97" w14:textId="77777777" w:rsidR="004D29B9" w:rsidRPr="00DB2E25" w:rsidRDefault="00777AD5">
            <w:pPr>
              <w:pStyle w:val="IPPArialTable"/>
              <w:rPr>
                <w:lang w:eastAsia="en-CA"/>
              </w:rPr>
            </w:pPr>
            <w:r w:rsidRPr="00DB2E25">
              <w:rPr>
                <w:rStyle w:val="PleaseReviewParagraphId"/>
              </w:rPr>
              <w:t>[90]</w:t>
            </w:r>
            <w:r w:rsidRPr="00DB2E25">
              <w:rPr>
                <w:lang w:eastAsia="en-CA"/>
              </w:rPr>
              <w:t>(Sahlberg, 1836)</w:t>
            </w:r>
          </w:p>
        </w:tc>
        <w:tc>
          <w:tcPr>
            <w:tcW w:w="2520" w:type="dxa"/>
            <w:noWrap/>
            <w:hideMark/>
          </w:tcPr>
          <w:p w14:paraId="2CC76AE4" w14:textId="77777777" w:rsidR="004D29B9" w:rsidRPr="00DB2E25" w:rsidRDefault="00777AD5">
            <w:pPr>
              <w:pStyle w:val="IPPArialTable"/>
              <w:rPr>
                <w:lang w:eastAsia="en-CA"/>
              </w:rPr>
            </w:pPr>
            <w:r w:rsidRPr="00DB2E25">
              <w:rPr>
                <w:rStyle w:val="PleaseReviewParagraphId"/>
              </w:rPr>
              <w:t>[91]</w:t>
            </w:r>
            <w:r w:rsidRPr="00DB2E25">
              <w:rPr>
                <w:lang w:eastAsia="en-CA"/>
              </w:rPr>
              <w:t>Eurasia (widespread)</w:t>
            </w:r>
          </w:p>
        </w:tc>
        <w:tc>
          <w:tcPr>
            <w:tcW w:w="2164" w:type="dxa"/>
            <w:noWrap/>
            <w:hideMark/>
          </w:tcPr>
          <w:p w14:paraId="795C8637" w14:textId="77777777" w:rsidR="004D29B9" w:rsidRPr="00DB2E25" w:rsidRDefault="00777AD5">
            <w:pPr>
              <w:pStyle w:val="IPPArialTable"/>
              <w:rPr>
                <w:lang w:eastAsia="en-CA"/>
              </w:rPr>
            </w:pPr>
            <w:r w:rsidRPr="00DB2E25">
              <w:rPr>
                <w:rStyle w:val="PleaseReviewParagraphId"/>
              </w:rPr>
              <w:t>[92]</w:t>
            </w:r>
            <w:r w:rsidRPr="00DB2E25">
              <w:rPr>
                <w:i/>
                <w:lang w:eastAsia="en-CA"/>
              </w:rPr>
              <w:t>Picea</w:t>
            </w:r>
          </w:p>
        </w:tc>
      </w:tr>
      <w:tr w:rsidR="004D29B9" w:rsidRPr="00DB2E25" w14:paraId="0EF3AE0A" w14:textId="77777777">
        <w:trPr>
          <w:trHeight w:val="300"/>
        </w:trPr>
        <w:tc>
          <w:tcPr>
            <w:tcW w:w="2088" w:type="dxa"/>
            <w:noWrap/>
            <w:hideMark/>
          </w:tcPr>
          <w:p w14:paraId="29D50CCB" w14:textId="77777777" w:rsidR="004D29B9" w:rsidRPr="00DB2E25" w:rsidRDefault="00777AD5">
            <w:pPr>
              <w:pStyle w:val="IPPArialTable"/>
              <w:rPr>
                <w:i/>
                <w:lang w:eastAsia="en-CA"/>
              </w:rPr>
            </w:pPr>
            <w:r w:rsidRPr="00DB2E25">
              <w:rPr>
                <w:rStyle w:val="PleaseReviewParagraphId"/>
              </w:rPr>
              <w:t>[93]</w:t>
            </w:r>
            <w:r w:rsidRPr="00DB2E25">
              <w:rPr>
                <w:i/>
                <w:lang w:eastAsia="en-CA"/>
              </w:rPr>
              <w:t>Ips emarginatus</w:t>
            </w:r>
          </w:p>
        </w:tc>
        <w:tc>
          <w:tcPr>
            <w:tcW w:w="2160" w:type="dxa"/>
            <w:noWrap/>
            <w:hideMark/>
          </w:tcPr>
          <w:p w14:paraId="6D5893CC" w14:textId="77777777" w:rsidR="004D29B9" w:rsidRPr="00DB2E25" w:rsidRDefault="00777AD5">
            <w:pPr>
              <w:pStyle w:val="IPPArialTable"/>
              <w:rPr>
                <w:lang w:eastAsia="en-CA"/>
              </w:rPr>
            </w:pPr>
            <w:r w:rsidRPr="00DB2E25">
              <w:rPr>
                <w:rStyle w:val="PleaseReviewParagraphId"/>
              </w:rPr>
              <w:t>[94]</w:t>
            </w:r>
            <w:r w:rsidRPr="00DB2E25">
              <w:rPr>
                <w:lang w:eastAsia="en-CA"/>
              </w:rPr>
              <w:t>(LeConte, 1876)</w:t>
            </w:r>
          </w:p>
        </w:tc>
        <w:tc>
          <w:tcPr>
            <w:tcW w:w="2520" w:type="dxa"/>
            <w:noWrap/>
            <w:hideMark/>
          </w:tcPr>
          <w:p w14:paraId="7A2AE0F5" w14:textId="77777777" w:rsidR="004D29B9" w:rsidRPr="00DB2E25" w:rsidRDefault="00777AD5">
            <w:pPr>
              <w:pStyle w:val="IPPArialTable"/>
              <w:rPr>
                <w:lang w:eastAsia="en-CA"/>
              </w:rPr>
            </w:pPr>
            <w:r w:rsidRPr="00DB2E25">
              <w:rPr>
                <w:rStyle w:val="PleaseReviewParagraphId"/>
              </w:rPr>
              <w:t>[95]</w:t>
            </w:r>
            <w:r w:rsidRPr="00DB2E25">
              <w:rPr>
                <w:lang w:eastAsia="en-CA"/>
              </w:rPr>
              <w:t>North America (west)</w:t>
            </w:r>
          </w:p>
        </w:tc>
        <w:tc>
          <w:tcPr>
            <w:tcW w:w="2164" w:type="dxa"/>
            <w:noWrap/>
            <w:hideMark/>
          </w:tcPr>
          <w:p w14:paraId="5A050DEA" w14:textId="77777777" w:rsidR="004D29B9" w:rsidRPr="00DB2E25" w:rsidRDefault="00777AD5">
            <w:pPr>
              <w:pStyle w:val="IPPArialTable"/>
              <w:rPr>
                <w:lang w:eastAsia="en-CA"/>
              </w:rPr>
            </w:pPr>
            <w:r w:rsidRPr="00DB2E25">
              <w:rPr>
                <w:rStyle w:val="PleaseReviewParagraphId"/>
              </w:rPr>
              <w:t>[96]</w:t>
            </w:r>
            <w:r w:rsidRPr="00DB2E25">
              <w:rPr>
                <w:i/>
                <w:lang w:eastAsia="en-CA"/>
              </w:rPr>
              <w:t>Pinus</w:t>
            </w:r>
          </w:p>
        </w:tc>
      </w:tr>
      <w:tr w:rsidR="004D29B9" w:rsidRPr="00DB2E25" w14:paraId="0E0F8C41" w14:textId="77777777">
        <w:trPr>
          <w:trHeight w:val="300"/>
        </w:trPr>
        <w:tc>
          <w:tcPr>
            <w:tcW w:w="2088" w:type="dxa"/>
            <w:noWrap/>
            <w:hideMark/>
          </w:tcPr>
          <w:p w14:paraId="35687BEB" w14:textId="77777777" w:rsidR="004D29B9" w:rsidRPr="00DB2E25" w:rsidRDefault="00777AD5">
            <w:pPr>
              <w:pStyle w:val="IPPArialTable"/>
              <w:rPr>
                <w:i/>
                <w:lang w:eastAsia="en-CA"/>
              </w:rPr>
            </w:pPr>
            <w:r w:rsidRPr="00DB2E25">
              <w:rPr>
                <w:rStyle w:val="PleaseReviewParagraphId"/>
              </w:rPr>
              <w:t>[97]</w:t>
            </w:r>
            <w:r w:rsidRPr="00DB2E25">
              <w:rPr>
                <w:i/>
                <w:u w:val="single"/>
                <w:lang w:eastAsia="en-CA"/>
              </w:rPr>
              <w:t>Ips grandicollis</w:t>
            </w:r>
          </w:p>
        </w:tc>
        <w:tc>
          <w:tcPr>
            <w:tcW w:w="2160" w:type="dxa"/>
            <w:noWrap/>
            <w:hideMark/>
          </w:tcPr>
          <w:p w14:paraId="0466A863" w14:textId="77777777" w:rsidR="004D29B9" w:rsidRPr="00DB2E25" w:rsidRDefault="00777AD5">
            <w:pPr>
              <w:pStyle w:val="IPPArialTable"/>
              <w:rPr>
                <w:lang w:eastAsia="en-CA"/>
              </w:rPr>
            </w:pPr>
            <w:r w:rsidRPr="00DB2E25">
              <w:rPr>
                <w:rStyle w:val="PleaseReviewParagraphId"/>
              </w:rPr>
              <w:t>[98]</w:t>
            </w:r>
            <w:r w:rsidRPr="00DB2E25">
              <w:rPr>
                <w:lang w:eastAsia="en-CA"/>
              </w:rPr>
              <w:t>(Eichhoff, 1868)</w:t>
            </w:r>
          </w:p>
        </w:tc>
        <w:tc>
          <w:tcPr>
            <w:tcW w:w="2520" w:type="dxa"/>
            <w:noWrap/>
            <w:hideMark/>
          </w:tcPr>
          <w:p w14:paraId="71569269" w14:textId="77777777" w:rsidR="004D29B9" w:rsidRPr="00DB2E25" w:rsidRDefault="00777AD5">
            <w:pPr>
              <w:pStyle w:val="IPPArialTable"/>
              <w:rPr>
                <w:lang w:eastAsia="en-CA"/>
              </w:rPr>
            </w:pPr>
            <w:r w:rsidRPr="00DB2E25">
              <w:rPr>
                <w:rStyle w:val="PleaseReviewParagraphId"/>
              </w:rPr>
              <w:t>[99]</w:t>
            </w:r>
            <w:r w:rsidRPr="00DB2E25">
              <w:rPr>
                <w:lang w:eastAsia="en-CA"/>
              </w:rPr>
              <w:t>North America (east, south)</w:t>
            </w:r>
          </w:p>
        </w:tc>
        <w:tc>
          <w:tcPr>
            <w:tcW w:w="2164" w:type="dxa"/>
            <w:noWrap/>
            <w:hideMark/>
          </w:tcPr>
          <w:p w14:paraId="213BCC0B" w14:textId="77777777" w:rsidR="004D29B9" w:rsidRPr="00DB2E25" w:rsidRDefault="00777AD5">
            <w:pPr>
              <w:pStyle w:val="IPPArialTable"/>
              <w:rPr>
                <w:lang w:eastAsia="en-CA"/>
              </w:rPr>
            </w:pPr>
            <w:r w:rsidRPr="00DB2E25">
              <w:rPr>
                <w:rStyle w:val="PleaseReviewParagraphId"/>
              </w:rPr>
              <w:t>[100]</w:t>
            </w:r>
            <w:r w:rsidRPr="00DB2E25">
              <w:rPr>
                <w:i/>
                <w:lang w:eastAsia="en-CA"/>
              </w:rPr>
              <w:t>Pinus</w:t>
            </w:r>
          </w:p>
        </w:tc>
      </w:tr>
      <w:tr w:rsidR="004D29B9" w:rsidRPr="00DB2E25" w14:paraId="469E0595" w14:textId="77777777">
        <w:trPr>
          <w:trHeight w:val="300"/>
        </w:trPr>
        <w:tc>
          <w:tcPr>
            <w:tcW w:w="2088" w:type="dxa"/>
            <w:noWrap/>
            <w:hideMark/>
          </w:tcPr>
          <w:p w14:paraId="05844D51" w14:textId="77777777" w:rsidR="004D29B9" w:rsidRPr="00DB2E25" w:rsidRDefault="00777AD5">
            <w:pPr>
              <w:pStyle w:val="IPPArialTable"/>
              <w:rPr>
                <w:i/>
                <w:lang w:eastAsia="en-CA"/>
              </w:rPr>
            </w:pPr>
            <w:r w:rsidRPr="00DB2E25">
              <w:rPr>
                <w:rStyle w:val="PleaseReviewParagraphId"/>
              </w:rPr>
              <w:t>[101]</w:t>
            </w:r>
            <w:r w:rsidRPr="00DB2E25">
              <w:rPr>
                <w:i/>
                <w:u w:val="single"/>
                <w:lang w:eastAsia="en-CA"/>
              </w:rPr>
              <w:t>Ips hauseri</w:t>
            </w:r>
          </w:p>
        </w:tc>
        <w:tc>
          <w:tcPr>
            <w:tcW w:w="2160" w:type="dxa"/>
            <w:noWrap/>
            <w:hideMark/>
          </w:tcPr>
          <w:p w14:paraId="3F96DCA4" w14:textId="77777777" w:rsidR="004D29B9" w:rsidRPr="00DB2E25" w:rsidRDefault="00777AD5">
            <w:pPr>
              <w:pStyle w:val="IPPArialTable"/>
              <w:rPr>
                <w:lang w:eastAsia="en-CA"/>
              </w:rPr>
            </w:pPr>
            <w:r w:rsidRPr="00DB2E25">
              <w:rPr>
                <w:rStyle w:val="PleaseReviewParagraphId"/>
              </w:rPr>
              <w:t>[102]</w:t>
            </w:r>
            <w:r w:rsidRPr="00DB2E25">
              <w:rPr>
                <w:lang w:eastAsia="en-CA"/>
              </w:rPr>
              <w:t>Reitter, 1894</w:t>
            </w:r>
          </w:p>
        </w:tc>
        <w:tc>
          <w:tcPr>
            <w:tcW w:w="2520" w:type="dxa"/>
            <w:noWrap/>
            <w:hideMark/>
          </w:tcPr>
          <w:p w14:paraId="199B4C9B" w14:textId="77777777" w:rsidR="004D29B9" w:rsidRPr="00DB2E25" w:rsidRDefault="00777AD5">
            <w:pPr>
              <w:pStyle w:val="IPPArialTable"/>
              <w:rPr>
                <w:lang w:eastAsia="en-CA"/>
              </w:rPr>
            </w:pPr>
            <w:r w:rsidRPr="00DB2E25">
              <w:rPr>
                <w:rStyle w:val="PleaseReviewParagraphId"/>
              </w:rPr>
              <w:t>[103]</w:t>
            </w:r>
            <w:r w:rsidRPr="00DB2E25">
              <w:rPr>
                <w:lang w:eastAsia="en-CA"/>
              </w:rPr>
              <w:t>Eurasia (central)</w:t>
            </w:r>
          </w:p>
        </w:tc>
        <w:tc>
          <w:tcPr>
            <w:tcW w:w="2164" w:type="dxa"/>
            <w:noWrap/>
            <w:hideMark/>
          </w:tcPr>
          <w:p w14:paraId="75D6A5A8" w14:textId="3986F5C7" w:rsidR="004D29B9" w:rsidRPr="00DB2E25" w:rsidRDefault="00777AD5" w:rsidP="00D26324">
            <w:pPr>
              <w:pStyle w:val="IPPArialTable"/>
              <w:rPr>
                <w:lang w:eastAsia="en-CA"/>
              </w:rPr>
            </w:pPr>
            <w:r w:rsidRPr="00DB2E25">
              <w:rPr>
                <w:rStyle w:val="PleaseReviewParagraphId"/>
              </w:rPr>
              <w:t>[104</w:t>
            </w:r>
            <w:r w:rsidRPr="0099149D">
              <w:rPr>
                <w:rStyle w:val="PleaseReviewParagraphId"/>
              </w:rPr>
              <w:t>]</w:t>
            </w:r>
            <w:r w:rsidRPr="0099149D">
              <w:rPr>
                <w:i/>
                <w:lang w:eastAsia="en-CA"/>
              </w:rPr>
              <w:t>Picea</w:t>
            </w:r>
            <w:r w:rsidR="0016082B" w:rsidRPr="0099149D">
              <w:rPr>
                <w:i/>
                <w:lang w:eastAsia="en-CA"/>
              </w:rPr>
              <w:t xml:space="preserve"> </w:t>
            </w:r>
          </w:p>
        </w:tc>
      </w:tr>
      <w:tr w:rsidR="004D29B9" w:rsidRPr="00DB2E25" w14:paraId="268FB513" w14:textId="77777777">
        <w:trPr>
          <w:trHeight w:val="300"/>
        </w:trPr>
        <w:tc>
          <w:tcPr>
            <w:tcW w:w="2088" w:type="dxa"/>
            <w:noWrap/>
            <w:hideMark/>
          </w:tcPr>
          <w:p w14:paraId="3749002B" w14:textId="77777777" w:rsidR="004D29B9" w:rsidRPr="00DB2E25" w:rsidRDefault="00777AD5">
            <w:pPr>
              <w:pStyle w:val="IPPArialTable"/>
              <w:rPr>
                <w:i/>
                <w:lang w:eastAsia="en-CA"/>
              </w:rPr>
            </w:pPr>
            <w:r w:rsidRPr="00DB2E25">
              <w:rPr>
                <w:rStyle w:val="PleaseReviewParagraphId"/>
              </w:rPr>
              <w:t>[105]</w:t>
            </w:r>
            <w:r w:rsidRPr="00DB2E25">
              <w:rPr>
                <w:i/>
                <w:lang w:eastAsia="en-CA"/>
              </w:rPr>
              <w:t>Ips hoppingi</w:t>
            </w:r>
          </w:p>
        </w:tc>
        <w:tc>
          <w:tcPr>
            <w:tcW w:w="2160" w:type="dxa"/>
            <w:noWrap/>
            <w:hideMark/>
          </w:tcPr>
          <w:p w14:paraId="06983FB3" w14:textId="77777777" w:rsidR="004D29B9" w:rsidRPr="00DB2E25" w:rsidRDefault="00777AD5">
            <w:pPr>
              <w:pStyle w:val="IPPArialTable"/>
              <w:rPr>
                <w:lang w:eastAsia="en-CA"/>
              </w:rPr>
            </w:pPr>
            <w:r w:rsidRPr="00DB2E25">
              <w:rPr>
                <w:rStyle w:val="PleaseReviewParagraphId"/>
              </w:rPr>
              <w:t>[106]</w:t>
            </w:r>
            <w:r w:rsidRPr="00DB2E25">
              <w:rPr>
                <w:lang w:eastAsia="en-CA"/>
              </w:rPr>
              <w:t>Lanier, 1970</w:t>
            </w:r>
          </w:p>
        </w:tc>
        <w:tc>
          <w:tcPr>
            <w:tcW w:w="2520" w:type="dxa"/>
            <w:noWrap/>
            <w:hideMark/>
          </w:tcPr>
          <w:p w14:paraId="19D073D9" w14:textId="77777777" w:rsidR="004D29B9" w:rsidRPr="00DB2E25" w:rsidRDefault="00777AD5">
            <w:pPr>
              <w:pStyle w:val="IPPArialTable"/>
              <w:rPr>
                <w:lang w:eastAsia="en-CA"/>
              </w:rPr>
            </w:pPr>
            <w:r w:rsidRPr="00DB2E25">
              <w:rPr>
                <w:rStyle w:val="PleaseReviewParagraphId"/>
              </w:rPr>
              <w:t>[107]</w:t>
            </w:r>
            <w:r w:rsidRPr="00DB2E25">
              <w:rPr>
                <w:lang w:eastAsia="en-CA"/>
              </w:rPr>
              <w:t>North America (southwest)</w:t>
            </w:r>
          </w:p>
        </w:tc>
        <w:tc>
          <w:tcPr>
            <w:tcW w:w="2164" w:type="dxa"/>
            <w:noWrap/>
            <w:hideMark/>
          </w:tcPr>
          <w:p w14:paraId="6CF8F9B0" w14:textId="77777777" w:rsidR="004D29B9" w:rsidRPr="00DB2E25" w:rsidRDefault="00777AD5">
            <w:pPr>
              <w:pStyle w:val="IPPArialTable"/>
              <w:rPr>
                <w:lang w:eastAsia="en-CA"/>
              </w:rPr>
            </w:pPr>
            <w:r w:rsidRPr="00DB2E25">
              <w:rPr>
                <w:rStyle w:val="PleaseReviewParagraphId"/>
              </w:rPr>
              <w:t>[108]</w:t>
            </w:r>
            <w:r w:rsidRPr="00DB2E25">
              <w:rPr>
                <w:i/>
                <w:lang w:eastAsia="en-CA"/>
              </w:rPr>
              <w:t>Pinus</w:t>
            </w:r>
          </w:p>
        </w:tc>
      </w:tr>
      <w:tr w:rsidR="004D29B9" w:rsidRPr="00DB2E25" w14:paraId="0BB88688" w14:textId="77777777">
        <w:trPr>
          <w:trHeight w:val="300"/>
        </w:trPr>
        <w:tc>
          <w:tcPr>
            <w:tcW w:w="2088" w:type="dxa"/>
            <w:noWrap/>
            <w:hideMark/>
          </w:tcPr>
          <w:p w14:paraId="72224F2C" w14:textId="77777777" w:rsidR="004D29B9" w:rsidRPr="00DB2E25" w:rsidRDefault="00777AD5">
            <w:pPr>
              <w:pStyle w:val="IPPArialTable"/>
              <w:rPr>
                <w:i/>
                <w:lang w:eastAsia="en-CA"/>
              </w:rPr>
            </w:pPr>
            <w:r w:rsidRPr="00DB2E25">
              <w:rPr>
                <w:rStyle w:val="PleaseReviewParagraphId"/>
              </w:rPr>
              <w:t>[109]</w:t>
            </w:r>
            <w:r w:rsidRPr="00DB2E25">
              <w:rPr>
                <w:i/>
                <w:lang w:eastAsia="en-CA"/>
              </w:rPr>
              <w:t>Ips hunteri</w:t>
            </w:r>
          </w:p>
        </w:tc>
        <w:tc>
          <w:tcPr>
            <w:tcW w:w="2160" w:type="dxa"/>
            <w:noWrap/>
            <w:hideMark/>
          </w:tcPr>
          <w:p w14:paraId="294450CF" w14:textId="77777777" w:rsidR="004D29B9" w:rsidRPr="00DB2E25" w:rsidRDefault="00777AD5">
            <w:pPr>
              <w:pStyle w:val="IPPArialTable"/>
              <w:rPr>
                <w:lang w:eastAsia="en-CA"/>
              </w:rPr>
            </w:pPr>
            <w:r w:rsidRPr="00DB2E25">
              <w:rPr>
                <w:rStyle w:val="PleaseReviewParagraphId"/>
              </w:rPr>
              <w:t>[110]</w:t>
            </w:r>
            <w:r w:rsidRPr="00DB2E25">
              <w:rPr>
                <w:lang w:eastAsia="en-CA"/>
              </w:rPr>
              <w:t>Swaine, 1917</w:t>
            </w:r>
          </w:p>
        </w:tc>
        <w:tc>
          <w:tcPr>
            <w:tcW w:w="2520" w:type="dxa"/>
            <w:noWrap/>
            <w:hideMark/>
          </w:tcPr>
          <w:p w14:paraId="3CDCD88F" w14:textId="77777777" w:rsidR="004D29B9" w:rsidRPr="00DB2E25" w:rsidRDefault="00777AD5">
            <w:pPr>
              <w:pStyle w:val="IPPArialTable"/>
              <w:rPr>
                <w:lang w:eastAsia="en-CA"/>
              </w:rPr>
            </w:pPr>
            <w:r w:rsidRPr="00DB2E25">
              <w:rPr>
                <w:rStyle w:val="PleaseReviewParagraphId"/>
              </w:rPr>
              <w:t>[111]</w:t>
            </w:r>
            <w:r w:rsidRPr="00DB2E25">
              <w:rPr>
                <w:lang w:eastAsia="en-CA"/>
              </w:rPr>
              <w:t>North America (west)</w:t>
            </w:r>
          </w:p>
        </w:tc>
        <w:tc>
          <w:tcPr>
            <w:tcW w:w="2164" w:type="dxa"/>
            <w:noWrap/>
            <w:hideMark/>
          </w:tcPr>
          <w:p w14:paraId="7F6CCB19" w14:textId="77777777" w:rsidR="004D29B9" w:rsidRPr="00DB2E25" w:rsidRDefault="00777AD5">
            <w:pPr>
              <w:pStyle w:val="IPPArialTable"/>
              <w:rPr>
                <w:lang w:eastAsia="en-CA"/>
              </w:rPr>
            </w:pPr>
            <w:r w:rsidRPr="00DB2E25">
              <w:rPr>
                <w:rStyle w:val="PleaseReviewParagraphId"/>
              </w:rPr>
              <w:t>[112]</w:t>
            </w:r>
            <w:r w:rsidRPr="00DB2E25">
              <w:rPr>
                <w:i/>
                <w:lang w:eastAsia="en-CA"/>
              </w:rPr>
              <w:t>Picea</w:t>
            </w:r>
          </w:p>
        </w:tc>
      </w:tr>
      <w:tr w:rsidR="004D29B9" w:rsidRPr="00DB2E25" w14:paraId="351611AA" w14:textId="77777777">
        <w:trPr>
          <w:trHeight w:val="300"/>
        </w:trPr>
        <w:tc>
          <w:tcPr>
            <w:tcW w:w="2088" w:type="dxa"/>
            <w:noWrap/>
            <w:hideMark/>
          </w:tcPr>
          <w:p w14:paraId="410DBA0A" w14:textId="77777777" w:rsidR="004D29B9" w:rsidRPr="00DB2E25" w:rsidRDefault="00777AD5">
            <w:pPr>
              <w:pStyle w:val="IPPArialTable"/>
              <w:rPr>
                <w:i/>
                <w:lang w:eastAsia="en-CA"/>
              </w:rPr>
            </w:pPr>
            <w:r w:rsidRPr="00DB2E25">
              <w:rPr>
                <w:rStyle w:val="PleaseReviewParagraphId"/>
              </w:rPr>
              <w:t>[113]</w:t>
            </w:r>
            <w:r w:rsidRPr="00DB2E25">
              <w:rPr>
                <w:i/>
                <w:lang w:eastAsia="en-CA"/>
              </w:rPr>
              <w:t>Ips integer</w:t>
            </w:r>
          </w:p>
        </w:tc>
        <w:tc>
          <w:tcPr>
            <w:tcW w:w="2160" w:type="dxa"/>
            <w:noWrap/>
            <w:hideMark/>
          </w:tcPr>
          <w:p w14:paraId="46A6F909" w14:textId="77777777" w:rsidR="004D29B9" w:rsidRPr="00DB2E25" w:rsidRDefault="00777AD5">
            <w:pPr>
              <w:pStyle w:val="IPPArialTable"/>
              <w:rPr>
                <w:lang w:eastAsia="en-CA"/>
              </w:rPr>
            </w:pPr>
            <w:r w:rsidRPr="00DB2E25">
              <w:rPr>
                <w:rStyle w:val="PleaseReviewParagraphId"/>
              </w:rPr>
              <w:t>[114]</w:t>
            </w:r>
            <w:r w:rsidRPr="00DB2E25">
              <w:rPr>
                <w:lang w:eastAsia="en-CA"/>
              </w:rPr>
              <w:t>(Eichhoff, 1869)</w:t>
            </w:r>
          </w:p>
        </w:tc>
        <w:tc>
          <w:tcPr>
            <w:tcW w:w="2520" w:type="dxa"/>
            <w:noWrap/>
            <w:hideMark/>
          </w:tcPr>
          <w:p w14:paraId="0EAC9B39" w14:textId="77777777" w:rsidR="004D29B9" w:rsidRPr="00DB2E25" w:rsidRDefault="00777AD5">
            <w:pPr>
              <w:pStyle w:val="IPPArialTable"/>
              <w:rPr>
                <w:lang w:eastAsia="en-CA"/>
              </w:rPr>
            </w:pPr>
            <w:r w:rsidRPr="00DB2E25">
              <w:rPr>
                <w:rStyle w:val="PleaseReviewParagraphId"/>
              </w:rPr>
              <w:t>[115]</w:t>
            </w:r>
            <w:r w:rsidRPr="00DB2E25">
              <w:rPr>
                <w:lang w:eastAsia="en-CA"/>
              </w:rPr>
              <w:t>North America (west, south)</w:t>
            </w:r>
          </w:p>
        </w:tc>
        <w:tc>
          <w:tcPr>
            <w:tcW w:w="2164" w:type="dxa"/>
            <w:noWrap/>
            <w:hideMark/>
          </w:tcPr>
          <w:p w14:paraId="0ECBA217" w14:textId="77777777" w:rsidR="004D29B9" w:rsidRPr="00DB2E25" w:rsidRDefault="00777AD5">
            <w:pPr>
              <w:pStyle w:val="IPPArialTable"/>
              <w:rPr>
                <w:lang w:eastAsia="en-CA"/>
              </w:rPr>
            </w:pPr>
            <w:r w:rsidRPr="00DB2E25">
              <w:rPr>
                <w:rStyle w:val="PleaseReviewParagraphId"/>
              </w:rPr>
              <w:t>[116]</w:t>
            </w:r>
            <w:r w:rsidRPr="00DB2E25">
              <w:rPr>
                <w:i/>
                <w:lang w:eastAsia="en-CA"/>
              </w:rPr>
              <w:t>Pinus</w:t>
            </w:r>
          </w:p>
        </w:tc>
      </w:tr>
      <w:tr w:rsidR="004D29B9" w:rsidRPr="00DB2E25" w14:paraId="71726D00" w14:textId="77777777">
        <w:trPr>
          <w:trHeight w:val="300"/>
        </w:trPr>
        <w:tc>
          <w:tcPr>
            <w:tcW w:w="2088" w:type="dxa"/>
            <w:noWrap/>
            <w:hideMark/>
          </w:tcPr>
          <w:p w14:paraId="2AB08146" w14:textId="77777777" w:rsidR="004D29B9" w:rsidRPr="00DB2E25" w:rsidRDefault="00777AD5">
            <w:pPr>
              <w:pStyle w:val="IPPArialTable"/>
              <w:rPr>
                <w:i/>
                <w:lang w:eastAsia="en-CA"/>
              </w:rPr>
            </w:pPr>
            <w:r w:rsidRPr="00DB2E25">
              <w:rPr>
                <w:rStyle w:val="PleaseReviewParagraphId"/>
              </w:rPr>
              <w:t>[117]</w:t>
            </w:r>
            <w:r w:rsidRPr="00DB2E25">
              <w:rPr>
                <w:i/>
                <w:lang w:eastAsia="en-CA"/>
              </w:rPr>
              <w:t>Ips knausi</w:t>
            </w:r>
          </w:p>
        </w:tc>
        <w:tc>
          <w:tcPr>
            <w:tcW w:w="2160" w:type="dxa"/>
            <w:noWrap/>
            <w:hideMark/>
          </w:tcPr>
          <w:p w14:paraId="505C1E17" w14:textId="77777777" w:rsidR="004D29B9" w:rsidRPr="00DB2E25" w:rsidRDefault="00777AD5">
            <w:pPr>
              <w:pStyle w:val="IPPArialTable"/>
              <w:rPr>
                <w:lang w:eastAsia="en-CA"/>
              </w:rPr>
            </w:pPr>
            <w:r w:rsidRPr="00DB2E25">
              <w:rPr>
                <w:rStyle w:val="PleaseReviewParagraphId"/>
              </w:rPr>
              <w:t>[118]</w:t>
            </w:r>
            <w:r w:rsidRPr="00DB2E25">
              <w:rPr>
                <w:lang w:eastAsia="en-CA"/>
              </w:rPr>
              <w:t>Swaine, 1915</w:t>
            </w:r>
          </w:p>
        </w:tc>
        <w:tc>
          <w:tcPr>
            <w:tcW w:w="2520" w:type="dxa"/>
            <w:noWrap/>
            <w:hideMark/>
          </w:tcPr>
          <w:p w14:paraId="78FB3304" w14:textId="77777777" w:rsidR="004D29B9" w:rsidRPr="00DB2E25" w:rsidRDefault="00777AD5">
            <w:pPr>
              <w:pStyle w:val="IPPArialTable"/>
              <w:rPr>
                <w:lang w:eastAsia="en-CA"/>
              </w:rPr>
            </w:pPr>
            <w:r w:rsidRPr="00DB2E25">
              <w:rPr>
                <w:rStyle w:val="PleaseReviewParagraphId"/>
              </w:rPr>
              <w:t>[119]</w:t>
            </w:r>
            <w:r w:rsidRPr="00DB2E25">
              <w:rPr>
                <w:lang w:eastAsia="en-CA"/>
              </w:rPr>
              <w:t>North America (west)</w:t>
            </w:r>
          </w:p>
        </w:tc>
        <w:tc>
          <w:tcPr>
            <w:tcW w:w="2164" w:type="dxa"/>
            <w:noWrap/>
            <w:hideMark/>
          </w:tcPr>
          <w:p w14:paraId="57E1186A" w14:textId="77777777" w:rsidR="004D29B9" w:rsidRPr="00DB2E25" w:rsidRDefault="00777AD5">
            <w:pPr>
              <w:pStyle w:val="IPPArialTable"/>
              <w:rPr>
                <w:lang w:eastAsia="en-CA"/>
              </w:rPr>
            </w:pPr>
            <w:r w:rsidRPr="00DB2E25">
              <w:rPr>
                <w:rStyle w:val="PleaseReviewParagraphId"/>
              </w:rPr>
              <w:t>[120]</w:t>
            </w:r>
            <w:r w:rsidRPr="00DB2E25">
              <w:rPr>
                <w:i/>
                <w:lang w:eastAsia="en-CA"/>
              </w:rPr>
              <w:t>Pinus</w:t>
            </w:r>
          </w:p>
        </w:tc>
      </w:tr>
      <w:tr w:rsidR="004D29B9" w:rsidRPr="00DB2E25" w14:paraId="681B6A91" w14:textId="77777777">
        <w:trPr>
          <w:trHeight w:val="300"/>
        </w:trPr>
        <w:tc>
          <w:tcPr>
            <w:tcW w:w="2088" w:type="dxa"/>
            <w:noWrap/>
            <w:hideMark/>
          </w:tcPr>
          <w:p w14:paraId="4DCC98AD" w14:textId="77777777" w:rsidR="004D29B9" w:rsidRPr="00DB2E25" w:rsidRDefault="00777AD5">
            <w:pPr>
              <w:pStyle w:val="IPPArialTable"/>
              <w:rPr>
                <w:i/>
                <w:lang w:eastAsia="en-CA"/>
              </w:rPr>
            </w:pPr>
            <w:r w:rsidRPr="00DB2E25">
              <w:rPr>
                <w:rStyle w:val="PleaseReviewParagraphId"/>
              </w:rPr>
              <w:t>[121]</w:t>
            </w:r>
            <w:r w:rsidRPr="00DB2E25">
              <w:rPr>
                <w:i/>
                <w:u w:val="single"/>
                <w:lang w:eastAsia="en-CA"/>
              </w:rPr>
              <w:t>Ips lecontei</w:t>
            </w:r>
          </w:p>
        </w:tc>
        <w:tc>
          <w:tcPr>
            <w:tcW w:w="2160" w:type="dxa"/>
            <w:noWrap/>
            <w:hideMark/>
          </w:tcPr>
          <w:p w14:paraId="3D0A1278" w14:textId="77777777" w:rsidR="004D29B9" w:rsidRPr="00DB2E25" w:rsidRDefault="00777AD5">
            <w:pPr>
              <w:pStyle w:val="IPPArialTable"/>
              <w:rPr>
                <w:lang w:eastAsia="en-CA"/>
              </w:rPr>
            </w:pPr>
            <w:r w:rsidRPr="00DB2E25">
              <w:rPr>
                <w:rStyle w:val="PleaseReviewParagraphId"/>
              </w:rPr>
              <w:t>[122]</w:t>
            </w:r>
            <w:r w:rsidRPr="00DB2E25">
              <w:rPr>
                <w:lang w:eastAsia="en-CA"/>
              </w:rPr>
              <w:t>Swaine, 1924</w:t>
            </w:r>
          </w:p>
        </w:tc>
        <w:tc>
          <w:tcPr>
            <w:tcW w:w="2520" w:type="dxa"/>
            <w:noWrap/>
            <w:hideMark/>
          </w:tcPr>
          <w:p w14:paraId="46735578" w14:textId="77777777" w:rsidR="004D29B9" w:rsidRPr="00DB2E25" w:rsidRDefault="00777AD5">
            <w:pPr>
              <w:pStyle w:val="IPPArialTable"/>
              <w:rPr>
                <w:lang w:eastAsia="en-CA"/>
              </w:rPr>
            </w:pPr>
            <w:r w:rsidRPr="00DB2E25">
              <w:rPr>
                <w:rStyle w:val="PleaseReviewParagraphId"/>
              </w:rPr>
              <w:t>[123]</w:t>
            </w:r>
            <w:r w:rsidRPr="00DB2E25">
              <w:rPr>
                <w:lang w:eastAsia="en-CA"/>
              </w:rPr>
              <w:t>North America (south)</w:t>
            </w:r>
          </w:p>
        </w:tc>
        <w:tc>
          <w:tcPr>
            <w:tcW w:w="2164" w:type="dxa"/>
            <w:noWrap/>
            <w:hideMark/>
          </w:tcPr>
          <w:p w14:paraId="51A2A832" w14:textId="77777777" w:rsidR="004D29B9" w:rsidRPr="00DB2E25" w:rsidRDefault="00777AD5">
            <w:pPr>
              <w:pStyle w:val="IPPArialTable"/>
              <w:rPr>
                <w:lang w:eastAsia="en-CA"/>
              </w:rPr>
            </w:pPr>
            <w:r w:rsidRPr="00DB2E25">
              <w:rPr>
                <w:rStyle w:val="PleaseReviewParagraphId"/>
              </w:rPr>
              <w:t>[124]</w:t>
            </w:r>
            <w:r w:rsidRPr="00DB2E25">
              <w:rPr>
                <w:i/>
                <w:lang w:eastAsia="en-CA"/>
              </w:rPr>
              <w:t>Pinus</w:t>
            </w:r>
          </w:p>
        </w:tc>
      </w:tr>
      <w:tr w:rsidR="004D29B9" w:rsidRPr="00DB2E25" w14:paraId="17C23F86" w14:textId="77777777">
        <w:trPr>
          <w:trHeight w:val="300"/>
        </w:trPr>
        <w:tc>
          <w:tcPr>
            <w:tcW w:w="2088" w:type="dxa"/>
            <w:noWrap/>
            <w:hideMark/>
          </w:tcPr>
          <w:p w14:paraId="7ED425CC" w14:textId="77777777" w:rsidR="004D29B9" w:rsidRPr="00DB2E25" w:rsidRDefault="00777AD5">
            <w:pPr>
              <w:pStyle w:val="IPPArialTable"/>
              <w:rPr>
                <w:i/>
                <w:lang w:eastAsia="en-CA"/>
              </w:rPr>
            </w:pPr>
            <w:r w:rsidRPr="00DB2E25">
              <w:rPr>
                <w:rStyle w:val="PleaseReviewParagraphId"/>
              </w:rPr>
              <w:t>[125]</w:t>
            </w:r>
            <w:r w:rsidRPr="00DB2E25">
              <w:rPr>
                <w:i/>
                <w:lang w:eastAsia="en-CA"/>
              </w:rPr>
              <w:t>Ips longifolia</w:t>
            </w:r>
          </w:p>
        </w:tc>
        <w:tc>
          <w:tcPr>
            <w:tcW w:w="2160" w:type="dxa"/>
            <w:noWrap/>
            <w:hideMark/>
          </w:tcPr>
          <w:p w14:paraId="2BBAFD3E" w14:textId="77777777" w:rsidR="004D29B9" w:rsidRPr="00DB2E25" w:rsidRDefault="00777AD5">
            <w:pPr>
              <w:pStyle w:val="IPPArialTable"/>
              <w:rPr>
                <w:lang w:eastAsia="en-CA"/>
              </w:rPr>
            </w:pPr>
            <w:r w:rsidRPr="00DB2E25">
              <w:rPr>
                <w:rStyle w:val="PleaseReviewParagraphId"/>
              </w:rPr>
              <w:t>[126]</w:t>
            </w:r>
            <w:r w:rsidRPr="00DB2E25">
              <w:rPr>
                <w:lang w:eastAsia="en-CA"/>
              </w:rPr>
              <w:t>(Stebbing, 1909)</w:t>
            </w:r>
          </w:p>
        </w:tc>
        <w:tc>
          <w:tcPr>
            <w:tcW w:w="2520" w:type="dxa"/>
            <w:noWrap/>
            <w:hideMark/>
          </w:tcPr>
          <w:p w14:paraId="3F92105C" w14:textId="77777777" w:rsidR="004D29B9" w:rsidRPr="00DB2E25" w:rsidRDefault="00777AD5">
            <w:pPr>
              <w:pStyle w:val="IPPArialTable"/>
              <w:rPr>
                <w:lang w:eastAsia="en-CA"/>
              </w:rPr>
            </w:pPr>
            <w:r w:rsidRPr="00DB2E25">
              <w:rPr>
                <w:rStyle w:val="PleaseReviewParagraphId"/>
              </w:rPr>
              <w:t>[127]</w:t>
            </w:r>
            <w:r w:rsidRPr="00DB2E25">
              <w:rPr>
                <w:lang w:eastAsia="en-CA"/>
              </w:rPr>
              <w:t>Eurasia (central)</w:t>
            </w:r>
          </w:p>
        </w:tc>
        <w:tc>
          <w:tcPr>
            <w:tcW w:w="2164" w:type="dxa"/>
            <w:noWrap/>
            <w:hideMark/>
          </w:tcPr>
          <w:p w14:paraId="618A7548" w14:textId="77777777" w:rsidR="004D29B9" w:rsidRPr="00DB2E25" w:rsidRDefault="00777AD5">
            <w:pPr>
              <w:pStyle w:val="IPPArialTable"/>
              <w:rPr>
                <w:lang w:eastAsia="en-CA"/>
              </w:rPr>
            </w:pPr>
            <w:r w:rsidRPr="00DB2E25">
              <w:rPr>
                <w:rStyle w:val="PleaseReviewParagraphId"/>
              </w:rPr>
              <w:t>[128]</w:t>
            </w:r>
            <w:r w:rsidRPr="00DB2E25">
              <w:rPr>
                <w:i/>
                <w:lang w:eastAsia="en-CA"/>
              </w:rPr>
              <w:t>Pinus</w:t>
            </w:r>
          </w:p>
        </w:tc>
      </w:tr>
      <w:tr w:rsidR="004D29B9" w:rsidRPr="00DB2E25" w14:paraId="70FDFE08" w14:textId="77777777">
        <w:trPr>
          <w:trHeight w:val="300"/>
        </w:trPr>
        <w:tc>
          <w:tcPr>
            <w:tcW w:w="2088" w:type="dxa"/>
            <w:noWrap/>
            <w:hideMark/>
          </w:tcPr>
          <w:p w14:paraId="120BAE88" w14:textId="77777777" w:rsidR="004D29B9" w:rsidRPr="00DB2E25" w:rsidRDefault="00777AD5">
            <w:pPr>
              <w:pStyle w:val="IPPArialTable"/>
              <w:rPr>
                <w:i/>
                <w:lang w:eastAsia="en-CA"/>
              </w:rPr>
            </w:pPr>
            <w:r w:rsidRPr="00DB2E25">
              <w:rPr>
                <w:rStyle w:val="PleaseReviewParagraphId"/>
              </w:rPr>
              <w:t>[129]</w:t>
            </w:r>
            <w:r w:rsidRPr="00DB2E25">
              <w:rPr>
                <w:i/>
                <w:lang w:eastAsia="en-CA"/>
              </w:rPr>
              <w:t>Ips montanus</w:t>
            </w:r>
          </w:p>
        </w:tc>
        <w:tc>
          <w:tcPr>
            <w:tcW w:w="2160" w:type="dxa"/>
            <w:noWrap/>
            <w:hideMark/>
          </w:tcPr>
          <w:p w14:paraId="65334962" w14:textId="77777777" w:rsidR="004D29B9" w:rsidRPr="00DB2E25" w:rsidRDefault="00777AD5">
            <w:pPr>
              <w:pStyle w:val="IPPArialTable"/>
              <w:rPr>
                <w:lang w:eastAsia="en-CA"/>
              </w:rPr>
            </w:pPr>
            <w:r w:rsidRPr="00DB2E25">
              <w:rPr>
                <w:rStyle w:val="PleaseReviewParagraphId"/>
              </w:rPr>
              <w:t>[130]</w:t>
            </w:r>
            <w:r w:rsidRPr="00DB2E25">
              <w:rPr>
                <w:lang w:eastAsia="en-CA"/>
              </w:rPr>
              <w:t>(Eichhoff, 1881)</w:t>
            </w:r>
          </w:p>
        </w:tc>
        <w:tc>
          <w:tcPr>
            <w:tcW w:w="2520" w:type="dxa"/>
            <w:noWrap/>
            <w:hideMark/>
          </w:tcPr>
          <w:p w14:paraId="7B93145B" w14:textId="77777777" w:rsidR="004D29B9" w:rsidRPr="00DB2E25" w:rsidRDefault="00777AD5">
            <w:pPr>
              <w:pStyle w:val="IPPArialTable"/>
              <w:rPr>
                <w:lang w:eastAsia="en-CA"/>
              </w:rPr>
            </w:pPr>
            <w:r w:rsidRPr="00DB2E25">
              <w:rPr>
                <w:rStyle w:val="PleaseReviewParagraphId"/>
              </w:rPr>
              <w:t>[131]</w:t>
            </w:r>
            <w:r w:rsidRPr="00DB2E25">
              <w:rPr>
                <w:lang w:eastAsia="en-CA"/>
              </w:rPr>
              <w:t>North America (west)</w:t>
            </w:r>
          </w:p>
        </w:tc>
        <w:tc>
          <w:tcPr>
            <w:tcW w:w="2164" w:type="dxa"/>
            <w:noWrap/>
            <w:hideMark/>
          </w:tcPr>
          <w:p w14:paraId="5480EC81" w14:textId="77777777" w:rsidR="004D29B9" w:rsidRPr="00DB2E25" w:rsidRDefault="00777AD5">
            <w:pPr>
              <w:pStyle w:val="IPPArialTable"/>
              <w:rPr>
                <w:lang w:eastAsia="en-CA"/>
              </w:rPr>
            </w:pPr>
            <w:r w:rsidRPr="00DB2E25">
              <w:rPr>
                <w:rStyle w:val="PleaseReviewParagraphId"/>
              </w:rPr>
              <w:t>[132]</w:t>
            </w:r>
            <w:r w:rsidRPr="00DB2E25">
              <w:rPr>
                <w:i/>
                <w:lang w:eastAsia="en-CA"/>
              </w:rPr>
              <w:t>Pinus</w:t>
            </w:r>
          </w:p>
        </w:tc>
      </w:tr>
      <w:tr w:rsidR="004D29B9" w:rsidRPr="00DB2E25" w14:paraId="2231DB82" w14:textId="77777777">
        <w:trPr>
          <w:trHeight w:val="300"/>
        </w:trPr>
        <w:tc>
          <w:tcPr>
            <w:tcW w:w="2088" w:type="dxa"/>
            <w:noWrap/>
            <w:hideMark/>
          </w:tcPr>
          <w:p w14:paraId="5B076BB2" w14:textId="77777777" w:rsidR="004D29B9" w:rsidRPr="00DB2E25" w:rsidRDefault="00777AD5">
            <w:pPr>
              <w:pStyle w:val="IPPArialTable"/>
              <w:rPr>
                <w:i/>
                <w:lang w:eastAsia="en-CA"/>
              </w:rPr>
            </w:pPr>
            <w:r w:rsidRPr="00DB2E25">
              <w:rPr>
                <w:rStyle w:val="PleaseReviewParagraphId"/>
              </w:rPr>
              <w:t>[133]</w:t>
            </w:r>
            <w:r w:rsidRPr="00DB2E25">
              <w:rPr>
                <w:i/>
                <w:lang w:eastAsia="en-CA"/>
              </w:rPr>
              <w:t>Ips nitidus</w:t>
            </w:r>
          </w:p>
        </w:tc>
        <w:tc>
          <w:tcPr>
            <w:tcW w:w="2160" w:type="dxa"/>
            <w:noWrap/>
            <w:hideMark/>
          </w:tcPr>
          <w:p w14:paraId="46BB6FFE" w14:textId="77777777" w:rsidR="004D29B9" w:rsidRPr="00DB2E25" w:rsidRDefault="00777AD5">
            <w:pPr>
              <w:pStyle w:val="IPPArialTable"/>
              <w:rPr>
                <w:lang w:eastAsia="en-CA"/>
              </w:rPr>
            </w:pPr>
            <w:r w:rsidRPr="00DB2E25">
              <w:rPr>
                <w:rStyle w:val="PleaseReviewParagraphId"/>
              </w:rPr>
              <w:t>[134]</w:t>
            </w:r>
            <w:r w:rsidRPr="00DB2E25">
              <w:rPr>
                <w:lang w:eastAsia="en-CA"/>
              </w:rPr>
              <w:t>Eggers, 1933</w:t>
            </w:r>
          </w:p>
        </w:tc>
        <w:tc>
          <w:tcPr>
            <w:tcW w:w="2520" w:type="dxa"/>
            <w:noWrap/>
            <w:hideMark/>
          </w:tcPr>
          <w:p w14:paraId="1FC4456F" w14:textId="77777777" w:rsidR="004D29B9" w:rsidRPr="00DB2E25" w:rsidRDefault="00777AD5">
            <w:pPr>
              <w:pStyle w:val="IPPArialTable"/>
              <w:rPr>
                <w:lang w:eastAsia="en-CA"/>
              </w:rPr>
            </w:pPr>
            <w:r w:rsidRPr="00DB2E25">
              <w:rPr>
                <w:rStyle w:val="PleaseReviewParagraphId"/>
              </w:rPr>
              <w:t>[135]</w:t>
            </w:r>
            <w:r w:rsidRPr="00DB2E25">
              <w:rPr>
                <w:lang w:eastAsia="en-CA"/>
              </w:rPr>
              <w:t>China</w:t>
            </w:r>
          </w:p>
        </w:tc>
        <w:tc>
          <w:tcPr>
            <w:tcW w:w="2164" w:type="dxa"/>
            <w:noWrap/>
            <w:hideMark/>
          </w:tcPr>
          <w:p w14:paraId="47A864DA" w14:textId="77777777" w:rsidR="004D29B9" w:rsidRPr="00DB2E25" w:rsidRDefault="00777AD5">
            <w:pPr>
              <w:pStyle w:val="IPPArialTable"/>
              <w:rPr>
                <w:lang w:eastAsia="en-CA"/>
              </w:rPr>
            </w:pPr>
            <w:r w:rsidRPr="00DB2E25">
              <w:rPr>
                <w:rStyle w:val="PleaseReviewParagraphId"/>
              </w:rPr>
              <w:t>[136]</w:t>
            </w:r>
            <w:r w:rsidRPr="00DB2E25">
              <w:rPr>
                <w:i/>
                <w:lang w:eastAsia="en-CA"/>
              </w:rPr>
              <w:t>Picea</w:t>
            </w:r>
          </w:p>
        </w:tc>
      </w:tr>
      <w:tr w:rsidR="004D29B9" w:rsidRPr="00DB2E25" w14:paraId="1FBDF208" w14:textId="77777777">
        <w:trPr>
          <w:trHeight w:val="300"/>
        </w:trPr>
        <w:tc>
          <w:tcPr>
            <w:tcW w:w="2088" w:type="dxa"/>
            <w:noWrap/>
            <w:hideMark/>
          </w:tcPr>
          <w:p w14:paraId="6DBEDBAC" w14:textId="77777777" w:rsidR="004D29B9" w:rsidRPr="00DB2E25" w:rsidRDefault="00777AD5">
            <w:pPr>
              <w:pStyle w:val="IPPArialTable"/>
              <w:rPr>
                <w:i/>
                <w:lang w:eastAsia="en-CA"/>
              </w:rPr>
            </w:pPr>
            <w:r w:rsidRPr="00DB2E25">
              <w:rPr>
                <w:rStyle w:val="PleaseReviewParagraphId"/>
              </w:rPr>
              <w:t>[137]</w:t>
            </w:r>
            <w:r w:rsidRPr="00DB2E25">
              <w:rPr>
                <w:i/>
                <w:u w:val="single"/>
                <w:lang w:eastAsia="en-CA"/>
              </w:rPr>
              <w:t>Ips paraconfusus</w:t>
            </w:r>
          </w:p>
        </w:tc>
        <w:tc>
          <w:tcPr>
            <w:tcW w:w="2160" w:type="dxa"/>
            <w:noWrap/>
            <w:hideMark/>
          </w:tcPr>
          <w:p w14:paraId="4DFE4055" w14:textId="77777777" w:rsidR="004D29B9" w:rsidRPr="00DB2E25" w:rsidRDefault="00777AD5">
            <w:pPr>
              <w:pStyle w:val="IPPArialTable"/>
              <w:rPr>
                <w:lang w:eastAsia="en-CA"/>
              </w:rPr>
            </w:pPr>
            <w:r w:rsidRPr="00DB2E25">
              <w:rPr>
                <w:rStyle w:val="PleaseReviewParagraphId"/>
              </w:rPr>
              <w:t>[138]</w:t>
            </w:r>
            <w:r w:rsidRPr="00DB2E25">
              <w:rPr>
                <w:lang w:eastAsia="en-CA"/>
              </w:rPr>
              <w:t>Lanier, 1970</w:t>
            </w:r>
          </w:p>
        </w:tc>
        <w:tc>
          <w:tcPr>
            <w:tcW w:w="2520" w:type="dxa"/>
            <w:noWrap/>
            <w:hideMark/>
          </w:tcPr>
          <w:p w14:paraId="2DF6D79E" w14:textId="77777777" w:rsidR="004D29B9" w:rsidRPr="00DB2E25" w:rsidRDefault="00777AD5">
            <w:pPr>
              <w:pStyle w:val="IPPArialTable"/>
              <w:rPr>
                <w:lang w:eastAsia="en-CA"/>
              </w:rPr>
            </w:pPr>
            <w:r w:rsidRPr="00DB2E25">
              <w:rPr>
                <w:rStyle w:val="PleaseReviewParagraphId"/>
              </w:rPr>
              <w:t>[139]</w:t>
            </w:r>
            <w:r w:rsidRPr="00DB2E25">
              <w:rPr>
                <w:lang w:eastAsia="en-CA"/>
              </w:rPr>
              <w:t>North America (west)</w:t>
            </w:r>
          </w:p>
        </w:tc>
        <w:tc>
          <w:tcPr>
            <w:tcW w:w="2164" w:type="dxa"/>
            <w:noWrap/>
            <w:hideMark/>
          </w:tcPr>
          <w:p w14:paraId="71BAA0F6" w14:textId="77777777" w:rsidR="004D29B9" w:rsidRPr="00DB2E25" w:rsidRDefault="00777AD5">
            <w:pPr>
              <w:pStyle w:val="IPPArialTable"/>
              <w:rPr>
                <w:lang w:eastAsia="en-CA"/>
              </w:rPr>
            </w:pPr>
            <w:r w:rsidRPr="00DB2E25">
              <w:rPr>
                <w:rStyle w:val="PleaseReviewParagraphId"/>
              </w:rPr>
              <w:t>[140]</w:t>
            </w:r>
            <w:r w:rsidRPr="00DB2E25">
              <w:rPr>
                <w:i/>
                <w:lang w:eastAsia="en-CA"/>
              </w:rPr>
              <w:t>Pinus</w:t>
            </w:r>
          </w:p>
        </w:tc>
      </w:tr>
      <w:tr w:rsidR="004D29B9" w:rsidRPr="00DB2E25" w14:paraId="2ACF84F3" w14:textId="77777777">
        <w:trPr>
          <w:trHeight w:val="300"/>
        </w:trPr>
        <w:tc>
          <w:tcPr>
            <w:tcW w:w="2088" w:type="dxa"/>
            <w:noWrap/>
            <w:hideMark/>
          </w:tcPr>
          <w:p w14:paraId="54FAEFB3" w14:textId="77777777" w:rsidR="004D29B9" w:rsidRPr="00DB2E25" w:rsidRDefault="00777AD5">
            <w:pPr>
              <w:pStyle w:val="IPPArialTable"/>
              <w:rPr>
                <w:i/>
                <w:lang w:eastAsia="en-CA"/>
              </w:rPr>
            </w:pPr>
            <w:r w:rsidRPr="00DB2E25">
              <w:rPr>
                <w:rStyle w:val="PleaseReviewParagraphId"/>
              </w:rPr>
              <w:t>[141]</w:t>
            </w:r>
            <w:r w:rsidRPr="00DB2E25">
              <w:rPr>
                <w:i/>
                <w:lang w:eastAsia="en-CA"/>
              </w:rPr>
              <w:t>Ips perroti</w:t>
            </w:r>
          </w:p>
        </w:tc>
        <w:tc>
          <w:tcPr>
            <w:tcW w:w="2160" w:type="dxa"/>
            <w:noWrap/>
            <w:hideMark/>
          </w:tcPr>
          <w:p w14:paraId="39CA9B37" w14:textId="77777777" w:rsidR="004D29B9" w:rsidRPr="00DB2E25" w:rsidRDefault="00777AD5">
            <w:pPr>
              <w:pStyle w:val="IPPArialTable"/>
              <w:rPr>
                <w:lang w:eastAsia="en-CA"/>
              </w:rPr>
            </w:pPr>
            <w:r w:rsidRPr="00DB2E25">
              <w:rPr>
                <w:rStyle w:val="PleaseReviewParagraphId"/>
              </w:rPr>
              <w:t>[142]</w:t>
            </w:r>
            <w:r w:rsidRPr="00DB2E25">
              <w:rPr>
                <w:lang w:eastAsia="en-CA"/>
              </w:rPr>
              <w:t>Swaine, 1915</w:t>
            </w:r>
          </w:p>
        </w:tc>
        <w:tc>
          <w:tcPr>
            <w:tcW w:w="2520" w:type="dxa"/>
            <w:noWrap/>
            <w:hideMark/>
          </w:tcPr>
          <w:p w14:paraId="2CB16A1E" w14:textId="77777777" w:rsidR="004D29B9" w:rsidRPr="00DB2E25" w:rsidRDefault="00777AD5">
            <w:pPr>
              <w:pStyle w:val="IPPArialTable"/>
              <w:rPr>
                <w:lang w:eastAsia="en-CA"/>
              </w:rPr>
            </w:pPr>
            <w:r w:rsidRPr="00DB2E25">
              <w:rPr>
                <w:rStyle w:val="PleaseReviewParagraphId"/>
              </w:rPr>
              <w:t>[143]</w:t>
            </w:r>
            <w:r w:rsidRPr="00DB2E25">
              <w:rPr>
                <w:lang w:eastAsia="en-CA"/>
              </w:rPr>
              <w:t>North America (north)</w:t>
            </w:r>
          </w:p>
        </w:tc>
        <w:tc>
          <w:tcPr>
            <w:tcW w:w="2164" w:type="dxa"/>
            <w:noWrap/>
            <w:hideMark/>
          </w:tcPr>
          <w:p w14:paraId="2D40D246" w14:textId="77777777" w:rsidR="004D29B9" w:rsidRPr="00DB2E25" w:rsidRDefault="00777AD5">
            <w:pPr>
              <w:pStyle w:val="IPPArialTable"/>
              <w:rPr>
                <w:lang w:eastAsia="en-CA"/>
              </w:rPr>
            </w:pPr>
            <w:r w:rsidRPr="00DB2E25">
              <w:rPr>
                <w:rStyle w:val="PleaseReviewParagraphId"/>
              </w:rPr>
              <w:t>[144]</w:t>
            </w:r>
            <w:r w:rsidRPr="00DB2E25">
              <w:rPr>
                <w:i/>
                <w:lang w:eastAsia="en-CA"/>
              </w:rPr>
              <w:t>Pinus</w:t>
            </w:r>
          </w:p>
        </w:tc>
      </w:tr>
      <w:tr w:rsidR="004D29B9" w:rsidRPr="00DB2E25" w14:paraId="23308D24" w14:textId="77777777">
        <w:trPr>
          <w:trHeight w:val="300"/>
        </w:trPr>
        <w:tc>
          <w:tcPr>
            <w:tcW w:w="2088" w:type="dxa"/>
            <w:noWrap/>
            <w:hideMark/>
          </w:tcPr>
          <w:p w14:paraId="762C169F" w14:textId="77777777" w:rsidR="004D29B9" w:rsidRPr="00DB2E25" w:rsidRDefault="00777AD5">
            <w:pPr>
              <w:pStyle w:val="IPPArialTable"/>
              <w:rPr>
                <w:i/>
                <w:lang w:eastAsia="en-CA"/>
              </w:rPr>
            </w:pPr>
            <w:r w:rsidRPr="00DB2E25">
              <w:rPr>
                <w:rStyle w:val="PleaseReviewParagraphId"/>
              </w:rPr>
              <w:t>[145]</w:t>
            </w:r>
            <w:r w:rsidRPr="00DB2E25">
              <w:rPr>
                <w:i/>
                <w:lang w:eastAsia="en-CA"/>
              </w:rPr>
              <w:t>Ips perturbatus</w:t>
            </w:r>
          </w:p>
        </w:tc>
        <w:tc>
          <w:tcPr>
            <w:tcW w:w="2160" w:type="dxa"/>
            <w:noWrap/>
            <w:hideMark/>
          </w:tcPr>
          <w:p w14:paraId="146CC262" w14:textId="77777777" w:rsidR="004D29B9" w:rsidRPr="00DB2E25" w:rsidRDefault="00777AD5">
            <w:pPr>
              <w:pStyle w:val="IPPArialTable"/>
              <w:rPr>
                <w:lang w:eastAsia="en-CA"/>
              </w:rPr>
            </w:pPr>
            <w:r w:rsidRPr="00DB2E25">
              <w:rPr>
                <w:rStyle w:val="PleaseReviewParagraphId"/>
              </w:rPr>
              <w:t>[146]</w:t>
            </w:r>
            <w:r w:rsidRPr="00DB2E25">
              <w:rPr>
                <w:lang w:eastAsia="en-CA"/>
              </w:rPr>
              <w:t>(Eichhoff, 1869)</w:t>
            </w:r>
          </w:p>
        </w:tc>
        <w:tc>
          <w:tcPr>
            <w:tcW w:w="2520" w:type="dxa"/>
            <w:noWrap/>
            <w:hideMark/>
          </w:tcPr>
          <w:p w14:paraId="2B69DD61" w14:textId="77777777" w:rsidR="004D29B9" w:rsidRPr="00DB2E25" w:rsidRDefault="00777AD5">
            <w:pPr>
              <w:pStyle w:val="IPPArialTable"/>
              <w:rPr>
                <w:lang w:eastAsia="en-CA"/>
              </w:rPr>
            </w:pPr>
            <w:r w:rsidRPr="00DB2E25">
              <w:rPr>
                <w:rStyle w:val="PleaseReviewParagraphId"/>
              </w:rPr>
              <w:t>[147]</w:t>
            </w:r>
            <w:r w:rsidRPr="00DB2E25">
              <w:rPr>
                <w:lang w:eastAsia="en-CA"/>
              </w:rPr>
              <w:t>North America (north)</w:t>
            </w:r>
          </w:p>
        </w:tc>
        <w:tc>
          <w:tcPr>
            <w:tcW w:w="2164" w:type="dxa"/>
            <w:noWrap/>
            <w:hideMark/>
          </w:tcPr>
          <w:p w14:paraId="175E996C" w14:textId="77777777" w:rsidR="004D29B9" w:rsidRPr="00DB2E25" w:rsidRDefault="00777AD5">
            <w:pPr>
              <w:pStyle w:val="IPPArialTable"/>
              <w:rPr>
                <w:lang w:eastAsia="en-CA"/>
              </w:rPr>
            </w:pPr>
            <w:r w:rsidRPr="00DB2E25">
              <w:rPr>
                <w:rStyle w:val="PleaseReviewParagraphId"/>
              </w:rPr>
              <w:t>[148]</w:t>
            </w:r>
            <w:r w:rsidRPr="00DB2E25">
              <w:rPr>
                <w:i/>
                <w:lang w:eastAsia="en-CA"/>
              </w:rPr>
              <w:t>Picea</w:t>
            </w:r>
          </w:p>
        </w:tc>
      </w:tr>
      <w:tr w:rsidR="004D29B9" w:rsidRPr="00DB2E25" w14:paraId="7F172FBC" w14:textId="77777777">
        <w:trPr>
          <w:trHeight w:val="300"/>
        </w:trPr>
        <w:tc>
          <w:tcPr>
            <w:tcW w:w="2088" w:type="dxa"/>
            <w:noWrap/>
            <w:hideMark/>
          </w:tcPr>
          <w:p w14:paraId="18A36DCE" w14:textId="77777777" w:rsidR="004D29B9" w:rsidRPr="00DB2E25" w:rsidRDefault="00777AD5">
            <w:pPr>
              <w:pStyle w:val="IPPArialTable"/>
              <w:rPr>
                <w:i/>
                <w:lang w:eastAsia="en-CA"/>
              </w:rPr>
            </w:pPr>
            <w:r w:rsidRPr="00DB2E25">
              <w:rPr>
                <w:rStyle w:val="PleaseReviewParagraphId"/>
              </w:rPr>
              <w:t>[149]</w:t>
            </w:r>
            <w:r w:rsidRPr="00DB2E25">
              <w:rPr>
                <w:i/>
                <w:lang w:eastAsia="en-CA"/>
              </w:rPr>
              <w:t>Ips pilifrons</w:t>
            </w:r>
          </w:p>
        </w:tc>
        <w:tc>
          <w:tcPr>
            <w:tcW w:w="2160" w:type="dxa"/>
            <w:noWrap/>
            <w:hideMark/>
          </w:tcPr>
          <w:p w14:paraId="50B83580" w14:textId="77777777" w:rsidR="004D29B9" w:rsidRPr="00DB2E25" w:rsidRDefault="00777AD5">
            <w:pPr>
              <w:pStyle w:val="IPPArialTable"/>
              <w:rPr>
                <w:lang w:eastAsia="en-CA"/>
              </w:rPr>
            </w:pPr>
            <w:r w:rsidRPr="00DB2E25">
              <w:rPr>
                <w:rStyle w:val="PleaseReviewParagraphId"/>
              </w:rPr>
              <w:t>[150]</w:t>
            </w:r>
            <w:r w:rsidRPr="00DB2E25">
              <w:rPr>
                <w:lang w:eastAsia="en-CA"/>
              </w:rPr>
              <w:t>Swaine, 1912</w:t>
            </w:r>
          </w:p>
        </w:tc>
        <w:tc>
          <w:tcPr>
            <w:tcW w:w="2520" w:type="dxa"/>
            <w:noWrap/>
            <w:hideMark/>
          </w:tcPr>
          <w:p w14:paraId="45E95C25" w14:textId="77777777" w:rsidR="004D29B9" w:rsidRPr="00DB2E25" w:rsidRDefault="00777AD5">
            <w:pPr>
              <w:pStyle w:val="IPPArialTable"/>
              <w:rPr>
                <w:lang w:eastAsia="en-CA"/>
              </w:rPr>
            </w:pPr>
            <w:r w:rsidRPr="00DB2E25">
              <w:rPr>
                <w:rStyle w:val="PleaseReviewParagraphId"/>
              </w:rPr>
              <w:t>[151]</w:t>
            </w:r>
            <w:r w:rsidRPr="00DB2E25">
              <w:rPr>
                <w:lang w:eastAsia="en-CA"/>
              </w:rPr>
              <w:t>North America (west)</w:t>
            </w:r>
          </w:p>
        </w:tc>
        <w:tc>
          <w:tcPr>
            <w:tcW w:w="2164" w:type="dxa"/>
            <w:noWrap/>
            <w:hideMark/>
          </w:tcPr>
          <w:p w14:paraId="2480DFD2" w14:textId="77777777" w:rsidR="004D29B9" w:rsidRPr="00DB2E25" w:rsidRDefault="00777AD5">
            <w:pPr>
              <w:pStyle w:val="IPPArialTable"/>
              <w:rPr>
                <w:lang w:eastAsia="en-CA"/>
              </w:rPr>
            </w:pPr>
            <w:r w:rsidRPr="00DB2E25">
              <w:rPr>
                <w:rStyle w:val="PleaseReviewParagraphId"/>
              </w:rPr>
              <w:t>[152]</w:t>
            </w:r>
            <w:r w:rsidRPr="00DB2E25">
              <w:rPr>
                <w:i/>
                <w:lang w:eastAsia="en-CA"/>
              </w:rPr>
              <w:t>Picea</w:t>
            </w:r>
          </w:p>
        </w:tc>
      </w:tr>
      <w:tr w:rsidR="004D29B9" w:rsidRPr="00DB2E25" w14:paraId="49DFE672" w14:textId="77777777">
        <w:trPr>
          <w:trHeight w:val="300"/>
        </w:trPr>
        <w:tc>
          <w:tcPr>
            <w:tcW w:w="2088" w:type="dxa"/>
            <w:noWrap/>
            <w:hideMark/>
          </w:tcPr>
          <w:p w14:paraId="378F4532" w14:textId="77777777" w:rsidR="004D29B9" w:rsidRPr="00DB2E25" w:rsidRDefault="00777AD5">
            <w:pPr>
              <w:pStyle w:val="IPPArialTable"/>
              <w:rPr>
                <w:i/>
                <w:lang w:eastAsia="en-CA"/>
              </w:rPr>
            </w:pPr>
            <w:r w:rsidRPr="00DB2E25">
              <w:rPr>
                <w:rStyle w:val="PleaseReviewParagraphId"/>
              </w:rPr>
              <w:t>[153]</w:t>
            </w:r>
            <w:r w:rsidRPr="00DB2E25">
              <w:rPr>
                <w:i/>
                <w:u w:val="single"/>
                <w:lang w:eastAsia="en-CA"/>
              </w:rPr>
              <w:t>Ips pini</w:t>
            </w:r>
          </w:p>
        </w:tc>
        <w:tc>
          <w:tcPr>
            <w:tcW w:w="2160" w:type="dxa"/>
            <w:noWrap/>
            <w:hideMark/>
          </w:tcPr>
          <w:p w14:paraId="0E5E596C" w14:textId="77777777" w:rsidR="004D29B9" w:rsidRPr="00DB2E25" w:rsidRDefault="00777AD5">
            <w:pPr>
              <w:pStyle w:val="IPPArialTable"/>
              <w:rPr>
                <w:lang w:eastAsia="en-CA"/>
              </w:rPr>
            </w:pPr>
            <w:r w:rsidRPr="00DB2E25">
              <w:rPr>
                <w:rStyle w:val="PleaseReviewParagraphId"/>
              </w:rPr>
              <w:t>[154]</w:t>
            </w:r>
            <w:r w:rsidRPr="00DB2E25">
              <w:rPr>
                <w:lang w:eastAsia="en-CA"/>
              </w:rPr>
              <w:t>(Say, 1826)</w:t>
            </w:r>
          </w:p>
        </w:tc>
        <w:tc>
          <w:tcPr>
            <w:tcW w:w="2520" w:type="dxa"/>
            <w:noWrap/>
            <w:hideMark/>
          </w:tcPr>
          <w:p w14:paraId="549937EF" w14:textId="77777777" w:rsidR="004D29B9" w:rsidRPr="00DB2E25" w:rsidRDefault="00777AD5">
            <w:pPr>
              <w:pStyle w:val="IPPArialTable"/>
              <w:rPr>
                <w:lang w:eastAsia="en-CA"/>
              </w:rPr>
            </w:pPr>
            <w:r w:rsidRPr="00DB2E25">
              <w:rPr>
                <w:rStyle w:val="PleaseReviewParagraphId"/>
              </w:rPr>
              <w:t>[155]</w:t>
            </w:r>
            <w:r w:rsidRPr="00DB2E25">
              <w:rPr>
                <w:lang w:eastAsia="en-CA"/>
              </w:rPr>
              <w:t>North America (widespread)</w:t>
            </w:r>
          </w:p>
        </w:tc>
        <w:tc>
          <w:tcPr>
            <w:tcW w:w="2164" w:type="dxa"/>
            <w:noWrap/>
            <w:hideMark/>
          </w:tcPr>
          <w:p w14:paraId="1503B267" w14:textId="77777777" w:rsidR="004D29B9" w:rsidRPr="00DB2E25" w:rsidRDefault="00777AD5">
            <w:pPr>
              <w:pStyle w:val="IPPArialTable"/>
              <w:rPr>
                <w:lang w:eastAsia="en-CA"/>
              </w:rPr>
            </w:pPr>
            <w:r w:rsidRPr="00DB2E25">
              <w:rPr>
                <w:rStyle w:val="PleaseReviewParagraphId"/>
              </w:rPr>
              <w:t>[156]</w:t>
            </w:r>
            <w:r w:rsidRPr="00DB2E25">
              <w:rPr>
                <w:i/>
                <w:lang w:eastAsia="en-CA"/>
              </w:rPr>
              <w:t>Pinus</w:t>
            </w:r>
          </w:p>
        </w:tc>
      </w:tr>
      <w:tr w:rsidR="004D29B9" w:rsidRPr="00DB2E25" w14:paraId="74E1F01A" w14:textId="77777777">
        <w:trPr>
          <w:trHeight w:val="300"/>
        </w:trPr>
        <w:tc>
          <w:tcPr>
            <w:tcW w:w="2088" w:type="dxa"/>
            <w:noWrap/>
            <w:hideMark/>
          </w:tcPr>
          <w:p w14:paraId="2D9872C4" w14:textId="77777777" w:rsidR="004D29B9" w:rsidRPr="00DB2E25" w:rsidRDefault="00777AD5">
            <w:pPr>
              <w:pStyle w:val="IPPArialTable"/>
              <w:rPr>
                <w:i/>
                <w:lang w:eastAsia="en-CA"/>
              </w:rPr>
            </w:pPr>
            <w:r w:rsidRPr="00DB2E25">
              <w:rPr>
                <w:rStyle w:val="PleaseReviewParagraphId"/>
              </w:rPr>
              <w:t>[157]</w:t>
            </w:r>
            <w:r w:rsidRPr="00DB2E25">
              <w:rPr>
                <w:i/>
                <w:u w:val="single"/>
                <w:lang w:eastAsia="en-CA"/>
              </w:rPr>
              <w:t>Ips plastographus</w:t>
            </w:r>
          </w:p>
        </w:tc>
        <w:tc>
          <w:tcPr>
            <w:tcW w:w="2160" w:type="dxa"/>
            <w:noWrap/>
            <w:hideMark/>
          </w:tcPr>
          <w:p w14:paraId="4C778A64" w14:textId="77777777" w:rsidR="004D29B9" w:rsidRPr="00DB2E25" w:rsidRDefault="00777AD5">
            <w:pPr>
              <w:pStyle w:val="IPPArialTable"/>
              <w:rPr>
                <w:lang w:eastAsia="en-CA"/>
              </w:rPr>
            </w:pPr>
            <w:r w:rsidRPr="00DB2E25">
              <w:rPr>
                <w:rStyle w:val="PleaseReviewParagraphId"/>
              </w:rPr>
              <w:t>[158]</w:t>
            </w:r>
            <w:r w:rsidRPr="00DB2E25">
              <w:rPr>
                <w:lang w:eastAsia="en-CA"/>
              </w:rPr>
              <w:t>(LeConte, 1868)</w:t>
            </w:r>
          </w:p>
        </w:tc>
        <w:tc>
          <w:tcPr>
            <w:tcW w:w="2520" w:type="dxa"/>
            <w:noWrap/>
            <w:hideMark/>
          </w:tcPr>
          <w:p w14:paraId="2104F938" w14:textId="77777777" w:rsidR="004D29B9" w:rsidRPr="00DB2E25" w:rsidRDefault="00777AD5">
            <w:pPr>
              <w:pStyle w:val="IPPArialTable"/>
              <w:rPr>
                <w:lang w:eastAsia="en-CA"/>
              </w:rPr>
            </w:pPr>
            <w:r w:rsidRPr="00DB2E25">
              <w:rPr>
                <w:rStyle w:val="PleaseReviewParagraphId"/>
              </w:rPr>
              <w:t>[159]</w:t>
            </w:r>
            <w:r w:rsidRPr="00DB2E25">
              <w:rPr>
                <w:lang w:eastAsia="en-CA"/>
              </w:rPr>
              <w:t>North America (west)</w:t>
            </w:r>
          </w:p>
        </w:tc>
        <w:tc>
          <w:tcPr>
            <w:tcW w:w="2164" w:type="dxa"/>
            <w:noWrap/>
            <w:hideMark/>
          </w:tcPr>
          <w:p w14:paraId="56D9997B" w14:textId="77777777" w:rsidR="004D29B9" w:rsidRPr="00DB2E25" w:rsidRDefault="00777AD5">
            <w:pPr>
              <w:pStyle w:val="IPPArialTable"/>
              <w:rPr>
                <w:lang w:eastAsia="en-CA"/>
              </w:rPr>
            </w:pPr>
            <w:r w:rsidRPr="00DB2E25">
              <w:rPr>
                <w:rStyle w:val="PleaseReviewParagraphId"/>
              </w:rPr>
              <w:t>[160]</w:t>
            </w:r>
            <w:r w:rsidRPr="00DB2E25">
              <w:rPr>
                <w:i/>
                <w:lang w:eastAsia="en-CA"/>
              </w:rPr>
              <w:t>Pinus</w:t>
            </w:r>
          </w:p>
        </w:tc>
      </w:tr>
      <w:tr w:rsidR="004D29B9" w:rsidRPr="00DB2E25" w14:paraId="31E1E343" w14:textId="77777777">
        <w:trPr>
          <w:trHeight w:val="300"/>
        </w:trPr>
        <w:tc>
          <w:tcPr>
            <w:tcW w:w="2088" w:type="dxa"/>
            <w:noWrap/>
            <w:hideMark/>
          </w:tcPr>
          <w:p w14:paraId="1AC50F48" w14:textId="77777777" w:rsidR="004D29B9" w:rsidRPr="00DB2E25" w:rsidRDefault="00777AD5">
            <w:pPr>
              <w:pStyle w:val="IPPArialTable"/>
              <w:rPr>
                <w:i/>
                <w:lang w:eastAsia="en-CA"/>
              </w:rPr>
            </w:pPr>
            <w:r w:rsidRPr="00DB2E25">
              <w:rPr>
                <w:rStyle w:val="PleaseReviewParagraphId"/>
              </w:rPr>
              <w:t>[161]</w:t>
            </w:r>
            <w:r w:rsidRPr="00DB2E25">
              <w:rPr>
                <w:i/>
                <w:lang w:eastAsia="en-CA"/>
              </w:rPr>
              <w:t>Ips schmutzenhoferi</w:t>
            </w:r>
          </w:p>
        </w:tc>
        <w:tc>
          <w:tcPr>
            <w:tcW w:w="2160" w:type="dxa"/>
            <w:noWrap/>
            <w:hideMark/>
          </w:tcPr>
          <w:p w14:paraId="14E7FE1F" w14:textId="77777777" w:rsidR="004D29B9" w:rsidRPr="00DB2E25" w:rsidRDefault="00777AD5">
            <w:pPr>
              <w:pStyle w:val="IPPArialTable"/>
              <w:rPr>
                <w:lang w:eastAsia="en-CA"/>
              </w:rPr>
            </w:pPr>
            <w:r w:rsidRPr="00DB2E25">
              <w:rPr>
                <w:rStyle w:val="PleaseReviewParagraphId"/>
              </w:rPr>
              <w:t>[162]</w:t>
            </w:r>
            <w:r w:rsidRPr="00DB2E25">
              <w:rPr>
                <w:lang w:eastAsia="en-CA"/>
              </w:rPr>
              <w:t>Holzschuh, 1988</w:t>
            </w:r>
          </w:p>
        </w:tc>
        <w:tc>
          <w:tcPr>
            <w:tcW w:w="2520" w:type="dxa"/>
            <w:noWrap/>
            <w:hideMark/>
          </w:tcPr>
          <w:p w14:paraId="230CB13F" w14:textId="77777777" w:rsidR="004D29B9" w:rsidRPr="00DB2E25" w:rsidRDefault="00777AD5">
            <w:pPr>
              <w:pStyle w:val="IPPArialTable"/>
              <w:rPr>
                <w:lang w:eastAsia="en-CA"/>
              </w:rPr>
            </w:pPr>
            <w:r w:rsidRPr="00DB2E25">
              <w:rPr>
                <w:rStyle w:val="PleaseReviewParagraphId"/>
              </w:rPr>
              <w:t>[163]</w:t>
            </w:r>
            <w:r w:rsidRPr="00DB2E25">
              <w:rPr>
                <w:lang w:eastAsia="en-CA"/>
              </w:rPr>
              <w:t>Asia (Himalayas)</w:t>
            </w:r>
          </w:p>
        </w:tc>
        <w:tc>
          <w:tcPr>
            <w:tcW w:w="2164" w:type="dxa"/>
            <w:noWrap/>
            <w:hideMark/>
          </w:tcPr>
          <w:p w14:paraId="38F88A64" w14:textId="77777777" w:rsidR="004D29B9" w:rsidRPr="00DB2E25" w:rsidRDefault="00777AD5">
            <w:pPr>
              <w:pStyle w:val="IPPArialTable"/>
              <w:rPr>
                <w:lang w:eastAsia="en-CA"/>
              </w:rPr>
            </w:pPr>
            <w:r w:rsidRPr="00DB2E25">
              <w:rPr>
                <w:rStyle w:val="PleaseReviewParagraphId"/>
              </w:rPr>
              <w:t>[164]</w:t>
            </w:r>
            <w:r w:rsidRPr="00DB2E25">
              <w:rPr>
                <w:i/>
                <w:lang w:eastAsia="en-CA"/>
              </w:rPr>
              <w:t>Larix</w:t>
            </w:r>
            <w:r w:rsidRPr="00DB2E25">
              <w:rPr>
                <w:lang w:eastAsia="en-CA"/>
              </w:rPr>
              <w:t xml:space="preserve">, </w:t>
            </w:r>
            <w:r w:rsidRPr="00DB2E25">
              <w:rPr>
                <w:i/>
                <w:lang w:eastAsia="en-CA"/>
              </w:rPr>
              <w:t>Picea</w:t>
            </w:r>
            <w:r w:rsidRPr="00DB2E25">
              <w:rPr>
                <w:lang w:eastAsia="en-CA"/>
              </w:rPr>
              <w:t xml:space="preserve">, </w:t>
            </w:r>
            <w:r w:rsidRPr="00DB2E25">
              <w:rPr>
                <w:i/>
                <w:lang w:eastAsia="en-CA"/>
              </w:rPr>
              <w:t>Pinus</w:t>
            </w:r>
          </w:p>
        </w:tc>
      </w:tr>
      <w:tr w:rsidR="004D29B9" w:rsidRPr="00DB2E25" w14:paraId="2E955DEB" w14:textId="77777777">
        <w:trPr>
          <w:trHeight w:val="300"/>
        </w:trPr>
        <w:tc>
          <w:tcPr>
            <w:tcW w:w="2088" w:type="dxa"/>
            <w:noWrap/>
            <w:hideMark/>
          </w:tcPr>
          <w:p w14:paraId="41D85F60" w14:textId="77777777" w:rsidR="004D29B9" w:rsidRPr="00DB2E25" w:rsidRDefault="00777AD5">
            <w:pPr>
              <w:pStyle w:val="IPPArialTable"/>
              <w:rPr>
                <w:i/>
                <w:lang w:eastAsia="en-CA"/>
              </w:rPr>
            </w:pPr>
            <w:r w:rsidRPr="00DB2E25">
              <w:rPr>
                <w:rStyle w:val="PleaseReviewParagraphId"/>
              </w:rPr>
              <w:t>[165]</w:t>
            </w:r>
            <w:r w:rsidRPr="00DB2E25">
              <w:rPr>
                <w:i/>
                <w:u w:val="single"/>
                <w:lang w:eastAsia="en-CA"/>
              </w:rPr>
              <w:t>Ips sexdentatus</w:t>
            </w:r>
          </w:p>
        </w:tc>
        <w:tc>
          <w:tcPr>
            <w:tcW w:w="2160" w:type="dxa"/>
            <w:noWrap/>
            <w:hideMark/>
          </w:tcPr>
          <w:p w14:paraId="24CFBE24" w14:textId="77777777" w:rsidR="004D29B9" w:rsidRPr="00DB2E25" w:rsidRDefault="00777AD5">
            <w:pPr>
              <w:pStyle w:val="IPPArialTable"/>
              <w:rPr>
                <w:lang w:eastAsia="en-CA"/>
              </w:rPr>
            </w:pPr>
            <w:r w:rsidRPr="00DB2E25">
              <w:rPr>
                <w:rStyle w:val="PleaseReviewParagraphId"/>
              </w:rPr>
              <w:t>[166]</w:t>
            </w:r>
            <w:r w:rsidRPr="00DB2E25">
              <w:rPr>
                <w:lang w:eastAsia="en-CA"/>
              </w:rPr>
              <w:t>(Boerner, 1767)</w:t>
            </w:r>
          </w:p>
        </w:tc>
        <w:tc>
          <w:tcPr>
            <w:tcW w:w="2520" w:type="dxa"/>
            <w:noWrap/>
            <w:hideMark/>
          </w:tcPr>
          <w:p w14:paraId="50BE43DE" w14:textId="77777777" w:rsidR="004D29B9" w:rsidRPr="00DB2E25" w:rsidRDefault="00777AD5">
            <w:pPr>
              <w:pStyle w:val="IPPArialTable"/>
              <w:rPr>
                <w:lang w:eastAsia="en-CA"/>
              </w:rPr>
            </w:pPr>
            <w:r w:rsidRPr="00DB2E25">
              <w:rPr>
                <w:rStyle w:val="PleaseReviewParagraphId"/>
              </w:rPr>
              <w:t>[167]</w:t>
            </w:r>
            <w:r w:rsidRPr="00DB2E25">
              <w:rPr>
                <w:lang w:eastAsia="en-CA"/>
              </w:rPr>
              <w:t>Eurasia (widespread)</w:t>
            </w:r>
          </w:p>
        </w:tc>
        <w:tc>
          <w:tcPr>
            <w:tcW w:w="2164" w:type="dxa"/>
            <w:noWrap/>
            <w:hideMark/>
          </w:tcPr>
          <w:p w14:paraId="2E3E7EDB" w14:textId="77777777" w:rsidR="004D29B9" w:rsidRPr="00DB2E25" w:rsidRDefault="00777AD5">
            <w:pPr>
              <w:pStyle w:val="IPPArialTable"/>
              <w:rPr>
                <w:lang w:eastAsia="en-CA"/>
              </w:rPr>
            </w:pPr>
            <w:r w:rsidRPr="00DB2E25">
              <w:rPr>
                <w:rStyle w:val="PleaseReviewParagraphId"/>
              </w:rPr>
              <w:t>[168]</w:t>
            </w:r>
            <w:r w:rsidRPr="00DB2E25">
              <w:rPr>
                <w:i/>
                <w:lang w:eastAsia="en-CA"/>
              </w:rPr>
              <w:t>Pinus</w:t>
            </w:r>
            <w:r w:rsidRPr="00DB2E25">
              <w:rPr>
                <w:lang w:eastAsia="en-CA"/>
              </w:rPr>
              <w:t>,</w:t>
            </w:r>
            <w:r w:rsidRPr="00DB2E25">
              <w:rPr>
                <w:i/>
                <w:lang w:eastAsia="en-CA"/>
              </w:rPr>
              <w:t xml:space="preserve"> Picea</w:t>
            </w:r>
          </w:p>
        </w:tc>
      </w:tr>
      <w:tr w:rsidR="004D29B9" w:rsidRPr="00DB2E25" w14:paraId="2E74E4C3" w14:textId="77777777">
        <w:trPr>
          <w:trHeight w:val="300"/>
        </w:trPr>
        <w:tc>
          <w:tcPr>
            <w:tcW w:w="2088" w:type="dxa"/>
            <w:noWrap/>
            <w:hideMark/>
          </w:tcPr>
          <w:p w14:paraId="3340C95A" w14:textId="77777777" w:rsidR="004D29B9" w:rsidRPr="00DB2E25" w:rsidRDefault="00777AD5">
            <w:pPr>
              <w:pStyle w:val="IPPArialTable"/>
              <w:rPr>
                <w:i/>
                <w:lang w:eastAsia="en-CA"/>
              </w:rPr>
            </w:pPr>
            <w:r w:rsidRPr="00DB2E25">
              <w:rPr>
                <w:rStyle w:val="PleaseReviewParagraphId"/>
              </w:rPr>
              <w:t>[169]</w:t>
            </w:r>
            <w:r w:rsidRPr="00DB2E25">
              <w:rPr>
                <w:i/>
                <w:lang w:eastAsia="en-CA"/>
              </w:rPr>
              <w:t>Ips shangrila</w:t>
            </w:r>
          </w:p>
        </w:tc>
        <w:tc>
          <w:tcPr>
            <w:tcW w:w="2160" w:type="dxa"/>
            <w:noWrap/>
            <w:hideMark/>
          </w:tcPr>
          <w:p w14:paraId="57795863" w14:textId="77777777" w:rsidR="004D29B9" w:rsidRPr="00DB2E25" w:rsidRDefault="00777AD5">
            <w:pPr>
              <w:pStyle w:val="IPPArialTable"/>
              <w:rPr>
                <w:lang w:eastAsia="en-CA"/>
              </w:rPr>
            </w:pPr>
            <w:r w:rsidRPr="00DB2E25">
              <w:rPr>
                <w:rStyle w:val="PleaseReviewParagraphId"/>
              </w:rPr>
              <w:t>[170]</w:t>
            </w:r>
            <w:r w:rsidRPr="00DB2E25">
              <w:rPr>
                <w:lang w:eastAsia="en-CA"/>
              </w:rPr>
              <w:t>Cognato &amp; Sun, 2007</w:t>
            </w:r>
          </w:p>
        </w:tc>
        <w:tc>
          <w:tcPr>
            <w:tcW w:w="2520" w:type="dxa"/>
            <w:noWrap/>
            <w:hideMark/>
          </w:tcPr>
          <w:p w14:paraId="6540ADDF" w14:textId="77777777" w:rsidR="004D29B9" w:rsidRPr="00DB2E25" w:rsidRDefault="00777AD5">
            <w:pPr>
              <w:pStyle w:val="IPPArialTable"/>
              <w:rPr>
                <w:lang w:eastAsia="en-CA"/>
              </w:rPr>
            </w:pPr>
            <w:r w:rsidRPr="00DB2E25">
              <w:rPr>
                <w:rStyle w:val="PleaseReviewParagraphId"/>
              </w:rPr>
              <w:t>[171]</w:t>
            </w:r>
            <w:r w:rsidRPr="00DB2E25">
              <w:rPr>
                <w:lang w:eastAsia="en-CA"/>
              </w:rPr>
              <w:t>Asia (east)</w:t>
            </w:r>
          </w:p>
        </w:tc>
        <w:tc>
          <w:tcPr>
            <w:tcW w:w="2164" w:type="dxa"/>
            <w:noWrap/>
            <w:hideMark/>
          </w:tcPr>
          <w:p w14:paraId="7D5B3107" w14:textId="77777777" w:rsidR="004D29B9" w:rsidRPr="00DB2E25" w:rsidRDefault="00777AD5">
            <w:pPr>
              <w:pStyle w:val="IPPArialTable"/>
              <w:rPr>
                <w:lang w:eastAsia="en-CA"/>
              </w:rPr>
            </w:pPr>
            <w:r w:rsidRPr="00DB2E25">
              <w:rPr>
                <w:rStyle w:val="PleaseReviewParagraphId"/>
              </w:rPr>
              <w:t>[172]</w:t>
            </w:r>
            <w:r w:rsidRPr="00DB2E25">
              <w:rPr>
                <w:i/>
                <w:lang w:eastAsia="en-CA"/>
              </w:rPr>
              <w:t>Picea</w:t>
            </w:r>
          </w:p>
        </w:tc>
      </w:tr>
      <w:tr w:rsidR="004D29B9" w:rsidRPr="00DB2E25" w14:paraId="4E3DE8D0" w14:textId="77777777">
        <w:trPr>
          <w:trHeight w:val="300"/>
        </w:trPr>
        <w:tc>
          <w:tcPr>
            <w:tcW w:w="2088" w:type="dxa"/>
            <w:noWrap/>
            <w:hideMark/>
          </w:tcPr>
          <w:p w14:paraId="5578D332" w14:textId="77777777" w:rsidR="004D29B9" w:rsidRPr="00DB2E25" w:rsidRDefault="00777AD5">
            <w:pPr>
              <w:pStyle w:val="IPPArialTable"/>
              <w:rPr>
                <w:i/>
                <w:lang w:eastAsia="en-CA"/>
              </w:rPr>
            </w:pPr>
            <w:r w:rsidRPr="00DB2E25">
              <w:rPr>
                <w:rStyle w:val="PleaseReviewParagraphId"/>
              </w:rPr>
              <w:t>[173]</w:t>
            </w:r>
            <w:r w:rsidRPr="00DB2E25">
              <w:rPr>
                <w:i/>
                <w:lang w:eastAsia="en-CA"/>
              </w:rPr>
              <w:t>Ips stebbingi</w:t>
            </w:r>
          </w:p>
        </w:tc>
        <w:tc>
          <w:tcPr>
            <w:tcW w:w="2160" w:type="dxa"/>
            <w:noWrap/>
            <w:hideMark/>
          </w:tcPr>
          <w:p w14:paraId="174B1483" w14:textId="77777777" w:rsidR="004D29B9" w:rsidRPr="00DB2E25" w:rsidRDefault="00777AD5">
            <w:pPr>
              <w:pStyle w:val="IPPArialTable"/>
              <w:rPr>
                <w:lang w:eastAsia="en-CA"/>
              </w:rPr>
            </w:pPr>
            <w:r w:rsidRPr="00DB2E25">
              <w:rPr>
                <w:rStyle w:val="PleaseReviewParagraphId"/>
              </w:rPr>
              <w:t>[174]</w:t>
            </w:r>
            <w:r w:rsidRPr="00DB2E25">
              <w:rPr>
                <w:lang w:eastAsia="en-CA"/>
              </w:rPr>
              <w:t>Strohmeyer, 1908</w:t>
            </w:r>
          </w:p>
        </w:tc>
        <w:tc>
          <w:tcPr>
            <w:tcW w:w="2520" w:type="dxa"/>
            <w:noWrap/>
            <w:hideMark/>
          </w:tcPr>
          <w:p w14:paraId="365E95EB" w14:textId="77777777" w:rsidR="004D29B9" w:rsidRPr="00DB2E25" w:rsidRDefault="00777AD5">
            <w:pPr>
              <w:pStyle w:val="IPPArialTable"/>
              <w:rPr>
                <w:lang w:eastAsia="en-CA"/>
              </w:rPr>
            </w:pPr>
            <w:r w:rsidRPr="00DB2E25">
              <w:rPr>
                <w:rStyle w:val="PleaseReviewParagraphId"/>
              </w:rPr>
              <w:t>[175]</w:t>
            </w:r>
            <w:r w:rsidRPr="00DB2E25">
              <w:rPr>
                <w:lang w:eastAsia="en-CA"/>
              </w:rPr>
              <w:t>Eurasia (central)</w:t>
            </w:r>
          </w:p>
        </w:tc>
        <w:tc>
          <w:tcPr>
            <w:tcW w:w="2164" w:type="dxa"/>
            <w:noWrap/>
            <w:hideMark/>
          </w:tcPr>
          <w:p w14:paraId="65AA3847" w14:textId="77777777" w:rsidR="004D29B9" w:rsidRPr="00DB2E25" w:rsidRDefault="00777AD5">
            <w:pPr>
              <w:pStyle w:val="IPPArialTable"/>
              <w:rPr>
                <w:lang w:eastAsia="en-CA"/>
              </w:rPr>
            </w:pPr>
            <w:r w:rsidRPr="00DB2E25">
              <w:rPr>
                <w:rStyle w:val="PleaseReviewParagraphId"/>
              </w:rPr>
              <w:t>[176]</w:t>
            </w:r>
            <w:r w:rsidRPr="00DB2E25">
              <w:rPr>
                <w:i/>
                <w:lang w:eastAsia="en-CA"/>
              </w:rPr>
              <w:t>Picea</w:t>
            </w:r>
            <w:r w:rsidRPr="00DB2E25">
              <w:rPr>
                <w:lang w:eastAsia="en-CA"/>
              </w:rPr>
              <w:t xml:space="preserve">, </w:t>
            </w:r>
            <w:r w:rsidRPr="00DB2E25">
              <w:rPr>
                <w:i/>
                <w:lang w:eastAsia="en-CA"/>
              </w:rPr>
              <w:t>Pinus</w:t>
            </w:r>
          </w:p>
        </w:tc>
      </w:tr>
      <w:tr w:rsidR="004D29B9" w:rsidRPr="00DB2E25" w14:paraId="71DC9C07" w14:textId="77777777">
        <w:trPr>
          <w:trHeight w:val="300"/>
        </w:trPr>
        <w:tc>
          <w:tcPr>
            <w:tcW w:w="2088" w:type="dxa"/>
            <w:noWrap/>
            <w:hideMark/>
          </w:tcPr>
          <w:p w14:paraId="3819586B" w14:textId="77777777" w:rsidR="004D29B9" w:rsidRPr="00DB2E25" w:rsidRDefault="00777AD5">
            <w:pPr>
              <w:pStyle w:val="IPPArialTable"/>
              <w:rPr>
                <w:i/>
                <w:lang w:eastAsia="en-CA"/>
              </w:rPr>
            </w:pPr>
            <w:r w:rsidRPr="00DB2E25">
              <w:rPr>
                <w:rStyle w:val="PleaseReviewParagraphId"/>
              </w:rPr>
              <w:t>[177]</w:t>
            </w:r>
            <w:r w:rsidRPr="00DB2E25">
              <w:rPr>
                <w:i/>
                <w:u w:val="single"/>
                <w:lang w:eastAsia="en-CA"/>
              </w:rPr>
              <w:t>Ips subelongatus</w:t>
            </w:r>
          </w:p>
        </w:tc>
        <w:tc>
          <w:tcPr>
            <w:tcW w:w="2160" w:type="dxa"/>
            <w:noWrap/>
            <w:hideMark/>
          </w:tcPr>
          <w:p w14:paraId="3F61C714" w14:textId="77777777" w:rsidR="004D29B9" w:rsidRPr="00DB2E25" w:rsidRDefault="00777AD5">
            <w:pPr>
              <w:pStyle w:val="IPPArialTable"/>
              <w:rPr>
                <w:lang w:eastAsia="en-CA"/>
              </w:rPr>
            </w:pPr>
            <w:r w:rsidRPr="00DB2E25">
              <w:rPr>
                <w:rStyle w:val="PleaseReviewParagraphId"/>
              </w:rPr>
              <w:t>[178]</w:t>
            </w:r>
            <w:r w:rsidRPr="00DB2E25">
              <w:rPr>
                <w:lang w:eastAsia="en-CA"/>
              </w:rPr>
              <w:t>(Motschulsky, 1860)</w:t>
            </w:r>
          </w:p>
        </w:tc>
        <w:tc>
          <w:tcPr>
            <w:tcW w:w="2520" w:type="dxa"/>
            <w:noWrap/>
            <w:hideMark/>
          </w:tcPr>
          <w:p w14:paraId="251F2BAD" w14:textId="77777777" w:rsidR="004D29B9" w:rsidRPr="00DB2E25" w:rsidRDefault="00777AD5">
            <w:pPr>
              <w:pStyle w:val="IPPArialTable"/>
              <w:rPr>
                <w:lang w:eastAsia="en-CA"/>
              </w:rPr>
            </w:pPr>
            <w:r w:rsidRPr="00DB2E25">
              <w:rPr>
                <w:rStyle w:val="PleaseReviewParagraphId"/>
              </w:rPr>
              <w:t>[179]</w:t>
            </w:r>
            <w:r w:rsidRPr="00DB2E25">
              <w:rPr>
                <w:lang w:eastAsia="en-CA"/>
              </w:rPr>
              <w:t>Eurasia (east)</w:t>
            </w:r>
          </w:p>
        </w:tc>
        <w:tc>
          <w:tcPr>
            <w:tcW w:w="2164" w:type="dxa"/>
            <w:noWrap/>
            <w:hideMark/>
          </w:tcPr>
          <w:p w14:paraId="37DB446B" w14:textId="77777777" w:rsidR="004D29B9" w:rsidRPr="00DB2E25" w:rsidRDefault="00777AD5">
            <w:pPr>
              <w:pStyle w:val="IPPArialTable"/>
              <w:rPr>
                <w:lang w:eastAsia="en-CA"/>
              </w:rPr>
            </w:pPr>
            <w:r w:rsidRPr="00DB2E25">
              <w:rPr>
                <w:rStyle w:val="PleaseReviewParagraphId"/>
              </w:rPr>
              <w:t>[180]</w:t>
            </w:r>
            <w:r w:rsidRPr="00DB2E25">
              <w:rPr>
                <w:i/>
                <w:lang w:eastAsia="en-CA"/>
              </w:rPr>
              <w:t>Larix</w:t>
            </w:r>
          </w:p>
        </w:tc>
      </w:tr>
      <w:tr w:rsidR="004D29B9" w:rsidRPr="00DB2E25" w14:paraId="029E0210" w14:textId="77777777">
        <w:trPr>
          <w:trHeight w:val="300"/>
        </w:trPr>
        <w:tc>
          <w:tcPr>
            <w:tcW w:w="2088" w:type="dxa"/>
            <w:noWrap/>
            <w:hideMark/>
          </w:tcPr>
          <w:p w14:paraId="375AAC9C" w14:textId="77777777" w:rsidR="004D29B9" w:rsidRPr="00DB2E25" w:rsidRDefault="00777AD5">
            <w:pPr>
              <w:pStyle w:val="IPPArialTable"/>
              <w:rPr>
                <w:i/>
                <w:lang w:eastAsia="en-CA"/>
              </w:rPr>
            </w:pPr>
            <w:r w:rsidRPr="00DB2E25">
              <w:rPr>
                <w:rStyle w:val="PleaseReviewParagraphId"/>
              </w:rPr>
              <w:t>[181]</w:t>
            </w:r>
            <w:r w:rsidRPr="00DB2E25">
              <w:rPr>
                <w:i/>
                <w:lang w:eastAsia="en-CA"/>
              </w:rPr>
              <w:t>Ips tridens</w:t>
            </w:r>
          </w:p>
        </w:tc>
        <w:tc>
          <w:tcPr>
            <w:tcW w:w="2160" w:type="dxa"/>
            <w:noWrap/>
            <w:hideMark/>
          </w:tcPr>
          <w:p w14:paraId="2C9C9E16" w14:textId="77777777" w:rsidR="004D29B9" w:rsidRPr="00DB2E25" w:rsidRDefault="00777AD5">
            <w:pPr>
              <w:pStyle w:val="IPPArialTable"/>
              <w:rPr>
                <w:lang w:eastAsia="en-CA"/>
              </w:rPr>
            </w:pPr>
            <w:r w:rsidRPr="00DB2E25">
              <w:rPr>
                <w:rStyle w:val="PleaseReviewParagraphId"/>
              </w:rPr>
              <w:t>[182]</w:t>
            </w:r>
            <w:r w:rsidRPr="00DB2E25">
              <w:rPr>
                <w:lang w:eastAsia="en-CA"/>
              </w:rPr>
              <w:t>(Mannerheim, 1852)</w:t>
            </w:r>
          </w:p>
        </w:tc>
        <w:tc>
          <w:tcPr>
            <w:tcW w:w="2520" w:type="dxa"/>
            <w:noWrap/>
            <w:hideMark/>
          </w:tcPr>
          <w:p w14:paraId="0F697B6D" w14:textId="77777777" w:rsidR="004D29B9" w:rsidRPr="00DB2E25" w:rsidRDefault="00777AD5">
            <w:pPr>
              <w:pStyle w:val="IPPArialTable"/>
              <w:rPr>
                <w:lang w:eastAsia="en-CA"/>
              </w:rPr>
            </w:pPr>
            <w:r w:rsidRPr="00DB2E25">
              <w:rPr>
                <w:rStyle w:val="PleaseReviewParagraphId"/>
              </w:rPr>
              <w:t>[183]</w:t>
            </w:r>
            <w:r w:rsidRPr="00DB2E25">
              <w:rPr>
                <w:lang w:eastAsia="en-CA"/>
              </w:rPr>
              <w:t>North America (west)</w:t>
            </w:r>
          </w:p>
        </w:tc>
        <w:tc>
          <w:tcPr>
            <w:tcW w:w="2164" w:type="dxa"/>
            <w:noWrap/>
            <w:hideMark/>
          </w:tcPr>
          <w:p w14:paraId="5CB0B85F" w14:textId="77777777" w:rsidR="004D29B9" w:rsidRPr="00DB2E25" w:rsidRDefault="00777AD5">
            <w:pPr>
              <w:pStyle w:val="IPPArialTable"/>
              <w:rPr>
                <w:lang w:eastAsia="en-CA"/>
              </w:rPr>
            </w:pPr>
            <w:r w:rsidRPr="00DB2E25">
              <w:rPr>
                <w:rStyle w:val="PleaseReviewParagraphId"/>
              </w:rPr>
              <w:t>[184]</w:t>
            </w:r>
            <w:r w:rsidRPr="00DB2E25">
              <w:rPr>
                <w:i/>
                <w:lang w:eastAsia="en-CA"/>
              </w:rPr>
              <w:t>Picea</w:t>
            </w:r>
          </w:p>
        </w:tc>
      </w:tr>
      <w:tr w:rsidR="004D29B9" w:rsidRPr="00DB2E25" w14:paraId="38627E8F" w14:textId="77777777">
        <w:trPr>
          <w:trHeight w:val="300"/>
        </w:trPr>
        <w:tc>
          <w:tcPr>
            <w:tcW w:w="2088" w:type="dxa"/>
            <w:noWrap/>
            <w:hideMark/>
          </w:tcPr>
          <w:p w14:paraId="02C1C25C" w14:textId="77777777" w:rsidR="004D29B9" w:rsidRPr="00DB2E25" w:rsidRDefault="00777AD5">
            <w:pPr>
              <w:pStyle w:val="IPPArialTable"/>
              <w:rPr>
                <w:i/>
                <w:lang w:eastAsia="en-CA"/>
              </w:rPr>
            </w:pPr>
            <w:r w:rsidRPr="00DB2E25">
              <w:rPr>
                <w:rStyle w:val="PleaseReviewParagraphId"/>
              </w:rPr>
              <w:t>[185]</w:t>
            </w:r>
            <w:r w:rsidRPr="00DB2E25">
              <w:rPr>
                <w:i/>
                <w:u w:val="single"/>
                <w:lang w:eastAsia="en-CA"/>
              </w:rPr>
              <w:t>Ips typographus</w:t>
            </w:r>
          </w:p>
        </w:tc>
        <w:tc>
          <w:tcPr>
            <w:tcW w:w="2160" w:type="dxa"/>
            <w:noWrap/>
            <w:hideMark/>
          </w:tcPr>
          <w:p w14:paraId="5E49ECC8" w14:textId="77777777" w:rsidR="004D29B9" w:rsidRPr="00DB2E25" w:rsidRDefault="00777AD5">
            <w:pPr>
              <w:pStyle w:val="IPPArialTable"/>
              <w:rPr>
                <w:lang w:eastAsia="en-CA"/>
              </w:rPr>
            </w:pPr>
            <w:r w:rsidRPr="00DB2E25">
              <w:rPr>
                <w:rStyle w:val="PleaseReviewParagraphId"/>
              </w:rPr>
              <w:t>[186]</w:t>
            </w:r>
            <w:r w:rsidRPr="00DB2E25">
              <w:rPr>
                <w:lang w:eastAsia="en-CA"/>
              </w:rPr>
              <w:t>(Linnaeus, 1758)</w:t>
            </w:r>
          </w:p>
        </w:tc>
        <w:tc>
          <w:tcPr>
            <w:tcW w:w="2520" w:type="dxa"/>
            <w:noWrap/>
            <w:hideMark/>
          </w:tcPr>
          <w:p w14:paraId="550DAFAF" w14:textId="128F9916" w:rsidR="004D29B9" w:rsidRPr="00DB2E25" w:rsidRDefault="00777AD5" w:rsidP="0016082B">
            <w:pPr>
              <w:pStyle w:val="IPPArialTable"/>
              <w:rPr>
                <w:lang w:eastAsia="en-CA"/>
              </w:rPr>
            </w:pPr>
            <w:r w:rsidRPr="00DB2E25">
              <w:rPr>
                <w:rStyle w:val="PleaseReviewParagraphId"/>
              </w:rPr>
              <w:t>[187]</w:t>
            </w:r>
            <w:r w:rsidRPr="00DB2E25">
              <w:rPr>
                <w:lang w:eastAsia="en-CA"/>
              </w:rPr>
              <w:t>Eurasia (north and west)</w:t>
            </w:r>
          </w:p>
        </w:tc>
        <w:tc>
          <w:tcPr>
            <w:tcW w:w="2164" w:type="dxa"/>
            <w:noWrap/>
            <w:hideMark/>
          </w:tcPr>
          <w:p w14:paraId="0919A884" w14:textId="77777777" w:rsidR="004D29B9" w:rsidRPr="00DB2E25" w:rsidRDefault="00777AD5">
            <w:pPr>
              <w:pStyle w:val="IPPArialTable"/>
              <w:rPr>
                <w:lang w:eastAsia="en-CA"/>
              </w:rPr>
            </w:pPr>
            <w:r w:rsidRPr="00DB2E25">
              <w:rPr>
                <w:rStyle w:val="PleaseReviewParagraphId"/>
              </w:rPr>
              <w:t>[188]</w:t>
            </w:r>
            <w:r w:rsidRPr="00DB2E25">
              <w:rPr>
                <w:i/>
                <w:lang w:eastAsia="en-CA"/>
              </w:rPr>
              <w:t>Picea</w:t>
            </w:r>
          </w:p>
        </w:tc>
      </w:tr>
      <w:tr w:rsidR="004D29B9" w:rsidRPr="00DB2E25" w14:paraId="49E16CEC" w14:textId="77777777">
        <w:trPr>
          <w:trHeight w:val="300"/>
        </w:trPr>
        <w:tc>
          <w:tcPr>
            <w:tcW w:w="2088" w:type="dxa"/>
            <w:noWrap/>
            <w:hideMark/>
          </w:tcPr>
          <w:p w14:paraId="359E0D0A" w14:textId="77777777" w:rsidR="004D29B9" w:rsidRPr="00DB2E25" w:rsidRDefault="00777AD5">
            <w:pPr>
              <w:pStyle w:val="IPPArialTable"/>
              <w:rPr>
                <w:i/>
                <w:lang w:eastAsia="en-CA"/>
              </w:rPr>
            </w:pPr>
            <w:r w:rsidRPr="00DB2E25">
              <w:rPr>
                <w:rStyle w:val="PleaseReviewParagraphId"/>
              </w:rPr>
              <w:t>[189]</w:t>
            </w:r>
            <w:r w:rsidRPr="00DB2E25">
              <w:rPr>
                <w:i/>
                <w:lang w:eastAsia="en-CA"/>
              </w:rPr>
              <w:t>Ips woodi</w:t>
            </w:r>
          </w:p>
        </w:tc>
        <w:tc>
          <w:tcPr>
            <w:tcW w:w="2160" w:type="dxa"/>
            <w:noWrap/>
            <w:hideMark/>
          </w:tcPr>
          <w:p w14:paraId="0B67115A" w14:textId="77777777" w:rsidR="004D29B9" w:rsidRPr="00DB2E25" w:rsidRDefault="00777AD5">
            <w:pPr>
              <w:pStyle w:val="IPPArialTable"/>
              <w:rPr>
                <w:lang w:eastAsia="en-CA"/>
              </w:rPr>
            </w:pPr>
            <w:r w:rsidRPr="00DB2E25">
              <w:rPr>
                <w:rStyle w:val="PleaseReviewParagraphId"/>
              </w:rPr>
              <w:t>[190]</w:t>
            </w:r>
            <w:r w:rsidRPr="00DB2E25">
              <w:rPr>
                <w:lang w:eastAsia="en-CA"/>
              </w:rPr>
              <w:t>Thatcher, 1965</w:t>
            </w:r>
          </w:p>
        </w:tc>
        <w:tc>
          <w:tcPr>
            <w:tcW w:w="2520" w:type="dxa"/>
            <w:noWrap/>
            <w:hideMark/>
          </w:tcPr>
          <w:p w14:paraId="0C115F92" w14:textId="77777777" w:rsidR="004D29B9" w:rsidRPr="00DB2E25" w:rsidRDefault="00777AD5">
            <w:pPr>
              <w:pStyle w:val="IPPArialTable"/>
              <w:rPr>
                <w:lang w:eastAsia="en-CA"/>
              </w:rPr>
            </w:pPr>
            <w:r w:rsidRPr="00DB2E25">
              <w:rPr>
                <w:rStyle w:val="PleaseReviewParagraphId"/>
              </w:rPr>
              <w:t>[191]</w:t>
            </w:r>
            <w:r w:rsidRPr="00DB2E25">
              <w:rPr>
                <w:lang w:eastAsia="en-CA"/>
              </w:rPr>
              <w:t>North America (west)</w:t>
            </w:r>
          </w:p>
        </w:tc>
        <w:tc>
          <w:tcPr>
            <w:tcW w:w="2164" w:type="dxa"/>
            <w:noWrap/>
            <w:hideMark/>
          </w:tcPr>
          <w:p w14:paraId="118C2E85" w14:textId="77777777" w:rsidR="004D29B9" w:rsidRPr="00DB2E25" w:rsidRDefault="00777AD5">
            <w:pPr>
              <w:pStyle w:val="IPPArialTable"/>
              <w:rPr>
                <w:lang w:eastAsia="en-CA"/>
              </w:rPr>
            </w:pPr>
            <w:r w:rsidRPr="00DB2E25">
              <w:rPr>
                <w:rStyle w:val="PleaseReviewParagraphId"/>
              </w:rPr>
              <w:t>[192]</w:t>
            </w:r>
            <w:r w:rsidRPr="00DB2E25">
              <w:rPr>
                <w:i/>
                <w:lang w:eastAsia="en-CA"/>
              </w:rPr>
              <w:t>Pinus</w:t>
            </w:r>
          </w:p>
        </w:tc>
      </w:tr>
    </w:tbl>
    <w:p w14:paraId="681C73F2" w14:textId="77777777" w:rsidR="004D29B9" w:rsidRPr="00DB2E25" w:rsidRDefault="00777AD5" w:rsidP="00305052">
      <w:pPr>
        <w:pStyle w:val="IPPArialFootnote"/>
        <w:spacing w:after="180"/>
        <w:rPr>
          <w:color w:val="7F7F7F" w:themeColor="text1" w:themeTint="80"/>
          <w:lang w:eastAsia="en-AU"/>
        </w:rPr>
      </w:pPr>
      <w:r w:rsidRPr="00DB2E25">
        <w:rPr>
          <w:rStyle w:val="PleaseReviewParagraphId"/>
        </w:rPr>
        <w:t>[193]</w:t>
      </w:r>
      <w:r w:rsidRPr="00DB2E25">
        <w:rPr>
          <w:lang w:eastAsia="en-AU"/>
        </w:rPr>
        <w:t>*</w:t>
      </w:r>
      <w:r w:rsidRPr="00DB2E25">
        <w:t xml:space="preserve"> South = tropical and subtropical parts of North America. North America refers to the North American continent including countries north of Colombia. Widespread may not include all countries in the continent.</w:t>
      </w:r>
    </w:p>
    <w:p w14:paraId="2698FF6E" w14:textId="66BB50FD" w:rsidR="004D29B9" w:rsidRPr="00DB2E25" w:rsidRDefault="00777AD5">
      <w:pPr>
        <w:pStyle w:val="IPPNormal"/>
      </w:pPr>
      <w:r w:rsidRPr="00DB2E25">
        <w:rPr>
          <w:rStyle w:val="PleaseReviewParagraphId"/>
        </w:rPr>
        <w:t>[194]</w:t>
      </w:r>
      <w:r w:rsidRPr="00DB2E25">
        <w:rPr>
          <w:lang w:eastAsia="en-AU"/>
        </w:rPr>
        <w:t>Most attacks are initiated by male</w:t>
      </w:r>
      <w:r w:rsidR="00251FB7" w:rsidRPr="00DB2E25">
        <w:rPr>
          <w:lang w:eastAsia="en-AU"/>
        </w:rPr>
        <w:t xml:space="preserve"> beetles</w:t>
      </w:r>
      <w:r w:rsidRPr="00DB2E25">
        <w:rPr>
          <w:lang w:eastAsia="en-AU"/>
        </w:rPr>
        <w:t>, who create a nuptial chamber under the bark and release semiochemicals to attract males and females to colonize the same tree. The polygynous males attract up to six females to the nuptial chamber (diameter: 7</w:t>
      </w:r>
      <w:r w:rsidR="001B10F6">
        <w:rPr>
          <w:lang w:eastAsia="en-AU"/>
        </w:rPr>
        <w:t>-</w:t>
      </w:r>
      <w:r w:rsidRPr="00DB2E25">
        <w:rPr>
          <w:lang w:eastAsia="en-AU"/>
        </w:rPr>
        <w:t>15 mm). Females mate with the resident male and then create radiating egg galleries along the inner bark (Cognato, 2015; Figures 2 and 3). Females each lay eggs along their tunnel, these hatching after about seven days (Chararas, 1962). Larval galleries radiate from the “Y”- or “H”-shaped egg galleries (Figures 2 and 3), spreading over a span of 10–30 cm.</w:t>
      </w:r>
      <w:r w:rsidRPr="00DB2E25">
        <w:t xml:space="preserve"> </w:t>
      </w:r>
      <w:r w:rsidRPr="00DB2E25">
        <w:rPr>
          <w:lang w:eastAsia="en-AU"/>
        </w:rPr>
        <w:t xml:space="preserve">Development requires six weeks in warm temperatures, allowing up to five generations per year in warm areas. In cooler areas, development requires up to two years (Furniss and Carolin, 1977). Adult beetles </w:t>
      </w:r>
      <w:r w:rsidRPr="00DB2E25">
        <w:rPr>
          <w:lang w:eastAsia="en-AU"/>
        </w:rPr>
        <w:lastRenderedPageBreak/>
        <w:t>overwinter within parental breeding galleries, in forest litter, or in living wood tissue (Chansler, 1964; Lanier, 1967).</w:t>
      </w:r>
    </w:p>
    <w:p w14:paraId="568BE3BE" w14:textId="77777777" w:rsidR="004D29B9" w:rsidRPr="00DB2E25" w:rsidRDefault="00777AD5">
      <w:pPr>
        <w:pStyle w:val="IPPHeading1"/>
      </w:pPr>
      <w:r w:rsidRPr="00DB2E25">
        <w:rPr>
          <w:rStyle w:val="PleaseReviewParagraphId"/>
          <w:b w:val="0"/>
        </w:rPr>
        <w:t>[195]</w:t>
      </w:r>
      <w:bookmarkStart w:id="5" w:name="_Toc419824830"/>
      <w:r w:rsidRPr="00DB2E25">
        <w:t>2.</w:t>
      </w:r>
      <w:r w:rsidRPr="00DB2E25">
        <w:tab/>
        <w:t>Taxonomic Information</w:t>
      </w:r>
      <w:bookmarkEnd w:id="5"/>
    </w:p>
    <w:p w14:paraId="4FACE67C" w14:textId="573F6B6D" w:rsidR="004D29B9" w:rsidRPr="00DB2E25" w:rsidRDefault="00777AD5">
      <w:pPr>
        <w:pStyle w:val="IPPNormal"/>
      </w:pPr>
      <w:r w:rsidRPr="00DB2E25">
        <w:rPr>
          <w:rStyle w:val="PleaseReviewParagraphId"/>
        </w:rPr>
        <w:t>[196]</w:t>
      </w:r>
      <w:r w:rsidRPr="00DB2E25">
        <w:rPr>
          <w:b/>
          <w:bCs/>
        </w:rPr>
        <w:t>Name:</w:t>
      </w:r>
      <w:r w:rsidRPr="00DB2E25">
        <w:t xml:space="preserve"> </w:t>
      </w:r>
      <w:r w:rsidRPr="00DB2E25">
        <w:rPr>
          <w:i/>
        </w:rPr>
        <w:t xml:space="preserve">Ips </w:t>
      </w:r>
      <w:r w:rsidRPr="00DB2E25">
        <w:t xml:space="preserve">DeGeer, 1775 </w:t>
      </w:r>
    </w:p>
    <w:p w14:paraId="3713038E" w14:textId="77777777" w:rsidR="004D29B9" w:rsidRPr="00305052" w:rsidRDefault="00777AD5">
      <w:pPr>
        <w:pStyle w:val="IPPNormalCloseSpace"/>
        <w:rPr>
          <w:b/>
          <w:bCs/>
          <w:lang w:val="es-ES" w:eastAsia="nl-NL"/>
        </w:rPr>
      </w:pPr>
      <w:r w:rsidRPr="00305052">
        <w:rPr>
          <w:rStyle w:val="PleaseReviewParagraphId"/>
          <w:lang w:val="es-ES"/>
        </w:rPr>
        <w:t>[197]</w:t>
      </w:r>
      <w:r w:rsidRPr="00305052">
        <w:rPr>
          <w:b/>
          <w:bCs/>
          <w:lang w:val="es-ES" w:eastAsia="nl-NL"/>
        </w:rPr>
        <w:t xml:space="preserve">Synonyms: </w:t>
      </w:r>
    </w:p>
    <w:p w14:paraId="6F7C36A0" w14:textId="77777777" w:rsidR="004D29B9" w:rsidRPr="00305052" w:rsidRDefault="00777AD5">
      <w:pPr>
        <w:pStyle w:val="IPPNormal"/>
        <w:rPr>
          <w:lang w:val="es-ES" w:eastAsia="nl-NL"/>
        </w:rPr>
      </w:pPr>
      <w:r w:rsidRPr="00305052">
        <w:rPr>
          <w:rStyle w:val="PleaseReviewParagraphId"/>
          <w:lang w:val="es-ES"/>
        </w:rPr>
        <w:t>[198]</w:t>
      </w:r>
      <w:r w:rsidRPr="00305052">
        <w:rPr>
          <w:i/>
          <w:lang w:val="es-ES" w:eastAsia="nl-NL"/>
        </w:rPr>
        <w:t>Cumatotomicus</w:t>
      </w:r>
      <w:r w:rsidRPr="00305052">
        <w:rPr>
          <w:lang w:val="es-ES" w:eastAsia="nl-NL"/>
        </w:rPr>
        <w:t xml:space="preserve"> Ferrari, 1867</w:t>
      </w:r>
    </w:p>
    <w:p w14:paraId="0B488260" w14:textId="77777777" w:rsidR="004D29B9" w:rsidRPr="00305052" w:rsidRDefault="00777AD5">
      <w:pPr>
        <w:pStyle w:val="IPPNormal"/>
        <w:rPr>
          <w:lang w:val="es-SV" w:eastAsia="nl-NL"/>
        </w:rPr>
      </w:pPr>
      <w:r w:rsidRPr="00305052">
        <w:rPr>
          <w:rStyle w:val="PleaseReviewParagraphId"/>
          <w:lang w:val="es-SV"/>
        </w:rPr>
        <w:t>[199]</w:t>
      </w:r>
      <w:r w:rsidRPr="00305052">
        <w:rPr>
          <w:i/>
          <w:lang w:val="es-SV" w:eastAsia="nl-NL"/>
        </w:rPr>
        <w:t>Cyrtotomicus</w:t>
      </w:r>
      <w:r w:rsidRPr="00305052">
        <w:rPr>
          <w:lang w:val="es-SV" w:eastAsia="nl-NL"/>
        </w:rPr>
        <w:t xml:space="preserve"> Ferrari, 1867</w:t>
      </w:r>
    </w:p>
    <w:p w14:paraId="77BE663A" w14:textId="1C898E59" w:rsidR="004D29B9" w:rsidRPr="003C0EC9" w:rsidRDefault="00777AD5">
      <w:pPr>
        <w:pStyle w:val="IPPNormal"/>
        <w:rPr>
          <w:b/>
          <w:lang w:eastAsia="nl-NL"/>
        </w:rPr>
      </w:pPr>
      <w:r w:rsidRPr="003C0EC9">
        <w:rPr>
          <w:rStyle w:val="PleaseReviewParagraphId"/>
        </w:rPr>
        <w:t>[200]</w:t>
      </w:r>
      <w:r w:rsidRPr="003C0EC9">
        <w:rPr>
          <w:b/>
        </w:rPr>
        <w:t>Taxonomic Position:</w:t>
      </w:r>
      <w:r w:rsidRPr="003C0EC9">
        <w:t xml:space="preserve"> Insecta, Coleoptera, Curculionidae, Scolytinae, Ipini</w:t>
      </w:r>
      <w:r w:rsidR="0099149D">
        <w:br/>
      </w:r>
    </w:p>
    <w:p w14:paraId="5E64B89A" w14:textId="77777777" w:rsidR="004D29B9" w:rsidRPr="00DB2E25" w:rsidRDefault="00777AD5" w:rsidP="00305052">
      <w:pPr>
        <w:pStyle w:val="IPPArial"/>
        <w:spacing w:after="120"/>
        <w:rPr>
          <w:lang w:eastAsia="nl-NL"/>
        </w:rPr>
      </w:pPr>
      <w:r w:rsidRPr="00DB2E25">
        <w:rPr>
          <w:rStyle w:val="PleaseReviewParagraphId"/>
        </w:rPr>
        <w:t>[201]</w:t>
      </w:r>
      <w:r w:rsidRPr="00DB2E25">
        <w:rPr>
          <w:b/>
          <w:lang w:eastAsia="en-AU"/>
        </w:rPr>
        <w:t xml:space="preserve">Table 2. </w:t>
      </w:r>
      <w:r w:rsidRPr="00DB2E25">
        <w:rPr>
          <w:lang w:eastAsia="en-AU"/>
        </w:rPr>
        <w:t xml:space="preserve">Common names and synonyms of target </w:t>
      </w:r>
      <w:r w:rsidRPr="00DB2E25">
        <w:rPr>
          <w:i/>
          <w:lang w:eastAsia="en-AU"/>
        </w:rPr>
        <w:t>Ips</w:t>
      </w:r>
      <w:r w:rsidRPr="00DB2E25">
        <w:rPr>
          <w:lang w:eastAsia="en-AU"/>
        </w:rPr>
        <w:t xml:space="preserve"> species, sorted by subgenera. </w:t>
      </w:r>
      <w:r w:rsidRPr="00DB2E25">
        <w:rPr>
          <w:lang w:eastAsia="nl-NL"/>
        </w:rPr>
        <w:t>Synonymy follows Knizek (2011).</w:t>
      </w:r>
      <w:r w:rsidRPr="00DB2E25">
        <w:rPr>
          <w:b/>
          <w:lang w:eastAsia="en-AU"/>
        </w:rPr>
        <w:t xml:space="preserve"> </w:t>
      </w:r>
    </w:p>
    <w:tbl>
      <w:tblPr>
        <w:tblW w:w="9880" w:type="dxa"/>
        <w:tblInd w:w="108" w:type="dxa"/>
        <w:tblLook w:val="04A0" w:firstRow="1" w:lastRow="0" w:firstColumn="1" w:lastColumn="0" w:noHBand="0" w:noVBand="1"/>
      </w:tblPr>
      <w:tblGrid>
        <w:gridCol w:w="1823"/>
        <w:gridCol w:w="2678"/>
        <w:gridCol w:w="1872"/>
        <w:gridCol w:w="3507"/>
      </w:tblGrid>
      <w:tr w:rsidR="004D29B9" w:rsidRPr="00DB2E25" w14:paraId="6660DCDF" w14:textId="77777777" w:rsidTr="00305052">
        <w:trPr>
          <w:trHeight w:val="288"/>
          <w:tblHeader/>
        </w:trPr>
        <w:tc>
          <w:tcPr>
            <w:tcW w:w="1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0ADDC3" w14:textId="77777777" w:rsidR="004D29B9" w:rsidRPr="00DB2E25" w:rsidRDefault="00777AD5" w:rsidP="00227B9E">
            <w:pPr>
              <w:pStyle w:val="IPPArialTable"/>
            </w:pPr>
            <w:r w:rsidRPr="00DB2E25">
              <w:rPr>
                <w:rStyle w:val="PleaseReviewParagraphId"/>
              </w:rPr>
              <w:t>[202]</w:t>
            </w:r>
            <w:r w:rsidRPr="00305052">
              <w:rPr>
                <w:b/>
              </w:rPr>
              <w:t>Subgenus</w:t>
            </w:r>
          </w:p>
        </w:tc>
        <w:tc>
          <w:tcPr>
            <w:tcW w:w="2678" w:type="dxa"/>
            <w:tcBorders>
              <w:top w:val="single" w:sz="4" w:space="0" w:color="auto"/>
              <w:left w:val="nil"/>
              <w:bottom w:val="single" w:sz="4" w:space="0" w:color="auto"/>
              <w:right w:val="single" w:sz="4" w:space="0" w:color="auto"/>
            </w:tcBorders>
            <w:shd w:val="clear" w:color="auto" w:fill="D9D9D9" w:themeFill="background1" w:themeFillShade="D9"/>
            <w:hideMark/>
          </w:tcPr>
          <w:p w14:paraId="10EA584F" w14:textId="77777777" w:rsidR="004D29B9" w:rsidRPr="00DB2E25" w:rsidRDefault="00777AD5" w:rsidP="00227B9E">
            <w:pPr>
              <w:pStyle w:val="IPPArialTable"/>
            </w:pPr>
            <w:r w:rsidRPr="00DB2E25">
              <w:rPr>
                <w:rStyle w:val="PleaseReviewParagraphId"/>
              </w:rPr>
              <w:t>[203]</w:t>
            </w:r>
            <w:r w:rsidRPr="00305052">
              <w:rPr>
                <w:b/>
                <w:i/>
                <w:iCs/>
              </w:rPr>
              <w:t>Ips</w:t>
            </w:r>
            <w:r w:rsidRPr="00305052">
              <w:rPr>
                <w:b/>
              </w:rPr>
              <w:t xml:space="preserve"> species</w:t>
            </w:r>
          </w:p>
        </w:tc>
        <w:tc>
          <w:tcPr>
            <w:tcW w:w="1872" w:type="dxa"/>
            <w:tcBorders>
              <w:top w:val="single" w:sz="4" w:space="0" w:color="auto"/>
              <w:left w:val="nil"/>
              <w:bottom w:val="single" w:sz="4" w:space="0" w:color="auto"/>
              <w:right w:val="single" w:sz="4" w:space="0" w:color="auto"/>
            </w:tcBorders>
            <w:shd w:val="clear" w:color="auto" w:fill="D9D9D9" w:themeFill="background1" w:themeFillShade="D9"/>
            <w:hideMark/>
          </w:tcPr>
          <w:p w14:paraId="094A99B5" w14:textId="77777777" w:rsidR="004D29B9" w:rsidRPr="00DB2E25" w:rsidRDefault="00777AD5" w:rsidP="004C6779">
            <w:pPr>
              <w:pStyle w:val="IPPArialTable"/>
            </w:pPr>
            <w:r w:rsidRPr="00DB2E25">
              <w:rPr>
                <w:rStyle w:val="PleaseReviewParagraphId"/>
              </w:rPr>
              <w:t>[204]</w:t>
            </w:r>
            <w:r w:rsidRPr="00305052">
              <w:rPr>
                <w:b/>
              </w:rPr>
              <w:t>Common name</w:t>
            </w:r>
          </w:p>
        </w:tc>
        <w:tc>
          <w:tcPr>
            <w:tcW w:w="3507" w:type="dxa"/>
            <w:tcBorders>
              <w:top w:val="single" w:sz="4" w:space="0" w:color="auto"/>
              <w:left w:val="nil"/>
              <w:bottom w:val="single" w:sz="4" w:space="0" w:color="auto"/>
              <w:right w:val="single" w:sz="4" w:space="0" w:color="auto"/>
            </w:tcBorders>
            <w:shd w:val="clear" w:color="auto" w:fill="D9D9D9" w:themeFill="background1" w:themeFillShade="D9"/>
            <w:hideMark/>
          </w:tcPr>
          <w:p w14:paraId="0DF7616A" w14:textId="77777777" w:rsidR="004D29B9" w:rsidRPr="00DB2E25" w:rsidRDefault="00777AD5" w:rsidP="004C6779">
            <w:pPr>
              <w:pStyle w:val="IPPArialTable"/>
            </w:pPr>
            <w:r w:rsidRPr="00DB2E25">
              <w:rPr>
                <w:rStyle w:val="PleaseReviewParagraphId"/>
              </w:rPr>
              <w:t>[205]</w:t>
            </w:r>
            <w:r w:rsidRPr="00305052">
              <w:rPr>
                <w:b/>
              </w:rPr>
              <w:t>Synonyms</w:t>
            </w:r>
          </w:p>
        </w:tc>
      </w:tr>
      <w:tr w:rsidR="00284E52" w:rsidRPr="00DB2E25" w14:paraId="77F2D7F3" w14:textId="77777777" w:rsidTr="00284E52">
        <w:trPr>
          <w:trHeight w:val="288"/>
        </w:trPr>
        <w:tc>
          <w:tcPr>
            <w:tcW w:w="1823" w:type="dxa"/>
            <w:vMerge w:val="restart"/>
            <w:tcBorders>
              <w:top w:val="nil"/>
              <w:left w:val="single" w:sz="4" w:space="0" w:color="auto"/>
              <w:right w:val="single" w:sz="4" w:space="0" w:color="auto"/>
            </w:tcBorders>
            <w:shd w:val="clear" w:color="auto" w:fill="auto"/>
            <w:vAlign w:val="center"/>
            <w:hideMark/>
          </w:tcPr>
          <w:p w14:paraId="31F19ED5" w14:textId="77777777" w:rsidR="00284E52" w:rsidRPr="00DB2E25" w:rsidRDefault="00284E52">
            <w:pPr>
              <w:pStyle w:val="IPPArialTable"/>
              <w:rPr>
                <w:i/>
                <w:iCs/>
              </w:rPr>
            </w:pPr>
            <w:r w:rsidRPr="00DB2E25">
              <w:rPr>
                <w:rStyle w:val="PleaseReviewParagraphId"/>
              </w:rPr>
              <w:t>[206]</w:t>
            </w:r>
            <w:r w:rsidRPr="00DB2E25">
              <w:rPr>
                <w:i/>
                <w:iCs/>
              </w:rPr>
              <w:t>Bonips</w:t>
            </w:r>
          </w:p>
          <w:p w14:paraId="1D6718F0" w14:textId="77777777" w:rsidR="00284E52" w:rsidRPr="00DB2E25" w:rsidRDefault="00284E52">
            <w:pPr>
              <w:pStyle w:val="IPPArialTable"/>
              <w:rPr>
                <w:i/>
                <w:iCs/>
              </w:rPr>
            </w:pPr>
            <w:r w:rsidRPr="00DB2E25">
              <w:rPr>
                <w:rStyle w:val="PleaseReviewParagraphId"/>
              </w:rPr>
              <w:t>[210]</w:t>
            </w:r>
          </w:p>
          <w:p w14:paraId="17347493" w14:textId="77777777" w:rsidR="00284E52" w:rsidRPr="00DB2E25" w:rsidRDefault="00284E52">
            <w:pPr>
              <w:pStyle w:val="IPPArialTable"/>
              <w:rPr>
                <w:i/>
                <w:iCs/>
              </w:rPr>
            </w:pPr>
            <w:r w:rsidRPr="00DB2E25">
              <w:rPr>
                <w:rStyle w:val="PleaseReviewParagraphId"/>
              </w:rPr>
              <w:t>[214]</w:t>
            </w:r>
          </w:p>
          <w:p w14:paraId="5268E685" w14:textId="77777777" w:rsidR="00284E52" w:rsidRPr="00DB2E25" w:rsidRDefault="00284E52">
            <w:pPr>
              <w:pStyle w:val="IPPArialTable"/>
              <w:rPr>
                <w:i/>
                <w:iCs/>
              </w:rPr>
            </w:pPr>
            <w:r w:rsidRPr="00DB2E25">
              <w:rPr>
                <w:rStyle w:val="PleaseReviewParagraphId"/>
              </w:rPr>
              <w:t>[218]</w:t>
            </w:r>
          </w:p>
          <w:p w14:paraId="1D606239" w14:textId="77777777" w:rsidR="00284E52" w:rsidRPr="00DB2E25" w:rsidRDefault="00284E52">
            <w:pPr>
              <w:pStyle w:val="IPPArialTable"/>
              <w:rPr>
                <w:i/>
                <w:iCs/>
              </w:rPr>
            </w:pPr>
            <w:r w:rsidRPr="00DB2E25">
              <w:rPr>
                <w:rStyle w:val="PleaseReviewParagraphId"/>
              </w:rPr>
              <w:t>[222]</w:t>
            </w:r>
          </w:p>
          <w:p w14:paraId="15A4D962" w14:textId="77777777" w:rsidR="00284E52" w:rsidRPr="00DB2E25" w:rsidRDefault="00284E52">
            <w:pPr>
              <w:pStyle w:val="IPPArialTable"/>
              <w:rPr>
                <w:i/>
                <w:iCs/>
              </w:rPr>
            </w:pPr>
            <w:r w:rsidRPr="00DB2E25">
              <w:rPr>
                <w:rStyle w:val="PleaseReviewParagraphId"/>
              </w:rPr>
              <w:t>[226]</w:t>
            </w:r>
          </w:p>
          <w:p w14:paraId="703452AD" w14:textId="77777777" w:rsidR="00284E52" w:rsidRPr="00DB2E25" w:rsidRDefault="00284E52">
            <w:pPr>
              <w:pStyle w:val="IPPArialTable"/>
              <w:rPr>
                <w:i/>
                <w:iCs/>
              </w:rPr>
            </w:pPr>
            <w:r w:rsidRPr="00DB2E25">
              <w:rPr>
                <w:rStyle w:val="PleaseReviewParagraphId"/>
              </w:rPr>
              <w:t>[230]</w:t>
            </w:r>
          </w:p>
          <w:p w14:paraId="2D064E26" w14:textId="22549B07" w:rsidR="00284E52" w:rsidRPr="00DB2E25" w:rsidRDefault="00284E52" w:rsidP="00284E52">
            <w:pPr>
              <w:pStyle w:val="IPPArialTable"/>
              <w:rPr>
                <w:i/>
                <w:iCs/>
              </w:rPr>
            </w:pPr>
            <w:r w:rsidRPr="00DB2E25">
              <w:rPr>
                <w:rStyle w:val="PleaseReviewParagraphId"/>
              </w:rPr>
              <w:t>[234]</w:t>
            </w:r>
          </w:p>
        </w:tc>
        <w:tc>
          <w:tcPr>
            <w:tcW w:w="2678" w:type="dxa"/>
            <w:vMerge w:val="restart"/>
            <w:tcBorders>
              <w:top w:val="nil"/>
              <w:left w:val="single" w:sz="4" w:space="0" w:color="auto"/>
              <w:right w:val="single" w:sz="4" w:space="0" w:color="auto"/>
            </w:tcBorders>
            <w:shd w:val="clear" w:color="auto" w:fill="auto"/>
            <w:vAlign w:val="center"/>
            <w:hideMark/>
          </w:tcPr>
          <w:p w14:paraId="657AEC73" w14:textId="77777777" w:rsidR="00284E52" w:rsidRPr="00DB2E25" w:rsidRDefault="00284E52">
            <w:pPr>
              <w:pStyle w:val="IPPArialTable"/>
              <w:rPr>
                <w:i/>
                <w:iCs/>
              </w:rPr>
            </w:pPr>
            <w:r w:rsidRPr="00DB2E25">
              <w:rPr>
                <w:rStyle w:val="PleaseReviewParagraphId"/>
              </w:rPr>
              <w:t>[207]</w:t>
            </w:r>
            <w:r w:rsidRPr="00DB2E25">
              <w:rPr>
                <w:i/>
                <w:iCs/>
              </w:rPr>
              <w:t xml:space="preserve">Ips pini </w:t>
            </w:r>
            <w:r w:rsidRPr="00DB2E25">
              <w:t>(Say, 1826)</w:t>
            </w:r>
          </w:p>
          <w:p w14:paraId="37CDEC97" w14:textId="77777777" w:rsidR="00284E52" w:rsidRPr="00DB2E25" w:rsidRDefault="00284E52">
            <w:pPr>
              <w:pStyle w:val="IPPArialTable"/>
              <w:rPr>
                <w:i/>
                <w:iCs/>
              </w:rPr>
            </w:pPr>
            <w:r w:rsidRPr="00DB2E25">
              <w:rPr>
                <w:rStyle w:val="PleaseReviewParagraphId"/>
              </w:rPr>
              <w:t>[211]</w:t>
            </w:r>
          </w:p>
          <w:p w14:paraId="71FA3D83" w14:textId="77777777" w:rsidR="00284E52" w:rsidRPr="00DB2E25" w:rsidRDefault="00284E52">
            <w:pPr>
              <w:pStyle w:val="IPPArialTable"/>
              <w:rPr>
                <w:i/>
                <w:iCs/>
              </w:rPr>
            </w:pPr>
            <w:r w:rsidRPr="00DB2E25">
              <w:rPr>
                <w:rStyle w:val="PleaseReviewParagraphId"/>
              </w:rPr>
              <w:t>[215]</w:t>
            </w:r>
          </w:p>
          <w:p w14:paraId="2816B092" w14:textId="77777777" w:rsidR="00284E52" w:rsidRPr="00DB2E25" w:rsidRDefault="00284E52">
            <w:pPr>
              <w:pStyle w:val="IPPArialTable"/>
              <w:rPr>
                <w:i/>
                <w:iCs/>
              </w:rPr>
            </w:pPr>
            <w:r w:rsidRPr="00DB2E25">
              <w:rPr>
                <w:rStyle w:val="PleaseReviewParagraphId"/>
              </w:rPr>
              <w:t>[219]</w:t>
            </w:r>
          </w:p>
          <w:p w14:paraId="09808CC3" w14:textId="77777777" w:rsidR="00284E52" w:rsidRPr="00DB2E25" w:rsidRDefault="00284E52">
            <w:pPr>
              <w:pStyle w:val="IPPArialTable"/>
              <w:rPr>
                <w:i/>
                <w:iCs/>
              </w:rPr>
            </w:pPr>
            <w:r w:rsidRPr="00DB2E25">
              <w:rPr>
                <w:rStyle w:val="PleaseReviewParagraphId"/>
              </w:rPr>
              <w:t>[223]</w:t>
            </w:r>
          </w:p>
          <w:p w14:paraId="23A4BF67" w14:textId="77777777" w:rsidR="00284E52" w:rsidRPr="00DB2E25" w:rsidRDefault="00284E52">
            <w:pPr>
              <w:pStyle w:val="IPPArialTable"/>
              <w:rPr>
                <w:i/>
                <w:iCs/>
              </w:rPr>
            </w:pPr>
            <w:r w:rsidRPr="00DB2E25">
              <w:rPr>
                <w:rStyle w:val="PleaseReviewParagraphId"/>
              </w:rPr>
              <w:t>[227]</w:t>
            </w:r>
          </w:p>
          <w:p w14:paraId="65F0DA4C" w14:textId="024F8C7E" w:rsidR="00284E52" w:rsidRPr="00DB2E25" w:rsidRDefault="00284E52" w:rsidP="00284E52">
            <w:pPr>
              <w:pStyle w:val="IPPArialTable"/>
              <w:rPr>
                <w:i/>
                <w:iCs/>
              </w:rPr>
            </w:pPr>
            <w:r w:rsidRPr="00DB2E25">
              <w:rPr>
                <w:rStyle w:val="PleaseReviewParagraphId"/>
              </w:rPr>
              <w:t>[231]</w:t>
            </w:r>
          </w:p>
        </w:tc>
        <w:tc>
          <w:tcPr>
            <w:tcW w:w="1872" w:type="dxa"/>
            <w:vMerge w:val="restart"/>
            <w:tcBorders>
              <w:top w:val="nil"/>
              <w:left w:val="single" w:sz="4" w:space="0" w:color="auto"/>
              <w:right w:val="single" w:sz="4" w:space="0" w:color="auto"/>
            </w:tcBorders>
            <w:shd w:val="clear" w:color="auto" w:fill="auto"/>
            <w:vAlign w:val="center"/>
            <w:hideMark/>
          </w:tcPr>
          <w:p w14:paraId="32E2E78B" w14:textId="77777777" w:rsidR="00284E52" w:rsidRPr="00DB2E25" w:rsidRDefault="00284E52">
            <w:pPr>
              <w:pStyle w:val="IPPArialTable"/>
            </w:pPr>
            <w:r w:rsidRPr="00DB2E25">
              <w:rPr>
                <w:rStyle w:val="PleaseReviewParagraphId"/>
              </w:rPr>
              <w:t>[208]</w:t>
            </w:r>
            <w:r w:rsidRPr="00DB2E25">
              <w:t>pine engraver beetle</w:t>
            </w:r>
          </w:p>
          <w:p w14:paraId="45D997C3" w14:textId="77777777" w:rsidR="00284E52" w:rsidRPr="00DB2E25" w:rsidRDefault="00284E52">
            <w:pPr>
              <w:pStyle w:val="IPPArialTable"/>
            </w:pPr>
            <w:r w:rsidRPr="00DB2E25">
              <w:rPr>
                <w:rStyle w:val="PleaseReviewParagraphId"/>
              </w:rPr>
              <w:t>[212]</w:t>
            </w:r>
          </w:p>
          <w:p w14:paraId="479FECA1" w14:textId="77777777" w:rsidR="00284E52" w:rsidRPr="00DB2E25" w:rsidRDefault="00284E52">
            <w:pPr>
              <w:pStyle w:val="IPPArialTable"/>
            </w:pPr>
            <w:r w:rsidRPr="00DB2E25">
              <w:rPr>
                <w:rStyle w:val="PleaseReviewParagraphId"/>
              </w:rPr>
              <w:t>[216]</w:t>
            </w:r>
          </w:p>
          <w:p w14:paraId="5D45BFB1" w14:textId="77777777" w:rsidR="00284E52" w:rsidRPr="00DB2E25" w:rsidRDefault="00284E52">
            <w:pPr>
              <w:pStyle w:val="IPPArialTable"/>
            </w:pPr>
            <w:r w:rsidRPr="00DB2E25">
              <w:rPr>
                <w:rStyle w:val="PleaseReviewParagraphId"/>
              </w:rPr>
              <w:t>[220]</w:t>
            </w:r>
          </w:p>
          <w:p w14:paraId="57D7D605" w14:textId="77777777" w:rsidR="00284E52" w:rsidRPr="00DB2E25" w:rsidRDefault="00284E52">
            <w:pPr>
              <w:pStyle w:val="IPPArialTable"/>
            </w:pPr>
            <w:r w:rsidRPr="00DB2E25">
              <w:rPr>
                <w:rStyle w:val="PleaseReviewParagraphId"/>
              </w:rPr>
              <w:t>[224]</w:t>
            </w:r>
          </w:p>
          <w:p w14:paraId="0E3A6D2A" w14:textId="77777777" w:rsidR="00284E52" w:rsidRPr="00DB2E25" w:rsidRDefault="00284E52">
            <w:pPr>
              <w:pStyle w:val="IPPArialTable"/>
            </w:pPr>
            <w:r w:rsidRPr="00DB2E25">
              <w:rPr>
                <w:rStyle w:val="PleaseReviewParagraphId"/>
              </w:rPr>
              <w:t>[228]</w:t>
            </w:r>
          </w:p>
          <w:p w14:paraId="63F39549" w14:textId="727A9495" w:rsidR="00284E52" w:rsidRPr="00DB2E25" w:rsidRDefault="00284E52" w:rsidP="00284E52">
            <w:pPr>
              <w:pStyle w:val="IPPArialTable"/>
            </w:pPr>
            <w:r w:rsidRPr="00DB2E25">
              <w:rPr>
                <w:rStyle w:val="PleaseReviewParagraphId"/>
              </w:rPr>
              <w:t>[232]</w:t>
            </w:r>
          </w:p>
        </w:tc>
        <w:tc>
          <w:tcPr>
            <w:tcW w:w="3507" w:type="dxa"/>
            <w:tcBorders>
              <w:top w:val="nil"/>
              <w:left w:val="nil"/>
              <w:bottom w:val="single" w:sz="4" w:space="0" w:color="auto"/>
              <w:right w:val="single" w:sz="4" w:space="0" w:color="auto"/>
            </w:tcBorders>
            <w:shd w:val="clear" w:color="auto" w:fill="auto"/>
            <w:vAlign w:val="center"/>
            <w:hideMark/>
          </w:tcPr>
          <w:p w14:paraId="12B2FF25" w14:textId="77777777" w:rsidR="00284E52" w:rsidRPr="00DB2E25" w:rsidRDefault="00284E52">
            <w:pPr>
              <w:pStyle w:val="IPPArialTable"/>
            </w:pPr>
            <w:r w:rsidRPr="00DB2E25">
              <w:rPr>
                <w:rStyle w:val="PleaseReviewParagraphId"/>
              </w:rPr>
              <w:t>[209]</w:t>
            </w:r>
            <w:r w:rsidRPr="00DB2E25">
              <w:rPr>
                <w:i/>
                <w:iCs/>
              </w:rPr>
              <w:t>Bostrichus dentatus</w:t>
            </w:r>
            <w:r w:rsidRPr="00DB2E25">
              <w:t xml:space="preserve"> Sturm, 1826</w:t>
            </w:r>
          </w:p>
        </w:tc>
      </w:tr>
      <w:tr w:rsidR="00284E52" w:rsidRPr="00DB2E25" w14:paraId="66053D48" w14:textId="77777777" w:rsidTr="00284E52">
        <w:trPr>
          <w:trHeight w:val="288"/>
        </w:trPr>
        <w:tc>
          <w:tcPr>
            <w:tcW w:w="1823" w:type="dxa"/>
            <w:vMerge/>
            <w:tcBorders>
              <w:left w:val="single" w:sz="4" w:space="0" w:color="auto"/>
              <w:right w:val="single" w:sz="4" w:space="0" w:color="auto"/>
            </w:tcBorders>
            <w:vAlign w:val="center"/>
            <w:hideMark/>
          </w:tcPr>
          <w:p w14:paraId="3A53773E" w14:textId="591FBF10"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2F126A01" w14:textId="7930F02D"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70797217" w14:textId="174E536B"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7E1AD25D" w14:textId="77777777" w:rsidR="00284E52" w:rsidRPr="00DB2E25" w:rsidRDefault="00284E52">
            <w:pPr>
              <w:pStyle w:val="IPPArialTable"/>
            </w:pPr>
            <w:r w:rsidRPr="00DB2E25">
              <w:rPr>
                <w:rStyle w:val="PleaseReviewParagraphId"/>
              </w:rPr>
              <w:t>[213]</w:t>
            </w:r>
            <w:r w:rsidRPr="00DB2E25">
              <w:rPr>
                <w:i/>
                <w:iCs/>
              </w:rPr>
              <w:t>Bostrichus pallipes</w:t>
            </w:r>
            <w:r w:rsidRPr="00DB2E25">
              <w:t xml:space="preserve"> Sturm, 1826</w:t>
            </w:r>
          </w:p>
        </w:tc>
      </w:tr>
      <w:tr w:rsidR="00284E52" w:rsidRPr="00DB2E25" w14:paraId="22827B22" w14:textId="77777777" w:rsidTr="00284E52">
        <w:trPr>
          <w:trHeight w:val="288"/>
        </w:trPr>
        <w:tc>
          <w:tcPr>
            <w:tcW w:w="1823" w:type="dxa"/>
            <w:vMerge/>
            <w:tcBorders>
              <w:left w:val="single" w:sz="4" w:space="0" w:color="auto"/>
              <w:right w:val="single" w:sz="4" w:space="0" w:color="auto"/>
            </w:tcBorders>
            <w:vAlign w:val="center"/>
            <w:hideMark/>
          </w:tcPr>
          <w:p w14:paraId="720CEAF7" w14:textId="211E0A3C"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749EF093" w14:textId="25ED2C3A"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10803882" w14:textId="1D9E2EBF"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22048581" w14:textId="77777777" w:rsidR="00284E52" w:rsidRPr="00DB2E25" w:rsidRDefault="00284E52">
            <w:pPr>
              <w:pStyle w:val="IPPArialTable"/>
            </w:pPr>
            <w:r w:rsidRPr="00DB2E25">
              <w:rPr>
                <w:rStyle w:val="PleaseReviewParagraphId"/>
              </w:rPr>
              <w:t>[217]</w:t>
            </w:r>
            <w:r w:rsidRPr="00DB2E25">
              <w:rPr>
                <w:i/>
                <w:iCs/>
              </w:rPr>
              <w:t>Bostrichus pini</w:t>
            </w:r>
            <w:r w:rsidRPr="00DB2E25">
              <w:t xml:space="preserve"> Say, 1826</w:t>
            </w:r>
          </w:p>
        </w:tc>
      </w:tr>
      <w:tr w:rsidR="00284E52" w:rsidRPr="00DB2E25" w14:paraId="6960E5A6" w14:textId="77777777" w:rsidTr="00284E52">
        <w:trPr>
          <w:trHeight w:val="288"/>
        </w:trPr>
        <w:tc>
          <w:tcPr>
            <w:tcW w:w="1823" w:type="dxa"/>
            <w:vMerge/>
            <w:tcBorders>
              <w:left w:val="single" w:sz="4" w:space="0" w:color="auto"/>
              <w:right w:val="single" w:sz="4" w:space="0" w:color="auto"/>
            </w:tcBorders>
            <w:vAlign w:val="center"/>
            <w:hideMark/>
          </w:tcPr>
          <w:p w14:paraId="02BA95F5" w14:textId="3F9B9BC2"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4B1779DF" w14:textId="1EDB94A1"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5EAB3DBF" w14:textId="090B45F6"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6A6CC225" w14:textId="199C3368" w:rsidR="00284E52" w:rsidRPr="00DB2E25" w:rsidRDefault="00284E52">
            <w:pPr>
              <w:pStyle w:val="IPPArialTable"/>
            </w:pPr>
            <w:r w:rsidRPr="00DB2E25">
              <w:rPr>
                <w:rStyle w:val="PleaseReviewParagraphId"/>
              </w:rPr>
              <w:t>[229]</w:t>
            </w:r>
            <w:r w:rsidRPr="00DB2E25">
              <w:rPr>
                <w:i/>
                <w:iCs/>
              </w:rPr>
              <w:t>Tomicus praefrictus</w:t>
            </w:r>
            <w:r w:rsidRPr="00DB2E25">
              <w:t xml:space="preserve"> Eichhoff, 1868</w:t>
            </w:r>
          </w:p>
        </w:tc>
      </w:tr>
      <w:tr w:rsidR="00284E52" w:rsidRPr="00DB2E25" w14:paraId="24E7C1B6" w14:textId="77777777" w:rsidTr="00284E52">
        <w:trPr>
          <w:trHeight w:val="288"/>
        </w:trPr>
        <w:tc>
          <w:tcPr>
            <w:tcW w:w="1823" w:type="dxa"/>
            <w:vMerge/>
            <w:tcBorders>
              <w:left w:val="single" w:sz="4" w:space="0" w:color="auto"/>
              <w:right w:val="single" w:sz="4" w:space="0" w:color="auto"/>
            </w:tcBorders>
            <w:vAlign w:val="center"/>
            <w:hideMark/>
          </w:tcPr>
          <w:p w14:paraId="4556F3D6" w14:textId="17152028"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33D52D1D" w14:textId="0EC856E5"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1430793F" w14:textId="3BC68A76"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22A812D9" w14:textId="44F80283" w:rsidR="00284E52" w:rsidRPr="00DB2E25" w:rsidRDefault="00284E52">
            <w:pPr>
              <w:pStyle w:val="IPPArialTable"/>
            </w:pPr>
            <w:r w:rsidRPr="00DB2E25">
              <w:rPr>
                <w:rStyle w:val="PleaseReviewParagraphId"/>
              </w:rPr>
              <w:t>[233]</w:t>
            </w:r>
            <w:r w:rsidRPr="00DB2E25">
              <w:rPr>
                <w:i/>
                <w:iCs/>
              </w:rPr>
              <w:t>Tomicus rectus</w:t>
            </w:r>
            <w:r w:rsidRPr="00DB2E25">
              <w:t xml:space="preserve"> LeConte, 1868</w:t>
            </w:r>
            <w:r w:rsidRPr="00DB2E25" w:rsidDel="00130345">
              <w:rPr>
                <w:rStyle w:val="PleaseReviewParagraphId"/>
              </w:rPr>
              <w:t xml:space="preserve"> </w:t>
            </w:r>
          </w:p>
        </w:tc>
      </w:tr>
      <w:tr w:rsidR="00284E52" w:rsidRPr="00DB2E25" w14:paraId="181CC4E5" w14:textId="77777777" w:rsidTr="00284E52">
        <w:trPr>
          <w:trHeight w:val="288"/>
        </w:trPr>
        <w:tc>
          <w:tcPr>
            <w:tcW w:w="1823" w:type="dxa"/>
            <w:vMerge/>
            <w:tcBorders>
              <w:left w:val="single" w:sz="4" w:space="0" w:color="auto"/>
              <w:right w:val="single" w:sz="4" w:space="0" w:color="auto"/>
            </w:tcBorders>
            <w:vAlign w:val="center"/>
            <w:hideMark/>
          </w:tcPr>
          <w:p w14:paraId="69FF2367" w14:textId="47D578C0"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7BFE20C6" w14:textId="2135AE95"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5F3C3D85" w14:textId="7758851D"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2510FF3E" w14:textId="69F4F56B" w:rsidR="00284E52" w:rsidRPr="00DB2E25" w:rsidRDefault="00284E52">
            <w:pPr>
              <w:pStyle w:val="IPPArialTable"/>
            </w:pPr>
            <w:r w:rsidRPr="00DB2E25">
              <w:rPr>
                <w:rStyle w:val="PleaseReviewParagraphId"/>
              </w:rPr>
              <w:t>[225]</w:t>
            </w:r>
            <w:r w:rsidRPr="00DB2E25">
              <w:rPr>
                <w:i/>
                <w:iCs/>
              </w:rPr>
              <w:t>Tomicus oregonis</w:t>
            </w:r>
            <w:r w:rsidRPr="00DB2E25">
              <w:t xml:space="preserve"> Eichhoff, 1869</w:t>
            </w:r>
          </w:p>
        </w:tc>
      </w:tr>
      <w:tr w:rsidR="00284E52" w:rsidRPr="00DB2E25" w14:paraId="1B703231" w14:textId="77777777" w:rsidTr="00284E52">
        <w:trPr>
          <w:trHeight w:val="288"/>
        </w:trPr>
        <w:tc>
          <w:tcPr>
            <w:tcW w:w="1823" w:type="dxa"/>
            <w:vMerge/>
            <w:tcBorders>
              <w:left w:val="single" w:sz="4" w:space="0" w:color="auto"/>
              <w:right w:val="single" w:sz="4" w:space="0" w:color="auto"/>
            </w:tcBorders>
            <w:vAlign w:val="center"/>
            <w:hideMark/>
          </w:tcPr>
          <w:p w14:paraId="22BA30BA" w14:textId="63C8DD25" w:rsidR="00284E52" w:rsidRPr="00DB2E25" w:rsidRDefault="00284E52" w:rsidP="00284E52">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5BEC1780" w14:textId="764D3278" w:rsidR="00284E52" w:rsidRPr="00DB2E25" w:rsidRDefault="00284E52">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0B4E71BB" w14:textId="37AC9988" w:rsidR="00284E52" w:rsidRPr="00DB2E25" w:rsidRDefault="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5B6DB972" w14:textId="4EF042A2" w:rsidR="00284E52" w:rsidRPr="00DB2E25" w:rsidRDefault="00284E52">
            <w:pPr>
              <w:pStyle w:val="IPPArialTable"/>
            </w:pPr>
            <w:r w:rsidRPr="00DB2E25">
              <w:rPr>
                <w:rStyle w:val="PleaseReviewParagraphId"/>
              </w:rPr>
              <w:t>[221]</w:t>
            </w:r>
            <w:r w:rsidRPr="00DB2E25">
              <w:rPr>
                <w:i/>
                <w:iCs/>
              </w:rPr>
              <w:t>Ips laticollis</w:t>
            </w:r>
            <w:r w:rsidRPr="00DB2E25">
              <w:t xml:space="preserve"> Swaine, 1918</w:t>
            </w:r>
          </w:p>
        </w:tc>
      </w:tr>
      <w:tr w:rsidR="00284E52" w:rsidRPr="00DB2E25" w14:paraId="5E47DDC7" w14:textId="77777777" w:rsidTr="00284E52">
        <w:trPr>
          <w:trHeight w:val="540"/>
        </w:trPr>
        <w:tc>
          <w:tcPr>
            <w:tcW w:w="1823" w:type="dxa"/>
            <w:vMerge/>
            <w:tcBorders>
              <w:left w:val="single" w:sz="4" w:space="0" w:color="auto"/>
              <w:bottom w:val="single" w:sz="4" w:space="0" w:color="auto"/>
              <w:right w:val="single" w:sz="4" w:space="0" w:color="auto"/>
            </w:tcBorders>
            <w:vAlign w:val="center"/>
            <w:hideMark/>
          </w:tcPr>
          <w:p w14:paraId="3A424B3B" w14:textId="65D352FA" w:rsidR="00284E52" w:rsidRPr="00DB2E25" w:rsidRDefault="00284E52">
            <w:pPr>
              <w:pStyle w:val="IPPArialTable"/>
              <w:rPr>
                <w:i/>
                <w:iCs/>
              </w:rPr>
            </w:pPr>
          </w:p>
        </w:tc>
        <w:tc>
          <w:tcPr>
            <w:tcW w:w="2678" w:type="dxa"/>
            <w:tcBorders>
              <w:top w:val="nil"/>
              <w:left w:val="nil"/>
              <w:bottom w:val="single" w:sz="4" w:space="0" w:color="auto"/>
              <w:right w:val="single" w:sz="4" w:space="0" w:color="auto"/>
            </w:tcBorders>
            <w:shd w:val="clear" w:color="auto" w:fill="auto"/>
            <w:vAlign w:val="center"/>
            <w:hideMark/>
          </w:tcPr>
          <w:p w14:paraId="1C4CF093" w14:textId="12B67601" w:rsidR="00284E52" w:rsidRPr="00DB2E25" w:rsidRDefault="00284E52" w:rsidP="0031560D">
            <w:pPr>
              <w:pStyle w:val="IPPArialTable"/>
              <w:rPr>
                <w:i/>
                <w:iCs/>
              </w:rPr>
            </w:pPr>
            <w:r w:rsidRPr="00DB2E25">
              <w:rPr>
                <w:rStyle w:val="PleaseReviewParagraphId"/>
              </w:rPr>
              <w:t>[235]</w:t>
            </w:r>
            <w:r w:rsidRPr="00DB2E25">
              <w:rPr>
                <w:i/>
                <w:iCs/>
              </w:rPr>
              <w:t xml:space="preserve">Ips plastographus </w:t>
            </w:r>
            <w:r w:rsidRPr="00DB2E25">
              <w:t>(</w:t>
            </w:r>
            <w:r>
              <w:t>LeConte</w:t>
            </w:r>
            <w:r w:rsidRPr="00DB2E25">
              <w:t>, 1868)*</w:t>
            </w:r>
          </w:p>
        </w:tc>
        <w:tc>
          <w:tcPr>
            <w:tcW w:w="1872" w:type="dxa"/>
            <w:tcBorders>
              <w:top w:val="nil"/>
              <w:left w:val="nil"/>
              <w:bottom w:val="single" w:sz="4" w:space="0" w:color="auto"/>
              <w:right w:val="single" w:sz="4" w:space="0" w:color="auto"/>
            </w:tcBorders>
            <w:shd w:val="clear" w:color="auto" w:fill="auto"/>
            <w:vAlign w:val="center"/>
            <w:hideMark/>
          </w:tcPr>
          <w:p w14:paraId="4EB5FE95" w14:textId="77777777" w:rsidR="00284E52" w:rsidRPr="00DB2E25" w:rsidRDefault="00284E52" w:rsidP="006A7B49">
            <w:pPr>
              <w:pStyle w:val="IPPArialTable"/>
            </w:pPr>
            <w:r w:rsidRPr="00DB2E25">
              <w:rPr>
                <w:rStyle w:val="PleaseReviewParagraphId"/>
              </w:rPr>
              <w:t>[236]</w:t>
            </w:r>
            <w:r w:rsidRPr="00DB2E25">
              <w:t>California pine engraver</w:t>
            </w:r>
          </w:p>
        </w:tc>
        <w:tc>
          <w:tcPr>
            <w:tcW w:w="3507" w:type="dxa"/>
            <w:tcBorders>
              <w:top w:val="nil"/>
              <w:left w:val="nil"/>
              <w:bottom w:val="single" w:sz="4" w:space="0" w:color="auto"/>
              <w:right w:val="single" w:sz="4" w:space="0" w:color="auto"/>
            </w:tcBorders>
            <w:shd w:val="clear" w:color="auto" w:fill="auto"/>
            <w:vAlign w:val="center"/>
            <w:hideMark/>
          </w:tcPr>
          <w:p w14:paraId="36F48966" w14:textId="77777777" w:rsidR="00284E52" w:rsidRPr="00DB2E25" w:rsidRDefault="00284E52">
            <w:pPr>
              <w:pStyle w:val="IPPArialTable"/>
            </w:pPr>
            <w:r w:rsidRPr="00DB2E25">
              <w:rPr>
                <w:rStyle w:val="PleaseReviewParagraphId"/>
              </w:rPr>
              <w:t>[237]</w:t>
            </w:r>
            <w:r w:rsidRPr="00DB2E25">
              <w:rPr>
                <w:i/>
                <w:iCs/>
              </w:rPr>
              <w:t>Tomicus plastographus</w:t>
            </w:r>
            <w:r w:rsidRPr="00DB2E25">
              <w:t xml:space="preserve"> LeConte, 1868</w:t>
            </w:r>
          </w:p>
        </w:tc>
      </w:tr>
      <w:tr w:rsidR="00284E52" w:rsidRPr="00DB2E25" w14:paraId="08F287A5" w14:textId="77777777" w:rsidTr="00284E52">
        <w:trPr>
          <w:trHeight w:val="288"/>
        </w:trPr>
        <w:tc>
          <w:tcPr>
            <w:tcW w:w="1823" w:type="dxa"/>
            <w:vMerge w:val="restart"/>
            <w:tcBorders>
              <w:top w:val="nil"/>
              <w:left w:val="single" w:sz="4" w:space="0" w:color="auto"/>
              <w:right w:val="single" w:sz="4" w:space="0" w:color="auto"/>
            </w:tcBorders>
            <w:shd w:val="clear" w:color="auto" w:fill="auto"/>
            <w:vAlign w:val="center"/>
            <w:hideMark/>
          </w:tcPr>
          <w:p w14:paraId="5189A116" w14:textId="77777777" w:rsidR="00284E52" w:rsidRPr="00DB2E25" w:rsidRDefault="00284E52">
            <w:pPr>
              <w:pStyle w:val="IPPArialTable"/>
              <w:rPr>
                <w:i/>
                <w:iCs/>
              </w:rPr>
            </w:pPr>
            <w:r w:rsidRPr="00DB2E25">
              <w:rPr>
                <w:rStyle w:val="PleaseReviewParagraphId"/>
              </w:rPr>
              <w:t>[238]</w:t>
            </w:r>
            <w:r w:rsidRPr="00DB2E25">
              <w:rPr>
                <w:i/>
                <w:iCs/>
              </w:rPr>
              <w:t>Cumatotomicus</w:t>
            </w:r>
          </w:p>
          <w:p w14:paraId="27F5BB7C" w14:textId="77777777" w:rsidR="00284E52" w:rsidRPr="00DB2E25" w:rsidRDefault="00284E52">
            <w:pPr>
              <w:pStyle w:val="IPPArialTable"/>
              <w:rPr>
                <w:i/>
                <w:iCs/>
              </w:rPr>
            </w:pPr>
            <w:r w:rsidRPr="00DB2E25">
              <w:rPr>
                <w:rStyle w:val="PleaseReviewParagraphId"/>
              </w:rPr>
              <w:t>[242]</w:t>
            </w:r>
          </w:p>
          <w:p w14:paraId="19264C81" w14:textId="77777777" w:rsidR="00284E52" w:rsidRPr="00DB2E25" w:rsidRDefault="00284E52">
            <w:pPr>
              <w:pStyle w:val="IPPArialTable"/>
              <w:rPr>
                <w:i/>
                <w:iCs/>
              </w:rPr>
            </w:pPr>
            <w:r w:rsidRPr="00DB2E25">
              <w:rPr>
                <w:rStyle w:val="PleaseReviewParagraphId"/>
              </w:rPr>
              <w:t>[246]</w:t>
            </w:r>
          </w:p>
          <w:p w14:paraId="0613FF53" w14:textId="6D51BD23" w:rsidR="00284E52" w:rsidRPr="00DB2E25" w:rsidRDefault="00284E52" w:rsidP="00284E52">
            <w:pPr>
              <w:pStyle w:val="IPPArialTable"/>
              <w:rPr>
                <w:i/>
                <w:iCs/>
              </w:rPr>
            </w:pPr>
            <w:r w:rsidRPr="00DB2E25">
              <w:rPr>
                <w:rStyle w:val="PleaseReviewParagraphId"/>
              </w:rPr>
              <w:t>[250]</w:t>
            </w:r>
          </w:p>
        </w:tc>
        <w:tc>
          <w:tcPr>
            <w:tcW w:w="2678" w:type="dxa"/>
            <w:vMerge w:val="restart"/>
            <w:tcBorders>
              <w:top w:val="nil"/>
              <w:left w:val="single" w:sz="4" w:space="0" w:color="auto"/>
              <w:right w:val="single" w:sz="4" w:space="0" w:color="auto"/>
            </w:tcBorders>
            <w:shd w:val="clear" w:color="auto" w:fill="auto"/>
            <w:vAlign w:val="center"/>
            <w:hideMark/>
          </w:tcPr>
          <w:p w14:paraId="69C4541C" w14:textId="77777777" w:rsidR="00284E52" w:rsidRPr="00DB2E25" w:rsidRDefault="00284E52">
            <w:pPr>
              <w:pStyle w:val="IPPArialTable"/>
              <w:rPr>
                <w:i/>
                <w:iCs/>
              </w:rPr>
            </w:pPr>
            <w:r w:rsidRPr="00DB2E25">
              <w:rPr>
                <w:rStyle w:val="PleaseReviewParagraphId"/>
              </w:rPr>
              <w:t>[239]</w:t>
            </w:r>
            <w:r w:rsidRPr="00DB2E25">
              <w:rPr>
                <w:i/>
                <w:iCs/>
              </w:rPr>
              <w:t xml:space="preserve">Ips sexdentatus </w:t>
            </w:r>
            <w:r w:rsidRPr="00DB2E25">
              <w:t>(Boerner, 1767)</w:t>
            </w:r>
          </w:p>
          <w:p w14:paraId="2BDBB70D" w14:textId="77777777" w:rsidR="00284E52" w:rsidRPr="00DB2E25" w:rsidRDefault="00284E52">
            <w:pPr>
              <w:pStyle w:val="IPPArialTable"/>
              <w:rPr>
                <w:i/>
                <w:iCs/>
              </w:rPr>
            </w:pPr>
            <w:r w:rsidRPr="00DB2E25">
              <w:rPr>
                <w:rStyle w:val="PleaseReviewParagraphId"/>
              </w:rPr>
              <w:t>[243]</w:t>
            </w:r>
          </w:p>
          <w:p w14:paraId="270A3162" w14:textId="77777777" w:rsidR="00284E52" w:rsidRPr="00DB2E25" w:rsidRDefault="00284E52">
            <w:pPr>
              <w:pStyle w:val="IPPArialTable"/>
              <w:rPr>
                <w:i/>
                <w:iCs/>
              </w:rPr>
            </w:pPr>
            <w:r w:rsidRPr="00DB2E25">
              <w:rPr>
                <w:rStyle w:val="PleaseReviewParagraphId"/>
              </w:rPr>
              <w:t>[247]</w:t>
            </w:r>
          </w:p>
          <w:p w14:paraId="4836D96F" w14:textId="4D155744" w:rsidR="00284E52" w:rsidRPr="00DB2E25" w:rsidRDefault="00284E52" w:rsidP="00284E52">
            <w:pPr>
              <w:pStyle w:val="IPPArialTable"/>
              <w:rPr>
                <w:i/>
                <w:iCs/>
              </w:rPr>
            </w:pPr>
            <w:r w:rsidRPr="00DB2E25">
              <w:rPr>
                <w:rStyle w:val="PleaseReviewParagraphId"/>
              </w:rPr>
              <w:t>[251]</w:t>
            </w:r>
          </w:p>
        </w:tc>
        <w:tc>
          <w:tcPr>
            <w:tcW w:w="1872" w:type="dxa"/>
            <w:vMerge w:val="restart"/>
            <w:tcBorders>
              <w:top w:val="nil"/>
              <w:left w:val="single" w:sz="4" w:space="0" w:color="auto"/>
              <w:right w:val="single" w:sz="4" w:space="0" w:color="auto"/>
            </w:tcBorders>
            <w:shd w:val="clear" w:color="auto" w:fill="auto"/>
            <w:vAlign w:val="center"/>
            <w:hideMark/>
          </w:tcPr>
          <w:p w14:paraId="0754FFB4" w14:textId="77777777" w:rsidR="00284E52" w:rsidRPr="00DB2E25" w:rsidRDefault="00284E52">
            <w:pPr>
              <w:pStyle w:val="IPPArialTable"/>
            </w:pPr>
            <w:r w:rsidRPr="00DB2E25">
              <w:rPr>
                <w:rStyle w:val="PleaseReviewParagraphId"/>
              </w:rPr>
              <w:t>[240]</w:t>
            </w:r>
            <w:r w:rsidRPr="00DB2E25">
              <w:t>six-toothed bark beetle</w:t>
            </w:r>
          </w:p>
          <w:p w14:paraId="62E24081" w14:textId="77777777" w:rsidR="00284E52" w:rsidRPr="00DB2E25" w:rsidRDefault="00284E52">
            <w:pPr>
              <w:pStyle w:val="IPPArialTable"/>
            </w:pPr>
            <w:r w:rsidRPr="00DB2E25">
              <w:rPr>
                <w:rStyle w:val="PleaseReviewParagraphId"/>
              </w:rPr>
              <w:t>[244]</w:t>
            </w:r>
          </w:p>
          <w:p w14:paraId="1CD183D6" w14:textId="77777777" w:rsidR="00284E52" w:rsidRPr="00DB2E25" w:rsidRDefault="00284E52">
            <w:pPr>
              <w:pStyle w:val="IPPArialTable"/>
            </w:pPr>
            <w:r w:rsidRPr="00DB2E25">
              <w:rPr>
                <w:rStyle w:val="PleaseReviewParagraphId"/>
              </w:rPr>
              <w:t>[248]</w:t>
            </w:r>
          </w:p>
          <w:p w14:paraId="7B405FB2" w14:textId="2CBB5C98" w:rsidR="00284E52" w:rsidRPr="00DB2E25" w:rsidRDefault="00284E52" w:rsidP="00284E52">
            <w:pPr>
              <w:pStyle w:val="IPPArialTable"/>
            </w:pPr>
            <w:r w:rsidRPr="00DB2E25">
              <w:rPr>
                <w:rStyle w:val="PleaseReviewParagraphId"/>
              </w:rPr>
              <w:t>[252]</w:t>
            </w:r>
          </w:p>
        </w:tc>
        <w:tc>
          <w:tcPr>
            <w:tcW w:w="3507" w:type="dxa"/>
            <w:tcBorders>
              <w:top w:val="nil"/>
              <w:left w:val="nil"/>
              <w:bottom w:val="single" w:sz="4" w:space="0" w:color="auto"/>
              <w:right w:val="single" w:sz="4" w:space="0" w:color="auto"/>
            </w:tcBorders>
            <w:shd w:val="clear" w:color="auto" w:fill="auto"/>
            <w:vAlign w:val="center"/>
            <w:hideMark/>
          </w:tcPr>
          <w:p w14:paraId="6FA430D6" w14:textId="77777777" w:rsidR="00284E52" w:rsidRPr="00DB2E25" w:rsidRDefault="00284E52">
            <w:pPr>
              <w:pStyle w:val="IPPArialTable"/>
            </w:pPr>
            <w:r w:rsidRPr="00DB2E25">
              <w:rPr>
                <w:rStyle w:val="PleaseReviewParagraphId"/>
              </w:rPr>
              <w:t>[241]</w:t>
            </w:r>
            <w:r w:rsidRPr="00DB2E25">
              <w:rPr>
                <w:i/>
                <w:iCs/>
              </w:rPr>
              <w:t>Dermestes sexdentatus</w:t>
            </w:r>
            <w:r w:rsidRPr="00DB2E25">
              <w:t xml:space="preserve"> Boerner, 1767</w:t>
            </w:r>
          </w:p>
        </w:tc>
      </w:tr>
      <w:tr w:rsidR="00284E52" w:rsidRPr="00DB2E25" w14:paraId="06C4AE4E" w14:textId="77777777" w:rsidTr="00284E52">
        <w:trPr>
          <w:trHeight w:val="288"/>
        </w:trPr>
        <w:tc>
          <w:tcPr>
            <w:tcW w:w="1823" w:type="dxa"/>
            <w:vMerge/>
            <w:tcBorders>
              <w:left w:val="single" w:sz="4" w:space="0" w:color="auto"/>
              <w:right w:val="single" w:sz="4" w:space="0" w:color="auto"/>
            </w:tcBorders>
            <w:vAlign w:val="center"/>
            <w:hideMark/>
          </w:tcPr>
          <w:p w14:paraId="5B4A68D5" w14:textId="128D4B2C"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50A48D71" w14:textId="19018126"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53D30EA0" w14:textId="545CCDEE"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62E50383" w14:textId="27287CC7" w:rsidR="00284E52" w:rsidRPr="00DB2E25" w:rsidRDefault="00284E52">
            <w:pPr>
              <w:pStyle w:val="IPPArialTable"/>
            </w:pPr>
            <w:r w:rsidRPr="00DB2E25">
              <w:rPr>
                <w:rStyle w:val="PleaseReviewParagraphId"/>
              </w:rPr>
              <w:t>[249]</w:t>
            </w:r>
            <w:r w:rsidRPr="00DB2E25">
              <w:rPr>
                <w:i/>
                <w:iCs/>
              </w:rPr>
              <w:t>Ips pinastri</w:t>
            </w:r>
            <w:r w:rsidRPr="00DB2E25">
              <w:t xml:space="preserve"> Bechstein, 1818</w:t>
            </w:r>
          </w:p>
        </w:tc>
      </w:tr>
      <w:tr w:rsidR="00284E52" w:rsidRPr="00DB2E25" w14:paraId="263D860A" w14:textId="77777777" w:rsidTr="00284E52">
        <w:trPr>
          <w:trHeight w:val="288"/>
        </w:trPr>
        <w:tc>
          <w:tcPr>
            <w:tcW w:w="1823" w:type="dxa"/>
            <w:vMerge/>
            <w:tcBorders>
              <w:left w:val="single" w:sz="4" w:space="0" w:color="auto"/>
              <w:right w:val="single" w:sz="4" w:space="0" w:color="auto"/>
            </w:tcBorders>
            <w:vAlign w:val="center"/>
            <w:hideMark/>
          </w:tcPr>
          <w:p w14:paraId="425FA786" w14:textId="42D66C15" w:rsidR="00284E52" w:rsidRPr="00DB2E25" w:rsidRDefault="00284E52" w:rsidP="00284E52">
            <w:pPr>
              <w:pStyle w:val="IPPArialTable"/>
              <w:rPr>
                <w:i/>
                <w:iCs/>
              </w:rPr>
            </w:pPr>
          </w:p>
        </w:tc>
        <w:tc>
          <w:tcPr>
            <w:tcW w:w="2678" w:type="dxa"/>
            <w:vMerge/>
            <w:tcBorders>
              <w:left w:val="single" w:sz="4" w:space="0" w:color="auto"/>
              <w:right w:val="single" w:sz="4" w:space="0" w:color="auto"/>
            </w:tcBorders>
            <w:vAlign w:val="center"/>
            <w:hideMark/>
          </w:tcPr>
          <w:p w14:paraId="6AAA9A91" w14:textId="559077D6"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2DF8932E" w14:textId="4367CC56"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343311C5" w14:textId="0D106DFD" w:rsidR="00284E52" w:rsidRPr="00DB2E25" w:rsidRDefault="00284E52">
            <w:pPr>
              <w:pStyle w:val="IPPArialTable"/>
            </w:pPr>
            <w:r w:rsidRPr="00DB2E25">
              <w:rPr>
                <w:rStyle w:val="PleaseReviewParagraphId"/>
              </w:rPr>
              <w:t>[253]</w:t>
            </w:r>
            <w:r w:rsidRPr="00DB2E25">
              <w:rPr>
                <w:i/>
                <w:iCs/>
              </w:rPr>
              <w:t>Ips stenographus</w:t>
            </w:r>
            <w:r w:rsidRPr="00DB2E25">
              <w:t xml:space="preserve"> Duftschmid, 1825</w:t>
            </w:r>
          </w:p>
        </w:tc>
      </w:tr>
      <w:tr w:rsidR="00284E52" w:rsidRPr="00DB2E25" w14:paraId="4431FA1C" w14:textId="77777777" w:rsidTr="00284E52">
        <w:trPr>
          <w:trHeight w:val="288"/>
        </w:trPr>
        <w:tc>
          <w:tcPr>
            <w:tcW w:w="1823" w:type="dxa"/>
            <w:vMerge/>
            <w:tcBorders>
              <w:left w:val="single" w:sz="4" w:space="0" w:color="auto"/>
              <w:bottom w:val="single" w:sz="4" w:space="0" w:color="auto"/>
              <w:right w:val="single" w:sz="4" w:space="0" w:color="auto"/>
            </w:tcBorders>
            <w:vAlign w:val="center"/>
            <w:hideMark/>
          </w:tcPr>
          <w:p w14:paraId="214BEE73" w14:textId="1529ABD5" w:rsidR="00284E52" w:rsidRPr="00DB2E25" w:rsidRDefault="00284E52">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790769D2" w14:textId="4BBF9684" w:rsidR="00284E52" w:rsidRPr="00DB2E25" w:rsidRDefault="00284E52">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2C739866" w14:textId="39E2E567" w:rsidR="00284E52" w:rsidRPr="00DB2E25" w:rsidRDefault="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69AA4550" w14:textId="2532D0AA" w:rsidR="00284E52" w:rsidRPr="00DB2E25" w:rsidRDefault="00284E52">
            <w:pPr>
              <w:pStyle w:val="IPPArialTable"/>
            </w:pPr>
            <w:r w:rsidRPr="00DB2E25">
              <w:rPr>
                <w:rStyle w:val="PleaseReviewParagraphId"/>
              </w:rPr>
              <w:t>[245]</w:t>
            </w:r>
            <w:r w:rsidRPr="00DB2E25">
              <w:rPr>
                <w:i/>
                <w:iCs/>
              </w:rPr>
              <w:t>Ips junnanicus</w:t>
            </w:r>
            <w:r w:rsidRPr="00DB2E25">
              <w:t xml:space="preserve"> Sokanovskiy, 1959</w:t>
            </w:r>
          </w:p>
        </w:tc>
      </w:tr>
      <w:tr w:rsidR="00284E52" w:rsidRPr="00DB2E25" w14:paraId="24F3ABFF" w14:textId="77777777" w:rsidTr="00284E52">
        <w:trPr>
          <w:trHeight w:val="288"/>
        </w:trPr>
        <w:tc>
          <w:tcPr>
            <w:tcW w:w="1823" w:type="dxa"/>
            <w:vMerge w:val="restart"/>
            <w:tcBorders>
              <w:top w:val="nil"/>
              <w:left w:val="single" w:sz="4" w:space="0" w:color="auto"/>
              <w:right w:val="single" w:sz="4" w:space="0" w:color="auto"/>
            </w:tcBorders>
            <w:shd w:val="clear" w:color="auto" w:fill="auto"/>
            <w:vAlign w:val="center"/>
            <w:hideMark/>
          </w:tcPr>
          <w:p w14:paraId="6B339CA0" w14:textId="77777777" w:rsidR="00284E52" w:rsidRPr="00DB2E25" w:rsidRDefault="00284E52">
            <w:pPr>
              <w:pStyle w:val="IPPArialTable"/>
              <w:rPr>
                <w:i/>
                <w:iCs/>
              </w:rPr>
            </w:pPr>
            <w:r w:rsidRPr="00DB2E25">
              <w:rPr>
                <w:rStyle w:val="PleaseReviewParagraphId"/>
              </w:rPr>
              <w:t>[254]</w:t>
            </w:r>
            <w:r w:rsidRPr="00DB2E25">
              <w:rPr>
                <w:i/>
                <w:iCs/>
              </w:rPr>
              <w:t>Granips</w:t>
            </w:r>
          </w:p>
          <w:p w14:paraId="360C9D56" w14:textId="77777777" w:rsidR="00284E52" w:rsidRPr="00DB2E25" w:rsidRDefault="00284E52">
            <w:pPr>
              <w:pStyle w:val="IPPArialTable"/>
              <w:rPr>
                <w:i/>
                <w:iCs/>
              </w:rPr>
            </w:pPr>
            <w:r w:rsidRPr="00DB2E25">
              <w:rPr>
                <w:rStyle w:val="PleaseReviewParagraphId"/>
              </w:rPr>
              <w:t>[258]</w:t>
            </w:r>
          </w:p>
          <w:p w14:paraId="1CFCC5C9" w14:textId="77777777" w:rsidR="00284E52" w:rsidRPr="00DB2E25" w:rsidRDefault="00284E52">
            <w:pPr>
              <w:pStyle w:val="IPPArialTable"/>
              <w:rPr>
                <w:i/>
                <w:iCs/>
              </w:rPr>
            </w:pPr>
            <w:r w:rsidRPr="00DB2E25">
              <w:rPr>
                <w:rStyle w:val="PleaseReviewParagraphId"/>
              </w:rPr>
              <w:t>[262]</w:t>
            </w:r>
          </w:p>
          <w:p w14:paraId="283C65D2" w14:textId="77777777" w:rsidR="00284E52" w:rsidRPr="00DB2E25" w:rsidRDefault="00284E52">
            <w:pPr>
              <w:pStyle w:val="IPPArialTable"/>
              <w:rPr>
                <w:i/>
                <w:iCs/>
              </w:rPr>
            </w:pPr>
            <w:r w:rsidRPr="00DB2E25">
              <w:rPr>
                <w:rStyle w:val="PleaseReviewParagraphId"/>
              </w:rPr>
              <w:t>[266]</w:t>
            </w:r>
          </w:p>
          <w:p w14:paraId="301AECCD" w14:textId="77777777" w:rsidR="00284E52" w:rsidRPr="00DB2E25" w:rsidRDefault="00284E52">
            <w:pPr>
              <w:pStyle w:val="IPPArialTable"/>
              <w:rPr>
                <w:i/>
                <w:iCs/>
              </w:rPr>
            </w:pPr>
            <w:r w:rsidRPr="00DB2E25">
              <w:rPr>
                <w:rStyle w:val="PleaseReviewParagraphId"/>
              </w:rPr>
              <w:t>[270]</w:t>
            </w:r>
          </w:p>
          <w:p w14:paraId="13FB4134" w14:textId="77777777" w:rsidR="00284E52" w:rsidRPr="00DB2E25" w:rsidRDefault="00284E52">
            <w:pPr>
              <w:pStyle w:val="IPPArialTable"/>
              <w:rPr>
                <w:i/>
                <w:iCs/>
              </w:rPr>
            </w:pPr>
            <w:r w:rsidRPr="00DB2E25">
              <w:rPr>
                <w:rStyle w:val="PleaseReviewParagraphId"/>
              </w:rPr>
              <w:t>[274]</w:t>
            </w:r>
          </w:p>
          <w:p w14:paraId="29011B5E" w14:textId="77777777" w:rsidR="00284E52" w:rsidRPr="00DB2E25" w:rsidRDefault="00284E52">
            <w:pPr>
              <w:pStyle w:val="IPPArialTable"/>
              <w:rPr>
                <w:i/>
                <w:iCs/>
              </w:rPr>
            </w:pPr>
            <w:r w:rsidRPr="00DB2E25">
              <w:rPr>
                <w:rStyle w:val="PleaseReviewParagraphId"/>
              </w:rPr>
              <w:t>[282]</w:t>
            </w:r>
          </w:p>
          <w:p w14:paraId="2A83B6D2" w14:textId="77777777" w:rsidR="00284E52" w:rsidRPr="00DB2E25" w:rsidRDefault="00284E52">
            <w:pPr>
              <w:pStyle w:val="IPPArialTable"/>
              <w:rPr>
                <w:i/>
                <w:iCs/>
              </w:rPr>
            </w:pPr>
            <w:r w:rsidRPr="00DB2E25">
              <w:rPr>
                <w:rStyle w:val="PleaseReviewParagraphId"/>
              </w:rPr>
              <w:t>[286]</w:t>
            </w:r>
          </w:p>
          <w:p w14:paraId="1A096FAE" w14:textId="77777777" w:rsidR="00284E52" w:rsidRPr="00DB2E25" w:rsidRDefault="00284E52">
            <w:pPr>
              <w:pStyle w:val="IPPArialTable"/>
              <w:rPr>
                <w:i/>
                <w:iCs/>
              </w:rPr>
            </w:pPr>
            <w:r w:rsidRPr="00DB2E25">
              <w:rPr>
                <w:rStyle w:val="PleaseReviewParagraphId"/>
              </w:rPr>
              <w:t>[290]</w:t>
            </w:r>
          </w:p>
          <w:p w14:paraId="4C54DB2A" w14:textId="770E346F" w:rsidR="00284E52" w:rsidRPr="00DB2E25" w:rsidRDefault="00284E52" w:rsidP="008E085B">
            <w:pPr>
              <w:pStyle w:val="IPPArialTable"/>
              <w:rPr>
                <w:i/>
                <w:iCs/>
              </w:rPr>
            </w:pPr>
            <w:r w:rsidRPr="00DB2E25">
              <w:rPr>
                <w:rStyle w:val="PleaseReviewParagraphId"/>
              </w:rPr>
              <w:t>[294]</w:t>
            </w:r>
          </w:p>
        </w:tc>
        <w:tc>
          <w:tcPr>
            <w:tcW w:w="2678" w:type="dxa"/>
            <w:vMerge w:val="restart"/>
            <w:tcBorders>
              <w:top w:val="nil"/>
              <w:left w:val="single" w:sz="4" w:space="0" w:color="auto"/>
              <w:right w:val="single" w:sz="4" w:space="0" w:color="auto"/>
            </w:tcBorders>
            <w:shd w:val="clear" w:color="auto" w:fill="auto"/>
            <w:vAlign w:val="center"/>
            <w:hideMark/>
          </w:tcPr>
          <w:p w14:paraId="3E8FA657" w14:textId="77777777" w:rsidR="00284E52" w:rsidRPr="00DB2E25" w:rsidRDefault="00284E52">
            <w:pPr>
              <w:pStyle w:val="IPPArialTable"/>
              <w:rPr>
                <w:i/>
                <w:iCs/>
              </w:rPr>
            </w:pPr>
            <w:r w:rsidRPr="00DB2E25">
              <w:rPr>
                <w:rStyle w:val="PleaseReviewParagraphId"/>
              </w:rPr>
              <w:t>[255]</w:t>
            </w:r>
            <w:r w:rsidRPr="00DB2E25">
              <w:rPr>
                <w:i/>
                <w:iCs/>
              </w:rPr>
              <w:t xml:space="preserve">Ips calligraphus </w:t>
            </w:r>
            <w:r w:rsidRPr="00DB2E25">
              <w:t>(Germar, 1824)</w:t>
            </w:r>
          </w:p>
          <w:p w14:paraId="27ED1FB0" w14:textId="77777777" w:rsidR="00284E52" w:rsidRPr="00DB2E25" w:rsidRDefault="00284E52">
            <w:pPr>
              <w:pStyle w:val="IPPArialTable"/>
              <w:rPr>
                <w:i/>
                <w:iCs/>
              </w:rPr>
            </w:pPr>
            <w:r w:rsidRPr="00DB2E25">
              <w:rPr>
                <w:rStyle w:val="PleaseReviewParagraphId"/>
              </w:rPr>
              <w:t>[259]</w:t>
            </w:r>
          </w:p>
          <w:p w14:paraId="4EE572BC" w14:textId="77777777" w:rsidR="00284E52" w:rsidRPr="00DB2E25" w:rsidRDefault="00284E52">
            <w:pPr>
              <w:pStyle w:val="IPPArialTable"/>
              <w:rPr>
                <w:i/>
                <w:iCs/>
              </w:rPr>
            </w:pPr>
            <w:r w:rsidRPr="00DB2E25">
              <w:rPr>
                <w:rStyle w:val="PleaseReviewParagraphId"/>
              </w:rPr>
              <w:t>[263]</w:t>
            </w:r>
          </w:p>
          <w:p w14:paraId="536F814B" w14:textId="77777777" w:rsidR="00284E52" w:rsidRPr="00DB2E25" w:rsidRDefault="00284E52">
            <w:pPr>
              <w:pStyle w:val="IPPArialTable"/>
              <w:rPr>
                <w:i/>
                <w:iCs/>
              </w:rPr>
            </w:pPr>
            <w:r w:rsidRPr="00DB2E25">
              <w:rPr>
                <w:rStyle w:val="PleaseReviewParagraphId"/>
              </w:rPr>
              <w:t>[267]</w:t>
            </w:r>
          </w:p>
          <w:p w14:paraId="6E68AFAC" w14:textId="77C002C5" w:rsidR="00284E52" w:rsidRPr="00DB2E25" w:rsidRDefault="00284E52" w:rsidP="00284E52">
            <w:pPr>
              <w:pStyle w:val="IPPArialTable"/>
              <w:rPr>
                <w:i/>
                <w:iCs/>
              </w:rPr>
            </w:pPr>
            <w:r w:rsidRPr="00DB2E25">
              <w:rPr>
                <w:rStyle w:val="PleaseReviewParagraphId"/>
              </w:rPr>
              <w:t>[271]</w:t>
            </w:r>
          </w:p>
        </w:tc>
        <w:tc>
          <w:tcPr>
            <w:tcW w:w="1872" w:type="dxa"/>
            <w:vMerge w:val="restart"/>
            <w:tcBorders>
              <w:top w:val="nil"/>
              <w:left w:val="single" w:sz="4" w:space="0" w:color="auto"/>
              <w:right w:val="single" w:sz="4" w:space="0" w:color="auto"/>
            </w:tcBorders>
            <w:shd w:val="clear" w:color="auto" w:fill="auto"/>
            <w:vAlign w:val="center"/>
            <w:hideMark/>
          </w:tcPr>
          <w:p w14:paraId="26A3B98E" w14:textId="77777777" w:rsidR="00284E52" w:rsidRPr="00DB2E25" w:rsidRDefault="00284E52">
            <w:pPr>
              <w:pStyle w:val="IPPArialTable"/>
            </w:pPr>
            <w:r w:rsidRPr="00DB2E25">
              <w:rPr>
                <w:rStyle w:val="PleaseReviewParagraphId"/>
              </w:rPr>
              <w:t>[256]</w:t>
            </w:r>
            <w:r w:rsidRPr="00DB2E25">
              <w:t xml:space="preserve">sixspined </w:t>
            </w:r>
            <w:r w:rsidRPr="00DB2E25">
              <w:rPr>
                <w:i/>
              </w:rPr>
              <w:t>Ips</w:t>
            </w:r>
            <w:r w:rsidRPr="00DB2E25">
              <w:t>, coarsewriting engraver</w:t>
            </w:r>
          </w:p>
          <w:p w14:paraId="72125287" w14:textId="77777777" w:rsidR="00284E52" w:rsidRPr="00DB2E25" w:rsidRDefault="00284E52">
            <w:pPr>
              <w:pStyle w:val="IPPArialTable"/>
            </w:pPr>
            <w:r w:rsidRPr="00DB2E25">
              <w:rPr>
                <w:rStyle w:val="PleaseReviewParagraphId"/>
              </w:rPr>
              <w:t>[260]</w:t>
            </w:r>
          </w:p>
          <w:p w14:paraId="43F4EBFF" w14:textId="77777777" w:rsidR="00284E52" w:rsidRPr="00DB2E25" w:rsidRDefault="00284E52">
            <w:pPr>
              <w:pStyle w:val="IPPArialTable"/>
            </w:pPr>
            <w:r w:rsidRPr="00DB2E25">
              <w:rPr>
                <w:rStyle w:val="PleaseReviewParagraphId"/>
              </w:rPr>
              <w:t>[264]</w:t>
            </w:r>
          </w:p>
          <w:p w14:paraId="260E5F4B" w14:textId="77777777" w:rsidR="00284E52" w:rsidRPr="00DB2E25" w:rsidRDefault="00284E52">
            <w:pPr>
              <w:pStyle w:val="IPPArialTable"/>
            </w:pPr>
            <w:r w:rsidRPr="00DB2E25">
              <w:rPr>
                <w:rStyle w:val="PleaseReviewParagraphId"/>
              </w:rPr>
              <w:t>[268]</w:t>
            </w:r>
          </w:p>
          <w:p w14:paraId="41285C62" w14:textId="106A88EE" w:rsidR="00284E52" w:rsidRPr="00DB2E25" w:rsidRDefault="00284E52" w:rsidP="00284E52">
            <w:pPr>
              <w:pStyle w:val="IPPArialTable"/>
            </w:pPr>
            <w:r w:rsidRPr="00DB2E25">
              <w:rPr>
                <w:rStyle w:val="PleaseReviewParagraphId"/>
              </w:rPr>
              <w:t>[272]</w:t>
            </w:r>
          </w:p>
        </w:tc>
        <w:tc>
          <w:tcPr>
            <w:tcW w:w="3507" w:type="dxa"/>
            <w:tcBorders>
              <w:top w:val="nil"/>
              <w:left w:val="nil"/>
              <w:bottom w:val="single" w:sz="4" w:space="0" w:color="auto"/>
              <w:right w:val="single" w:sz="4" w:space="0" w:color="auto"/>
            </w:tcBorders>
            <w:shd w:val="clear" w:color="auto" w:fill="auto"/>
            <w:vAlign w:val="center"/>
            <w:hideMark/>
          </w:tcPr>
          <w:p w14:paraId="446D0207" w14:textId="77777777" w:rsidR="00284E52" w:rsidRPr="00DB2E25" w:rsidRDefault="00284E52">
            <w:pPr>
              <w:pStyle w:val="IPPArialTable"/>
            </w:pPr>
            <w:r w:rsidRPr="00DB2E25">
              <w:rPr>
                <w:rStyle w:val="PleaseReviewParagraphId"/>
              </w:rPr>
              <w:t>[257]</w:t>
            </w:r>
            <w:r w:rsidRPr="00DB2E25">
              <w:rPr>
                <w:i/>
                <w:iCs/>
              </w:rPr>
              <w:t>Bostrichus calligraphus</w:t>
            </w:r>
            <w:r w:rsidRPr="00DB2E25">
              <w:t xml:space="preserve"> Germar, 1824 </w:t>
            </w:r>
          </w:p>
        </w:tc>
      </w:tr>
      <w:tr w:rsidR="00284E52" w:rsidRPr="00DB2E25" w14:paraId="3735EA3B" w14:textId="77777777" w:rsidTr="00284E52">
        <w:trPr>
          <w:trHeight w:val="288"/>
        </w:trPr>
        <w:tc>
          <w:tcPr>
            <w:tcW w:w="1823" w:type="dxa"/>
            <w:vMerge/>
            <w:tcBorders>
              <w:left w:val="single" w:sz="4" w:space="0" w:color="auto"/>
              <w:right w:val="single" w:sz="4" w:space="0" w:color="auto"/>
            </w:tcBorders>
            <w:vAlign w:val="center"/>
            <w:hideMark/>
          </w:tcPr>
          <w:p w14:paraId="331A2D3B" w14:textId="59FD730D"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0E45F0E0" w14:textId="0E3FBF04"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2C367CF2" w14:textId="7C88C969"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416412E6" w14:textId="77777777" w:rsidR="00284E52" w:rsidRPr="00DB2E25" w:rsidRDefault="00284E52">
            <w:pPr>
              <w:pStyle w:val="IPPArialTable"/>
            </w:pPr>
            <w:r w:rsidRPr="00DB2E25">
              <w:rPr>
                <w:rStyle w:val="PleaseReviewParagraphId"/>
              </w:rPr>
              <w:t>[261]</w:t>
            </w:r>
            <w:r w:rsidRPr="00DB2E25">
              <w:rPr>
                <w:i/>
                <w:iCs/>
              </w:rPr>
              <w:t>Bostrichus exesus</w:t>
            </w:r>
            <w:r w:rsidRPr="00DB2E25">
              <w:t xml:space="preserve"> Say, 1826</w:t>
            </w:r>
          </w:p>
        </w:tc>
      </w:tr>
      <w:tr w:rsidR="00284E52" w:rsidRPr="00DB2E25" w14:paraId="4A13FCFC" w14:textId="77777777" w:rsidTr="00284E52">
        <w:trPr>
          <w:trHeight w:val="288"/>
        </w:trPr>
        <w:tc>
          <w:tcPr>
            <w:tcW w:w="1823" w:type="dxa"/>
            <w:vMerge/>
            <w:tcBorders>
              <w:left w:val="single" w:sz="4" w:space="0" w:color="auto"/>
              <w:right w:val="single" w:sz="4" w:space="0" w:color="auto"/>
            </w:tcBorders>
            <w:vAlign w:val="center"/>
            <w:hideMark/>
          </w:tcPr>
          <w:p w14:paraId="2A67A9C2" w14:textId="75EECBAF"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65E84686" w14:textId="5164CF20"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1AE674B9" w14:textId="2367E3C4"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1618A238" w14:textId="74F03D40" w:rsidR="00284E52" w:rsidRPr="00DB2E25" w:rsidRDefault="00284E52">
            <w:pPr>
              <w:pStyle w:val="IPPArialTable"/>
            </w:pPr>
            <w:r w:rsidRPr="00DB2E25">
              <w:rPr>
                <w:rStyle w:val="PleaseReviewParagraphId"/>
              </w:rPr>
              <w:t>[273]</w:t>
            </w:r>
            <w:r w:rsidRPr="00DB2E25">
              <w:rPr>
                <w:i/>
                <w:iCs/>
              </w:rPr>
              <w:t>Tomicus praemorusus</w:t>
            </w:r>
            <w:r w:rsidRPr="00DB2E25">
              <w:t xml:space="preserve"> Eichhoff, 1868</w:t>
            </w:r>
          </w:p>
        </w:tc>
      </w:tr>
      <w:tr w:rsidR="00284E52" w:rsidRPr="00DB2E25" w14:paraId="4639B135" w14:textId="77777777" w:rsidTr="00284E52">
        <w:trPr>
          <w:trHeight w:val="288"/>
        </w:trPr>
        <w:tc>
          <w:tcPr>
            <w:tcW w:w="1823" w:type="dxa"/>
            <w:vMerge/>
            <w:tcBorders>
              <w:left w:val="single" w:sz="4" w:space="0" w:color="auto"/>
              <w:right w:val="single" w:sz="4" w:space="0" w:color="auto"/>
            </w:tcBorders>
            <w:vAlign w:val="center"/>
            <w:hideMark/>
          </w:tcPr>
          <w:p w14:paraId="7BDD23B0" w14:textId="42C263E2"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6DAF1677" w14:textId="194ACB18"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70FDB310" w14:textId="0E91CC14"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4FCB52F0" w14:textId="3F059090" w:rsidR="00284E52" w:rsidRPr="00DB2E25" w:rsidRDefault="00284E52">
            <w:pPr>
              <w:pStyle w:val="IPPArialTable"/>
            </w:pPr>
            <w:r w:rsidRPr="00DB2E25">
              <w:rPr>
                <w:rStyle w:val="PleaseReviewParagraphId"/>
              </w:rPr>
              <w:t>[269]</w:t>
            </w:r>
            <w:r w:rsidRPr="00DB2E25">
              <w:rPr>
                <w:i/>
                <w:iCs/>
              </w:rPr>
              <w:t>Tomicus interstitialis</w:t>
            </w:r>
            <w:r w:rsidRPr="00DB2E25">
              <w:t xml:space="preserve"> Eichhoff, 1869</w:t>
            </w:r>
          </w:p>
        </w:tc>
      </w:tr>
      <w:tr w:rsidR="00284E52" w:rsidRPr="00DB2E25" w14:paraId="0A88FACC" w14:textId="77777777" w:rsidTr="00284E52">
        <w:trPr>
          <w:trHeight w:val="288"/>
        </w:trPr>
        <w:tc>
          <w:tcPr>
            <w:tcW w:w="1823" w:type="dxa"/>
            <w:vMerge/>
            <w:tcBorders>
              <w:left w:val="single" w:sz="4" w:space="0" w:color="auto"/>
              <w:right w:val="single" w:sz="4" w:space="0" w:color="auto"/>
            </w:tcBorders>
            <w:vAlign w:val="center"/>
            <w:hideMark/>
          </w:tcPr>
          <w:p w14:paraId="2E5006F0" w14:textId="47619428"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4F26E001" w14:textId="13BDF7BC" w:rsidR="00284E52" w:rsidRPr="00DB2E25" w:rsidRDefault="00284E52">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216C76C2" w14:textId="6004BE42" w:rsidR="00284E52" w:rsidRPr="00DB2E25" w:rsidRDefault="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5914B5A2" w14:textId="2A3A5819" w:rsidR="00284E52" w:rsidRPr="00DB2E25" w:rsidRDefault="00284E52">
            <w:pPr>
              <w:pStyle w:val="IPPArialTable"/>
            </w:pPr>
            <w:r w:rsidRPr="00DB2E25">
              <w:rPr>
                <w:rStyle w:val="PleaseReviewParagraphId"/>
              </w:rPr>
              <w:t>[265]</w:t>
            </w:r>
            <w:r w:rsidRPr="00DB2E25">
              <w:rPr>
                <w:i/>
                <w:iCs/>
              </w:rPr>
              <w:t>Ips ponderosae</w:t>
            </w:r>
            <w:r w:rsidRPr="00DB2E25">
              <w:t xml:space="preserve"> Swaine, 1925</w:t>
            </w:r>
            <w:r w:rsidRPr="00DB2E25" w:rsidDel="00733C2C">
              <w:rPr>
                <w:rStyle w:val="PleaseReviewParagraphId"/>
              </w:rPr>
              <w:t xml:space="preserve"> </w:t>
            </w:r>
          </w:p>
        </w:tc>
      </w:tr>
      <w:tr w:rsidR="00284E52" w:rsidRPr="00DB2E25" w14:paraId="38F26F87" w14:textId="77777777" w:rsidTr="00284E52">
        <w:trPr>
          <w:trHeight w:val="288"/>
        </w:trPr>
        <w:tc>
          <w:tcPr>
            <w:tcW w:w="1823" w:type="dxa"/>
            <w:vMerge/>
            <w:tcBorders>
              <w:left w:val="single" w:sz="4" w:space="0" w:color="auto"/>
              <w:right w:val="single" w:sz="4" w:space="0" w:color="auto"/>
            </w:tcBorders>
            <w:vAlign w:val="center"/>
            <w:hideMark/>
          </w:tcPr>
          <w:p w14:paraId="440A09A6" w14:textId="0B7B7CBE" w:rsidR="00284E52" w:rsidRPr="00DB2E25" w:rsidRDefault="00284E52" w:rsidP="008E085B">
            <w:pPr>
              <w:pStyle w:val="IPPArialTable"/>
              <w:rPr>
                <w:i/>
                <w:iCs/>
              </w:rPr>
            </w:pPr>
          </w:p>
        </w:tc>
        <w:tc>
          <w:tcPr>
            <w:tcW w:w="2678" w:type="dxa"/>
            <w:tcBorders>
              <w:top w:val="nil"/>
              <w:left w:val="nil"/>
              <w:bottom w:val="single" w:sz="4" w:space="0" w:color="auto"/>
              <w:right w:val="single" w:sz="4" w:space="0" w:color="auto"/>
            </w:tcBorders>
            <w:shd w:val="clear" w:color="auto" w:fill="auto"/>
            <w:vAlign w:val="center"/>
            <w:hideMark/>
          </w:tcPr>
          <w:p w14:paraId="5020FF38" w14:textId="77777777" w:rsidR="00284E52" w:rsidRPr="00DB2E25" w:rsidRDefault="00284E52">
            <w:pPr>
              <w:pStyle w:val="IPPArialTable"/>
              <w:rPr>
                <w:i/>
                <w:iCs/>
              </w:rPr>
            </w:pPr>
            <w:r w:rsidRPr="00DB2E25">
              <w:rPr>
                <w:rStyle w:val="PleaseReviewParagraphId"/>
              </w:rPr>
              <w:t>[275]</w:t>
            </w:r>
            <w:r w:rsidRPr="00DB2E25">
              <w:rPr>
                <w:i/>
                <w:iCs/>
              </w:rPr>
              <w:t xml:space="preserve">Ips confusus </w:t>
            </w:r>
            <w:r w:rsidRPr="00DB2E25">
              <w:t>(LeConte, 1876)</w:t>
            </w:r>
          </w:p>
        </w:tc>
        <w:tc>
          <w:tcPr>
            <w:tcW w:w="1872" w:type="dxa"/>
            <w:tcBorders>
              <w:top w:val="nil"/>
              <w:left w:val="nil"/>
              <w:bottom w:val="single" w:sz="4" w:space="0" w:color="auto"/>
              <w:right w:val="single" w:sz="4" w:space="0" w:color="auto"/>
            </w:tcBorders>
            <w:shd w:val="clear" w:color="auto" w:fill="auto"/>
            <w:vAlign w:val="center"/>
            <w:hideMark/>
          </w:tcPr>
          <w:p w14:paraId="1CEBDFFD" w14:textId="77777777" w:rsidR="00284E52" w:rsidRPr="00DB2E25" w:rsidRDefault="00284E52" w:rsidP="006A7B49">
            <w:pPr>
              <w:pStyle w:val="IPPArialTable"/>
            </w:pPr>
            <w:r w:rsidRPr="00DB2E25">
              <w:rPr>
                <w:rStyle w:val="PleaseReviewParagraphId"/>
              </w:rPr>
              <w:t>[276]</w:t>
            </w:r>
            <w:r w:rsidRPr="00DB2E25">
              <w:t xml:space="preserve">piñon </w:t>
            </w:r>
            <w:r w:rsidRPr="00DB2E25">
              <w:rPr>
                <w:i/>
              </w:rPr>
              <w:t>Ips</w:t>
            </w:r>
          </w:p>
        </w:tc>
        <w:tc>
          <w:tcPr>
            <w:tcW w:w="3507" w:type="dxa"/>
            <w:tcBorders>
              <w:top w:val="nil"/>
              <w:left w:val="nil"/>
              <w:bottom w:val="single" w:sz="4" w:space="0" w:color="auto"/>
              <w:right w:val="single" w:sz="4" w:space="0" w:color="auto"/>
            </w:tcBorders>
            <w:shd w:val="clear" w:color="auto" w:fill="auto"/>
            <w:vAlign w:val="center"/>
            <w:hideMark/>
          </w:tcPr>
          <w:p w14:paraId="1FFC9BD1" w14:textId="79502288" w:rsidR="00284E52" w:rsidRPr="00DB2E25" w:rsidRDefault="00284E52" w:rsidP="00742568">
            <w:pPr>
              <w:pStyle w:val="IPPArialTable"/>
            </w:pPr>
            <w:r w:rsidRPr="00DB2E25">
              <w:rPr>
                <w:rStyle w:val="PleaseReviewParagraphId"/>
              </w:rPr>
              <w:t>[277]</w:t>
            </w:r>
            <w:r w:rsidRPr="00DB2E25">
              <w:rPr>
                <w:i/>
                <w:iCs/>
              </w:rPr>
              <w:t>Tomicus confusus</w:t>
            </w:r>
            <w:r w:rsidRPr="00DB2E25">
              <w:t xml:space="preserve"> LeConte, 1876 </w:t>
            </w:r>
          </w:p>
        </w:tc>
      </w:tr>
      <w:tr w:rsidR="00284E52" w:rsidRPr="00DB2E25" w14:paraId="222EC442" w14:textId="77777777" w:rsidTr="00284E52">
        <w:trPr>
          <w:trHeight w:val="288"/>
        </w:trPr>
        <w:tc>
          <w:tcPr>
            <w:tcW w:w="1823" w:type="dxa"/>
            <w:vMerge/>
            <w:tcBorders>
              <w:left w:val="single" w:sz="4" w:space="0" w:color="auto"/>
              <w:right w:val="single" w:sz="4" w:space="0" w:color="auto"/>
            </w:tcBorders>
            <w:vAlign w:val="center"/>
            <w:hideMark/>
          </w:tcPr>
          <w:p w14:paraId="18EBAE38" w14:textId="14F402C5" w:rsidR="00284E52" w:rsidRPr="00DB2E25" w:rsidRDefault="00284E52" w:rsidP="008E085B">
            <w:pPr>
              <w:pStyle w:val="IPPArialTable"/>
              <w:rPr>
                <w:i/>
                <w:iCs/>
              </w:rPr>
            </w:pPr>
          </w:p>
        </w:tc>
        <w:tc>
          <w:tcPr>
            <w:tcW w:w="2678" w:type="dxa"/>
            <w:vMerge w:val="restart"/>
            <w:tcBorders>
              <w:top w:val="nil"/>
              <w:left w:val="single" w:sz="4" w:space="0" w:color="auto"/>
              <w:right w:val="single" w:sz="4" w:space="0" w:color="auto"/>
            </w:tcBorders>
            <w:shd w:val="clear" w:color="auto" w:fill="auto"/>
            <w:vAlign w:val="center"/>
            <w:hideMark/>
          </w:tcPr>
          <w:p w14:paraId="5F499B84" w14:textId="77777777" w:rsidR="00284E52" w:rsidRPr="00DB2E25" w:rsidRDefault="00284E52">
            <w:pPr>
              <w:pStyle w:val="IPPArialTable"/>
              <w:rPr>
                <w:i/>
                <w:iCs/>
              </w:rPr>
            </w:pPr>
            <w:r w:rsidRPr="00DB2E25">
              <w:rPr>
                <w:rStyle w:val="PleaseReviewParagraphId"/>
              </w:rPr>
              <w:t>[283]</w:t>
            </w:r>
            <w:r w:rsidRPr="00DB2E25">
              <w:rPr>
                <w:i/>
                <w:iCs/>
              </w:rPr>
              <w:t xml:space="preserve">Ips grandicollis </w:t>
            </w:r>
            <w:r w:rsidRPr="00DB2E25">
              <w:t>(Eichhoff, 1868)</w:t>
            </w:r>
          </w:p>
          <w:p w14:paraId="25DFF391" w14:textId="77777777" w:rsidR="00284E52" w:rsidRPr="00DB2E25" w:rsidRDefault="00284E52">
            <w:pPr>
              <w:pStyle w:val="IPPArialTable"/>
              <w:rPr>
                <w:i/>
                <w:iCs/>
              </w:rPr>
            </w:pPr>
            <w:r w:rsidRPr="00DB2E25">
              <w:rPr>
                <w:rStyle w:val="PleaseReviewParagraphId"/>
              </w:rPr>
              <w:t>[287]</w:t>
            </w:r>
          </w:p>
          <w:p w14:paraId="24876918" w14:textId="1B8FC8A3" w:rsidR="00284E52" w:rsidRPr="00DB2E25" w:rsidRDefault="00284E52" w:rsidP="00284E52">
            <w:pPr>
              <w:pStyle w:val="IPPArialTable"/>
              <w:rPr>
                <w:i/>
                <w:iCs/>
              </w:rPr>
            </w:pPr>
            <w:r w:rsidRPr="00DB2E25">
              <w:rPr>
                <w:rStyle w:val="PleaseReviewParagraphId"/>
              </w:rPr>
              <w:t>[291]</w:t>
            </w:r>
          </w:p>
        </w:tc>
        <w:tc>
          <w:tcPr>
            <w:tcW w:w="1872" w:type="dxa"/>
            <w:vMerge w:val="restart"/>
            <w:tcBorders>
              <w:top w:val="nil"/>
              <w:left w:val="single" w:sz="4" w:space="0" w:color="auto"/>
              <w:right w:val="single" w:sz="4" w:space="0" w:color="auto"/>
            </w:tcBorders>
            <w:shd w:val="clear" w:color="auto" w:fill="auto"/>
            <w:vAlign w:val="center"/>
            <w:hideMark/>
          </w:tcPr>
          <w:p w14:paraId="0BC7049F" w14:textId="77777777" w:rsidR="00284E52" w:rsidRPr="00DB2E25" w:rsidRDefault="00284E52">
            <w:pPr>
              <w:pStyle w:val="IPPArialTable"/>
            </w:pPr>
            <w:r w:rsidRPr="00DB2E25">
              <w:rPr>
                <w:rStyle w:val="PleaseReviewParagraphId"/>
              </w:rPr>
              <w:t>[284]</w:t>
            </w:r>
            <w:r w:rsidRPr="00DB2E25">
              <w:t>southern pine engraver</w:t>
            </w:r>
          </w:p>
          <w:p w14:paraId="6D08F3E4" w14:textId="77777777" w:rsidR="00284E52" w:rsidRPr="00DB2E25" w:rsidRDefault="00284E52">
            <w:pPr>
              <w:pStyle w:val="IPPArialTable"/>
            </w:pPr>
            <w:r w:rsidRPr="00DB2E25">
              <w:rPr>
                <w:rStyle w:val="PleaseReviewParagraphId"/>
              </w:rPr>
              <w:t>[288]</w:t>
            </w:r>
          </w:p>
          <w:p w14:paraId="79D793E2" w14:textId="0B817182" w:rsidR="00284E52" w:rsidRPr="00DB2E25" w:rsidRDefault="00284E52" w:rsidP="00284E52">
            <w:pPr>
              <w:pStyle w:val="IPPArialTable"/>
            </w:pPr>
            <w:r w:rsidRPr="00DB2E25">
              <w:rPr>
                <w:rStyle w:val="PleaseReviewParagraphId"/>
              </w:rPr>
              <w:t>[292]</w:t>
            </w:r>
          </w:p>
        </w:tc>
        <w:tc>
          <w:tcPr>
            <w:tcW w:w="3507" w:type="dxa"/>
            <w:tcBorders>
              <w:top w:val="nil"/>
              <w:left w:val="nil"/>
              <w:bottom w:val="single" w:sz="4" w:space="0" w:color="auto"/>
              <w:right w:val="single" w:sz="4" w:space="0" w:color="auto"/>
            </w:tcBorders>
            <w:shd w:val="clear" w:color="auto" w:fill="auto"/>
            <w:vAlign w:val="center"/>
            <w:hideMark/>
          </w:tcPr>
          <w:p w14:paraId="230F6F55" w14:textId="11E1603B" w:rsidR="00284E52" w:rsidRPr="00DB2E25" w:rsidRDefault="00284E52">
            <w:pPr>
              <w:pStyle w:val="IPPArialTable"/>
            </w:pPr>
            <w:r w:rsidRPr="00DB2E25">
              <w:rPr>
                <w:rStyle w:val="PleaseReviewParagraphId"/>
              </w:rPr>
              <w:t>[285]</w:t>
            </w:r>
            <w:r w:rsidRPr="00DB2E25">
              <w:rPr>
                <w:i/>
                <w:iCs/>
              </w:rPr>
              <w:t>Ips chagnoni</w:t>
            </w:r>
            <w:r w:rsidRPr="00DB2E25">
              <w:t xml:space="preserve"> Swaine, 1916</w:t>
            </w:r>
          </w:p>
        </w:tc>
      </w:tr>
      <w:tr w:rsidR="00284E52" w:rsidRPr="00DB2E25" w14:paraId="4F505DBE" w14:textId="77777777" w:rsidTr="00284E52">
        <w:trPr>
          <w:trHeight w:val="288"/>
        </w:trPr>
        <w:tc>
          <w:tcPr>
            <w:tcW w:w="1823" w:type="dxa"/>
            <w:vMerge/>
            <w:tcBorders>
              <w:left w:val="single" w:sz="4" w:space="0" w:color="auto"/>
              <w:right w:val="single" w:sz="4" w:space="0" w:color="auto"/>
            </w:tcBorders>
            <w:vAlign w:val="center"/>
          </w:tcPr>
          <w:p w14:paraId="2DC9C991" w14:textId="3CB08112" w:rsidR="00284E52" w:rsidRPr="00DB2E25" w:rsidRDefault="00284E52" w:rsidP="008E085B">
            <w:pPr>
              <w:pStyle w:val="IPPArialTable"/>
              <w:rPr>
                <w:rStyle w:val="PleaseReviewParagraphId"/>
              </w:rPr>
            </w:pPr>
          </w:p>
        </w:tc>
        <w:tc>
          <w:tcPr>
            <w:tcW w:w="2678" w:type="dxa"/>
            <w:vMerge/>
            <w:tcBorders>
              <w:left w:val="single" w:sz="4" w:space="0" w:color="auto"/>
              <w:right w:val="single" w:sz="4" w:space="0" w:color="auto"/>
            </w:tcBorders>
            <w:vAlign w:val="center"/>
          </w:tcPr>
          <w:p w14:paraId="3146947F" w14:textId="1F501BDC" w:rsidR="00284E52" w:rsidRPr="00DB2E25" w:rsidRDefault="00284E52" w:rsidP="00284E52">
            <w:pPr>
              <w:pStyle w:val="IPPArialTable"/>
              <w:rPr>
                <w:rStyle w:val="PleaseReviewParagraphId"/>
              </w:rPr>
            </w:pPr>
          </w:p>
        </w:tc>
        <w:tc>
          <w:tcPr>
            <w:tcW w:w="1872" w:type="dxa"/>
            <w:vMerge/>
            <w:tcBorders>
              <w:left w:val="single" w:sz="4" w:space="0" w:color="auto"/>
              <w:right w:val="single" w:sz="4" w:space="0" w:color="auto"/>
            </w:tcBorders>
            <w:vAlign w:val="center"/>
          </w:tcPr>
          <w:p w14:paraId="7BBB9749" w14:textId="39CD15B8" w:rsidR="00284E52" w:rsidRPr="00DB2E25" w:rsidRDefault="00284E52" w:rsidP="00284E52">
            <w:pPr>
              <w:pStyle w:val="IPPArialTable"/>
              <w:rPr>
                <w:rStyle w:val="PleaseReviewParagraphId"/>
              </w:rPr>
            </w:pPr>
          </w:p>
        </w:tc>
        <w:tc>
          <w:tcPr>
            <w:tcW w:w="3507" w:type="dxa"/>
            <w:tcBorders>
              <w:top w:val="nil"/>
              <w:left w:val="nil"/>
              <w:bottom w:val="single" w:sz="4" w:space="0" w:color="auto"/>
              <w:right w:val="single" w:sz="4" w:space="0" w:color="auto"/>
            </w:tcBorders>
            <w:shd w:val="clear" w:color="auto" w:fill="auto"/>
            <w:vAlign w:val="center"/>
          </w:tcPr>
          <w:p w14:paraId="66A7D2D7" w14:textId="66ACA4CC" w:rsidR="00284E52" w:rsidRPr="00C13B00" w:rsidRDefault="00284E52">
            <w:pPr>
              <w:pStyle w:val="IPPArialTable"/>
              <w:rPr>
                <w:rStyle w:val="PleaseReviewParagraphId"/>
                <w:color w:val="auto"/>
                <w:sz w:val="18"/>
              </w:rPr>
            </w:pPr>
            <w:r w:rsidRPr="00DB2E25">
              <w:rPr>
                <w:rStyle w:val="PleaseReviewParagraphId"/>
              </w:rPr>
              <w:t>[289]</w:t>
            </w:r>
            <w:r w:rsidRPr="00DB2E25">
              <w:rPr>
                <w:i/>
                <w:iCs/>
              </w:rPr>
              <w:t>Tomicus cacographus</w:t>
            </w:r>
            <w:r w:rsidRPr="00DB2E25">
              <w:t xml:space="preserve"> LeConte, 1868</w:t>
            </w:r>
          </w:p>
        </w:tc>
      </w:tr>
      <w:tr w:rsidR="00284E52" w:rsidRPr="00DB2E25" w14:paraId="10093106" w14:textId="77777777" w:rsidTr="00284E52">
        <w:trPr>
          <w:trHeight w:val="288"/>
        </w:trPr>
        <w:tc>
          <w:tcPr>
            <w:tcW w:w="1823" w:type="dxa"/>
            <w:vMerge/>
            <w:tcBorders>
              <w:left w:val="single" w:sz="4" w:space="0" w:color="auto"/>
              <w:right w:val="single" w:sz="4" w:space="0" w:color="auto"/>
            </w:tcBorders>
            <w:vAlign w:val="center"/>
            <w:hideMark/>
          </w:tcPr>
          <w:p w14:paraId="772BCA2D" w14:textId="49565379"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65F81502" w14:textId="6405B26A" w:rsidR="00284E52" w:rsidRPr="00DB2E25" w:rsidRDefault="00284E52" w:rsidP="00284E52">
            <w:pPr>
              <w:pStyle w:val="IPPArialTable"/>
              <w:rPr>
                <w:i/>
                <w:iCs/>
              </w:rPr>
            </w:pPr>
          </w:p>
        </w:tc>
        <w:tc>
          <w:tcPr>
            <w:tcW w:w="1872" w:type="dxa"/>
            <w:vMerge/>
            <w:tcBorders>
              <w:left w:val="single" w:sz="4" w:space="0" w:color="auto"/>
              <w:right w:val="single" w:sz="4" w:space="0" w:color="auto"/>
            </w:tcBorders>
            <w:vAlign w:val="center"/>
            <w:hideMark/>
          </w:tcPr>
          <w:p w14:paraId="794AE6E2" w14:textId="27EF61CF" w:rsidR="00284E52" w:rsidRPr="00DB2E25" w:rsidRDefault="00284E52" w:rsidP="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4988614A" w14:textId="51ECC2C6" w:rsidR="00284E52" w:rsidRPr="00DB2E25" w:rsidRDefault="00284E52">
            <w:pPr>
              <w:pStyle w:val="IPPArialTable"/>
            </w:pPr>
            <w:r w:rsidRPr="00DB2E25">
              <w:rPr>
                <w:rStyle w:val="PleaseReviewParagraphId"/>
              </w:rPr>
              <w:t>[293]</w:t>
            </w:r>
            <w:r w:rsidRPr="00DB2E25">
              <w:rPr>
                <w:i/>
                <w:iCs/>
              </w:rPr>
              <w:t>Tomicus grandicollis</w:t>
            </w:r>
            <w:r w:rsidRPr="00DB2E25">
              <w:t xml:space="preserve"> Eichhoff, 1868</w:t>
            </w:r>
            <w:r w:rsidRPr="00DB2E25" w:rsidDel="00A43382">
              <w:rPr>
                <w:rStyle w:val="PleaseReviewParagraphId"/>
              </w:rPr>
              <w:t xml:space="preserve"> </w:t>
            </w:r>
          </w:p>
        </w:tc>
      </w:tr>
      <w:tr w:rsidR="00284E52" w:rsidRPr="00DB2E25" w14:paraId="71C0A528" w14:textId="77777777" w:rsidTr="00284E52">
        <w:trPr>
          <w:trHeight w:val="288"/>
        </w:trPr>
        <w:tc>
          <w:tcPr>
            <w:tcW w:w="1823" w:type="dxa"/>
            <w:vMerge/>
            <w:tcBorders>
              <w:left w:val="single" w:sz="4" w:space="0" w:color="auto"/>
              <w:right w:val="single" w:sz="4" w:space="0" w:color="auto"/>
            </w:tcBorders>
            <w:vAlign w:val="center"/>
            <w:hideMark/>
          </w:tcPr>
          <w:p w14:paraId="4BAA5E30" w14:textId="62A6E502"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61EC3B51" w14:textId="7C9EE978" w:rsidR="00284E52" w:rsidRPr="00DB2E25" w:rsidRDefault="00284E52">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3EAC7123" w14:textId="235F7AFF" w:rsidR="00284E52" w:rsidRPr="00DB2E25" w:rsidRDefault="00284E52">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787D15F7" w14:textId="02F90B9D" w:rsidR="00284E52" w:rsidRPr="00DB2E25" w:rsidRDefault="00284E52">
            <w:pPr>
              <w:pStyle w:val="IPPArialTable"/>
            </w:pPr>
            <w:r w:rsidRPr="00611C33">
              <w:rPr>
                <w:rStyle w:val="PleaseReviewParagraphId"/>
              </w:rPr>
              <w:t>[new para]</w:t>
            </w:r>
            <w:r w:rsidRPr="00061AFE">
              <w:rPr>
                <w:i/>
              </w:rPr>
              <w:t>Ips cloudcrofti</w:t>
            </w:r>
            <w:r w:rsidRPr="00061AFE">
              <w:t xml:space="preserve"> Swaine, 1924</w:t>
            </w:r>
          </w:p>
        </w:tc>
      </w:tr>
      <w:tr w:rsidR="00284E52" w:rsidRPr="00DB2E25" w14:paraId="2430DA8E" w14:textId="77777777" w:rsidTr="00284E52">
        <w:trPr>
          <w:trHeight w:val="564"/>
        </w:trPr>
        <w:tc>
          <w:tcPr>
            <w:tcW w:w="1823" w:type="dxa"/>
            <w:vMerge/>
            <w:tcBorders>
              <w:left w:val="single" w:sz="4" w:space="0" w:color="auto"/>
              <w:right w:val="single" w:sz="4" w:space="0" w:color="auto"/>
            </w:tcBorders>
            <w:vAlign w:val="center"/>
          </w:tcPr>
          <w:p w14:paraId="2E6BEC51" w14:textId="4AE0C650" w:rsidR="00284E52" w:rsidRPr="00DB2E25" w:rsidRDefault="00284E52" w:rsidP="008E085B">
            <w:pPr>
              <w:pStyle w:val="IPPArialTable"/>
              <w:rPr>
                <w:rStyle w:val="PleaseReviewParagraphId"/>
              </w:rPr>
            </w:pPr>
          </w:p>
        </w:tc>
        <w:tc>
          <w:tcPr>
            <w:tcW w:w="2678" w:type="dxa"/>
            <w:tcBorders>
              <w:top w:val="nil"/>
              <w:left w:val="nil"/>
              <w:bottom w:val="single" w:sz="4" w:space="0" w:color="auto"/>
              <w:right w:val="single" w:sz="4" w:space="0" w:color="auto"/>
            </w:tcBorders>
            <w:shd w:val="clear" w:color="auto" w:fill="auto"/>
            <w:vAlign w:val="center"/>
          </w:tcPr>
          <w:p w14:paraId="7D55A7CE" w14:textId="652D698D" w:rsidR="00284E52" w:rsidRPr="00DB2E25" w:rsidRDefault="00284E52" w:rsidP="008E085B">
            <w:pPr>
              <w:pStyle w:val="IPPArialTable"/>
              <w:rPr>
                <w:rStyle w:val="PleaseReviewParagraphId"/>
              </w:rPr>
            </w:pPr>
            <w:r w:rsidRPr="00DB2E25">
              <w:rPr>
                <w:rStyle w:val="PleaseReviewParagraphId"/>
              </w:rPr>
              <w:t>[295]</w:t>
            </w:r>
            <w:r w:rsidRPr="00DB2E25">
              <w:rPr>
                <w:i/>
                <w:iCs/>
              </w:rPr>
              <w:t xml:space="preserve">Ips lecontei </w:t>
            </w:r>
            <w:r w:rsidRPr="00DB2E25">
              <w:t>Swaine, 1924</w:t>
            </w:r>
          </w:p>
        </w:tc>
        <w:tc>
          <w:tcPr>
            <w:tcW w:w="1872" w:type="dxa"/>
            <w:tcBorders>
              <w:top w:val="nil"/>
              <w:left w:val="nil"/>
              <w:bottom w:val="single" w:sz="4" w:space="0" w:color="auto"/>
              <w:right w:val="single" w:sz="4" w:space="0" w:color="auto"/>
            </w:tcBorders>
            <w:shd w:val="clear" w:color="auto" w:fill="auto"/>
            <w:vAlign w:val="center"/>
          </w:tcPr>
          <w:p w14:paraId="5A137582" w14:textId="1A37447B" w:rsidR="00284E52" w:rsidRPr="00DB2E25" w:rsidRDefault="00284E52" w:rsidP="008E085B">
            <w:pPr>
              <w:pStyle w:val="IPPArialTable"/>
              <w:rPr>
                <w:rStyle w:val="PleaseReviewParagraphId"/>
              </w:rPr>
            </w:pPr>
            <w:r w:rsidRPr="00DB2E25">
              <w:rPr>
                <w:rStyle w:val="PleaseReviewParagraphId"/>
              </w:rPr>
              <w:t>[296]</w:t>
            </w:r>
            <w:r w:rsidRPr="00DB2E25">
              <w:t xml:space="preserve">Arizona fivespined </w:t>
            </w:r>
            <w:r w:rsidRPr="00DB2E25">
              <w:rPr>
                <w:i/>
                <w:iCs/>
              </w:rPr>
              <w:t>Ips</w:t>
            </w:r>
          </w:p>
        </w:tc>
        <w:tc>
          <w:tcPr>
            <w:tcW w:w="3507" w:type="dxa"/>
            <w:tcBorders>
              <w:top w:val="nil"/>
              <w:left w:val="nil"/>
              <w:bottom w:val="single" w:sz="4" w:space="0" w:color="auto"/>
              <w:right w:val="single" w:sz="4" w:space="0" w:color="auto"/>
            </w:tcBorders>
            <w:shd w:val="clear" w:color="auto" w:fill="auto"/>
            <w:vAlign w:val="center"/>
          </w:tcPr>
          <w:p w14:paraId="378FD6D1" w14:textId="273F25CE" w:rsidR="00284E52" w:rsidRPr="00DB2E25" w:rsidRDefault="00284E52" w:rsidP="008E085B">
            <w:pPr>
              <w:pStyle w:val="IPPArialTable"/>
              <w:rPr>
                <w:rStyle w:val="PleaseReviewParagraphId"/>
              </w:rPr>
            </w:pPr>
            <w:r w:rsidRPr="00DB2E25">
              <w:rPr>
                <w:rStyle w:val="PleaseReviewParagraphId"/>
              </w:rPr>
              <w:t>[297]</w:t>
            </w:r>
            <w:r>
              <w:t>n</w:t>
            </w:r>
            <w:r w:rsidRPr="00DB2E25">
              <w:t>one</w:t>
            </w:r>
          </w:p>
        </w:tc>
      </w:tr>
      <w:tr w:rsidR="00284E52" w:rsidRPr="00DB2E25" w14:paraId="5906F1ED" w14:textId="77777777" w:rsidTr="00284E52">
        <w:trPr>
          <w:trHeight w:val="564"/>
        </w:trPr>
        <w:tc>
          <w:tcPr>
            <w:tcW w:w="1823" w:type="dxa"/>
            <w:vMerge/>
            <w:tcBorders>
              <w:left w:val="single" w:sz="4" w:space="0" w:color="auto"/>
              <w:bottom w:val="single" w:sz="4" w:space="0" w:color="auto"/>
              <w:right w:val="single" w:sz="4" w:space="0" w:color="auto"/>
            </w:tcBorders>
            <w:vAlign w:val="center"/>
            <w:hideMark/>
          </w:tcPr>
          <w:p w14:paraId="068CD643" w14:textId="6E06019E" w:rsidR="00284E52" w:rsidRPr="00DB2E25" w:rsidRDefault="00284E52" w:rsidP="008E085B">
            <w:pPr>
              <w:pStyle w:val="IPPArialTable"/>
              <w:rPr>
                <w:i/>
                <w:iCs/>
              </w:rPr>
            </w:pPr>
          </w:p>
        </w:tc>
        <w:tc>
          <w:tcPr>
            <w:tcW w:w="2678" w:type="dxa"/>
            <w:tcBorders>
              <w:top w:val="nil"/>
              <w:left w:val="nil"/>
              <w:bottom w:val="single" w:sz="4" w:space="0" w:color="auto"/>
              <w:right w:val="single" w:sz="4" w:space="0" w:color="auto"/>
            </w:tcBorders>
            <w:shd w:val="clear" w:color="auto" w:fill="auto"/>
            <w:vAlign w:val="center"/>
          </w:tcPr>
          <w:p w14:paraId="64047D03" w14:textId="2E5C918E" w:rsidR="00284E52" w:rsidRPr="00DB2E25" w:rsidRDefault="00284E52" w:rsidP="008E085B">
            <w:pPr>
              <w:pStyle w:val="IPPArialTable"/>
              <w:rPr>
                <w:i/>
                <w:iCs/>
              </w:rPr>
            </w:pPr>
            <w:r w:rsidRPr="00DB2E25">
              <w:rPr>
                <w:rStyle w:val="PleaseReviewParagraphId"/>
              </w:rPr>
              <w:t>[279]</w:t>
            </w:r>
            <w:r w:rsidRPr="00DB2E25">
              <w:rPr>
                <w:i/>
                <w:iCs/>
              </w:rPr>
              <w:t xml:space="preserve">Ips paraconfusus </w:t>
            </w:r>
            <w:r w:rsidRPr="00DB2E25">
              <w:t>Lanier, 1970</w:t>
            </w:r>
          </w:p>
        </w:tc>
        <w:tc>
          <w:tcPr>
            <w:tcW w:w="1872" w:type="dxa"/>
            <w:tcBorders>
              <w:top w:val="nil"/>
              <w:left w:val="nil"/>
              <w:bottom w:val="single" w:sz="4" w:space="0" w:color="auto"/>
              <w:right w:val="single" w:sz="4" w:space="0" w:color="auto"/>
            </w:tcBorders>
            <w:shd w:val="clear" w:color="auto" w:fill="auto"/>
            <w:vAlign w:val="center"/>
          </w:tcPr>
          <w:p w14:paraId="1B3CD088" w14:textId="3048CB34" w:rsidR="00284E52" w:rsidRPr="00DB2E25" w:rsidRDefault="00284E52" w:rsidP="008E085B">
            <w:pPr>
              <w:pStyle w:val="IPPArialTable"/>
            </w:pPr>
            <w:r w:rsidRPr="00DB2E25">
              <w:rPr>
                <w:rStyle w:val="PleaseReviewParagraphId"/>
              </w:rPr>
              <w:t>[280]</w:t>
            </w:r>
            <w:r w:rsidRPr="00DB2E25">
              <w:t xml:space="preserve">California fivespined </w:t>
            </w:r>
            <w:r w:rsidRPr="00DB2E25">
              <w:rPr>
                <w:i/>
                <w:iCs/>
              </w:rPr>
              <w:t>Ips</w:t>
            </w:r>
          </w:p>
        </w:tc>
        <w:tc>
          <w:tcPr>
            <w:tcW w:w="3507" w:type="dxa"/>
            <w:tcBorders>
              <w:top w:val="nil"/>
              <w:left w:val="nil"/>
              <w:bottom w:val="single" w:sz="4" w:space="0" w:color="auto"/>
              <w:right w:val="single" w:sz="4" w:space="0" w:color="auto"/>
            </w:tcBorders>
            <w:shd w:val="clear" w:color="auto" w:fill="auto"/>
            <w:vAlign w:val="center"/>
          </w:tcPr>
          <w:p w14:paraId="0718AF3A" w14:textId="3C9A2A47" w:rsidR="00284E52" w:rsidRPr="00DB2E25" w:rsidRDefault="00284E52" w:rsidP="008E085B">
            <w:pPr>
              <w:pStyle w:val="IPPArialTable"/>
            </w:pPr>
            <w:r w:rsidRPr="00DB2E25">
              <w:rPr>
                <w:rStyle w:val="PleaseReviewParagraphId"/>
              </w:rPr>
              <w:t>[281]</w:t>
            </w:r>
            <w:r>
              <w:t>n</w:t>
            </w:r>
            <w:r w:rsidRPr="00DB2E25">
              <w:t>one</w:t>
            </w:r>
          </w:p>
        </w:tc>
      </w:tr>
      <w:tr w:rsidR="00284E52" w:rsidRPr="00DB2E25" w14:paraId="5A5C0B48" w14:textId="77777777" w:rsidTr="00284E52">
        <w:trPr>
          <w:trHeight w:val="288"/>
        </w:trPr>
        <w:tc>
          <w:tcPr>
            <w:tcW w:w="1823" w:type="dxa"/>
            <w:vMerge w:val="restart"/>
            <w:tcBorders>
              <w:top w:val="nil"/>
              <w:left w:val="single" w:sz="4" w:space="0" w:color="auto"/>
              <w:right w:val="single" w:sz="4" w:space="0" w:color="auto"/>
            </w:tcBorders>
            <w:shd w:val="clear" w:color="auto" w:fill="auto"/>
            <w:vAlign w:val="center"/>
            <w:hideMark/>
          </w:tcPr>
          <w:p w14:paraId="518CE661" w14:textId="77777777" w:rsidR="00284E52" w:rsidRPr="00DB2E25" w:rsidRDefault="00284E52" w:rsidP="008E085B">
            <w:pPr>
              <w:pStyle w:val="IPPArialTable"/>
              <w:rPr>
                <w:i/>
                <w:iCs/>
              </w:rPr>
            </w:pPr>
            <w:r w:rsidRPr="00DB2E25">
              <w:rPr>
                <w:rStyle w:val="PleaseReviewParagraphId"/>
              </w:rPr>
              <w:t>[298]</w:t>
            </w:r>
            <w:r w:rsidRPr="00DB2E25">
              <w:rPr>
                <w:i/>
                <w:iCs/>
              </w:rPr>
              <w:t>Ips</w:t>
            </w:r>
          </w:p>
          <w:p w14:paraId="256EFCEB" w14:textId="77777777" w:rsidR="00284E52" w:rsidRPr="00DB2E25" w:rsidRDefault="00284E52" w:rsidP="008E085B">
            <w:pPr>
              <w:pStyle w:val="IPPArialTable"/>
              <w:rPr>
                <w:i/>
                <w:iCs/>
              </w:rPr>
            </w:pPr>
            <w:r w:rsidRPr="00DB2E25">
              <w:rPr>
                <w:rStyle w:val="PleaseReviewParagraphId"/>
              </w:rPr>
              <w:t>[302]</w:t>
            </w:r>
          </w:p>
          <w:p w14:paraId="2DE98981" w14:textId="77777777" w:rsidR="00284E52" w:rsidRPr="00DB2E25" w:rsidRDefault="00284E52" w:rsidP="008E085B">
            <w:pPr>
              <w:pStyle w:val="IPPArialTable"/>
              <w:rPr>
                <w:i/>
                <w:iCs/>
              </w:rPr>
            </w:pPr>
            <w:r w:rsidRPr="00DB2E25">
              <w:rPr>
                <w:rStyle w:val="PleaseReviewParagraphId"/>
              </w:rPr>
              <w:t>[306]</w:t>
            </w:r>
          </w:p>
          <w:p w14:paraId="734CF44D" w14:textId="77777777" w:rsidR="00284E52" w:rsidRPr="00DB2E25" w:rsidRDefault="00284E52" w:rsidP="008E085B">
            <w:pPr>
              <w:pStyle w:val="IPPArialTable"/>
              <w:rPr>
                <w:i/>
                <w:iCs/>
              </w:rPr>
            </w:pPr>
            <w:r w:rsidRPr="00DB2E25">
              <w:rPr>
                <w:rStyle w:val="PleaseReviewParagraphId"/>
              </w:rPr>
              <w:t>[310]</w:t>
            </w:r>
          </w:p>
          <w:p w14:paraId="6A451107" w14:textId="77777777" w:rsidR="00284E52" w:rsidRPr="00DB2E25" w:rsidRDefault="00284E52" w:rsidP="008E085B">
            <w:pPr>
              <w:pStyle w:val="IPPArialTable"/>
              <w:rPr>
                <w:i/>
                <w:iCs/>
              </w:rPr>
            </w:pPr>
            <w:r w:rsidRPr="00DB2E25">
              <w:rPr>
                <w:rStyle w:val="PleaseReviewParagraphId"/>
              </w:rPr>
              <w:t>[314]</w:t>
            </w:r>
          </w:p>
          <w:p w14:paraId="76AB1879" w14:textId="77777777" w:rsidR="00284E52" w:rsidRPr="00DB2E25" w:rsidRDefault="00284E52" w:rsidP="008E085B">
            <w:pPr>
              <w:pStyle w:val="IPPArialTable"/>
              <w:rPr>
                <w:i/>
                <w:iCs/>
              </w:rPr>
            </w:pPr>
            <w:r w:rsidRPr="00DB2E25">
              <w:rPr>
                <w:rStyle w:val="PleaseReviewParagraphId"/>
              </w:rPr>
              <w:t>[318]</w:t>
            </w:r>
          </w:p>
          <w:p w14:paraId="1CD6DF7B" w14:textId="77777777" w:rsidR="00284E52" w:rsidRPr="00DB2E25" w:rsidRDefault="00284E52" w:rsidP="008E085B">
            <w:pPr>
              <w:pStyle w:val="IPPArialTable"/>
              <w:rPr>
                <w:i/>
                <w:iCs/>
              </w:rPr>
            </w:pPr>
            <w:r w:rsidRPr="00DB2E25">
              <w:rPr>
                <w:rStyle w:val="PleaseReviewParagraphId"/>
              </w:rPr>
              <w:t>[322]</w:t>
            </w:r>
          </w:p>
          <w:p w14:paraId="7A483F88" w14:textId="77777777" w:rsidR="00284E52" w:rsidRPr="00DB2E25" w:rsidRDefault="00284E52" w:rsidP="008E085B">
            <w:pPr>
              <w:pStyle w:val="IPPArialTable"/>
              <w:rPr>
                <w:i/>
                <w:iCs/>
              </w:rPr>
            </w:pPr>
            <w:r w:rsidRPr="00DB2E25">
              <w:rPr>
                <w:rStyle w:val="PleaseReviewParagraphId"/>
              </w:rPr>
              <w:t>[326]</w:t>
            </w:r>
          </w:p>
          <w:p w14:paraId="40BA3A0B" w14:textId="77777777" w:rsidR="00284E52" w:rsidRPr="00DB2E25" w:rsidRDefault="00284E52" w:rsidP="008E085B">
            <w:pPr>
              <w:pStyle w:val="IPPArialTable"/>
              <w:rPr>
                <w:i/>
                <w:iCs/>
              </w:rPr>
            </w:pPr>
            <w:r w:rsidRPr="00DB2E25">
              <w:rPr>
                <w:rStyle w:val="PleaseReviewParagraphId"/>
              </w:rPr>
              <w:t>[330]</w:t>
            </w:r>
          </w:p>
          <w:p w14:paraId="435198BB" w14:textId="77777777" w:rsidR="00284E52" w:rsidRPr="00DB2E25" w:rsidRDefault="00284E52" w:rsidP="008E085B">
            <w:pPr>
              <w:pStyle w:val="IPPArialTable"/>
              <w:rPr>
                <w:i/>
                <w:iCs/>
              </w:rPr>
            </w:pPr>
            <w:r w:rsidRPr="00DB2E25">
              <w:rPr>
                <w:rStyle w:val="PleaseReviewParagraphId"/>
              </w:rPr>
              <w:t>[334]</w:t>
            </w:r>
          </w:p>
          <w:p w14:paraId="2C5D0484" w14:textId="77777777" w:rsidR="00284E52" w:rsidRPr="00DB2E25" w:rsidRDefault="00284E52" w:rsidP="008E085B">
            <w:pPr>
              <w:pStyle w:val="IPPArialTable"/>
              <w:rPr>
                <w:i/>
                <w:iCs/>
              </w:rPr>
            </w:pPr>
            <w:r w:rsidRPr="00DB2E25">
              <w:rPr>
                <w:rStyle w:val="PleaseReviewParagraphId"/>
              </w:rPr>
              <w:t>[338]</w:t>
            </w:r>
          </w:p>
          <w:p w14:paraId="078319D8" w14:textId="77777777" w:rsidR="00284E52" w:rsidRPr="00DB2E25" w:rsidRDefault="00284E52" w:rsidP="008E085B">
            <w:pPr>
              <w:pStyle w:val="IPPArialTable"/>
              <w:rPr>
                <w:i/>
                <w:iCs/>
              </w:rPr>
            </w:pPr>
            <w:r w:rsidRPr="00DB2E25">
              <w:rPr>
                <w:rStyle w:val="PleaseReviewParagraphId"/>
              </w:rPr>
              <w:t>[342]</w:t>
            </w:r>
          </w:p>
          <w:p w14:paraId="4B83176F" w14:textId="77777777" w:rsidR="00284E52" w:rsidRPr="00DB2E25" w:rsidRDefault="00284E52" w:rsidP="008E085B">
            <w:pPr>
              <w:pStyle w:val="IPPArialTable"/>
              <w:rPr>
                <w:i/>
                <w:iCs/>
              </w:rPr>
            </w:pPr>
            <w:r w:rsidRPr="00DB2E25">
              <w:rPr>
                <w:rStyle w:val="PleaseReviewParagraphId"/>
              </w:rPr>
              <w:t>[346]</w:t>
            </w:r>
          </w:p>
          <w:p w14:paraId="7F26DE5A" w14:textId="77777777" w:rsidR="00284E52" w:rsidRPr="00DB2E25" w:rsidRDefault="00284E52" w:rsidP="008E085B">
            <w:pPr>
              <w:pStyle w:val="IPPArialTable"/>
              <w:rPr>
                <w:i/>
                <w:iCs/>
              </w:rPr>
            </w:pPr>
            <w:r w:rsidRPr="00DB2E25">
              <w:rPr>
                <w:rStyle w:val="PleaseReviewParagraphId"/>
              </w:rPr>
              <w:t>[350]</w:t>
            </w:r>
          </w:p>
          <w:p w14:paraId="7A7BF13A" w14:textId="112D2B84" w:rsidR="00284E52" w:rsidRPr="00DB2E25" w:rsidRDefault="00284E52" w:rsidP="008E085B">
            <w:pPr>
              <w:pStyle w:val="IPPArialTable"/>
              <w:rPr>
                <w:i/>
                <w:iCs/>
              </w:rPr>
            </w:pPr>
            <w:r w:rsidRPr="00DB2E25">
              <w:rPr>
                <w:rStyle w:val="PleaseReviewParagraphId"/>
              </w:rPr>
              <w:t>[354]</w:t>
            </w:r>
          </w:p>
        </w:tc>
        <w:tc>
          <w:tcPr>
            <w:tcW w:w="2678" w:type="dxa"/>
            <w:vMerge w:val="restart"/>
            <w:tcBorders>
              <w:top w:val="nil"/>
              <w:left w:val="single" w:sz="4" w:space="0" w:color="auto"/>
              <w:right w:val="single" w:sz="4" w:space="0" w:color="auto"/>
            </w:tcBorders>
            <w:shd w:val="clear" w:color="auto" w:fill="auto"/>
            <w:vAlign w:val="center"/>
            <w:hideMark/>
          </w:tcPr>
          <w:p w14:paraId="35049CFA" w14:textId="77777777" w:rsidR="00284E52" w:rsidRPr="00DB2E25" w:rsidRDefault="00284E52" w:rsidP="008E085B">
            <w:pPr>
              <w:pStyle w:val="IPPArialTable"/>
              <w:rPr>
                <w:i/>
                <w:iCs/>
              </w:rPr>
            </w:pPr>
            <w:r w:rsidRPr="00DB2E25">
              <w:rPr>
                <w:rStyle w:val="PleaseReviewParagraphId"/>
              </w:rPr>
              <w:t>[299]</w:t>
            </w:r>
            <w:r w:rsidRPr="00DB2E25">
              <w:rPr>
                <w:i/>
                <w:iCs/>
              </w:rPr>
              <w:t xml:space="preserve">Ips amitinus </w:t>
            </w:r>
            <w:r w:rsidRPr="00DB2E25">
              <w:t>(Eichhoff, 1872)</w:t>
            </w:r>
          </w:p>
          <w:p w14:paraId="7FE23FFE" w14:textId="0D06FA44" w:rsidR="00284E52" w:rsidRPr="00DB2E25" w:rsidRDefault="00284E52" w:rsidP="008E085B">
            <w:pPr>
              <w:pStyle w:val="IPPArialTable"/>
              <w:rPr>
                <w:i/>
                <w:iCs/>
              </w:rPr>
            </w:pPr>
            <w:r w:rsidRPr="00DB2E25">
              <w:rPr>
                <w:rStyle w:val="PleaseReviewParagraphId"/>
              </w:rPr>
              <w:t>[303]</w:t>
            </w:r>
          </w:p>
        </w:tc>
        <w:tc>
          <w:tcPr>
            <w:tcW w:w="1872" w:type="dxa"/>
            <w:vMerge w:val="restart"/>
            <w:tcBorders>
              <w:top w:val="nil"/>
              <w:left w:val="single" w:sz="4" w:space="0" w:color="auto"/>
              <w:right w:val="single" w:sz="4" w:space="0" w:color="auto"/>
            </w:tcBorders>
            <w:shd w:val="clear" w:color="auto" w:fill="auto"/>
            <w:vAlign w:val="center"/>
            <w:hideMark/>
          </w:tcPr>
          <w:p w14:paraId="5759B993" w14:textId="77777777" w:rsidR="00284E52" w:rsidRPr="00DB2E25" w:rsidRDefault="00284E52" w:rsidP="008E085B">
            <w:pPr>
              <w:pStyle w:val="IPPArialTable"/>
            </w:pPr>
            <w:r w:rsidRPr="00DB2E25">
              <w:rPr>
                <w:rStyle w:val="PleaseReviewParagraphId"/>
              </w:rPr>
              <w:t>[300]</w:t>
            </w:r>
            <w:r w:rsidRPr="00DB2E25">
              <w:t>small spruce bark beetle, eight-toothed spruce bark beetle</w:t>
            </w:r>
          </w:p>
          <w:p w14:paraId="25BDF247" w14:textId="283131E4" w:rsidR="00284E52" w:rsidRPr="00DB2E25" w:rsidRDefault="00284E52" w:rsidP="008E085B">
            <w:pPr>
              <w:pStyle w:val="IPPArialTable"/>
            </w:pPr>
            <w:r w:rsidRPr="00DB2E25">
              <w:rPr>
                <w:rStyle w:val="PleaseReviewParagraphId"/>
              </w:rPr>
              <w:t>[304]</w:t>
            </w:r>
          </w:p>
        </w:tc>
        <w:tc>
          <w:tcPr>
            <w:tcW w:w="3507" w:type="dxa"/>
            <w:tcBorders>
              <w:top w:val="nil"/>
              <w:left w:val="nil"/>
              <w:bottom w:val="single" w:sz="4" w:space="0" w:color="auto"/>
              <w:right w:val="single" w:sz="4" w:space="0" w:color="auto"/>
            </w:tcBorders>
            <w:shd w:val="clear" w:color="auto" w:fill="auto"/>
            <w:vAlign w:val="center"/>
            <w:hideMark/>
          </w:tcPr>
          <w:p w14:paraId="03046324" w14:textId="77777777" w:rsidR="00284E52" w:rsidRPr="00DB2E25" w:rsidRDefault="00284E52" w:rsidP="008E085B">
            <w:pPr>
              <w:pStyle w:val="IPPArialTable"/>
            </w:pPr>
            <w:r w:rsidRPr="00DB2E25">
              <w:rPr>
                <w:rStyle w:val="PleaseReviewParagraphId"/>
              </w:rPr>
              <w:t>[301]</w:t>
            </w:r>
            <w:r w:rsidRPr="00DB2E25">
              <w:rPr>
                <w:i/>
                <w:iCs/>
              </w:rPr>
              <w:t>Tomicus amitinus</w:t>
            </w:r>
            <w:r w:rsidRPr="00DB2E25">
              <w:t xml:space="preserve"> Eichhoff, 1872</w:t>
            </w:r>
          </w:p>
        </w:tc>
      </w:tr>
      <w:tr w:rsidR="00284E52" w:rsidRPr="00DB2E25" w14:paraId="1645EC0D" w14:textId="77777777" w:rsidTr="00284E52">
        <w:trPr>
          <w:trHeight w:val="576"/>
        </w:trPr>
        <w:tc>
          <w:tcPr>
            <w:tcW w:w="1823" w:type="dxa"/>
            <w:vMerge/>
            <w:tcBorders>
              <w:left w:val="single" w:sz="4" w:space="0" w:color="auto"/>
              <w:right w:val="single" w:sz="4" w:space="0" w:color="auto"/>
            </w:tcBorders>
            <w:vAlign w:val="center"/>
            <w:hideMark/>
          </w:tcPr>
          <w:p w14:paraId="1829B3A2" w14:textId="23676B52"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12DD1C9B" w14:textId="2BF36F61" w:rsidR="00284E52" w:rsidRPr="00DB2E25" w:rsidRDefault="00284E52" w:rsidP="008E085B">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479F161D" w14:textId="53434924"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3D202C07" w14:textId="77777777" w:rsidR="00284E52" w:rsidRPr="00DB2E25" w:rsidRDefault="00284E52" w:rsidP="008E085B">
            <w:pPr>
              <w:pStyle w:val="IPPArialTable"/>
            </w:pPr>
            <w:r w:rsidRPr="00DB2E25">
              <w:rPr>
                <w:rStyle w:val="PleaseReviewParagraphId"/>
              </w:rPr>
              <w:t>[305]</w:t>
            </w:r>
            <w:r w:rsidRPr="00DB2E25">
              <w:rPr>
                <w:i/>
                <w:iCs/>
              </w:rPr>
              <w:t>Ips amitinus</w:t>
            </w:r>
            <w:r w:rsidRPr="00DB2E25">
              <w:t xml:space="preserve"> var. </w:t>
            </w:r>
            <w:r w:rsidRPr="00DB2E25">
              <w:rPr>
                <w:i/>
                <w:iCs/>
              </w:rPr>
              <w:t>montanus</w:t>
            </w:r>
            <w:r w:rsidRPr="00DB2E25">
              <w:t xml:space="preserve"> Fuchs, 1913</w:t>
            </w:r>
          </w:p>
        </w:tc>
      </w:tr>
      <w:tr w:rsidR="00284E52" w:rsidRPr="00DB2E25" w14:paraId="0A7238AA" w14:textId="77777777" w:rsidTr="00284E52">
        <w:trPr>
          <w:trHeight w:val="288"/>
        </w:trPr>
        <w:tc>
          <w:tcPr>
            <w:tcW w:w="1823" w:type="dxa"/>
            <w:vMerge/>
            <w:tcBorders>
              <w:left w:val="single" w:sz="4" w:space="0" w:color="auto"/>
              <w:right w:val="single" w:sz="4" w:space="0" w:color="auto"/>
            </w:tcBorders>
            <w:vAlign w:val="center"/>
            <w:hideMark/>
          </w:tcPr>
          <w:p w14:paraId="137D6A98" w14:textId="2CC55304" w:rsidR="00284E52" w:rsidRPr="00DB2E25" w:rsidRDefault="00284E52" w:rsidP="008E085B">
            <w:pPr>
              <w:pStyle w:val="IPPArialTable"/>
              <w:rPr>
                <w:i/>
                <w:iCs/>
              </w:rPr>
            </w:pPr>
          </w:p>
        </w:tc>
        <w:tc>
          <w:tcPr>
            <w:tcW w:w="2678" w:type="dxa"/>
            <w:vMerge w:val="restart"/>
            <w:tcBorders>
              <w:top w:val="nil"/>
              <w:left w:val="single" w:sz="4" w:space="0" w:color="auto"/>
              <w:right w:val="single" w:sz="4" w:space="0" w:color="auto"/>
            </w:tcBorders>
            <w:shd w:val="clear" w:color="auto" w:fill="auto"/>
            <w:vAlign w:val="center"/>
            <w:hideMark/>
          </w:tcPr>
          <w:p w14:paraId="0101D864" w14:textId="77777777" w:rsidR="00284E52" w:rsidRPr="00DB2E25" w:rsidRDefault="00284E52" w:rsidP="008E085B">
            <w:pPr>
              <w:pStyle w:val="IPPArialTable"/>
              <w:rPr>
                <w:i/>
                <w:iCs/>
              </w:rPr>
            </w:pPr>
            <w:r w:rsidRPr="00DB2E25">
              <w:rPr>
                <w:rStyle w:val="PleaseReviewParagraphId"/>
              </w:rPr>
              <w:t>[307]</w:t>
            </w:r>
            <w:r w:rsidRPr="00DB2E25">
              <w:rPr>
                <w:i/>
                <w:iCs/>
              </w:rPr>
              <w:t xml:space="preserve">Ips cembrae </w:t>
            </w:r>
            <w:r w:rsidRPr="00DB2E25">
              <w:t>(Heer, 1836)</w:t>
            </w:r>
          </w:p>
          <w:p w14:paraId="3ED72435" w14:textId="77777777" w:rsidR="00284E52" w:rsidRPr="00DB2E25" w:rsidRDefault="00284E52" w:rsidP="008E085B">
            <w:pPr>
              <w:pStyle w:val="IPPArialTable"/>
              <w:rPr>
                <w:i/>
                <w:iCs/>
              </w:rPr>
            </w:pPr>
            <w:r w:rsidRPr="00DB2E25">
              <w:rPr>
                <w:rStyle w:val="PleaseReviewParagraphId"/>
              </w:rPr>
              <w:t>[311]</w:t>
            </w:r>
          </w:p>
          <w:p w14:paraId="5E94E1B7" w14:textId="77777777" w:rsidR="00284E52" w:rsidRPr="00DB2E25" w:rsidRDefault="00284E52" w:rsidP="008E085B">
            <w:pPr>
              <w:pStyle w:val="IPPArialTable"/>
              <w:rPr>
                <w:i/>
                <w:iCs/>
              </w:rPr>
            </w:pPr>
            <w:r w:rsidRPr="00DB2E25">
              <w:rPr>
                <w:rStyle w:val="PleaseReviewParagraphId"/>
              </w:rPr>
              <w:t>[315]</w:t>
            </w:r>
          </w:p>
          <w:p w14:paraId="4D6F01B7" w14:textId="10A41455" w:rsidR="00284E52" w:rsidRPr="00DB2E25" w:rsidRDefault="00284E52" w:rsidP="008E085B">
            <w:pPr>
              <w:pStyle w:val="IPPArialTable"/>
              <w:rPr>
                <w:i/>
                <w:iCs/>
              </w:rPr>
            </w:pPr>
            <w:r w:rsidRPr="00DB2E25">
              <w:rPr>
                <w:rStyle w:val="PleaseReviewParagraphId"/>
              </w:rPr>
              <w:t>[319]</w:t>
            </w:r>
          </w:p>
        </w:tc>
        <w:tc>
          <w:tcPr>
            <w:tcW w:w="1872" w:type="dxa"/>
            <w:vMerge w:val="restart"/>
            <w:tcBorders>
              <w:top w:val="nil"/>
              <w:left w:val="single" w:sz="4" w:space="0" w:color="auto"/>
              <w:right w:val="single" w:sz="4" w:space="0" w:color="auto"/>
            </w:tcBorders>
            <w:shd w:val="clear" w:color="auto" w:fill="auto"/>
            <w:vAlign w:val="center"/>
            <w:hideMark/>
          </w:tcPr>
          <w:p w14:paraId="1E04D887" w14:textId="77777777" w:rsidR="00284E52" w:rsidRPr="00DB2E25" w:rsidRDefault="00284E52" w:rsidP="008E085B">
            <w:pPr>
              <w:pStyle w:val="IPPArialTable"/>
            </w:pPr>
            <w:r w:rsidRPr="00DB2E25">
              <w:rPr>
                <w:rStyle w:val="PleaseReviewParagraphId"/>
              </w:rPr>
              <w:t>[308]</w:t>
            </w:r>
            <w:r w:rsidRPr="00DB2E25">
              <w:t>large larch bark beetle</w:t>
            </w:r>
          </w:p>
          <w:p w14:paraId="3AF386D0" w14:textId="77777777" w:rsidR="00284E52" w:rsidRPr="00DB2E25" w:rsidRDefault="00284E52" w:rsidP="008E085B">
            <w:pPr>
              <w:pStyle w:val="IPPArialTable"/>
            </w:pPr>
            <w:r w:rsidRPr="00DB2E25">
              <w:rPr>
                <w:rStyle w:val="PleaseReviewParagraphId"/>
              </w:rPr>
              <w:t>[312]</w:t>
            </w:r>
          </w:p>
          <w:p w14:paraId="2B87B640" w14:textId="77777777" w:rsidR="00284E52" w:rsidRPr="00DB2E25" w:rsidRDefault="00284E52" w:rsidP="008E085B">
            <w:pPr>
              <w:pStyle w:val="IPPArialTable"/>
            </w:pPr>
            <w:r w:rsidRPr="00DB2E25">
              <w:rPr>
                <w:rStyle w:val="PleaseReviewParagraphId"/>
              </w:rPr>
              <w:t>[316]</w:t>
            </w:r>
          </w:p>
          <w:p w14:paraId="36A1A1AC" w14:textId="1067832E" w:rsidR="00284E52" w:rsidRPr="00DB2E25" w:rsidRDefault="00284E52" w:rsidP="008E085B">
            <w:pPr>
              <w:pStyle w:val="IPPArialTable"/>
            </w:pPr>
            <w:r w:rsidRPr="00DB2E25">
              <w:rPr>
                <w:rStyle w:val="PleaseReviewParagraphId"/>
              </w:rPr>
              <w:t>[320]</w:t>
            </w:r>
          </w:p>
        </w:tc>
        <w:tc>
          <w:tcPr>
            <w:tcW w:w="3507" w:type="dxa"/>
            <w:tcBorders>
              <w:top w:val="nil"/>
              <w:left w:val="nil"/>
              <w:bottom w:val="single" w:sz="4" w:space="0" w:color="auto"/>
              <w:right w:val="single" w:sz="4" w:space="0" w:color="auto"/>
            </w:tcBorders>
            <w:shd w:val="clear" w:color="auto" w:fill="auto"/>
            <w:vAlign w:val="center"/>
            <w:hideMark/>
          </w:tcPr>
          <w:p w14:paraId="71C4154E" w14:textId="77777777" w:rsidR="00284E52" w:rsidRPr="00DB2E25" w:rsidRDefault="00284E52" w:rsidP="008E085B">
            <w:pPr>
              <w:pStyle w:val="IPPArialTable"/>
            </w:pPr>
            <w:r w:rsidRPr="00DB2E25">
              <w:rPr>
                <w:rStyle w:val="PleaseReviewParagraphId"/>
              </w:rPr>
              <w:t>[309]</w:t>
            </w:r>
            <w:r w:rsidRPr="00DB2E25">
              <w:rPr>
                <w:i/>
                <w:iCs/>
              </w:rPr>
              <w:t>Bostrichus cembrae</w:t>
            </w:r>
            <w:r w:rsidRPr="00DB2E25">
              <w:t xml:space="preserve"> Heer, 1836</w:t>
            </w:r>
          </w:p>
        </w:tc>
      </w:tr>
      <w:tr w:rsidR="00284E52" w:rsidRPr="00562814" w14:paraId="14E3BC11" w14:textId="77777777" w:rsidTr="00284E52">
        <w:trPr>
          <w:trHeight w:val="576"/>
        </w:trPr>
        <w:tc>
          <w:tcPr>
            <w:tcW w:w="1823" w:type="dxa"/>
            <w:vMerge/>
            <w:tcBorders>
              <w:left w:val="single" w:sz="4" w:space="0" w:color="auto"/>
              <w:right w:val="single" w:sz="4" w:space="0" w:color="auto"/>
            </w:tcBorders>
            <w:vAlign w:val="center"/>
            <w:hideMark/>
          </w:tcPr>
          <w:p w14:paraId="5AF497D0" w14:textId="6926F86C"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74710065" w14:textId="6E16EFFE" w:rsidR="00284E52" w:rsidRPr="00DB2E25" w:rsidRDefault="00284E52" w:rsidP="008E085B">
            <w:pPr>
              <w:pStyle w:val="IPPArialTable"/>
              <w:rPr>
                <w:i/>
                <w:iCs/>
              </w:rPr>
            </w:pPr>
          </w:p>
        </w:tc>
        <w:tc>
          <w:tcPr>
            <w:tcW w:w="1872" w:type="dxa"/>
            <w:vMerge/>
            <w:tcBorders>
              <w:left w:val="single" w:sz="4" w:space="0" w:color="auto"/>
              <w:right w:val="single" w:sz="4" w:space="0" w:color="auto"/>
            </w:tcBorders>
            <w:vAlign w:val="center"/>
            <w:hideMark/>
          </w:tcPr>
          <w:p w14:paraId="2E2909DE" w14:textId="2F7B0894"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776C6821" w14:textId="77777777" w:rsidR="00284E52" w:rsidRPr="00305052" w:rsidRDefault="00284E52" w:rsidP="008E085B">
            <w:pPr>
              <w:pStyle w:val="IPPArialTable"/>
              <w:rPr>
                <w:lang w:val="es-SV"/>
              </w:rPr>
            </w:pPr>
            <w:r w:rsidRPr="00305052">
              <w:rPr>
                <w:rStyle w:val="PleaseReviewParagraphId"/>
                <w:lang w:val="es-SV"/>
              </w:rPr>
              <w:t>[313]</w:t>
            </w:r>
            <w:r w:rsidRPr="00305052">
              <w:rPr>
                <w:i/>
                <w:iCs/>
                <w:lang w:val="es-SV"/>
              </w:rPr>
              <w:t>Ips cembrae</w:t>
            </w:r>
            <w:r w:rsidRPr="00305052">
              <w:rPr>
                <w:lang w:val="es-SV"/>
              </w:rPr>
              <w:t xml:space="preserve"> var. </w:t>
            </w:r>
            <w:r w:rsidRPr="00305052">
              <w:rPr>
                <w:i/>
                <w:iCs/>
                <w:lang w:val="es-SV"/>
              </w:rPr>
              <w:t>engadinensis</w:t>
            </w:r>
            <w:r w:rsidRPr="00305052">
              <w:rPr>
                <w:lang w:val="es-SV"/>
              </w:rPr>
              <w:t xml:space="preserve"> Fuchs, 1913</w:t>
            </w:r>
          </w:p>
        </w:tc>
      </w:tr>
      <w:tr w:rsidR="00284E52" w:rsidRPr="00DB2E25" w14:paraId="5DC2B846" w14:textId="77777777" w:rsidTr="00284E52">
        <w:trPr>
          <w:trHeight w:val="288"/>
        </w:trPr>
        <w:tc>
          <w:tcPr>
            <w:tcW w:w="1823" w:type="dxa"/>
            <w:vMerge/>
            <w:tcBorders>
              <w:left w:val="single" w:sz="4" w:space="0" w:color="auto"/>
              <w:right w:val="single" w:sz="4" w:space="0" w:color="auto"/>
            </w:tcBorders>
            <w:vAlign w:val="center"/>
            <w:hideMark/>
          </w:tcPr>
          <w:p w14:paraId="7FB2983C" w14:textId="4103D32A" w:rsidR="00284E52" w:rsidRPr="00B861E3" w:rsidRDefault="00284E52" w:rsidP="008E085B">
            <w:pPr>
              <w:pStyle w:val="IPPArialTable"/>
              <w:rPr>
                <w:i/>
                <w:iCs/>
                <w:lang w:val="es-ES"/>
              </w:rPr>
            </w:pPr>
          </w:p>
        </w:tc>
        <w:tc>
          <w:tcPr>
            <w:tcW w:w="2678" w:type="dxa"/>
            <w:vMerge/>
            <w:tcBorders>
              <w:left w:val="single" w:sz="4" w:space="0" w:color="auto"/>
              <w:right w:val="single" w:sz="4" w:space="0" w:color="auto"/>
            </w:tcBorders>
            <w:vAlign w:val="center"/>
            <w:hideMark/>
          </w:tcPr>
          <w:p w14:paraId="0187419E" w14:textId="378AEE54" w:rsidR="00284E52" w:rsidRPr="00B861E3" w:rsidRDefault="00284E52" w:rsidP="008E085B">
            <w:pPr>
              <w:pStyle w:val="IPPArialTable"/>
              <w:rPr>
                <w:i/>
                <w:iCs/>
                <w:lang w:val="es-ES"/>
              </w:rPr>
            </w:pPr>
          </w:p>
        </w:tc>
        <w:tc>
          <w:tcPr>
            <w:tcW w:w="1872" w:type="dxa"/>
            <w:vMerge/>
            <w:tcBorders>
              <w:left w:val="single" w:sz="4" w:space="0" w:color="auto"/>
              <w:right w:val="single" w:sz="4" w:space="0" w:color="auto"/>
            </w:tcBorders>
            <w:vAlign w:val="center"/>
            <w:hideMark/>
          </w:tcPr>
          <w:p w14:paraId="3CECFBC7" w14:textId="0A2DBA45" w:rsidR="00284E52" w:rsidRPr="00B861E3" w:rsidRDefault="00284E52" w:rsidP="008E085B">
            <w:pPr>
              <w:pStyle w:val="IPPArialTable"/>
              <w:rPr>
                <w:lang w:val="es-ES"/>
              </w:rPr>
            </w:pPr>
          </w:p>
        </w:tc>
        <w:tc>
          <w:tcPr>
            <w:tcW w:w="3507" w:type="dxa"/>
            <w:tcBorders>
              <w:top w:val="nil"/>
              <w:left w:val="nil"/>
              <w:bottom w:val="single" w:sz="4" w:space="0" w:color="auto"/>
              <w:right w:val="single" w:sz="4" w:space="0" w:color="auto"/>
            </w:tcBorders>
            <w:shd w:val="clear" w:color="auto" w:fill="auto"/>
            <w:vAlign w:val="center"/>
            <w:hideMark/>
          </w:tcPr>
          <w:p w14:paraId="6A83CFAB" w14:textId="77777777" w:rsidR="00284E52" w:rsidRPr="00DB2E25" w:rsidRDefault="00284E52" w:rsidP="008E085B">
            <w:pPr>
              <w:pStyle w:val="IPPArialTable"/>
            </w:pPr>
            <w:r w:rsidRPr="00DB2E25">
              <w:rPr>
                <w:rStyle w:val="PleaseReviewParagraphId"/>
              </w:rPr>
              <w:t>[317]</w:t>
            </w:r>
            <w:r w:rsidRPr="00DB2E25">
              <w:rPr>
                <w:i/>
                <w:iCs/>
              </w:rPr>
              <w:t>Ips fallax</w:t>
            </w:r>
            <w:r w:rsidRPr="00DB2E25">
              <w:t xml:space="preserve"> Eggers, 1915</w:t>
            </w:r>
          </w:p>
        </w:tc>
      </w:tr>
      <w:tr w:rsidR="00284E52" w:rsidRPr="00DB2E25" w14:paraId="5B20339E" w14:textId="77777777" w:rsidTr="00284E52">
        <w:trPr>
          <w:trHeight w:val="288"/>
        </w:trPr>
        <w:tc>
          <w:tcPr>
            <w:tcW w:w="1823" w:type="dxa"/>
            <w:vMerge/>
            <w:tcBorders>
              <w:left w:val="single" w:sz="4" w:space="0" w:color="auto"/>
              <w:right w:val="single" w:sz="4" w:space="0" w:color="auto"/>
            </w:tcBorders>
            <w:vAlign w:val="center"/>
            <w:hideMark/>
          </w:tcPr>
          <w:p w14:paraId="12243784" w14:textId="526ED422"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12726D84" w14:textId="0D86A4CB" w:rsidR="00284E52" w:rsidRPr="00DB2E25" w:rsidRDefault="00284E52" w:rsidP="008E085B">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4AE01B06" w14:textId="63417FF2"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12798641" w14:textId="77777777" w:rsidR="00284E52" w:rsidRPr="00DB2E25" w:rsidRDefault="00284E52" w:rsidP="008E085B">
            <w:pPr>
              <w:pStyle w:val="IPPArialTable"/>
            </w:pPr>
            <w:r w:rsidRPr="00DB2E25">
              <w:rPr>
                <w:rStyle w:val="PleaseReviewParagraphId"/>
              </w:rPr>
              <w:t>[321]</w:t>
            </w:r>
            <w:r w:rsidRPr="00DB2E25">
              <w:rPr>
                <w:i/>
                <w:iCs/>
              </w:rPr>
              <w:t>Ips shinanoensis</w:t>
            </w:r>
            <w:r w:rsidRPr="00DB2E25">
              <w:t xml:space="preserve"> Yano, 1924</w:t>
            </w:r>
          </w:p>
        </w:tc>
      </w:tr>
      <w:tr w:rsidR="00284E52" w:rsidRPr="00DB2E25" w14:paraId="3549A7B4" w14:textId="77777777" w:rsidTr="00284E52">
        <w:trPr>
          <w:trHeight w:val="288"/>
        </w:trPr>
        <w:tc>
          <w:tcPr>
            <w:tcW w:w="1823" w:type="dxa"/>
            <w:vMerge/>
            <w:tcBorders>
              <w:left w:val="single" w:sz="4" w:space="0" w:color="auto"/>
              <w:right w:val="single" w:sz="4" w:space="0" w:color="auto"/>
            </w:tcBorders>
            <w:vAlign w:val="center"/>
            <w:hideMark/>
          </w:tcPr>
          <w:p w14:paraId="7D692397" w14:textId="2F92263D" w:rsidR="00284E52" w:rsidRPr="00DB2E25" w:rsidRDefault="00284E52" w:rsidP="008E085B">
            <w:pPr>
              <w:pStyle w:val="IPPArialTable"/>
              <w:rPr>
                <w:i/>
                <w:iCs/>
              </w:rPr>
            </w:pPr>
          </w:p>
        </w:tc>
        <w:tc>
          <w:tcPr>
            <w:tcW w:w="2678" w:type="dxa"/>
            <w:vMerge w:val="restart"/>
            <w:tcBorders>
              <w:top w:val="nil"/>
              <w:left w:val="single" w:sz="4" w:space="0" w:color="auto"/>
              <w:right w:val="single" w:sz="4" w:space="0" w:color="auto"/>
            </w:tcBorders>
            <w:shd w:val="clear" w:color="auto" w:fill="auto"/>
            <w:vAlign w:val="center"/>
            <w:hideMark/>
          </w:tcPr>
          <w:p w14:paraId="52341241" w14:textId="77777777" w:rsidR="00284E52" w:rsidRPr="00DB2E25" w:rsidRDefault="00284E52" w:rsidP="008E085B">
            <w:pPr>
              <w:pStyle w:val="IPPArialTable"/>
              <w:rPr>
                <w:i/>
                <w:iCs/>
              </w:rPr>
            </w:pPr>
            <w:r w:rsidRPr="00DB2E25">
              <w:rPr>
                <w:rStyle w:val="PleaseReviewParagraphId"/>
              </w:rPr>
              <w:t>[323]</w:t>
            </w:r>
            <w:r w:rsidRPr="00DB2E25">
              <w:rPr>
                <w:i/>
                <w:iCs/>
              </w:rPr>
              <w:t xml:space="preserve">Ips duplicatus </w:t>
            </w:r>
            <w:r w:rsidRPr="00DB2E25">
              <w:t>(Sahlberg, 1836)</w:t>
            </w:r>
          </w:p>
          <w:p w14:paraId="32AD29B2" w14:textId="77777777" w:rsidR="00284E52" w:rsidRPr="00DB2E25" w:rsidRDefault="00284E52" w:rsidP="008E085B">
            <w:pPr>
              <w:pStyle w:val="IPPArialTable"/>
              <w:rPr>
                <w:i/>
                <w:iCs/>
              </w:rPr>
            </w:pPr>
            <w:r w:rsidRPr="00DB2E25">
              <w:rPr>
                <w:rStyle w:val="PleaseReviewParagraphId"/>
              </w:rPr>
              <w:t>[327]</w:t>
            </w:r>
          </w:p>
          <w:p w14:paraId="38256296" w14:textId="77777777" w:rsidR="00284E52" w:rsidRPr="00DB2E25" w:rsidRDefault="00284E52" w:rsidP="008E085B">
            <w:pPr>
              <w:pStyle w:val="IPPArialTable"/>
              <w:rPr>
                <w:i/>
                <w:iCs/>
              </w:rPr>
            </w:pPr>
            <w:r w:rsidRPr="00DB2E25">
              <w:rPr>
                <w:rStyle w:val="PleaseReviewParagraphId"/>
              </w:rPr>
              <w:t>[331]</w:t>
            </w:r>
          </w:p>
          <w:p w14:paraId="0D43F4EE" w14:textId="77777777" w:rsidR="00284E52" w:rsidRPr="00DB2E25" w:rsidRDefault="00284E52" w:rsidP="008E085B">
            <w:pPr>
              <w:pStyle w:val="IPPArialTable"/>
              <w:rPr>
                <w:i/>
                <w:iCs/>
              </w:rPr>
            </w:pPr>
            <w:r w:rsidRPr="00DB2E25">
              <w:rPr>
                <w:rStyle w:val="PleaseReviewParagraphId"/>
              </w:rPr>
              <w:t>[335]</w:t>
            </w:r>
          </w:p>
          <w:p w14:paraId="458746F9" w14:textId="0317F92D" w:rsidR="00284E52" w:rsidRPr="00DB2E25" w:rsidRDefault="00284E52" w:rsidP="008E085B">
            <w:pPr>
              <w:pStyle w:val="IPPArialTable"/>
              <w:rPr>
                <w:i/>
                <w:iCs/>
              </w:rPr>
            </w:pPr>
            <w:r w:rsidRPr="00DB2E25">
              <w:rPr>
                <w:rStyle w:val="PleaseReviewParagraphId"/>
              </w:rPr>
              <w:t>[339]</w:t>
            </w:r>
          </w:p>
        </w:tc>
        <w:tc>
          <w:tcPr>
            <w:tcW w:w="1872" w:type="dxa"/>
            <w:vMerge w:val="restart"/>
            <w:tcBorders>
              <w:top w:val="nil"/>
              <w:left w:val="single" w:sz="4" w:space="0" w:color="auto"/>
              <w:right w:val="single" w:sz="4" w:space="0" w:color="auto"/>
            </w:tcBorders>
            <w:shd w:val="clear" w:color="auto" w:fill="auto"/>
            <w:vAlign w:val="center"/>
            <w:hideMark/>
          </w:tcPr>
          <w:p w14:paraId="7A84576E" w14:textId="77777777" w:rsidR="00284E52" w:rsidRPr="00DB2E25" w:rsidRDefault="00284E52" w:rsidP="008E085B">
            <w:pPr>
              <w:pStyle w:val="IPPArialTable"/>
            </w:pPr>
            <w:r w:rsidRPr="00DB2E25">
              <w:rPr>
                <w:rStyle w:val="PleaseReviewParagraphId"/>
              </w:rPr>
              <w:t>[324]</w:t>
            </w:r>
            <w:r w:rsidRPr="00DB2E25">
              <w:t>northern bark beetle</w:t>
            </w:r>
          </w:p>
          <w:p w14:paraId="421B022F" w14:textId="77777777" w:rsidR="00284E52" w:rsidRPr="00DB2E25" w:rsidRDefault="00284E52" w:rsidP="008E085B">
            <w:pPr>
              <w:pStyle w:val="IPPArialTable"/>
            </w:pPr>
            <w:r w:rsidRPr="00DB2E25">
              <w:rPr>
                <w:rStyle w:val="PleaseReviewParagraphId"/>
              </w:rPr>
              <w:t>[328]</w:t>
            </w:r>
          </w:p>
          <w:p w14:paraId="212F9C38" w14:textId="77777777" w:rsidR="00284E52" w:rsidRPr="00DB2E25" w:rsidRDefault="00284E52" w:rsidP="008E085B">
            <w:pPr>
              <w:pStyle w:val="IPPArialTable"/>
            </w:pPr>
            <w:r w:rsidRPr="00DB2E25">
              <w:rPr>
                <w:rStyle w:val="PleaseReviewParagraphId"/>
              </w:rPr>
              <w:t>[332]</w:t>
            </w:r>
          </w:p>
          <w:p w14:paraId="3A88CD56" w14:textId="77777777" w:rsidR="00284E52" w:rsidRPr="00DB2E25" w:rsidRDefault="00284E52" w:rsidP="008E085B">
            <w:pPr>
              <w:pStyle w:val="IPPArialTable"/>
            </w:pPr>
            <w:r w:rsidRPr="00DB2E25">
              <w:rPr>
                <w:rStyle w:val="PleaseReviewParagraphId"/>
              </w:rPr>
              <w:t>[336]</w:t>
            </w:r>
          </w:p>
          <w:p w14:paraId="71BAA6AE" w14:textId="2D3A308A" w:rsidR="00284E52" w:rsidRPr="00DB2E25" w:rsidRDefault="00284E52" w:rsidP="008E085B">
            <w:pPr>
              <w:pStyle w:val="IPPArialTable"/>
            </w:pPr>
            <w:r w:rsidRPr="00DB2E25">
              <w:rPr>
                <w:rStyle w:val="PleaseReviewParagraphId"/>
              </w:rPr>
              <w:t>[340]</w:t>
            </w:r>
          </w:p>
        </w:tc>
        <w:tc>
          <w:tcPr>
            <w:tcW w:w="3507" w:type="dxa"/>
            <w:tcBorders>
              <w:top w:val="nil"/>
              <w:left w:val="nil"/>
              <w:bottom w:val="single" w:sz="4" w:space="0" w:color="auto"/>
              <w:right w:val="single" w:sz="4" w:space="0" w:color="auto"/>
            </w:tcBorders>
            <w:shd w:val="clear" w:color="auto" w:fill="auto"/>
            <w:vAlign w:val="center"/>
            <w:hideMark/>
          </w:tcPr>
          <w:p w14:paraId="20995474" w14:textId="77777777" w:rsidR="00284E52" w:rsidRPr="00DB2E25" w:rsidRDefault="00284E52" w:rsidP="008E085B">
            <w:pPr>
              <w:pStyle w:val="IPPArialTable"/>
            </w:pPr>
            <w:r w:rsidRPr="00DB2E25">
              <w:rPr>
                <w:rStyle w:val="PleaseReviewParagraphId"/>
              </w:rPr>
              <w:t>[325]</w:t>
            </w:r>
            <w:r w:rsidRPr="00DB2E25">
              <w:rPr>
                <w:i/>
                <w:iCs/>
              </w:rPr>
              <w:t>Bostrichus duplicatus</w:t>
            </w:r>
            <w:r w:rsidRPr="00DB2E25">
              <w:t xml:space="preserve"> Sahlberg, 1836</w:t>
            </w:r>
          </w:p>
        </w:tc>
      </w:tr>
      <w:tr w:rsidR="00284E52" w:rsidRPr="00DB2E25" w14:paraId="71CC56B0" w14:textId="77777777" w:rsidTr="00284E52">
        <w:trPr>
          <w:trHeight w:val="288"/>
        </w:trPr>
        <w:tc>
          <w:tcPr>
            <w:tcW w:w="1823" w:type="dxa"/>
            <w:vMerge/>
            <w:tcBorders>
              <w:left w:val="single" w:sz="4" w:space="0" w:color="auto"/>
              <w:right w:val="single" w:sz="4" w:space="0" w:color="auto"/>
            </w:tcBorders>
            <w:vAlign w:val="center"/>
            <w:hideMark/>
          </w:tcPr>
          <w:p w14:paraId="65B37BC1" w14:textId="3A7C591D"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319F9360" w14:textId="2C479BE3" w:rsidR="00284E52" w:rsidRPr="00DB2E25" w:rsidRDefault="00284E52" w:rsidP="008E085B">
            <w:pPr>
              <w:pStyle w:val="IPPArialTable"/>
              <w:rPr>
                <w:i/>
                <w:iCs/>
              </w:rPr>
            </w:pPr>
          </w:p>
        </w:tc>
        <w:tc>
          <w:tcPr>
            <w:tcW w:w="1872" w:type="dxa"/>
            <w:vMerge/>
            <w:tcBorders>
              <w:left w:val="single" w:sz="4" w:space="0" w:color="auto"/>
              <w:right w:val="single" w:sz="4" w:space="0" w:color="auto"/>
            </w:tcBorders>
            <w:vAlign w:val="center"/>
            <w:hideMark/>
          </w:tcPr>
          <w:p w14:paraId="51E591CE" w14:textId="6C0798F8"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6F17740F" w14:textId="77777777" w:rsidR="00284E52" w:rsidRPr="00DB2E25" w:rsidRDefault="00284E52" w:rsidP="008E085B">
            <w:pPr>
              <w:pStyle w:val="IPPArialTable"/>
            </w:pPr>
            <w:r w:rsidRPr="00DB2E25">
              <w:rPr>
                <w:rStyle w:val="PleaseReviewParagraphId"/>
              </w:rPr>
              <w:t>[329]</w:t>
            </w:r>
            <w:r w:rsidRPr="00DB2E25">
              <w:rPr>
                <w:i/>
                <w:iCs/>
              </w:rPr>
              <w:t>Tomicus rectangulus</w:t>
            </w:r>
            <w:r w:rsidRPr="00DB2E25">
              <w:t xml:space="preserve"> Ferrari, 1867 </w:t>
            </w:r>
          </w:p>
        </w:tc>
      </w:tr>
      <w:tr w:rsidR="00284E52" w:rsidRPr="00DB2E25" w14:paraId="16B7A2BD" w14:textId="77777777" w:rsidTr="00284E52">
        <w:trPr>
          <w:trHeight w:val="288"/>
        </w:trPr>
        <w:tc>
          <w:tcPr>
            <w:tcW w:w="1823" w:type="dxa"/>
            <w:vMerge/>
            <w:tcBorders>
              <w:left w:val="single" w:sz="4" w:space="0" w:color="auto"/>
              <w:right w:val="single" w:sz="4" w:space="0" w:color="auto"/>
            </w:tcBorders>
            <w:vAlign w:val="center"/>
            <w:hideMark/>
          </w:tcPr>
          <w:p w14:paraId="472685DD" w14:textId="0886FC6F"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2BEA46BA" w14:textId="3698FAC7" w:rsidR="00284E52" w:rsidRPr="00DB2E25" w:rsidRDefault="00284E52" w:rsidP="008E085B">
            <w:pPr>
              <w:pStyle w:val="IPPArialTable"/>
              <w:rPr>
                <w:i/>
                <w:iCs/>
              </w:rPr>
            </w:pPr>
          </w:p>
        </w:tc>
        <w:tc>
          <w:tcPr>
            <w:tcW w:w="1872" w:type="dxa"/>
            <w:vMerge/>
            <w:tcBorders>
              <w:left w:val="single" w:sz="4" w:space="0" w:color="auto"/>
              <w:right w:val="single" w:sz="4" w:space="0" w:color="auto"/>
            </w:tcBorders>
            <w:vAlign w:val="center"/>
            <w:hideMark/>
          </w:tcPr>
          <w:p w14:paraId="55A8266F" w14:textId="6829D7F6"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2ED75A80" w14:textId="77777777" w:rsidR="00284E52" w:rsidRPr="00DB2E25" w:rsidRDefault="00284E52" w:rsidP="008E085B">
            <w:pPr>
              <w:pStyle w:val="IPPArialTable"/>
            </w:pPr>
            <w:r w:rsidRPr="00DB2E25">
              <w:rPr>
                <w:rStyle w:val="PleaseReviewParagraphId"/>
              </w:rPr>
              <w:t>[333]</w:t>
            </w:r>
            <w:r w:rsidRPr="00DB2E25">
              <w:rPr>
                <w:i/>
                <w:iCs/>
              </w:rPr>
              <w:t>Tomicus judeichi</w:t>
            </w:r>
            <w:r w:rsidRPr="00DB2E25">
              <w:t xml:space="preserve"> Kirsch, 1871</w:t>
            </w:r>
          </w:p>
        </w:tc>
      </w:tr>
      <w:tr w:rsidR="00284E52" w:rsidRPr="00DB2E25" w14:paraId="7A990804" w14:textId="77777777" w:rsidTr="00284E52">
        <w:trPr>
          <w:trHeight w:val="288"/>
        </w:trPr>
        <w:tc>
          <w:tcPr>
            <w:tcW w:w="1823" w:type="dxa"/>
            <w:vMerge/>
            <w:tcBorders>
              <w:left w:val="single" w:sz="4" w:space="0" w:color="auto"/>
              <w:right w:val="single" w:sz="4" w:space="0" w:color="auto"/>
            </w:tcBorders>
            <w:vAlign w:val="center"/>
            <w:hideMark/>
          </w:tcPr>
          <w:p w14:paraId="1DEAF604" w14:textId="2FDE3211"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59ECCA9F" w14:textId="1E13DA3B" w:rsidR="00284E52" w:rsidRPr="00DB2E25" w:rsidRDefault="00284E52" w:rsidP="008E085B">
            <w:pPr>
              <w:pStyle w:val="IPPArialTable"/>
              <w:rPr>
                <w:i/>
                <w:iCs/>
              </w:rPr>
            </w:pPr>
          </w:p>
        </w:tc>
        <w:tc>
          <w:tcPr>
            <w:tcW w:w="1872" w:type="dxa"/>
            <w:vMerge/>
            <w:tcBorders>
              <w:left w:val="single" w:sz="4" w:space="0" w:color="auto"/>
              <w:right w:val="single" w:sz="4" w:space="0" w:color="auto"/>
            </w:tcBorders>
            <w:vAlign w:val="center"/>
            <w:hideMark/>
          </w:tcPr>
          <w:p w14:paraId="6C26276D" w14:textId="6DBB8201"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0EC36F7F" w14:textId="77777777" w:rsidR="00284E52" w:rsidRPr="00DB2E25" w:rsidRDefault="00284E52" w:rsidP="008E085B">
            <w:pPr>
              <w:pStyle w:val="IPPArialTable"/>
            </w:pPr>
            <w:r w:rsidRPr="00DB2E25">
              <w:rPr>
                <w:rStyle w:val="PleaseReviewParagraphId"/>
              </w:rPr>
              <w:t>[337]</w:t>
            </w:r>
            <w:r w:rsidRPr="00DB2E25">
              <w:rPr>
                <w:i/>
                <w:iCs/>
              </w:rPr>
              <w:t>Tomicus infucatus</w:t>
            </w:r>
            <w:r w:rsidRPr="00DB2E25">
              <w:t xml:space="preserve"> Eichhoff, 1877</w:t>
            </w:r>
          </w:p>
        </w:tc>
      </w:tr>
      <w:tr w:rsidR="00284E52" w:rsidRPr="00DB2E25" w14:paraId="32F168FE" w14:textId="77777777" w:rsidTr="00284E52">
        <w:trPr>
          <w:trHeight w:val="288"/>
        </w:trPr>
        <w:tc>
          <w:tcPr>
            <w:tcW w:w="1823" w:type="dxa"/>
            <w:vMerge/>
            <w:tcBorders>
              <w:left w:val="single" w:sz="4" w:space="0" w:color="auto"/>
              <w:right w:val="single" w:sz="4" w:space="0" w:color="auto"/>
            </w:tcBorders>
            <w:vAlign w:val="center"/>
            <w:hideMark/>
          </w:tcPr>
          <w:p w14:paraId="5BD57A16" w14:textId="4F5F38F5"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27B988EB" w14:textId="5ED86C82" w:rsidR="00284E52" w:rsidRPr="00DB2E25" w:rsidRDefault="00284E52" w:rsidP="008E085B">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13C65A91" w14:textId="1ECEF5EB"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3B8D332F" w14:textId="3B1EEA61" w:rsidR="00284E52" w:rsidRPr="00DB2E25" w:rsidRDefault="00284E52" w:rsidP="00743ADC">
            <w:pPr>
              <w:pStyle w:val="IPPArialTable"/>
            </w:pPr>
            <w:r w:rsidRPr="00DB2E25">
              <w:rPr>
                <w:rStyle w:val="PleaseReviewParagraphId"/>
              </w:rPr>
              <w:t>[341]</w:t>
            </w:r>
            <w:r w:rsidRPr="00DB2E25">
              <w:rPr>
                <w:i/>
                <w:iCs/>
              </w:rPr>
              <w:t>Tomicus infucatus</w:t>
            </w:r>
            <w:r w:rsidRPr="00DB2E25">
              <w:t xml:space="preserve"> Eichhoff, 1878</w:t>
            </w:r>
          </w:p>
        </w:tc>
      </w:tr>
      <w:tr w:rsidR="00284E52" w:rsidRPr="00DB2E25" w14:paraId="6A215711" w14:textId="77777777" w:rsidTr="00284E52">
        <w:trPr>
          <w:trHeight w:val="576"/>
        </w:trPr>
        <w:tc>
          <w:tcPr>
            <w:tcW w:w="1823" w:type="dxa"/>
            <w:vMerge/>
            <w:tcBorders>
              <w:left w:val="single" w:sz="4" w:space="0" w:color="auto"/>
              <w:right w:val="single" w:sz="4" w:space="0" w:color="auto"/>
            </w:tcBorders>
            <w:vAlign w:val="center"/>
            <w:hideMark/>
          </w:tcPr>
          <w:p w14:paraId="7255A6B8" w14:textId="2525CEAB" w:rsidR="00284E52" w:rsidRPr="00DB2E25" w:rsidRDefault="00284E52" w:rsidP="008E085B">
            <w:pPr>
              <w:pStyle w:val="IPPArialTable"/>
              <w:rPr>
                <w:i/>
                <w:iCs/>
              </w:rPr>
            </w:pPr>
          </w:p>
        </w:tc>
        <w:tc>
          <w:tcPr>
            <w:tcW w:w="2678" w:type="dxa"/>
            <w:tcBorders>
              <w:top w:val="nil"/>
              <w:left w:val="nil"/>
              <w:bottom w:val="single" w:sz="4" w:space="0" w:color="auto"/>
              <w:right w:val="single" w:sz="4" w:space="0" w:color="auto"/>
            </w:tcBorders>
            <w:shd w:val="clear" w:color="auto" w:fill="auto"/>
            <w:vAlign w:val="center"/>
            <w:hideMark/>
          </w:tcPr>
          <w:p w14:paraId="5AE9E7DD" w14:textId="77777777" w:rsidR="00284E52" w:rsidRPr="00DB2E25" w:rsidRDefault="00284E52" w:rsidP="008E085B">
            <w:pPr>
              <w:pStyle w:val="IPPArialTable"/>
              <w:rPr>
                <w:i/>
                <w:iCs/>
                <w:color w:val="231F20"/>
              </w:rPr>
            </w:pPr>
            <w:r w:rsidRPr="00DB2E25">
              <w:rPr>
                <w:rStyle w:val="PleaseReviewParagraphId"/>
              </w:rPr>
              <w:t>[343]</w:t>
            </w:r>
            <w:r w:rsidRPr="00DB2E25">
              <w:rPr>
                <w:i/>
                <w:iCs/>
                <w:color w:val="231F20"/>
              </w:rPr>
              <w:t xml:space="preserve">Ips subelongatus </w:t>
            </w:r>
            <w:r w:rsidRPr="00DB2E25">
              <w:t>(Motschulsky, 1860)</w:t>
            </w:r>
          </w:p>
        </w:tc>
        <w:tc>
          <w:tcPr>
            <w:tcW w:w="1872" w:type="dxa"/>
            <w:tcBorders>
              <w:top w:val="nil"/>
              <w:left w:val="nil"/>
              <w:bottom w:val="single" w:sz="4" w:space="0" w:color="auto"/>
              <w:right w:val="single" w:sz="4" w:space="0" w:color="auto"/>
            </w:tcBorders>
            <w:shd w:val="clear" w:color="auto" w:fill="auto"/>
            <w:vAlign w:val="bottom"/>
            <w:hideMark/>
          </w:tcPr>
          <w:p w14:paraId="5A70EF69" w14:textId="77777777" w:rsidR="00284E52" w:rsidRPr="00DB2E25" w:rsidRDefault="00284E52" w:rsidP="008E085B">
            <w:pPr>
              <w:pStyle w:val="IPPArialTable"/>
              <w:rPr>
                <w:color w:val="231F20"/>
              </w:rPr>
            </w:pPr>
            <w:r w:rsidRPr="00DB2E25">
              <w:rPr>
                <w:rStyle w:val="PleaseReviewParagraphId"/>
              </w:rPr>
              <w:t>[344]</w:t>
            </w:r>
            <w:r w:rsidRPr="00DB2E25">
              <w:rPr>
                <w:color w:val="231F20"/>
              </w:rPr>
              <w:t>larch bark beetle, oblong bark beetle</w:t>
            </w:r>
          </w:p>
        </w:tc>
        <w:tc>
          <w:tcPr>
            <w:tcW w:w="3507" w:type="dxa"/>
            <w:tcBorders>
              <w:top w:val="nil"/>
              <w:left w:val="nil"/>
              <w:bottom w:val="single" w:sz="4" w:space="0" w:color="auto"/>
              <w:right w:val="single" w:sz="4" w:space="0" w:color="auto"/>
            </w:tcBorders>
            <w:shd w:val="clear" w:color="auto" w:fill="auto"/>
            <w:vAlign w:val="center"/>
            <w:hideMark/>
          </w:tcPr>
          <w:p w14:paraId="399D7F17" w14:textId="77777777" w:rsidR="00284E52" w:rsidRPr="00DB2E25" w:rsidRDefault="00284E52" w:rsidP="008E085B">
            <w:pPr>
              <w:pStyle w:val="IPPArialTable"/>
            </w:pPr>
            <w:r w:rsidRPr="00DB2E25">
              <w:rPr>
                <w:rStyle w:val="PleaseReviewParagraphId"/>
              </w:rPr>
              <w:t>[345]</w:t>
            </w:r>
            <w:r w:rsidRPr="00DB2E25">
              <w:rPr>
                <w:i/>
                <w:iCs/>
              </w:rPr>
              <w:t>Tomicus subelongatus</w:t>
            </w:r>
            <w:r w:rsidRPr="00DB2E25">
              <w:t xml:space="preserve"> Motschulsky, 1860</w:t>
            </w:r>
          </w:p>
        </w:tc>
      </w:tr>
      <w:tr w:rsidR="00284E52" w:rsidRPr="00DB2E25" w14:paraId="6154766B" w14:textId="77777777" w:rsidTr="00284E52">
        <w:trPr>
          <w:trHeight w:val="288"/>
        </w:trPr>
        <w:tc>
          <w:tcPr>
            <w:tcW w:w="1823" w:type="dxa"/>
            <w:vMerge/>
            <w:tcBorders>
              <w:left w:val="single" w:sz="4" w:space="0" w:color="auto"/>
              <w:right w:val="single" w:sz="4" w:space="0" w:color="auto"/>
            </w:tcBorders>
            <w:vAlign w:val="center"/>
            <w:hideMark/>
          </w:tcPr>
          <w:p w14:paraId="1C160C7B" w14:textId="368E8CFF" w:rsidR="00284E52" w:rsidRPr="00DB2E25" w:rsidRDefault="00284E52" w:rsidP="008E085B">
            <w:pPr>
              <w:pStyle w:val="IPPArialTable"/>
              <w:rPr>
                <w:i/>
                <w:iCs/>
              </w:rPr>
            </w:pPr>
          </w:p>
        </w:tc>
        <w:tc>
          <w:tcPr>
            <w:tcW w:w="2678" w:type="dxa"/>
            <w:vMerge w:val="restart"/>
            <w:tcBorders>
              <w:top w:val="nil"/>
              <w:left w:val="single" w:sz="4" w:space="0" w:color="auto"/>
              <w:right w:val="single" w:sz="4" w:space="0" w:color="auto"/>
            </w:tcBorders>
            <w:shd w:val="clear" w:color="auto" w:fill="auto"/>
            <w:vAlign w:val="center"/>
            <w:hideMark/>
          </w:tcPr>
          <w:p w14:paraId="38317F1E" w14:textId="77777777" w:rsidR="00284E52" w:rsidRPr="00DB2E25" w:rsidRDefault="00284E52" w:rsidP="008E085B">
            <w:pPr>
              <w:pStyle w:val="IPPArialTable"/>
              <w:rPr>
                <w:i/>
                <w:iCs/>
              </w:rPr>
            </w:pPr>
            <w:r w:rsidRPr="00DB2E25">
              <w:rPr>
                <w:rStyle w:val="PleaseReviewParagraphId"/>
              </w:rPr>
              <w:t>[347]</w:t>
            </w:r>
            <w:r w:rsidRPr="00DB2E25">
              <w:rPr>
                <w:i/>
                <w:iCs/>
              </w:rPr>
              <w:t xml:space="preserve">Ips typographus </w:t>
            </w:r>
            <w:r w:rsidRPr="00DB2E25">
              <w:t>(Linnaeus, 1758)</w:t>
            </w:r>
          </w:p>
          <w:p w14:paraId="5DE66748" w14:textId="77777777" w:rsidR="00284E52" w:rsidRPr="00DB2E25" w:rsidRDefault="00284E52" w:rsidP="008E085B">
            <w:pPr>
              <w:pStyle w:val="IPPArialTable"/>
              <w:rPr>
                <w:i/>
                <w:iCs/>
              </w:rPr>
            </w:pPr>
            <w:r w:rsidRPr="00DB2E25">
              <w:rPr>
                <w:rStyle w:val="PleaseReviewParagraphId"/>
              </w:rPr>
              <w:t>[351]</w:t>
            </w:r>
          </w:p>
          <w:p w14:paraId="14E99457" w14:textId="6B1516A3" w:rsidR="00284E52" w:rsidRPr="00DB2E25" w:rsidRDefault="00284E52" w:rsidP="008E085B">
            <w:pPr>
              <w:pStyle w:val="IPPArialTable"/>
              <w:rPr>
                <w:i/>
                <w:iCs/>
              </w:rPr>
            </w:pPr>
            <w:r w:rsidRPr="00DB2E25">
              <w:rPr>
                <w:rStyle w:val="PleaseReviewParagraphId"/>
              </w:rPr>
              <w:t>[355]</w:t>
            </w:r>
          </w:p>
        </w:tc>
        <w:tc>
          <w:tcPr>
            <w:tcW w:w="1872" w:type="dxa"/>
            <w:vMerge w:val="restart"/>
            <w:tcBorders>
              <w:top w:val="nil"/>
              <w:left w:val="single" w:sz="4" w:space="0" w:color="auto"/>
              <w:right w:val="single" w:sz="4" w:space="0" w:color="auto"/>
            </w:tcBorders>
            <w:shd w:val="clear" w:color="auto" w:fill="auto"/>
            <w:vAlign w:val="center"/>
            <w:hideMark/>
          </w:tcPr>
          <w:p w14:paraId="3F43F922" w14:textId="77777777" w:rsidR="00284E52" w:rsidRPr="00DB2E25" w:rsidRDefault="00284E52" w:rsidP="008E085B">
            <w:pPr>
              <w:pStyle w:val="IPPArialTable"/>
            </w:pPr>
            <w:r w:rsidRPr="00DB2E25">
              <w:rPr>
                <w:rStyle w:val="PleaseReviewParagraphId"/>
              </w:rPr>
              <w:t>[348]</w:t>
            </w:r>
            <w:r w:rsidRPr="00DB2E25">
              <w:t>eight-toothed spruce bark beetle</w:t>
            </w:r>
          </w:p>
          <w:p w14:paraId="2DB97235" w14:textId="77777777" w:rsidR="00284E52" w:rsidRPr="00DB2E25" w:rsidRDefault="00284E52" w:rsidP="008E085B">
            <w:pPr>
              <w:pStyle w:val="IPPArialTable"/>
            </w:pPr>
            <w:r w:rsidRPr="00DB2E25">
              <w:rPr>
                <w:rStyle w:val="PleaseReviewParagraphId"/>
              </w:rPr>
              <w:t>[352]</w:t>
            </w:r>
          </w:p>
          <w:p w14:paraId="5FEC9649" w14:textId="3E5F2176" w:rsidR="00284E52" w:rsidRPr="00DB2E25" w:rsidRDefault="00284E52" w:rsidP="008E085B">
            <w:pPr>
              <w:pStyle w:val="IPPArialTable"/>
            </w:pPr>
            <w:r w:rsidRPr="00DB2E25">
              <w:rPr>
                <w:rStyle w:val="PleaseReviewParagraphId"/>
              </w:rPr>
              <w:t>[356]</w:t>
            </w:r>
          </w:p>
        </w:tc>
        <w:tc>
          <w:tcPr>
            <w:tcW w:w="3507" w:type="dxa"/>
            <w:tcBorders>
              <w:top w:val="nil"/>
              <w:left w:val="nil"/>
              <w:bottom w:val="single" w:sz="4" w:space="0" w:color="auto"/>
              <w:right w:val="single" w:sz="4" w:space="0" w:color="auto"/>
            </w:tcBorders>
            <w:shd w:val="clear" w:color="auto" w:fill="auto"/>
            <w:vAlign w:val="center"/>
            <w:hideMark/>
          </w:tcPr>
          <w:p w14:paraId="124E4FB4" w14:textId="77777777" w:rsidR="00284E52" w:rsidRPr="00DB2E25" w:rsidRDefault="00284E52" w:rsidP="008E085B">
            <w:pPr>
              <w:pStyle w:val="IPPArialTable"/>
            </w:pPr>
            <w:r w:rsidRPr="00DB2E25">
              <w:rPr>
                <w:rStyle w:val="PleaseReviewParagraphId"/>
              </w:rPr>
              <w:t>[349]</w:t>
            </w:r>
            <w:r w:rsidRPr="00DB2E25">
              <w:rPr>
                <w:i/>
                <w:iCs/>
              </w:rPr>
              <w:t>Dermestes typographus</w:t>
            </w:r>
            <w:r w:rsidRPr="00DB2E25">
              <w:t xml:space="preserve"> Linnaeus, 1758</w:t>
            </w:r>
          </w:p>
        </w:tc>
      </w:tr>
      <w:tr w:rsidR="00284E52" w:rsidRPr="00DB2E25" w14:paraId="182797AA" w14:textId="77777777" w:rsidTr="00284E52">
        <w:trPr>
          <w:trHeight w:val="288"/>
        </w:trPr>
        <w:tc>
          <w:tcPr>
            <w:tcW w:w="1823" w:type="dxa"/>
            <w:vMerge/>
            <w:tcBorders>
              <w:left w:val="single" w:sz="4" w:space="0" w:color="auto"/>
              <w:right w:val="single" w:sz="4" w:space="0" w:color="auto"/>
            </w:tcBorders>
            <w:vAlign w:val="center"/>
            <w:hideMark/>
          </w:tcPr>
          <w:p w14:paraId="004FD266" w14:textId="49040EEB" w:rsidR="00284E52" w:rsidRPr="00DB2E25" w:rsidRDefault="00284E52" w:rsidP="008E085B">
            <w:pPr>
              <w:pStyle w:val="IPPArialTable"/>
              <w:rPr>
                <w:i/>
                <w:iCs/>
              </w:rPr>
            </w:pPr>
          </w:p>
        </w:tc>
        <w:tc>
          <w:tcPr>
            <w:tcW w:w="2678" w:type="dxa"/>
            <w:vMerge/>
            <w:tcBorders>
              <w:left w:val="single" w:sz="4" w:space="0" w:color="auto"/>
              <w:right w:val="single" w:sz="4" w:space="0" w:color="auto"/>
            </w:tcBorders>
            <w:vAlign w:val="center"/>
            <w:hideMark/>
          </w:tcPr>
          <w:p w14:paraId="11473945" w14:textId="48491EDA" w:rsidR="00284E52" w:rsidRPr="00DB2E25" w:rsidRDefault="00284E52" w:rsidP="008E085B">
            <w:pPr>
              <w:pStyle w:val="IPPArialTable"/>
              <w:rPr>
                <w:i/>
                <w:iCs/>
              </w:rPr>
            </w:pPr>
          </w:p>
        </w:tc>
        <w:tc>
          <w:tcPr>
            <w:tcW w:w="1872" w:type="dxa"/>
            <w:vMerge/>
            <w:tcBorders>
              <w:left w:val="single" w:sz="4" w:space="0" w:color="auto"/>
              <w:right w:val="single" w:sz="4" w:space="0" w:color="auto"/>
            </w:tcBorders>
            <w:vAlign w:val="center"/>
            <w:hideMark/>
          </w:tcPr>
          <w:p w14:paraId="746CD7F8" w14:textId="4C359939"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0EA62D61" w14:textId="77777777" w:rsidR="00284E52" w:rsidRPr="00DB2E25" w:rsidRDefault="00284E52" w:rsidP="008E085B">
            <w:pPr>
              <w:pStyle w:val="IPPArialTable"/>
            </w:pPr>
            <w:r w:rsidRPr="00DB2E25">
              <w:rPr>
                <w:rStyle w:val="PleaseReviewParagraphId"/>
              </w:rPr>
              <w:t>[353]</w:t>
            </w:r>
            <w:r w:rsidRPr="00DB2E25">
              <w:rPr>
                <w:i/>
                <w:iCs/>
              </w:rPr>
              <w:t>Bostrichus octodentatus</w:t>
            </w:r>
            <w:r w:rsidRPr="00DB2E25">
              <w:t xml:space="preserve"> Paykull, 1800</w:t>
            </w:r>
          </w:p>
        </w:tc>
      </w:tr>
      <w:tr w:rsidR="00284E52" w:rsidRPr="00DB2E25" w14:paraId="5FB8CD5E" w14:textId="77777777" w:rsidTr="00284E52">
        <w:trPr>
          <w:trHeight w:val="288"/>
        </w:trPr>
        <w:tc>
          <w:tcPr>
            <w:tcW w:w="1823" w:type="dxa"/>
            <w:vMerge/>
            <w:tcBorders>
              <w:left w:val="single" w:sz="4" w:space="0" w:color="auto"/>
              <w:bottom w:val="single" w:sz="4" w:space="0" w:color="auto"/>
              <w:right w:val="single" w:sz="4" w:space="0" w:color="auto"/>
            </w:tcBorders>
            <w:vAlign w:val="center"/>
            <w:hideMark/>
          </w:tcPr>
          <w:p w14:paraId="41F21BCA" w14:textId="0F90300E" w:rsidR="00284E52" w:rsidRPr="00DB2E25" w:rsidRDefault="00284E52" w:rsidP="008E085B">
            <w:pPr>
              <w:pStyle w:val="IPPArialTable"/>
              <w:rPr>
                <w:i/>
                <w:iCs/>
              </w:rPr>
            </w:pPr>
          </w:p>
        </w:tc>
        <w:tc>
          <w:tcPr>
            <w:tcW w:w="2678" w:type="dxa"/>
            <w:vMerge/>
            <w:tcBorders>
              <w:left w:val="single" w:sz="4" w:space="0" w:color="auto"/>
              <w:bottom w:val="single" w:sz="4" w:space="0" w:color="auto"/>
              <w:right w:val="single" w:sz="4" w:space="0" w:color="auto"/>
            </w:tcBorders>
            <w:vAlign w:val="center"/>
            <w:hideMark/>
          </w:tcPr>
          <w:p w14:paraId="0020F5B8" w14:textId="2BAB190B" w:rsidR="00284E52" w:rsidRPr="00DB2E25" w:rsidRDefault="00284E52" w:rsidP="008E085B">
            <w:pPr>
              <w:pStyle w:val="IPPArialTable"/>
              <w:rPr>
                <w:i/>
                <w:iCs/>
              </w:rPr>
            </w:pPr>
          </w:p>
        </w:tc>
        <w:tc>
          <w:tcPr>
            <w:tcW w:w="1872" w:type="dxa"/>
            <w:vMerge/>
            <w:tcBorders>
              <w:left w:val="single" w:sz="4" w:space="0" w:color="auto"/>
              <w:bottom w:val="single" w:sz="4" w:space="0" w:color="auto"/>
              <w:right w:val="single" w:sz="4" w:space="0" w:color="auto"/>
            </w:tcBorders>
            <w:vAlign w:val="center"/>
            <w:hideMark/>
          </w:tcPr>
          <w:p w14:paraId="0B7F4573" w14:textId="61285AFE" w:rsidR="00284E52" w:rsidRPr="00DB2E25" w:rsidRDefault="00284E52" w:rsidP="008E085B">
            <w:pPr>
              <w:pStyle w:val="IPPArialTable"/>
            </w:pPr>
          </w:p>
        </w:tc>
        <w:tc>
          <w:tcPr>
            <w:tcW w:w="3507" w:type="dxa"/>
            <w:tcBorders>
              <w:top w:val="nil"/>
              <w:left w:val="nil"/>
              <w:bottom w:val="single" w:sz="4" w:space="0" w:color="auto"/>
              <w:right w:val="single" w:sz="4" w:space="0" w:color="auto"/>
            </w:tcBorders>
            <w:shd w:val="clear" w:color="auto" w:fill="auto"/>
            <w:vAlign w:val="center"/>
            <w:hideMark/>
          </w:tcPr>
          <w:p w14:paraId="2C9809B2" w14:textId="77777777" w:rsidR="00284E52" w:rsidRPr="00DB2E25" w:rsidRDefault="00284E52" w:rsidP="008E085B">
            <w:pPr>
              <w:pStyle w:val="IPPArialTable"/>
            </w:pPr>
            <w:r w:rsidRPr="00DB2E25">
              <w:rPr>
                <w:rStyle w:val="PleaseReviewParagraphId"/>
              </w:rPr>
              <w:t>[357]</w:t>
            </w:r>
            <w:r w:rsidRPr="00DB2E25">
              <w:rPr>
                <w:i/>
                <w:iCs/>
              </w:rPr>
              <w:t>Ips japonicus</w:t>
            </w:r>
            <w:r w:rsidRPr="00DB2E25">
              <w:t xml:space="preserve"> Niisima, 1909</w:t>
            </w:r>
          </w:p>
        </w:tc>
      </w:tr>
      <w:tr w:rsidR="008E085B" w:rsidRPr="00DB2E25" w14:paraId="4BB1AA7E" w14:textId="77777777" w:rsidTr="008E085B">
        <w:trPr>
          <w:trHeight w:val="828"/>
        </w:trPr>
        <w:tc>
          <w:tcPr>
            <w:tcW w:w="1823" w:type="dxa"/>
            <w:tcBorders>
              <w:top w:val="nil"/>
              <w:left w:val="single" w:sz="4" w:space="0" w:color="auto"/>
              <w:bottom w:val="single" w:sz="4" w:space="0" w:color="auto"/>
              <w:right w:val="single" w:sz="4" w:space="0" w:color="auto"/>
            </w:tcBorders>
            <w:shd w:val="clear" w:color="auto" w:fill="auto"/>
            <w:vAlign w:val="center"/>
            <w:hideMark/>
          </w:tcPr>
          <w:p w14:paraId="4FAB6654" w14:textId="77777777" w:rsidR="008E085B" w:rsidRPr="00DB2E25" w:rsidRDefault="008E085B" w:rsidP="008E085B">
            <w:pPr>
              <w:pStyle w:val="IPPArialTable"/>
            </w:pPr>
            <w:r w:rsidRPr="00DB2E25">
              <w:rPr>
                <w:rStyle w:val="PleaseReviewParagraphId"/>
              </w:rPr>
              <w:t>[358]</w:t>
            </w:r>
            <w:r w:rsidRPr="00DB2E25">
              <w:t>No subgenus (</w:t>
            </w:r>
            <w:r w:rsidRPr="00DB2E25">
              <w:rPr>
                <w:i/>
                <w:iCs/>
              </w:rPr>
              <w:t>Incertae sedis</w:t>
            </w:r>
            <w:r w:rsidRPr="00DB2E25">
              <w:t>)</w:t>
            </w:r>
          </w:p>
        </w:tc>
        <w:tc>
          <w:tcPr>
            <w:tcW w:w="2678" w:type="dxa"/>
            <w:tcBorders>
              <w:top w:val="nil"/>
              <w:left w:val="nil"/>
              <w:bottom w:val="single" w:sz="4" w:space="0" w:color="auto"/>
              <w:right w:val="single" w:sz="4" w:space="0" w:color="auto"/>
            </w:tcBorders>
            <w:shd w:val="clear" w:color="auto" w:fill="auto"/>
            <w:vAlign w:val="center"/>
            <w:hideMark/>
          </w:tcPr>
          <w:p w14:paraId="7D817822" w14:textId="77777777" w:rsidR="008E085B" w:rsidRPr="00DB2E25" w:rsidRDefault="008E085B" w:rsidP="008E085B">
            <w:pPr>
              <w:pStyle w:val="IPPArialTable"/>
              <w:rPr>
                <w:i/>
                <w:iCs/>
                <w:color w:val="231F20"/>
              </w:rPr>
            </w:pPr>
            <w:r w:rsidRPr="00DB2E25">
              <w:rPr>
                <w:rStyle w:val="PleaseReviewParagraphId"/>
              </w:rPr>
              <w:t>[359]</w:t>
            </w:r>
            <w:r w:rsidRPr="00DB2E25">
              <w:rPr>
                <w:i/>
                <w:iCs/>
                <w:color w:val="231F20"/>
              </w:rPr>
              <w:t xml:space="preserve">Ips hauseri </w:t>
            </w:r>
            <w:r w:rsidRPr="00DB2E25">
              <w:t>Reitter, 1894</w:t>
            </w:r>
          </w:p>
        </w:tc>
        <w:tc>
          <w:tcPr>
            <w:tcW w:w="1872" w:type="dxa"/>
            <w:tcBorders>
              <w:top w:val="nil"/>
              <w:left w:val="nil"/>
              <w:bottom w:val="single" w:sz="4" w:space="0" w:color="auto"/>
              <w:right w:val="single" w:sz="4" w:space="0" w:color="auto"/>
            </w:tcBorders>
            <w:shd w:val="clear" w:color="auto" w:fill="auto"/>
            <w:vAlign w:val="center"/>
            <w:hideMark/>
          </w:tcPr>
          <w:p w14:paraId="6AEAA576" w14:textId="77777777" w:rsidR="008E085B" w:rsidRPr="00DB2E25" w:rsidRDefault="008E085B" w:rsidP="008E085B">
            <w:pPr>
              <w:pStyle w:val="IPPArialTable"/>
              <w:rPr>
                <w:color w:val="231F20"/>
              </w:rPr>
            </w:pPr>
            <w:r w:rsidRPr="00DB2E25">
              <w:rPr>
                <w:rStyle w:val="PleaseReviewParagraphId"/>
              </w:rPr>
              <w:t>[360]</w:t>
            </w:r>
            <w:r w:rsidRPr="00DB2E25">
              <w:rPr>
                <w:color w:val="231F20"/>
              </w:rPr>
              <w:t>Kyrgyz mountain engraver, Hauser’s engraver</w:t>
            </w:r>
          </w:p>
        </w:tc>
        <w:tc>
          <w:tcPr>
            <w:tcW w:w="3507" w:type="dxa"/>
            <w:tcBorders>
              <w:top w:val="nil"/>
              <w:left w:val="nil"/>
              <w:bottom w:val="single" w:sz="4" w:space="0" w:color="auto"/>
              <w:right w:val="single" w:sz="4" w:space="0" w:color="auto"/>
            </w:tcBorders>
            <w:shd w:val="clear" w:color="auto" w:fill="auto"/>
            <w:vAlign w:val="center"/>
            <w:hideMark/>
          </w:tcPr>
          <w:p w14:paraId="46DA9C79" w14:textId="77777777" w:rsidR="008E085B" w:rsidRPr="00DB2E25" w:rsidRDefault="008E085B" w:rsidP="008E085B">
            <w:pPr>
              <w:pStyle w:val="IPPArialTable"/>
            </w:pPr>
            <w:r w:rsidRPr="00DB2E25">
              <w:rPr>
                <w:rStyle w:val="PleaseReviewParagraphId"/>
              </w:rPr>
              <w:t>[361]</w:t>
            </w:r>
            <w:r w:rsidRPr="00DB2E25">
              <w:rPr>
                <w:i/>
                <w:iCs/>
              </w:rPr>
              <w:t>Ips ussuriensis</w:t>
            </w:r>
            <w:r w:rsidRPr="00DB2E25">
              <w:t xml:space="preserve"> Reitter, 1913</w:t>
            </w:r>
          </w:p>
        </w:tc>
      </w:tr>
    </w:tbl>
    <w:p w14:paraId="79E68A1F" w14:textId="69A096E6" w:rsidR="004D29B9" w:rsidRPr="00DB2E25" w:rsidRDefault="0099149D" w:rsidP="00305052">
      <w:pPr>
        <w:pStyle w:val="IPPArialFootnote"/>
        <w:spacing w:after="180"/>
        <w:rPr>
          <w:lang w:eastAsia="en-AU"/>
        </w:rPr>
      </w:pPr>
      <w:r>
        <w:rPr>
          <w:rStyle w:val="PleaseReviewParagraphId"/>
        </w:rPr>
        <w:br/>
      </w:r>
      <w:r w:rsidR="00777AD5" w:rsidRPr="00DB2E25">
        <w:rPr>
          <w:rStyle w:val="PleaseReviewParagraphId"/>
        </w:rPr>
        <w:t>[362]</w:t>
      </w:r>
      <w:r w:rsidR="00777AD5" w:rsidRPr="00DB2E25">
        <w:rPr>
          <w:lang w:eastAsia="en-AU"/>
        </w:rPr>
        <w:t>*</w:t>
      </w:r>
      <w:r w:rsidR="00777AD5" w:rsidRPr="00DB2E25">
        <w:rPr>
          <w:i/>
          <w:lang w:eastAsia="en-AU"/>
        </w:rPr>
        <w:t>Ips plastographus</w:t>
      </w:r>
      <w:r w:rsidR="00777AD5" w:rsidRPr="00DB2E25">
        <w:rPr>
          <w:lang w:eastAsia="en-AU"/>
        </w:rPr>
        <w:t xml:space="preserve"> has two subspecies, </w:t>
      </w:r>
      <w:r w:rsidR="00777AD5" w:rsidRPr="00DB2E25">
        <w:rPr>
          <w:i/>
          <w:lang w:eastAsia="en-AU"/>
        </w:rPr>
        <w:t>I. p. plastographus</w:t>
      </w:r>
      <w:r w:rsidR="00777AD5" w:rsidRPr="00DB2E25">
        <w:rPr>
          <w:lang w:eastAsia="en-AU"/>
        </w:rPr>
        <w:t xml:space="preserve"> (LeConte) and </w:t>
      </w:r>
      <w:r w:rsidR="00777AD5" w:rsidRPr="00DB2E25">
        <w:rPr>
          <w:i/>
          <w:lang w:eastAsia="en-AU"/>
        </w:rPr>
        <w:t>I. p. maritimus</w:t>
      </w:r>
      <w:r w:rsidR="00777AD5" w:rsidRPr="00DB2E25">
        <w:rPr>
          <w:lang w:eastAsia="en-AU"/>
        </w:rPr>
        <w:t xml:space="preserve"> Lanier.</w:t>
      </w:r>
    </w:p>
    <w:p w14:paraId="1C4DCC1D" w14:textId="77777777" w:rsidR="004D29B9" w:rsidRPr="00DB2E25" w:rsidRDefault="00777AD5">
      <w:pPr>
        <w:pStyle w:val="IPPHeading1"/>
      </w:pPr>
      <w:r w:rsidRPr="00DB2E25">
        <w:rPr>
          <w:rStyle w:val="PleaseReviewParagraphId"/>
          <w:b w:val="0"/>
        </w:rPr>
        <w:t>[363]</w:t>
      </w:r>
      <w:bookmarkStart w:id="6" w:name="_Toc419824831"/>
      <w:r w:rsidRPr="00DB2E25">
        <w:t>3.</w:t>
      </w:r>
      <w:r w:rsidRPr="00DB2E25">
        <w:tab/>
        <w:t>Detection</w:t>
      </w:r>
      <w:bookmarkEnd w:id="6"/>
    </w:p>
    <w:p w14:paraId="4F0DCCDC" w14:textId="77777777" w:rsidR="006C2B27" w:rsidRPr="00DB2E25" w:rsidRDefault="006C2B27" w:rsidP="006C2B27">
      <w:pPr>
        <w:pStyle w:val="IPPNormal"/>
      </w:pPr>
      <w:r w:rsidRPr="00DB2E25">
        <w:rPr>
          <w:rStyle w:val="PleaseReviewParagraphId"/>
        </w:rPr>
        <w:t>[365]</w:t>
      </w:r>
      <w:r w:rsidRPr="00DB2E25">
        <w:rPr>
          <w:i/>
        </w:rPr>
        <w:t>Ips</w:t>
      </w:r>
      <w:r w:rsidRPr="00DB2E25">
        <w:t xml:space="preserve"> bark beetles can be found in boles and limbs of the tree genera </w:t>
      </w:r>
      <w:r w:rsidRPr="00DB2E25">
        <w:rPr>
          <w:i/>
        </w:rPr>
        <w:t>Pinus</w:t>
      </w:r>
      <w:r w:rsidRPr="00DB2E25">
        <w:t xml:space="preserve">, </w:t>
      </w:r>
      <w:r w:rsidRPr="00DB2E25">
        <w:rPr>
          <w:i/>
        </w:rPr>
        <w:t>Picea</w:t>
      </w:r>
      <w:r w:rsidRPr="00DB2E25">
        <w:t xml:space="preserve">, </w:t>
      </w:r>
      <w:r w:rsidRPr="00DB2E25">
        <w:rPr>
          <w:i/>
        </w:rPr>
        <w:t>Larix</w:t>
      </w:r>
      <w:r w:rsidRPr="00DB2E25">
        <w:t xml:space="preserve"> and </w:t>
      </w:r>
      <w:r w:rsidRPr="00DB2E25">
        <w:rPr>
          <w:i/>
        </w:rPr>
        <w:t>Cedrus</w:t>
      </w:r>
      <w:r w:rsidRPr="00DB2E25">
        <w:t xml:space="preserve">. </w:t>
      </w:r>
      <w:r w:rsidRPr="00DB2E25">
        <w:rPr>
          <w:i/>
        </w:rPr>
        <w:t>Pinus</w:t>
      </w:r>
      <w:r w:rsidRPr="00DB2E25">
        <w:t xml:space="preserve"> and </w:t>
      </w:r>
      <w:r w:rsidRPr="00DB2E25">
        <w:rPr>
          <w:i/>
        </w:rPr>
        <w:t>Picea</w:t>
      </w:r>
      <w:r w:rsidRPr="00DB2E25">
        <w:t xml:space="preserve"> wood are of primary economic importance to the world lumber trade. If bark is present, round wood, handicrafts, dunnage, crates or pallets suspected of originating from these tree genera could harbour </w:t>
      </w:r>
      <w:r w:rsidRPr="00DB2E25">
        <w:rPr>
          <w:i/>
        </w:rPr>
        <w:t>Ips</w:t>
      </w:r>
      <w:r w:rsidRPr="00DB2E25">
        <w:t>. Flying adult beetles are collected using a well-developed system of semiochemical lure-based traps (</w:t>
      </w:r>
      <w:r w:rsidRPr="00DB2E25">
        <w:rPr>
          <w:color w:val="000000"/>
          <w:lang w:eastAsia="nl-NL"/>
        </w:rPr>
        <w:t>Fettig</w:t>
      </w:r>
      <w:r w:rsidRPr="00DB2E25">
        <w:rPr>
          <w:color w:val="006CAD"/>
          <w:sz w:val="13"/>
          <w:szCs w:val="13"/>
          <w:lang w:eastAsia="nl-NL"/>
        </w:rPr>
        <w:t xml:space="preserve"> </w:t>
      </w:r>
      <w:r w:rsidRPr="00DB2E25">
        <w:rPr>
          <w:color w:val="000000"/>
          <w:lang w:eastAsia="nl-NL"/>
        </w:rPr>
        <w:t>and Hilszczański,</w:t>
      </w:r>
      <w:r w:rsidRPr="00DB2E25">
        <w:t xml:space="preserve"> 2015).</w:t>
      </w:r>
    </w:p>
    <w:p w14:paraId="6F9C29F5" w14:textId="4398F8AE" w:rsidR="004D29B9" w:rsidRDefault="006C2B27" w:rsidP="006C2B27">
      <w:pPr>
        <w:pStyle w:val="IPPNormal"/>
      </w:pPr>
      <w:r w:rsidRPr="00DB2E25">
        <w:rPr>
          <w:rStyle w:val="PleaseReviewParagraphId"/>
        </w:rPr>
        <w:t xml:space="preserve"> </w:t>
      </w:r>
      <w:r w:rsidR="00777AD5" w:rsidRPr="00DB2E25">
        <w:rPr>
          <w:rStyle w:val="PleaseReviewParagraphId"/>
        </w:rPr>
        <w:t>[364]</w:t>
      </w:r>
      <w:bookmarkStart w:id="7" w:name="_Toc411639975"/>
      <w:r w:rsidR="00777AD5" w:rsidRPr="00DB2E25">
        <w:t xml:space="preserve">Larvae and pupae are found in the host plant or wood products only immediately underneath the bark or in the phloem, not deeper in the wood or xylem (although some overwintering adults tunnel into the xylem, Lanier, 1967). Trees can be examined externally for symptoms of infestation (circular holes and red-brown boring dust, Figure 4). </w:t>
      </w:r>
    </w:p>
    <w:p w14:paraId="5D5DEF63" w14:textId="77777777" w:rsidR="004D29B9" w:rsidRPr="00DB2E25" w:rsidRDefault="00777AD5">
      <w:pPr>
        <w:pStyle w:val="IPPHeading2"/>
      </w:pPr>
      <w:r w:rsidRPr="00DB2E25">
        <w:rPr>
          <w:rStyle w:val="PleaseReviewParagraphId"/>
          <w:b w:val="0"/>
        </w:rPr>
        <w:t>[366]</w:t>
      </w:r>
      <w:bookmarkStart w:id="8" w:name="_Toc419824832"/>
      <w:r w:rsidRPr="00DB2E25">
        <w:t>3.1</w:t>
      </w:r>
      <w:r w:rsidRPr="00DB2E25">
        <w:tab/>
        <w:t xml:space="preserve">Symptoms of infestation in </w:t>
      </w:r>
      <w:bookmarkEnd w:id="7"/>
      <w:bookmarkEnd w:id="8"/>
      <w:r w:rsidRPr="00DB2E25">
        <w:t>living trees</w:t>
      </w:r>
    </w:p>
    <w:p w14:paraId="77B580ED" w14:textId="77777777" w:rsidR="004D29B9" w:rsidRPr="00DB2E25" w:rsidRDefault="00777AD5">
      <w:pPr>
        <w:pStyle w:val="IPPNormalCloseSpace"/>
      </w:pPr>
      <w:r w:rsidRPr="00DB2E25">
        <w:rPr>
          <w:rStyle w:val="PleaseReviewParagraphId"/>
        </w:rPr>
        <w:t>[367]</w:t>
      </w:r>
      <w:r w:rsidRPr="00DB2E25">
        <w:t>Four general symptoms indicating possible attack in living Pinaceae trees are as follows:</w:t>
      </w:r>
    </w:p>
    <w:p w14:paraId="09200DBF" w14:textId="77777777" w:rsidR="004D29B9" w:rsidRPr="00DB2E25" w:rsidRDefault="00777AD5">
      <w:pPr>
        <w:pStyle w:val="IPPBullet1"/>
        <w:rPr>
          <w:lang w:val="en-GB"/>
        </w:rPr>
      </w:pPr>
      <w:r w:rsidRPr="00DB2E25">
        <w:rPr>
          <w:rStyle w:val="PleaseReviewParagraphId"/>
          <w:lang w:val="en-GB"/>
        </w:rPr>
        <w:t>[368]</w:t>
      </w:r>
      <w:r w:rsidRPr="00DB2E25">
        <w:rPr>
          <w:lang w:val="en-GB"/>
        </w:rPr>
        <w:t>Yellowing, dying needles on the crown, a branch or all of the tree.</w:t>
      </w:r>
    </w:p>
    <w:p w14:paraId="2DBBFF6D" w14:textId="77777777" w:rsidR="004D29B9" w:rsidRPr="00DB2E25" w:rsidRDefault="00777AD5">
      <w:pPr>
        <w:pStyle w:val="IPPBullet1"/>
        <w:rPr>
          <w:lang w:val="en-GB"/>
        </w:rPr>
      </w:pPr>
      <w:r w:rsidRPr="00DB2E25">
        <w:rPr>
          <w:rStyle w:val="PleaseReviewParagraphId"/>
          <w:lang w:val="en-GB"/>
        </w:rPr>
        <w:lastRenderedPageBreak/>
        <w:t>[369]</w:t>
      </w:r>
      <w:r w:rsidRPr="00DB2E25">
        <w:rPr>
          <w:lang w:val="en-GB"/>
        </w:rPr>
        <w:t xml:space="preserve">Appearance of red-brown or yellow-brown boring dust on the bark or near the tree (Figure 4). </w:t>
      </w:r>
      <w:r w:rsidRPr="00DB2E25">
        <w:rPr>
          <w:i/>
          <w:lang w:val="en-GB"/>
        </w:rPr>
        <w:t>Ips</w:t>
      </w:r>
      <w:r w:rsidRPr="00DB2E25">
        <w:rPr>
          <w:lang w:val="en-GB"/>
        </w:rPr>
        <w:t xml:space="preserve"> beetles often cause resin leakage, but only rarely cause appearance of resinous pitch tubes on the surface of the bark as in </w:t>
      </w:r>
      <w:r w:rsidRPr="00DB2E25">
        <w:rPr>
          <w:i/>
          <w:lang w:val="en-GB"/>
        </w:rPr>
        <w:t>Dendroctonus</w:t>
      </w:r>
      <w:r w:rsidRPr="00DB2E25">
        <w:rPr>
          <w:lang w:val="en-GB"/>
        </w:rPr>
        <w:t xml:space="preserve"> colonization.</w:t>
      </w:r>
    </w:p>
    <w:p w14:paraId="2042C46D" w14:textId="1FB15A35" w:rsidR="004D29B9" w:rsidRPr="00DB2E25" w:rsidRDefault="00777AD5">
      <w:pPr>
        <w:pStyle w:val="IPPBullet1"/>
        <w:rPr>
          <w:lang w:val="en-GB"/>
        </w:rPr>
      </w:pPr>
      <w:r w:rsidRPr="00DB2E25">
        <w:rPr>
          <w:rStyle w:val="PleaseReviewParagraphId"/>
          <w:lang w:val="en-GB"/>
        </w:rPr>
        <w:t>[370]</w:t>
      </w:r>
      <w:r w:rsidRPr="00DB2E25">
        <w:rPr>
          <w:lang w:val="en-GB"/>
        </w:rPr>
        <w:t>Presence of intersecting maternal galleries up to 30 cm long</w:t>
      </w:r>
      <w:r w:rsidR="00A30774">
        <w:rPr>
          <w:lang w:val="en-GB"/>
        </w:rPr>
        <w:t>,</w:t>
      </w:r>
      <w:r w:rsidRPr="00DB2E25">
        <w:rPr>
          <w:lang w:val="en-GB"/>
        </w:rPr>
        <w:t xml:space="preserve"> with lateral larval galleries</w:t>
      </w:r>
      <w:r w:rsidR="00A30774">
        <w:rPr>
          <w:lang w:val="en-GB"/>
        </w:rPr>
        <w:t>,</w:t>
      </w:r>
      <w:r w:rsidRPr="00DB2E25">
        <w:rPr>
          <w:lang w:val="en-GB"/>
        </w:rPr>
        <w:t xml:space="preserve"> under the bark (Figures 2 and 3).</w:t>
      </w:r>
    </w:p>
    <w:p w14:paraId="3C765C8B" w14:textId="331F4497" w:rsidR="004D29B9" w:rsidRPr="00DB2E25" w:rsidRDefault="00777AD5">
      <w:pPr>
        <w:pStyle w:val="IPPBullet1Last"/>
      </w:pPr>
      <w:r w:rsidRPr="00DB2E25">
        <w:rPr>
          <w:rStyle w:val="PleaseReviewParagraphId"/>
        </w:rPr>
        <w:t>[371]</w:t>
      </w:r>
      <w:r w:rsidRPr="00DB2E25">
        <w:t>Appearance of many small holes on the bark (e.g. ten or more 3</w:t>
      </w:r>
      <w:r w:rsidR="00DF0DE7">
        <w:t>-</w:t>
      </w:r>
      <w:r w:rsidRPr="00DB2E25">
        <w:t>5 mm diameter holes in a 10 cm × 10 cm area)</w:t>
      </w:r>
      <w:r w:rsidR="00892A28">
        <w:t>. This</w:t>
      </w:r>
      <w:r w:rsidRPr="00DB2E25">
        <w:t xml:space="preserve"> is consistent with the post-emergence stage of </w:t>
      </w:r>
      <w:r w:rsidRPr="00DB2E25">
        <w:rPr>
          <w:i/>
        </w:rPr>
        <w:t>Ips</w:t>
      </w:r>
      <w:r w:rsidRPr="00DB2E25">
        <w:t xml:space="preserve"> infestation. At this time the progeny has emerged from the tree to find unexploited bark tissue in which to establish new galleries.</w:t>
      </w:r>
    </w:p>
    <w:p w14:paraId="23C91D42" w14:textId="0306FC49" w:rsidR="004D29B9" w:rsidRPr="00DB2E25" w:rsidRDefault="00777AD5">
      <w:pPr>
        <w:pStyle w:val="IPPNormal"/>
        <w:rPr>
          <w:color w:val="7F7F7F" w:themeColor="text1" w:themeTint="80"/>
        </w:rPr>
      </w:pPr>
      <w:r w:rsidRPr="00DB2E25">
        <w:rPr>
          <w:rStyle w:val="PleaseReviewParagraphId"/>
        </w:rPr>
        <w:t>[372]</w:t>
      </w:r>
      <w:r w:rsidRPr="00DB2E25">
        <w:t xml:space="preserve">Several months or more after successful colonization, the attacked tree may change leaf colour to yellow-green or red as the tree dies. </w:t>
      </w:r>
      <w:r w:rsidRPr="00DB2E25">
        <w:rPr>
          <w:i/>
        </w:rPr>
        <w:t>Ips</w:t>
      </w:r>
      <w:r w:rsidRPr="00DB2E25">
        <w:t xml:space="preserve"> beetles sometimes kill </w:t>
      </w:r>
      <w:r w:rsidR="00D27133" w:rsidRPr="00DB2E25">
        <w:t xml:space="preserve">healthy </w:t>
      </w:r>
      <w:r w:rsidRPr="00DB2E25">
        <w:t>trees when beetle populations are high, although some trees recover even after the beetles have successfully reproduced in their tissues.</w:t>
      </w:r>
    </w:p>
    <w:p w14:paraId="757441DE" w14:textId="77777777" w:rsidR="004D29B9" w:rsidRPr="00DB2E25" w:rsidRDefault="00777AD5">
      <w:pPr>
        <w:pStyle w:val="IPPHeading2"/>
      </w:pPr>
      <w:r w:rsidRPr="00DB2E25">
        <w:rPr>
          <w:rStyle w:val="PleaseReviewParagraphId"/>
          <w:b w:val="0"/>
        </w:rPr>
        <w:t>[373]</w:t>
      </w:r>
      <w:bookmarkStart w:id="9" w:name="_Toc419824833"/>
      <w:r w:rsidRPr="00DB2E25">
        <w:t>3.2</w:t>
      </w:r>
      <w:r w:rsidRPr="00DB2E25">
        <w:tab/>
        <w:t>Collecting specimens from plants and wood products</w:t>
      </w:r>
      <w:bookmarkEnd w:id="9"/>
    </w:p>
    <w:p w14:paraId="080FDA23" w14:textId="3E092368" w:rsidR="004D29B9" w:rsidRPr="00DB2E25" w:rsidRDefault="00777AD5">
      <w:pPr>
        <w:pStyle w:val="IPPNormal"/>
      </w:pPr>
      <w:r w:rsidRPr="00DB2E25">
        <w:rPr>
          <w:rStyle w:val="PleaseReviewParagraphId"/>
        </w:rPr>
        <w:t>[374]</w:t>
      </w:r>
      <w:r w:rsidRPr="00DB2E25">
        <w:t>The bark can be removed from affected trees or wood products using a sharp, strong knife or a small axe. The wood underneath the bark layer and the inner bark can be inspected for “H”- or “Y”-shaped galleries (or similar</w:t>
      </w:r>
      <w:r w:rsidR="003A3C92">
        <w:t xml:space="preserve">, </w:t>
      </w:r>
      <w:r w:rsidRPr="00DB2E25">
        <w:t>Figure</w:t>
      </w:r>
      <w:r w:rsidR="002E782A">
        <w:t>s</w:t>
      </w:r>
      <w:r w:rsidRPr="00DB2E25">
        <w:t> 2 and 3). A 40× magnifying lens can be used to inspect galleries for adults, larvae and eggs. If gallery engravings are present, some of the bark or affected material should be collected and photographed. Infested materials can be transported using a sealed bag or container. Double bagging of samples is useful for preventing escape.</w:t>
      </w:r>
    </w:p>
    <w:p w14:paraId="63302730" w14:textId="3F861876" w:rsidR="004D29B9" w:rsidRPr="00DB2E25" w:rsidRDefault="00777AD5">
      <w:pPr>
        <w:pStyle w:val="IPPNormal"/>
      </w:pPr>
      <w:r w:rsidRPr="00DB2E25">
        <w:rPr>
          <w:rStyle w:val="PleaseReviewParagraphId"/>
        </w:rPr>
        <w:t>[375]</w:t>
      </w:r>
      <w:r w:rsidRPr="00DB2E25">
        <w:t>Detected adults, larvae, pupae or eggs can be removed using forceps. Larvae can be placed for 30 to 60 seconds in near boiling water (90 °C to 100 °C) to fix for long-term preservation. Specimens should then be stored in a glass vial containing 70% to 80% ethanol. Adults can be killed in ethanol or by placement into a dry tube and then in a freezer at either −20 °C for at least 24 h or −80 °C for at least 6 h before card- or point-mounting on a pin. If specimens are to be saved for DNA analysis it is recommended that they be stored in a preservative such as a high percentage (&gt;95%) of ethanol or propylene glycol.</w:t>
      </w:r>
    </w:p>
    <w:p w14:paraId="495C384D" w14:textId="23343118" w:rsidR="004D29B9" w:rsidRPr="00DB2E25" w:rsidRDefault="00777AD5">
      <w:pPr>
        <w:pStyle w:val="IPPNormal"/>
      </w:pPr>
      <w:r w:rsidRPr="00DB2E25">
        <w:rPr>
          <w:rStyle w:val="PleaseReviewParagraphId"/>
        </w:rPr>
        <w:t>[376]</w:t>
      </w:r>
      <w:r w:rsidRPr="00DB2E25">
        <w:t xml:space="preserve">It is necessary to collect any adults present because adults have important diagnostic morphological characters. It is not possible to identify juveniles to genus or species </w:t>
      </w:r>
      <w:r w:rsidR="00EC2856">
        <w:t xml:space="preserve">level </w:t>
      </w:r>
      <w:r w:rsidRPr="00DB2E25">
        <w:t>based on morphology. In the laboratory, adult specimens should be mounted for examination while larvae, pupae or eggs should be examined in ethanol. See section</w:t>
      </w:r>
      <w:r w:rsidR="005A3CE8">
        <w:t>s</w:t>
      </w:r>
      <w:r w:rsidRPr="00DB2E25">
        <w:t xml:space="preserve"> 4.1 </w:t>
      </w:r>
      <w:r w:rsidR="005A3CE8">
        <w:t xml:space="preserve">and 4.2 </w:t>
      </w:r>
      <w:r w:rsidRPr="00DB2E25">
        <w:t xml:space="preserve">for details on preparation of specimens for identification. </w:t>
      </w:r>
    </w:p>
    <w:p w14:paraId="71E8AFF8" w14:textId="77777777" w:rsidR="004D29B9" w:rsidRPr="00DB2E25" w:rsidRDefault="00777AD5">
      <w:pPr>
        <w:pStyle w:val="IPPHeading1"/>
      </w:pPr>
      <w:r w:rsidRPr="00DB2E25">
        <w:rPr>
          <w:rStyle w:val="PleaseReviewParagraphId"/>
          <w:b w:val="0"/>
        </w:rPr>
        <w:t>[377]</w:t>
      </w:r>
      <w:bookmarkStart w:id="10" w:name="_Toc419824834"/>
      <w:r w:rsidRPr="00DB2E25">
        <w:t>4.</w:t>
      </w:r>
      <w:r w:rsidRPr="00DB2E25">
        <w:tab/>
        <w:t>Identification</w:t>
      </w:r>
      <w:bookmarkEnd w:id="10"/>
    </w:p>
    <w:p w14:paraId="06B3C0AC" w14:textId="519714B2" w:rsidR="004D29B9" w:rsidRPr="00DB2E25" w:rsidRDefault="00777AD5">
      <w:pPr>
        <w:pStyle w:val="IPPNormal"/>
        <w:rPr>
          <w:lang w:eastAsia="en-AU"/>
        </w:rPr>
      </w:pPr>
      <w:r w:rsidRPr="00DB2E25">
        <w:rPr>
          <w:rStyle w:val="PleaseReviewParagraphId"/>
        </w:rPr>
        <w:t>[378]</w:t>
      </w:r>
      <w:r w:rsidRPr="00DB2E25">
        <w:rPr>
          <w:iCs/>
        </w:rPr>
        <w:t>The genus</w:t>
      </w:r>
      <w:r w:rsidRPr="00DB2E25">
        <w:rPr>
          <w:i/>
          <w:iCs/>
        </w:rPr>
        <w:t xml:space="preserve"> Ips </w:t>
      </w:r>
      <w:r w:rsidRPr="00DB2E25">
        <w:rPr>
          <w:iCs/>
        </w:rPr>
        <w:t>can be recognized</w:t>
      </w:r>
      <w:r w:rsidRPr="00DB2E25">
        <w:rPr>
          <w:i/>
          <w:iCs/>
        </w:rPr>
        <w:t xml:space="preserve"> </w:t>
      </w:r>
      <w:r w:rsidRPr="00DB2E25">
        <w:t xml:space="preserve">and identified to species </w:t>
      </w:r>
      <w:r w:rsidR="00493FA0" w:rsidRPr="00DB2E25">
        <w:t xml:space="preserve">level </w:t>
      </w:r>
      <w:r w:rsidRPr="00DB2E25">
        <w:t xml:space="preserve">by adult external morphology. Adult structures are illustrated in Figures 5 and 6. Descriptions and regional keys to the species of </w:t>
      </w:r>
      <w:r w:rsidRPr="00DB2E25">
        <w:rPr>
          <w:i/>
        </w:rPr>
        <w:t>Ips</w:t>
      </w:r>
      <w:r w:rsidRPr="00DB2E25">
        <w:t xml:space="preserve"> based on morphology are available (</w:t>
      </w:r>
      <w:r w:rsidR="00493FA0" w:rsidRPr="00DB2E25">
        <w:t xml:space="preserve">Balachowsky, 1949; </w:t>
      </w:r>
      <w:r w:rsidRPr="00DB2E25">
        <w:rPr>
          <w:rFonts w:eastAsia="Times New Roman"/>
          <w:color w:val="000000"/>
          <w:lang w:eastAsia="en-CA"/>
        </w:rPr>
        <w:t xml:space="preserve">Kurenzov and Kononov, 1966; </w:t>
      </w:r>
      <w:r w:rsidRPr="00DB2E25">
        <w:t xml:space="preserve">Grüne, 1979; </w:t>
      </w:r>
      <w:r w:rsidR="00493FA0" w:rsidRPr="00DB2E25">
        <w:t xml:space="preserve">Schedl, 1981; </w:t>
      </w:r>
      <w:r w:rsidRPr="00DB2E25">
        <w:t xml:space="preserve">Wood, 1982; </w:t>
      </w:r>
      <w:r w:rsidRPr="00DB2E25">
        <w:rPr>
          <w:rFonts w:eastAsia="Times New Roman"/>
          <w:color w:val="000000"/>
          <w:lang w:eastAsia="en-CA"/>
        </w:rPr>
        <w:t xml:space="preserve">Holzschuh, 1988; Lanier </w:t>
      </w:r>
      <w:r w:rsidRPr="00DB2E25">
        <w:rPr>
          <w:rFonts w:eastAsia="Times New Roman"/>
          <w:i/>
          <w:color w:val="000000"/>
          <w:lang w:eastAsia="en-CA"/>
        </w:rPr>
        <w:t>et</w:t>
      </w:r>
      <w:r w:rsidRPr="00DB2E25">
        <w:rPr>
          <w:i/>
          <w:lang w:eastAsia="en-AU"/>
        </w:rPr>
        <w:t> </w:t>
      </w:r>
      <w:r w:rsidRPr="00DB2E25">
        <w:rPr>
          <w:rFonts w:eastAsia="Times New Roman"/>
          <w:i/>
          <w:color w:val="000000"/>
          <w:lang w:eastAsia="en-CA"/>
        </w:rPr>
        <w:t>al.</w:t>
      </w:r>
      <w:r w:rsidRPr="00DB2E25">
        <w:rPr>
          <w:rFonts w:eastAsia="Times New Roman"/>
          <w:color w:val="000000"/>
          <w:lang w:eastAsia="en-CA"/>
        </w:rPr>
        <w:t>, 1991; Pfeffer, 1995; Cognato and Sun, 2007</w:t>
      </w:r>
      <w:r w:rsidRPr="00DB2E25">
        <w:t>). A generic key to Scolytinae larvae of eastern Canada is available (Thomas, 1957) but juvenile stages</w:t>
      </w:r>
      <w:r w:rsidR="00C938AF">
        <w:t xml:space="preserve"> cannot be used for reliable</w:t>
      </w:r>
      <w:r w:rsidRPr="00DB2E25">
        <w:t xml:space="preserve"> </w:t>
      </w:r>
      <w:r w:rsidR="00C938AF">
        <w:t xml:space="preserve">identification </w:t>
      </w:r>
      <w:r w:rsidRPr="00DB2E25">
        <w:t xml:space="preserve">on a global scale. Although </w:t>
      </w:r>
      <w:r w:rsidRPr="00DB2E25">
        <w:rPr>
          <w:i/>
        </w:rPr>
        <w:t xml:space="preserve">Ips </w:t>
      </w:r>
      <w:r w:rsidRPr="00DB2E25">
        <w:t xml:space="preserve">species have been discovered and identified using DNA sequence data (Cognato and Sun, 2007), validated protocols for universal DNA identification of </w:t>
      </w:r>
      <w:r w:rsidRPr="00DB2E25">
        <w:rPr>
          <w:i/>
        </w:rPr>
        <w:t>Ips</w:t>
      </w:r>
      <w:r w:rsidRPr="00DB2E25">
        <w:t xml:space="preserve"> species have not yet been developed (Chang </w:t>
      </w:r>
      <w:r w:rsidRPr="00DB2E25">
        <w:rPr>
          <w:i/>
        </w:rPr>
        <w:t>et</w:t>
      </w:r>
      <w:r w:rsidRPr="00DB2E25">
        <w:rPr>
          <w:i/>
          <w:lang w:eastAsia="en-AU"/>
        </w:rPr>
        <w:t> </w:t>
      </w:r>
      <w:r w:rsidRPr="00DB2E25">
        <w:rPr>
          <w:i/>
        </w:rPr>
        <w:t>al.</w:t>
      </w:r>
      <w:r w:rsidRPr="00DB2E25">
        <w:t xml:space="preserve">, 2012). Additional work is needed to demonstrate that DNA sequence records provide accurate identification of the target species and </w:t>
      </w:r>
      <w:r w:rsidR="00CC0212">
        <w:t xml:space="preserve">to </w:t>
      </w:r>
      <w:r w:rsidR="00493FA0" w:rsidRPr="00DB2E25">
        <w:t>determine</w:t>
      </w:r>
      <w:r w:rsidRPr="00DB2E25">
        <w:t xml:space="preserve"> how to interpret DNA similarity between the target and non-target species.  </w:t>
      </w:r>
    </w:p>
    <w:p w14:paraId="38F33876" w14:textId="77777777" w:rsidR="004D29B9" w:rsidRPr="00DB2E25" w:rsidRDefault="00777AD5">
      <w:pPr>
        <w:pStyle w:val="IPPHeading2"/>
      </w:pPr>
      <w:r w:rsidRPr="00DB2E25">
        <w:rPr>
          <w:rStyle w:val="PleaseReviewParagraphId"/>
          <w:b w:val="0"/>
        </w:rPr>
        <w:t>[379]</w:t>
      </w:r>
      <w:bookmarkStart w:id="11" w:name="_Toc419824835"/>
      <w:r w:rsidRPr="00DB2E25">
        <w:t>4.1</w:t>
      </w:r>
      <w:r w:rsidRPr="00DB2E25">
        <w:tab/>
        <w:t>Morphological identification</w:t>
      </w:r>
      <w:bookmarkEnd w:id="11"/>
      <w:r w:rsidRPr="00DB2E25">
        <w:t xml:space="preserve"> of beetle adults</w:t>
      </w:r>
    </w:p>
    <w:p w14:paraId="65C9E6A0" w14:textId="77777777" w:rsidR="004D29B9" w:rsidRPr="00DB2E25" w:rsidRDefault="00777AD5" w:rsidP="00305052">
      <w:pPr>
        <w:pStyle w:val="IPPHeading2"/>
      </w:pPr>
      <w:r w:rsidRPr="00DB2E25">
        <w:rPr>
          <w:rStyle w:val="PleaseReviewParagraphId"/>
          <w:b w:val="0"/>
        </w:rPr>
        <w:t>[380]</w:t>
      </w:r>
      <w:bookmarkStart w:id="12" w:name="_Toc419824836"/>
      <w:r w:rsidRPr="00DB2E25">
        <w:t>4.1.1</w:t>
      </w:r>
      <w:r w:rsidRPr="00DB2E25">
        <w:tab/>
        <w:t>Preparation of adults for morphological examination</w:t>
      </w:r>
      <w:bookmarkEnd w:id="12"/>
    </w:p>
    <w:p w14:paraId="0DA16736" w14:textId="5AD6EE0B" w:rsidR="004D29B9" w:rsidRPr="00DB2E25" w:rsidRDefault="00777AD5">
      <w:pPr>
        <w:pStyle w:val="IPPNormal"/>
        <w:rPr>
          <w:b/>
          <w:bCs/>
        </w:rPr>
      </w:pPr>
      <w:r w:rsidRPr="00DB2E25">
        <w:rPr>
          <w:rStyle w:val="PleaseReviewParagraphId"/>
        </w:rPr>
        <w:t>[381]</w:t>
      </w:r>
      <w:r w:rsidRPr="00DB2E25">
        <w:t>Ethanol preserved specimens (section 3.2) are transferred to a dish filled with 70% to 80% ethanol, to be cleaned of dirt, debris and frass. Specimens can be cleaned by gently brushing with a fine</w:t>
      </w:r>
      <w:r w:rsidR="00EC4B86">
        <w:t>-</w:t>
      </w:r>
      <w:r w:rsidRPr="00DB2E25">
        <w:t xml:space="preserve">hair artist’s paint brush. The integument must be clean to show the surface texture and setal punctures. Adult specimens preserved in ethanol to be point-mounted on a pin should first be dried by removing the </w:t>
      </w:r>
      <w:r w:rsidRPr="00DB2E25">
        <w:lastRenderedPageBreak/>
        <w:t xml:space="preserve">specimen from ethanol, blotting it with paper towel and allowing it to air-dry for 2–5 min. Specimens removed from −20 or −80 °C freezers should be placed on blotting paper and thawed for 10–20 min or until any visible condensation evaporates from the specimen. A triangular point mount can be used, attaching the beetle to the point along the right side of its thorax. Specimens may, alternatively, be glued ventrally to the middle of an 11 × 4.5 mm mounting card. Ideally the left lateral, dorsal and ventral views should be free and visible for examination. Once adults are pinned, they may be examined under a dissecting microscope capable of 40× magnification or higher (a higher magnification may be preferable). Strong, diffuse lighting is important for examination of adult bark beetles to see the surface sculpturing. Because adult bark beetles are shiny, light reflected from specimens may make it difficult to see surface structures. The sheen can be reduced by placing tracing paper or translucent drafting film between the light source and the specimen. </w:t>
      </w:r>
    </w:p>
    <w:p w14:paraId="0401495A" w14:textId="77777777" w:rsidR="004D29B9" w:rsidRPr="00DB2E25" w:rsidRDefault="00777AD5" w:rsidP="00305052">
      <w:pPr>
        <w:pStyle w:val="IPPHeading2"/>
      </w:pPr>
      <w:r w:rsidRPr="00DB2E25">
        <w:rPr>
          <w:rStyle w:val="PleaseReviewParagraphId"/>
          <w:b w:val="0"/>
        </w:rPr>
        <w:t>[382]</w:t>
      </w:r>
      <w:bookmarkStart w:id="13" w:name="_Toc419824837"/>
      <w:r w:rsidRPr="00DB2E25">
        <w:t>4.1.2</w:t>
      </w:r>
      <w:r w:rsidRPr="00DB2E25">
        <w:tab/>
        <w:t>Identification of adults in the subfamily Scolytinae</w:t>
      </w:r>
      <w:bookmarkEnd w:id="13"/>
      <w:r w:rsidRPr="00DB2E25">
        <w:t xml:space="preserve"> </w:t>
      </w:r>
    </w:p>
    <w:p w14:paraId="4067C727" w14:textId="0277147C" w:rsidR="004D29B9" w:rsidRPr="00DB2E25" w:rsidRDefault="00777AD5">
      <w:pPr>
        <w:pStyle w:val="IPPNormalCloseSpace"/>
      </w:pPr>
      <w:r w:rsidRPr="00DB2E25">
        <w:rPr>
          <w:rStyle w:val="PleaseReviewParagraphId"/>
        </w:rPr>
        <w:t>[383]</w:t>
      </w:r>
      <w:r w:rsidRPr="00DB2E25">
        <w:t xml:space="preserve">Wood (1986) provides a key to the world genera of Scolytinae. Rabaglia (2002) provides an updated key to the North American genera of Scolytinae. The Scolytinae can be recognized by the following set of adult morphological characters (Hulcr </w:t>
      </w:r>
      <w:r w:rsidRPr="00DB2E25">
        <w:rPr>
          <w:i/>
          <w:iCs/>
        </w:rPr>
        <w:t>et</w:t>
      </w:r>
      <w:r w:rsidR="00D35565">
        <w:rPr>
          <w:i/>
          <w:lang w:eastAsia="en-AU"/>
        </w:rPr>
        <w:t> </w:t>
      </w:r>
      <w:r w:rsidRPr="00DB2E25">
        <w:rPr>
          <w:i/>
          <w:iCs/>
        </w:rPr>
        <w:t>al</w:t>
      </w:r>
      <w:r w:rsidRPr="00DB2E25">
        <w:t>.</w:t>
      </w:r>
      <w:r w:rsidR="0075194E">
        <w:t>,</w:t>
      </w:r>
      <w:r w:rsidRPr="00DB2E25">
        <w:t xml:space="preserve"> 2015): </w:t>
      </w:r>
    </w:p>
    <w:p w14:paraId="68500B9E" w14:textId="2D598F85" w:rsidR="004D29B9" w:rsidRPr="00DB2E25" w:rsidRDefault="00777AD5">
      <w:pPr>
        <w:pStyle w:val="IPPBullet1"/>
        <w:rPr>
          <w:lang w:val="en-GB"/>
        </w:rPr>
      </w:pPr>
      <w:r w:rsidRPr="00DB2E25">
        <w:rPr>
          <w:rStyle w:val="PleaseReviewParagraphId"/>
          <w:lang w:val="en-GB"/>
        </w:rPr>
        <w:t>[384]</w:t>
      </w:r>
      <w:r w:rsidRPr="00DB2E25">
        <w:rPr>
          <w:lang w:val="en-GB"/>
        </w:rPr>
        <w:t>Body cylindrical (nearly circular in cross</w:t>
      </w:r>
      <w:r w:rsidR="00021E51">
        <w:rPr>
          <w:lang w:val="en-GB"/>
        </w:rPr>
        <w:t>-</w:t>
      </w:r>
      <w:r w:rsidRPr="00DB2E25">
        <w:rPr>
          <w:lang w:val="en-GB"/>
        </w:rPr>
        <w:t>section).</w:t>
      </w:r>
    </w:p>
    <w:p w14:paraId="61DA8E2E" w14:textId="77777777" w:rsidR="004D29B9" w:rsidRPr="00DB2E25" w:rsidRDefault="00777AD5">
      <w:pPr>
        <w:pStyle w:val="IPPBullet1"/>
        <w:rPr>
          <w:lang w:val="en-GB"/>
        </w:rPr>
      </w:pPr>
      <w:r w:rsidRPr="00DB2E25">
        <w:rPr>
          <w:rStyle w:val="PleaseReviewParagraphId"/>
          <w:lang w:val="en-GB"/>
        </w:rPr>
        <w:t>[385]</w:t>
      </w:r>
      <w:r w:rsidRPr="00DB2E25">
        <w:rPr>
          <w:lang w:val="en-GB"/>
        </w:rPr>
        <w:t>Head width in dorsal view at least half of pronotal width.</w:t>
      </w:r>
    </w:p>
    <w:p w14:paraId="188D5620" w14:textId="77777777" w:rsidR="004D29B9" w:rsidRPr="00DB2E25" w:rsidRDefault="00777AD5">
      <w:pPr>
        <w:pStyle w:val="IPPBullet1"/>
        <w:rPr>
          <w:lang w:val="en-GB"/>
        </w:rPr>
      </w:pPr>
      <w:r w:rsidRPr="00DB2E25">
        <w:rPr>
          <w:rStyle w:val="PleaseReviewParagraphId"/>
          <w:lang w:val="en-GB"/>
        </w:rPr>
        <w:t>[386]</w:t>
      </w:r>
      <w:r w:rsidRPr="00DB2E25">
        <w:rPr>
          <w:lang w:val="en-GB"/>
        </w:rPr>
        <w:t>Legs and antennae (Figure 7) short (shorter than maximum body width in most, hind legs up to two-thirds of body length in a few Xyleborini), and flattened in cross-section in most.</w:t>
      </w:r>
    </w:p>
    <w:p w14:paraId="012DD42F" w14:textId="77777777" w:rsidR="004D29B9" w:rsidRPr="00DB2E25" w:rsidRDefault="00777AD5">
      <w:pPr>
        <w:pStyle w:val="IPPBullet1"/>
        <w:rPr>
          <w:lang w:val="en-GB"/>
        </w:rPr>
      </w:pPr>
      <w:r w:rsidRPr="00DB2E25">
        <w:rPr>
          <w:rStyle w:val="PleaseReviewParagraphId"/>
          <w:lang w:val="en-GB"/>
        </w:rPr>
        <w:t>[387]</w:t>
      </w:r>
      <w:r w:rsidRPr="00DB2E25">
        <w:rPr>
          <w:lang w:val="en-GB"/>
        </w:rPr>
        <w:t>Tarsi of legs with four visible tarsomeres (tiny fourth tarsomere is hidden between the third and fifth).</w:t>
      </w:r>
    </w:p>
    <w:p w14:paraId="5631B849" w14:textId="5FE3BD2E" w:rsidR="004D29B9" w:rsidRPr="00DB2E25" w:rsidRDefault="00777AD5">
      <w:pPr>
        <w:pStyle w:val="IPPBullet1"/>
        <w:rPr>
          <w:lang w:val="en-GB"/>
        </w:rPr>
      </w:pPr>
      <w:r w:rsidRPr="00DB2E25">
        <w:rPr>
          <w:rStyle w:val="PleaseReviewParagraphId"/>
          <w:lang w:val="en-GB"/>
        </w:rPr>
        <w:t>[388]</w:t>
      </w:r>
      <w:r w:rsidRPr="00DB2E25">
        <w:rPr>
          <w:lang w:val="en-GB"/>
        </w:rPr>
        <w:t>Antennae (Figures 5, and 8(e) to (</w:t>
      </w:r>
      <w:r w:rsidR="003619EA" w:rsidRPr="00DB2E25">
        <w:rPr>
          <w:lang w:val="en-GB"/>
        </w:rPr>
        <w:t>g</w:t>
      </w:r>
      <w:r w:rsidRPr="00DB2E25">
        <w:rPr>
          <w:lang w:val="en-GB"/>
        </w:rPr>
        <w:t>)) are geniculate (bent or elbowed) with: a long basal segment</w:t>
      </w:r>
      <w:r w:rsidR="003619EA" w:rsidRPr="00DB2E25">
        <w:rPr>
          <w:lang w:val="en-GB"/>
        </w:rPr>
        <w:t xml:space="preserve"> (the scape)</w:t>
      </w:r>
      <w:r w:rsidRPr="00DB2E25">
        <w:rPr>
          <w:lang w:val="en-GB"/>
        </w:rPr>
        <w:t>; an angled junction with a series of one to seven bead-like antennomeres (the funicle); and a compressed 3-segmented apical club (intersegmental sutures visible or not).</w:t>
      </w:r>
    </w:p>
    <w:p w14:paraId="4C779E9D" w14:textId="3EDD72B7" w:rsidR="004D29B9" w:rsidRPr="00DB2E25" w:rsidRDefault="00777AD5">
      <w:pPr>
        <w:pStyle w:val="IPPBullet1Last"/>
      </w:pPr>
      <w:r w:rsidRPr="00DB2E25">
        <w:rPr>
          <w:rStyle w:val="PleaseReviewParagraphId"/>
        </w:rPr>
        <w:t>[389]</w:t>
      </w:r>
      <w:r w:rsidRPr="00DB2E25">
        <w:t>The head anterior to the eyes is not elongated into a snout (Figures 6</w:t>
      </w:r>
      <w:r w:rsidRPr="00544832">
        <w:t xml:space="preserve">, </w:t>
      </w:r>
      <w:r w:rsidRPr="000A4056">
        <w:t>and 8(a) to (</w:t>
      </w:r>
      <w:r w:rsidR="003619EA" w:rsidRPr="000A4056">
        <w:t>d</w:t>
      </w:r>
      <w:r w:rsidRPr="000A4056">
        <w:t>)).</w:t>
      </w:r>
      <w:r w:rsidRPr="00DB2E25">
        <w:t xml:space="preserve"> A snout or rostrum is present in most other Curculionidae (weevils).</w:t>
      </w:r>
    </w:p>
    <w:p w14:paraId="240CC707" w14:textId="77777777" w:rsidR="004D29B9" w:rsidRPr="00DB2E25" w:rsidRDefault="00777AD5">
      <w:pPr>
        <w:pStyle w:val="IPPNormalCloseSpace"/>
      </w:pPr>
      <w:r w:rsidRPr="00DB2E25">
        <w:rPr>
          <w:rStyle w:val="PleaseReviewParagraphId"/>
        </w:rPr>
        <w:t>[390]</w:t>
      </w:r>
      <w:r w:rsidRPr="00DB2E25">
        <w:t>Additional confirmatory characters for use in diagnosing damaged specimens are as follows:</w:t>
      </w:r>
    </w:p>
    <w:p w14:paraId="193C10CA" w14:textId="5A118249" w:rsidR="004D29B9" w:rsidRPr="00DB2E25" w:rsidRDefault="00777AD5">
      <w:pPr>
        <w:pStyle w:val="IPPBullet1"/>
        <w:rPr>
          <w:lang w:val="en-GB"/>
        </w:rPr>
      </w:pPr>
      <w:r w:rsidRPr="00DB2E25">
        <w:rPr>
          <w:rStyle w:val="PleaseReviewParagraphId"/>
          <w:lang w:val="en-GB"/>
        </w:rPr>
        <w:t>[391]</w:t>
      </w:r>
      <w:r w:rsidRPr="00DB2E25">
        <w:rPr>
          <w:lang w:val="en-GB"/>
        </w:rPr>
        <w:t>Eyes flush (level) with surface of head (Figure</w:t>
      </w:r>
      <w:r w:rsidR="008A069D">
        <w:rPr>
          <w:lang w:val="en-GB"/>
        </w:rPr>
        <w:t>s</w:t>
      </w:r>
      <w:r w:rsidRPr="00DB2E25">
        <w:rPr>
          <w:lang w:val="en-GB"/>
        </w:rPr>
        <w:t> 8(a) to (d)). Eyes of many similar-shaped Bostrichidae protrude.</w:t>
      </w:r>
    </w:p>
    <w:p w14:paraId="305CE688" w14:textId="564D0636" w:rsidR="004D29B9" w:rsidRPr="00DB2E25" w:rsidRDefault="00777AD5">
      <w:pPr>
        <w:pStyle w:val="IPPBullet1"/>
        <w:rPr>
          <w:lang w:val="en-GB"/>
        </w:rPr>
      </w:pPr>
      <w:r w:rsidRPr="00DB2E25">
        <w:rPr>
          <w:rStyle w:val="PleaseReviewParagraphId"/>
          <w:lang w:val="en-GB"/>
        </w:rPr>
        <w:t>[392]</w:t>
      </w:r>
      <w:r w:rsidRPr="00DB2E25">
        <w:rPr>
          <w:lang w:val="en-GB"/>
        </w:rPr>
        <w:t>Ventrally, the pregular sclerite (= submentum) is visible with</w:t>
      </w:r>
      <w:r w:rsidR="0012483F">
        <w:rPr>
          <w:lang w:val="en-GB"/>
        </w:rPr>
        <w:t xml:space="preserve"> a</w:t>
      </w:r>
      <w:r w:rsidRPr="00DB2E25">
        <w:rPr>
          <w:lang w:val="en-GB"/>
        </w:rPr>
        <w:t xml:space="preserve"> pregular suture present (Figure 6: pregula). </w:t>
      </w:r>
    </w:p>
    <w:p w14:paraId="7704BE61" w14:textId="64710D61" w:rsidR="004D29B9" w:rsidRPr="00DB2E25" w:rsidRDefault="00777AD5">
      <w:pPr>
        <w:pStyle w:val="IPPBullet1"/>
        <w:rPr>
          <w:lang w:val="en-GB"/>
        </w:rPr>
      </w:pPr>
      <w:r w:rsidRPr="00DB2E25">
        <w:rPr>
          <w:rStyle w:val="PleaseReviewParagraphId"/>
          <w:lang w:val="en-GB"/>
        </w:rPr>
        <w:t>[393]</w:t>
      </w:r>
      <w:r w:rsidRPr="00DB2E25">
        <w:rPr>
          <w:lang w:val="en-GB"/>
        </w:rPr>
        <w:t xml:space="preserve">Anterior legs of </w:t>
      </w:r>
      <w:r w:rsidRPr="00DB2E25">
        <w:rPr>
          <w:i/>
          <w:lang w:val="en-GB"/>
        </w:rPr>
        <w:t>Ips</w:t>
      </w:r>
      <w:r w:rsidRPr="00DB2E25">
        <w:rPr>
          <w:lang w:val="en-GB"/>
        </w:rPr>
        <w:t xml:space="preserve"> and most other Scolytinae have socketed denticles on their apical and posterior edges (Figure 9(a)). Such spine-like hairs are also present in three other weevil subfamilies. Magnification greater than 100× is required to separate socketed denticles from nearby non-socketed spines.</w:t>
      </w:r>
    </w:p>
    <w:p w14:paraId="0C087A50" w14:textId="77777777" w:rsidR="004D29B9" w:rsidRPr="00DB2E25" w:rsidRDefault="00777AD5">
      <w:pPr>
        <w:pStyle w:val="IPPBullet1Last"/>
      </w:pPr>
      <w:r w:rsidRPr="00DB2E25">
        <w:rPr>
          <w:rStyle w:val="PleaseReviewParagraphId"/>
        </w:rPr>
        <w:t>[394]</w:t>
      </w:r>
      <w:r w:rsidRPr="00DB2E25">
        <w:t>The first tarsomere (the basal tarsal “segment”) is approximately as long as the second and third tarsomeres combined (Figure 5).</w:t>
      </w:r>
    </w:p>
    <w:p w14:paraId="3C491845" w14:textId="77777777" w:rsidR="004D29B9" w:rsidRPr="00DB2E25" w:rsidRDefault="00777AD5" w:rsidP="00305052">
      <w:pPr>
        <w:pStyle w:val="IPPHeading2"/>
      </w:pPr>
      <w:r w:rsidRPr="00DB2E25">
        <w:rPr>
          <w:rStyle w:val="PleaseReviewParagraphId"/>
          <w:b w:val="0"/>
        </w:rPr>
        <w:t>[395]</w:t>
      </w:r>
      <w:bookmarkStart w:id="14" w:name="_Toc419755620"/>
      <w:bookmarkStart w:id="15" w:name="_Toc411639983"/>
      <w:r w:rsidRPr="00DB2E25">
        <w:t>4.1.3</w:t>
      </w:r>
      <w:r w:rsidRPr="00DB2E25">
        <w:tab/>
        <w:t xml:space="preserve">Identifying </w:t>
      </w:r>
      <w:bookmarkEnd w:id="14"/>
      <w:r w:rsidRPr="00DB2E25">
        <w:t>adults of the tribe Ipini Bedel, 1888</w:t>
      </w:r>
    </w:p>
    <w:bookmarkEnd w:id="15"/>
    <w:p w14:paraId="5B34D44C" w14:textId="77777777" w:rsidR="004D29B9" w:rsidRPr="00DB2E25" w:rsidRDefault="00777AD5">
      <w:pPr>
        <w:pStyle w:val="IPPNormalCloseSpace"/>
        <w:rPr>
          <w:b/>
          <w:bCs/>
        </w:rPr>
      </w:pPr>
      <w:r w:rsidRPr="00DB2E25">
        <w:rPr>
          <w:rStyle w:val="PleaseReviewParagraphId"/>
        </w:rPr>
        <w:t>[396]</w:t>
      </w:r>
      <w:r w:rsidRPr="00DB2E25">
        <w:rPr>
          <w:i/>
        </w:rPr>
        <w:t>Ips</w:t>
      </w:r>
      <w:r w:rsidRPr="00DB2E25">
        <w:t xml:space="preserve"> belongs to the tribe Ipini and can be distinguished from most other Scolytinae by the concave elytral declivity surrounded by large spines. The following tribal-level diagnostic characters are modified from Wood (1986):</w:t>
      </w:r>
    </w:p>
    <w:p w14:paraId="14C16185" w14:textId="537CEDCA" w:rsidR="004D29B9" w:rsidRPr="00DB2E25" w:rsidRDefault="00777AD5">
      <w:pPr>
        <w:pStyle w:val="IPPBullet1"/>
        <w:rPr>
          <w:lang w:val="en-GB"/>
        </w:rPr>
      </w:pPr>
      <w:r w:rsidRPr="00DB2E25">
        <w:rPr>
          <w:rStyle w:val="PleaseReviewParagraphId"/>
          <w:lang w:val="en-GB"/>
        </w:rPr>
        <w:t>[397]</w:t>
      </w:r>
      <w:r w:rsidRPr="00DB2E25">
        <w:rPr>
          <w:lang w:val="en-GB"/>
        </w:rPr>
        <w:t>Compound eye (Figures 5, and 8(a) to (</w:t>
      </w:r>
      <w:r w:rsidR="003619EA" w:rsidRPr="00DB2E25">
        <w:rPr>
          <w:lang w:val="en-GB"/>
        </w:rPr>
        <w:t>d</w:t>
      </w:r>
      <w:r w:rsidRPr="00DB2E25">
        <w:rPr>
          <w:lang w:val="en-GB"/>
        </w:rPr>
        <w:t>)) sinuate (narrowed at mid-height), ventral half narrower than dorsal part.</w:t>
      </w:r>
    </w:p>
    <w:p w14:paraId="59C6F319" w14:textId="7EE98C07" w:rsidR="004D29B9" w:rsidRPr="00DB2E25" w:rsidRDefault="00777AD5">
      <w:pPr>
        <w:pStyle w:val="IPPBullet1"/>
        <w:rPr>
          <w:lang w:val="en-GB"/>
        </w:rPr>
      </w:pPr>
      <w:r w:rsidRPr="00DB2E25">
        <w:rPr>
          <w:rStyle w:val="PleaseReviewParagraphId"/>
          <w:lang w:val="en-GB"/>
        </w:rPr>
        <w:t>[398]</w:t>
      </w:r>
      <w:r w:rsidRPr="00DB2E25">
        <w:rPr>
          <w:lang w:val="en-GB"/>
        </w:rPr>
        <w:t>Antennal scape (basal segment) slender elongate, funicle 5-segmented, club either obliquely truncate or sutures on posterior face strongly displaced toward apex (Figures 5, and 8(</w:t>
      </w:r>
      <w:r w:rsidR="003619EA" w:rsidRPr="00DB2E25">
        <w:rPr>
          <w:lang w:val="en-GB"/>
        </w:rPr>
        <w:t>e</w:t>
      </w:r>
      <w:r w:rsidRPr="00DB2E25">
        <w:rPr>
          <w:lang w:val="en-GB"/>
        </w:rPr>
        <w:t>) to (</w:t>
      </w:r>
      <w:r w:rsidR="003619EA" w:rsidRPr="00DB2E25">
        <w:rPr>
          <w:lang w:val="en-GB"/>
        </w:rPr>
        <w:t>g</w:t>
      </w:r>
      <w:r w:rsidRPr="00DB2E25">
        <w:rPr>
          <w:lang w:val="en-GB"/>
        </w:rPr>
        <w:t>)).</w:t>
      </w:r>
    </w:p>
    <w:p w14:paraId="4068E05F" w14:textId="77777777" w:rsidR="004D29B9" w:rsidRPr="00DB2E25" w:rsidRDefault="00777AD5">
      <w:pPr>
        <w:pStyle w:val="IPPBullet1"/>
        <w:rPr>
          <w:lang w:val="en-GB"/>
        </w:rPr>
      </w:pPr>
      <w:r w:rsidRPr="00DB2E25">
        <w:rPr>
          <w:rStyle w:val="PleaseReviewParagraphId"/>
          <w:lang w:val="en-GB"/>
        </w:rPr>
        <w:t>[399]</w:t>
      </w:r>
      <w:r w:rsidRPr="00DB2E25">
        <w:rPr>
          <w:lang w:val="en-GB"/>
        </w:rPr>
        <w:t>Pronotum (Figures 5 and 10) strongly declivous on anterior half (posterior half approximately horizontal, anterior half descends abruptly), with large asperities (broad spines).</w:t>
      </w:r>
    </w:p>
    <w:p w14:paraId="127471A2" w14:textId="77777777" w:rsidR="004D29B9" w:rsidRPr="00DB2E25" w:rsidRDefault="00777AD5">
      <w:pPr>
        <w:pStyle w:val="IPPBullet1"/>
        <w:rPr>
          <w:lang w:val="en-GB"/>
        </w:rPr>
      </w:pPr>
      <w:r w:rsidRPr="00DB2E25">
        <w:rPr>
          <w:rStyle w:val="PleaseReviewParagraphId"/>
          <w:lang w:val="en-GB"/>
        </w:rPr>
        <w:t>[400]</w:t>
      </w:r>
      <w:r w:rsidRPr="00DB2E25">
        <w:rPr>
          <w:lang w:val="en-GB"/>
        </w:rPr>
        <w:t>Procoxae contiguous, intercoxal piece deeply notched or absent.</w:t>
      </w:r>
    </w:p>
    <w:p w14:paraId="18381484" w14:textId="2C01C137" w:rsidR="004D29B9" w:rsidRPr="00DB2E25" w:rsidRDefault="00777AD5">
      <w:pPr>
        <w:pStyle w:val="IPPBullet1"/>
        <w:rPr>
          <w:lang w:val="en-GB"/>
        </w:rPr>
      </w:pPr>
      <w:r w:rsidRPr="00DB2E25">
        <w:rPr>
          <w:rStyle w:val="PleaseReviewParagraphId"/>
          <w:lang w:val="en-GB"/>
        </w:rPr>
        <w:lastRenderedPageBreak/>
        <w:t>[401]</w:t>
      </w:r>
      <w:r w:rsidRPr="00DB2E25">
        <w:rPr>
          <w:lang w:val="en-GB"/>
        </w:rPr>
        <w:t xml:space="preserve">Protibia with three or four socketed </w:t>
      </w:r>
      <w:r w:rsidR="001B10F6">
        <w:rPr>
          <w:lang w:val="en-GB"/>
        </w:rPr>
        <w:t>denticles</w:t>
      </w:r>
      <w:r w:rsidR="001B10F6" w:rsidRPr="00DB2E25">
        <w:rPr>
          <w:lang w:val="en-GB"/>
        </w:rPr>
        <w:t xml:space="preserve"> </w:t>
      </w:r>
      <w:r w:rsidRPr="00DB2E25">
        <w:rPr>
          <w:lang w:val="en-GB"/>
        </w:rPr>
        <w:t>(Figure 9(a)).</w:t>
      </w:r>
    </w:p>
    <w:p w14:paraId="3A77DC6D" w14:textId="77777777" w:rsidR="004D29B9" w:rsidRPr="00DB2E25" w:rsidRDefault="00777AD5">
      <w:pPr>
        <w:pStyle w:val="IPPBullet1"/>
        <w:rPr>
          <w:lang w:val="en-GB"/>
        </w:rPr>
      </w:pPr>
      <w:r w:rsidRPr="00DB2E25">
        <w:rPr>
          <w:rStyle w:val="PleaseReviewParagraphId"/>
          <w:lang w:val="en-GB"/>
        </w:rPr>
        <w:t>[402]</w:t>
      </w:r>
      <w:r w:rsidRPr="00DB2E25">
        <w:rPr>
          <w:lang w:val="en-GB"/>
        </w:rPr>
        <w:t>Scutellum visible in dorsal view (Figures 5 and 11(a)).</w:t>
      </w:r>
    </w:p>
    <w:p w14:paraId="23501E96" w14:textId="77777777" w:rsidR="004D29B9" w:rsidRPr="00DB2E25" w:rsidRDefault="00777AD5">
      <w:pPr>
        <w:pStyle w:val="IPPBullet1"/>
        <w:rPr>
          <w:lang w:val="en-GB"/>
        </w:rPr>
      </w:pPr>
      <w:r w:rsidRPr="00DB2E25">
        <w:rPr>
          <w:rStyle w:val="PleaseReviewParagraphId"/>
          <w:lang w:val="en-GB"/>
        </w:rPr>
        <w:t>[403]</w:t>
      </w:r>
      <w:r w:rsidRPr="00DB2E25">
        <w:rPr>
          <w:lang w:val="en-GB"/>
        </w:rPr>
        <w:t>Elytral declivity moderately sulcate to strongly excavated, sides with tubercles or spines in most (Figures 7 and 12).</w:t>
      </w:r>
    </w:p>
    <w:p w14:paraId="53B223ED" w14:textId="5D3B621D" w:rsidR="004D29B9" w:rsidRPr="00DB2E25" w:rsidRDefault="00777AD5">
      <w:pPr>
        <w:pStyle w:val="IPPBullet1"/>
        <w:rPr>
          <w:lang w:val="en-GB"/>
        </w:rPr>
      </w:pPr>
      <w:r w:rsidRPr="00DB2E25">
        <w:rPr>
          <w:rStyle w:val="PleaseReviewParagraphId"/>
          <w:lang w:val="en-GB"/>
        </w:rPr>
        <w:t>[404]</w:t>
      </w:r>
      <w:r w:rsidRPr="00DB2E25">
        <w:rPr>
          <w:lang w:val="en-GB"/>
        </w:rPr>
        <w:t>Vestiture hair-like (not scale-like or wider at midlength than</w:t>
      </w:r>
      <w:r w:rsidR="005E6E5F">
        <w:rPr>
          <w:lang w:val="en-GB"/>
        </w:rPr>
        <w:t xml:space="preserve"> at</w:t>
      </w:r>
      <w:r w:rsidRPr="00DB2E25">
        <w:rPr>
          <w:lang w:val="en-GB"/>
        </w:rPr>
        <w:t xml:space="preserve"> base), except for branched hairs at anterior opening of prothorax (Figure 8(g)</w:t>
      </w:r>
      <w:r w:rsidR="00DC1EEE">
        <w:rPr>
          <w:lang w:val="en-GB"/>
        </w:rPr>
        <w:t xml:space="preserve">, </w:t>
      </w:r>
      <w:r w:rsidR="00DC1EEE">
        <w:t>row of hairs to right of antennal club</w:t>
      </w:r>
      <w:r w:rsidRPr="00DB2E25">
        <w:rPr>
          <w:lang w:val="en-GB"/>
        </w:rPr>
        <w:t>).</w:t>
      </w:r>
    </w:p>
    <w:p w14:paraId="74192737" w14:textId="77777777" w:rsidR="004D29B9" w:rsidRPr="00DB2E25" w:rsidRDefault="00777AD5">
      <w:pPr>
        <w:pStyle w:val="IPPNormal"/>
      </w:pPr>
      <w:r w:rsidRPr="00DB2E25">
        <w:rPr>
          <w:rStyle w:val="PleaseReviewParagraphId"/>
        </w:rPr>
        <w:t>[405]</w:t>
      </w:r>
      <w:r w:rsidRPr="00DB2E25">
        <w:t>Also: Frons sexually dimorphic in most.</w:t>
      </w:r>
    </w:p>
    <w:p w14:paraId="04026D4F" w14:textId="77777777" w:rsidR="004D29B9" w:rsidRPr="00DB2E25" w:rsidRDefault="00777AD5" w:rsidP="00305052">
      <w:pPr>
        <w:pStyle w:val="IPPHeading2"/>
      </w:pPr>
      <w:r w:rsidRPr="00DB2E25">
        <w:rPr>
          <w:rStyle w:val="PleaseReviewParagraphId"/>
          <w:b w:val="0"/>
        </w:rPr>
        <w:t>[406]</w:t>
      </w:r>
      <w:r w:rsidRPr="00DB2E25">
        <w:t>4.1.4</w:t>
      </w:r>
      <w:r w:rsidRPr="00DB2E25">
        <w:tab/>
        <w:t xml:space="preserve">Identification of </w:t>
      </w:r>
      <w:r w:rsidRPr="00305052">
        <w:rPr>
          <w:i/>
        </w:rPr>
        <w:t>Ips</w:t>
      </w:r>
      <w:r w:rsidRPr="00DB2E25">
        <w:t xml:space="preserve"> adults</w:t>
      </w:r>
    </w:p>
    <w:p w14:paraId="6C281AC8" w14:textId="77777777" w:rsidR="004D29B9" w:rsidRPr="00DB2E25" w:rsidRDefault="00777AD5">
      <w:pPr>
        <w:pStyle w:val="IPPNormalCloseSpace"/>
      </w:pPr>
      <w:r w:rsidRPr="00DB2E25">
        <w:rPr>
          <w:rStyle w:val="PleaseReviewParagraphId"/>
        </w:rPr>
        <w:t>[407]</w:t>
      </w:r>
      <w:r w:rsidRPr="00DB2E25">
        <w:rPr>
          <w:i/>
        </w:rPr>
        <w:t>Ips</w:t>
      </w:r>
      <w:r w:rsidRPr="00DB2E25">
        <w:t xml:space="preserve"> can be separated from other members of the tribe Ipini by features of the antennal club and elytral declivity, combined. The following diagnostic characters are modified from Wood (1986), as modified by Cognato (2000) and Cognato and Vogler (2001):</w:t>
      </w:r>
    </w:p>
    <w:p w14:paraId="59985581" w14:textId="07C45BCC" w:rsidR="004D29B9" w:rsidRPr="00DB2E25" w:rsidRDefault="00777AD5">
      <w:pPr>
        <w:pStyle w:val="IPPBullet1"/>
        <w:rPr>
          <w:lang w:val="en-GB"/>
        </w:rPr>
      </w:pPr>
      <w:r w:rsidRPr="00DB2E25">
        <w:rPr>
          <w:rStyle w:val="PleaseReviewParagraphId"/>
          <w:lang w:val="en-GB"/>
        </w:rPr>
        <w:t>[408]</w:t>
      </w:r>
      <w:r w:rsidRPr="00DB2E25">
        <w:rPr>
          <w:lang w:val="en-GB"/>
        </w:rPr>
        <w:t>Body length 2.1–</w:t>
      </w:r>
      <w:r w:rsidR="00FB7846" w:rsidRPr="00DB2E25">
        <w:rPr>
          <w:lang w:val="en-GB"/>
        </w:rPr>
        <w:t>8</w:t>
      </w:r>
      <w:r w:rsidRPr="00DB2E25">
        <w:rPr>
          <w:lang w:val="en-GB"/>
        </w:rPr>
        <w:t>.</w:t>
      </w:r>
      <w:r w:rsidR="00FB7846" w:rsidRPr="00DB2E25">
        <w:rPr>
          <w:lang w:val="en-GB"/>
        </w:rPr>
        <w:t>0</w:t>
      </w:r>
      <w:r w:rsidRPr="00DB2E25">
        <w:rPr>
          <w:lang w:val="en-GB"/>
        </w:rPr>
        <w:t> mm (most are larger than 3 mm). Other Ipini are 1.0–4.3 mm long.</w:t>
      </w:r>
    </w:p>
    <w:p w14:paraId="4415109A" w14:textId="6CC01105" w:rsidR="004D29B9" w:rsidRPr="00DB2E25" w:rsidRDefault="00777AD5">
      <w:pPr>
        <w:pStyle w:val="IPPBullet1"/>
        <w:rPr>
          <w:lang w:val="en-GB"/>
        </w:rPr>
      </w:pPr>
      <w:r w:rsidRPr="00DB2E25">
        <w:rPr>
          <w:rStyle w:val="PleaseReviewParagraphId"/>
          <w:lang w:val="en-GB"/>
        </w:rPr>
        <w:t>[409]</w:t>
      </w:r>
      <w:r w:rsidRPr="00DB2E25">
        <w:rPr>
          <w:lang w:val="en-GB"/>
        </w:rPr>
        <w:t>Antennal club flattened (thickness less than one-third maximum width) and marked by sutures (Figure</w:t>
      </w:r>
      <w:r w:rsidR="008A069D">
        <w:rPr>
          <w:lang w:val="en-GB"/>
        </w:rPr>
        <w:t>s</w:t>
      </w:r>
      <w:r w:rsidRPr="00DB2E25">
        <w:rPr>
          <w:lang w:val="en-GB"/>
        </w:rPr>
        <w:t> 8(e) to (g)). Sutures nearly straight to strongly bisinuate (not procurved).</w:t>
      </w:r>
    </w:p>
    <w:p w14:paraId="772ABC82" w14:textId="77777777" w:rsidR="004D29B9" w:rsidRPr="00DB2E25" w:rsidRDefault="00777AD5">
      <w:pPr>
        <w:pStyle w:val="IPPBullet1Last"/>
      </w:pPr>
      <w:r w:rsidRPr="00DB2E25">
        <w:rPr>
          <w:rStyle w:val="PleaseReviewParagraphId"/>
        </w:rPr>
        <w:t>[410]</w:t>
      </w:r>
      <w:r w:rsidRPr="00DB2E25">
        <w:t>Elytral declivity broadly and deeply excavated, with sides acutely elevated and armed by three or more pairs of spines (Figures 7, 10 and 12). Apices of spines aligned with edge of declivity. Second spine (beginning from dorsal part of declivity) acute in lateral profile. Lower edge of concavity with an acutely elevated, explanate transverse ridge separating declivital excavation from apical edge (Figure 12(f)). Apex of declivity is not visible in dorsal view.</w:t>
      </w:r>
    </w:p>
    <w:p w14:paraId="3D8EBBE4" w14:textId="13025304" w:rsidR="004D29B9" w:rsidRPr="00DB2E25" w:rsidRDefault="00777AD5">
      <w:pPr>
        <w:pStyle w:val="IPPNormal"/>
      </w:pPr>
      <w:r w:rsidRPr="00DB2E25">
        <w:rPr>
          <w:rStyle w:val="PleaseReviewParagraphId"/>
        </w:rPr>
        <w:t>[411]</w:t>
      </w:r>
      <w:r w:rsidRPr="00DB2E25">
        <w:rPr>
          <w:rStyle w:val="IPPnormalitalics"/>
          <w:lang w:val="en-GB"/>
        </w:rPr>
        <w:t>Ips</w:t>
      </w:r>
      <w:r w:rsidRPr="00DB2E25">
        <w:t xml:space="preserve"> is most </w:t>
      </w:r>
      <w:r w:rsidR="00FB7846" w:rsidRPr="00DB2E25">
        <w:t xml:space="preserve">similar in appearance to </w:t>
      </w:r>
      <w:r w:rsidRPr="00DB2E25">
        <w:t xml:space="preserve">two other Ipini genera that also inhabit Pinaceae: </w:t>
      </w:r>
      <w:r w:rsidRPr="00DB2E25">
        <w:rPr>
          <w:rStyle w:val="IPPnormalitalics"/>
          <w:lang w:val="en-GB"/>
        </w:rPr>
        <w:t>Orthotomicus</w:t>
      </w:r>
      <w:r w:rsidRPr="00DB2E25">
        <w:t xml:space="preserve"> Ferrari, 1867 and </w:t>
      </w:r>
      <w:r w:rsidRPr="00DB2E25">
        <w:rPr>
          <w:rStyle w:val="IPPnormalitalics"/>
          <w:lang w:val="en-GB"/>
        </w:rPr>
        <w:t>Pseudips</w:t>
      </w:r>
      <w:r w:rsidRPr="00DB2E25">
        <w:t xml:space="preserve"> Cognato, 2000. </w:t>
      </w:r>
      <w:r w:rsidRPr="00DB2E25">
        <w:rPr>
          <w:rStyle w:val="IPPnormalitalics"/>
          <w:lang w:val="en-GB"/>
        </w:rPr>
        <w:t>Ips</w:t>
      </w:r>
      <w:r w:rsidRPr="00DB2E25">
        <w:t xml:space="preserve"> can be distinguished from </w:t>
      </w:r>
      <w:r w:rsidRPr="00DB2E25">
        <w:rPr>
          <w:rStyle w:val="IPPnormalitalics"/>
          <w:lang w:val="en-GB"/>
        </w:rPr>
        <w:t>Orthotomicus</w:t>
      </w:r>
      <w:r w:rsidRPr="00DB2E25">
        <w:t xml:space="preserve"> by the pointed second spine of its elytral declivity (right-angled in many </w:t>
      </w:r>
      <w:r w:rsidRPr="00DB2E25">
        <w:rPr>
          <w:rStyle w:val="IPPnormalitalics"/>
          <w:lang w:val="en-GB"/>
        </w:rPr>
        <w:t>Orthotomicus</w:t>
      </w:r>
      <w:r w:rsidRPr="00DB2E25">
        <w:t xml:space="preserve">) and the broader explanate edge of its elytral declivity (Figure 12(f) vs 12(g)). </w:t>
      </w:r>
      <w:r w:rsidRPr="00DB2E25">
        <w:rPr>
          <w:rStyle w:val="IPPnormalitalics"/>
          <w:lang w:val="en-GB"/>
        </w:rPr>
        <w:t>Ips</w:t>
      </w:r>
      <w:r w:rsidRPr="00DB2E25">
        <w:t xml:space="preserve"> can be distinguished from </w:t>
      </w:r>
      <w:r w:rsidRPr="00DB2E25">
        <w:rPr>
          <w:rStyle w:val="IPPnormalitalics"/>
          <w:lang w:val="en-GB"/>
        </w:rPr>
        <w:t>Pseudips</w:t>
      </w:r>
      <w:r w:rsidRPr="00DB2E25">
        <w:t xml:space="preserve"> by its straight, bisinuate or acutely angulate antennal club sutures (Figure</w:t>
      </w:r>
      <w:r w:rsidR="008A069D">
        <w:t>s</w:t>
      </w:r>
      <w:r w:rsidRPr="00DB2E25">
        <w:t xml:space="preserve"> 8(e) to (g)). These sutures are broadly procurved (curved away from the antennal base at the midline of the club) in </w:t>
      </w:r>
      <w:r w:rsidRPr="00DB2E25">
        <w:rPr>
          <w:rStyle w:val="IPPnormalitalics"/>
          <w:lang w:val="en-GB"/>
        </w:rPr>
        <w:t>Pseudips</w:t>
      </w:r>
      <w:r w:rsidRPr="00DB2E25">
        <w:t xml:space="preserve">, and also in the tropical, angiosperm feeding </w:t>
      </w:r>
      <w:r w:rsidRPr="00DB2E25">
        <w:rPr>
          <w:rStyle w:val="IPPnormalitalics"/>
          <w:lang w:val="en-GB"/>
        </w:rPr>
        <w:t>Acanthotomicus</w:t>
      </w:r>
      <w:r w:rsidRPr="00DB2E25">
        <w:t xml:space="preserve"> Blandford, 1894 and the warm-climate, ambrosia feeding </w:t>
      </w:r>
      <w:r w:rsidRPr="00DB2E25">
        <w:rPr>
          <w:rStyle w:val="IPPnormalitalics"/>
          <w:lang w:val="en-GB"/>
        </w:rPr>
        <w:t>Premnobius</w:t>
      </w:r>
      <w:r w:rsidRPr="00DB2E25">
        <w:rPr>
          <w:rStyle w:val="IPPnormalitalics"/>
          <w:i w:val="0"/>
          <w:lang w:val="en-GB"/>
        </w:rPr>
        <w:t xml:space="preserve"> Eichhoff, 1878</w:t>
      </w:r>
      <w:r w:rsidRPr="00DB2E25">
        <w:t xml:space="preserve">. </w:t>
      </w:r>
      <w:r w:rsidRPr="00DB2E25">
        <w:rPr>
          <w:rStyle w:val="IPPnormalitalics"/>
          <w:lang w:val="en-GB"/>
        </w:rPr>
        <w:t>Pityogenes</w:t>
      </w:r>
      <w:r w:rsidRPr="00DB2E25">
        <w:t xml:space="preserve"> Bedel, 1888 and </w:t>
      </w:r>
      <w:r w:rsidRPr="00DB2E25">
        <w:rPr>
          <w:rStyle w:val="IPPnormalitalics"/>
          <w:lang w:val="en-GB"/>
        </w:rPr>
        <w:t>Pityokteines</w:t>
      </w:r>
      <w:r w:rsidRPr="00DB2E25">
        <w:t xml:space="preserve"> Fuchs, 1911 are conifer-feeding Ipini, recognized by their small size (1.8–3.7 mm) and the rounded edges of their elytral declivity. The tropical, ambrosia fungus feeding </w:t>
      </w:r>
      <w:r w:rsidRPr="00DB2E25">
        <w:rPr>
          <w:rStyle w:val="IPPnormalitalics"/>
          <w:lang w:val="en-GB"/>
        </w:rPr>
        <w:t>Premnophilus</w:t>
      </w:r>
      <w:r w:rsidRPr="00DB2E25">
        <w:t xml:space="preserve"> Brown, 1962 lacks visible antennal sutures.</w:t>
      </w:r>
    </w:p>
    <w:p w14:paraId="27CAECA0" w14:textId="73C71EF9" w:rsidR="004D29B9" w:rsidRPr="00DB2E25" w:rsidRDefault="00777AD5">
      <w:pPr>
        <w:pStyle w:val="IPPNormal"/>
      </w:pPr>
      <w:r w:rsidRPr="00DB2E25">
        <w:rPr>
          <w:rStyle w:val="PleaseReviewParagraphId"/>
        </w:rPr>
        <w:t>[412]</w:t>
      </w:r>
      <w:r w:rsidRPr="00DB2E25">
        <w:t xml:space="preserve">Most </w:t>
      </w:r>
      <w:r w:rsidRPr="00DB2E25">
        <w:rPr>
          <w:rStyle w:val="IPPnormalitalics"/>
          <w:lang w:val="en-GB"/>
        </w:rPr>
        <w:t>Ips</w:t>
      </w:r>
      <w:r w:rsidRPr="00DB2E25">
        <w:t xml:space="preserve"> species are grouped into subgenera</w:t>
      </w:r>
      <w:r w:rsidR="00FB7846" w:rsidRPr="00DB2E25">
        <w:t>,</w:t>
      </w:r>
      <w:r w:rsidRPr="00DB2E25">
        <w:t xml:space="preserve"> based on phylogenetic results by Cognato and Vogler (2001) and Cognato and Sun (2007). Diagnostic characteristics (external morphology only) of subgenera are as follows: </w:t>
      </w:r>
      <w:r w:rsidRPr="00DB2E25">
        <w:rPr>
          <w:rStyle w:val="IPPnormalitalics"/>
          <w:lang w:val="en-GB"/>
        </w:rPr>
        <w:t>Cumatotomicus</w:t>
      </w:r>
      <w:r w:rsidRPr="00DB2E25">
        <w:t xml:space="preserve"> Ferrari, body length &gt;5 mm, spines on first and second elytral intervals on declivity; </w:t>
      </w:r>
      <w:r w:rsidRPr="00DB2E25">
        <w:rPr>
          <w:rStyle w:val="IPPnormalitalics"/>
          <w:lang w:val="en-GB"/>
        </w:rPr>
        <w:t>Bonips</w:t>
      </w:r>
      <w:r w:rsidRPr="00DB2E25">
        <w:t xml:space="preserve"> Cognato, elytral declivity with four spines per side, elytral disc without punctures on intervals; </w:t>
      </w:r>
      <w:r w:rsidRPr="00DB2E25">
        <w:rPr>
          <w:rStyle w:val="IPPnormalitalics"/>
          <w:lang w:val="en-GB"/>
        </w:rPr>
        <w:t>Granips</w:t>
      </w:r>
      <w:r w:rsidRPr="00DB2E25">
        <w:t xml:space="preserve"> Cognato, elytral declivity with </w:t>
      </w:r>
      <w:r w:rsidR="008437A7">
        <w:t>five to six</w:t>
      </w:r>
      <w:r w:rsidRPr="00DB2E25">
        <w:t xml:space="preserve"> spines per side; </w:t>
      </w:r>
      <w:r w:rsidRPr="00DB2E25">
        <w:rPr>
          <w:rStyle w:val="IPPnormalitalics"/>
          <w:lang w:val="en-GB"/>
        </w:rPr>
        <w:t>Ips</w:t>
      </w:r>
      <w:r w:rsidRPr="00DB2E25">
        <w:t xml:space="preserve"> DeGeer, elytral declivity with four spines per side, elytral disc without punctures on intervals; </w:t>
      </w:r>
      <w:r w:rsidR="00544832">
        <w:rPr>
          <w:rStyle w:val="IPPnormalitalics"/>
          <w:lang w:val="en-GB"/>
        </w:rPr>
        <w:t>I</w:t>
      </w:r>
      <w:r w:rsidR="00544832" w:rsidRPr="00DB2E25">
        <w:rPr>
          <w:rStyle w:val="IPPnormalitalics"/>
          <w:lang w:val="en-GB"/>
        </w:rPr>
        <w:t xml:space="preserve">ncertae </w:t>
      </w:r>
      <w:r w:rsidRPr="00DB2E25">
        <w:rPr>
          <w:rStyle w:val="IPPnormalitalics"/>
          <w:lang w:val="en-GB"/>
        </w:rPr>
        <w:t>sedis</w:t>
      </w:r>
      <w:r w:rsidRPr="00DB2E25">
        <w:t xml:space="preserve">, several </w:t>
      </w:r>
      <w:r w:rsidRPr="00DB2E25">
        <w:rPr>
          <w:rStyle w:val="IPPnormalitalics"/>
          <w:lang w:val="en-GB"/>
        </w:rPr>
        <w:t>Ips</w:t>
      </w:r>
      <w:r w:rsidRPr="00DB2E25">
        <w:t xml:space="preserve"> species outside any named subgenus. It is not necessary to identify to subgenus level in order to identify </w:t>
      </w:r>
      <w:r w:rsidRPr="00DB2E25">
        <w:rPr>
          <w:rStyle w:val="IPPnormalitalics"/>
          <w:lang w:val="en-GB"/>
        </w:rPr>
        <w:t>Ips</w:t>
      </w:r>
      <w:r w:rsidRPr="00DB2E25">
        <w:t xml:space="preserve"> species.</w:t>
      </w:r>
    </w:p>
    <w:p w14:paraId="2EE484F3" w14:textId="77777777" w:rsidR="004D29B9" w:rsidRPr="00DB2E25" w:rsidRDefault="00777AD5" w:rsidP="00305052">
      <w:pPr>
        <w:pStyle w:val="IPPHeading2"/>
      </w:pPr>
      <w:r w:rsidRPr="00DB2E25">
        <w:rPr>
          <w:rStyle w:val="PleaseReviewParagraphId"/>
          <w:b w:val="0"/>
        </w:rPr>
        <w:t>[413]</w:t>
      </w:r>
      <w:bookmarkStart w:id="16" w:name="_Toc411639986"/>
      <w:r w:rsidRPr="00DB2E25">
        <w:t>4.1.5</w:t>
      </w:r>
      <w:r w:rsidRPr="00DB2E25">
        <w:tab/>
        <w:t xml:space="preserve">Key to distinguish </w:t>
      </w:r>
      <w:r w:rsidRPr="00305052">
        <w:rPr>
          <w:i/>
          <w:iCs/>
        </w:rPr>
        <w:t>Ips</w:t>
      </w:r>
      <w:r w:rsidRPr="00DB2E25">
        <w:t xml:space="preserve"> adults from other </w:t>
      </w:r>
      <w:r w:rsidRPr="00DB2E25">
        <w:rPr>
          <w:iCs/>
        </w:rPr>
        <w:t>Scolytinae</w:t>
      </w:r>
      <w:bookmarkEnd w:id="16"/>
    </w:p>
    <w:p w14:paraId="0FCD3B6B" w14:textId="77777777" w:rsidR="004D29B9" w:rsidRPr="00DB2E25" w:rsidRDefault="00777AD5">
      <w:pPr>
        <w:pStyle w:val="IPPNormal"/>
      </w:pPr>
      <w:r w:rsidRPr="00DB2E25">
        <w:rPr>
          <w:rStyle w:val="PleaseReviewParagraphId"/>
        </w:rPr>
        <w:t>[414]</w:t>
      </w:r>
      <w:r w:rsidRPr="00DB2E25">
        <w:t>The following key is modified from Wood (1986).</w:t>
      </w:r>
    </w:p>
    <w:p w14:paraId="4F6D22E1" w14:textId="7EA376A6" w:rsidR="004D29B9" w:rsidRPr="00DB2E25" w:rsidRDefault="00777AD5" w:rsidP="00F40310">
      <w:pPr>
        <w:pStyle w:val="IPPNormal"/>
        <w:tabs>
          <w:tab w:val="right" w:leader="dot" w:pos="9072"/>
        </w:tabs>
      </w:pPr>
      <w:r w:rsidRPr="00DB2E25">
        <w:rPr>
          <w:rStyle w:val="PleaseReviewParagraphId"/>
        </w:rPr>
        <w:t>[415]</w:t>
      </w:r>
      <w:r w:rsidRPr="00DB2E25">
        <w:t>1. Anterior edge of elytra procurved or armed with spines or asperities (Figure 11(b))</w:t>
      </w:r>
      <w:r w:rsidR="00F40310">
        <w:tab/>
      </w:r>
      <w:r w:rsidRPr="00DB2E25">
        <w:rPr>
          <w:b/>
        </w:rPr>
        <w:t xml:space="preserve">not </w:t>
      </w:r>
      <w:r w:rsidRPr="00DB2E25">
        <w:rPr>
          <w:b/>
          <w:i/>
          <w:iCs/>
        </w:rPr>
        <w:t>Ips</w:t>
      </w:r>
    </w:p>
    <w:p w14:paraId="28DFF59F" w14:textId="0CF8F7C4" w:rsidR="004D29B9" w:rsidRPr="00DB2E25" w:rsidRDefault="00777AD5" w:rsidP="00F40310">
      <w:pPr>
        <w:pStyle w:val="IPPNormal"/>
        <w:tabs>
          <w:tab w:val="right" w:leader="dot" w:pos="9072"/>
        </w:tabs>
      </w:pPr>
      <w:r w:rsidRPr="00DB2E25">
        <w:rPr>
          <w:rStyle w:val="PleaseReviewParagraphId"/>
        </w:rPr>
        <w:t>[416]</w:t>
      </w:r>
      <w:r w:rsidRPr="00DB2E25">
        <w:t>– Anterior edge of elytra straight or transverse, without asperities (Figure 11(a))</w:t>
      </w:r>
      <w:r w:rsidR="00F40310">
        <w:tab/>
      </w:r>
      <w:r w:rsidRPr="00DB2E25">
        <w:rPr>
          <w:b/>
        </w:rPr>
        <w:t>2</w:t>
      </w:r>
    </w:p>
    <w:p w14:paraId="32DE8D1C" w14:textId="4645D6BF" w:rsidR="004D29B9" w:rsidRPr="00DB2E25" w:rsidRDefault="00777AD5" w:rsidP="00F40310">
      <w:pPr>
        <w:pStyle w:val="IPPNormal"/>
        <w:tabs>
          <w:tab w:val="right" w:leader="dot" w:pos="9072"/>
        </w:tabs>
      </w:pPr>
      <w:r w:rsidRPr="00DB2E25">
        <w:rPr>
          <w:rStyle w:val="PleaseReviewParagraphId"/>
        </w:rPr>
        <w:t>[417]</w:t>
      </w:r>
      <w:r w:rsidRPr="00DB2E25">
        <w:t>2. Apex of protibiae and dorsal (outer) ridge with only a single spine (Figure 9(b), circled part), or mesotibiae wider at midlength than apex</w:t>
      </w:r>
      <w:r w:rsidRPr="00DB2E25">
        <w:tab/>
      </w:r>
      <w:r w:rsidRPr="00DB2E25">
        <w:rPr>
          <w:b/>
        </w:rPr>
        <w:t xml:space="preserve">not </w:t>
      </w:r>
      <w:r w:rsidRPr="00DB2E25">
        <w:rPr>
          <w:b/>
          <w:i/>
          <w:iCs/>
        </w:rPr>
        <w:t>Ips</w:t>
      </w:r>
    </w:p>
    <w:p w14:paraId="1ED8356E" w14:textId="13D815C7" w:rsidR="004D29B9" w:rsidRPr="00DB2E25" w:rsidRDefault="00777AD5" w:rsidP="00F40310">
      <w:pPr>
        <w:pStyle w:val="IPPNormal"/>
        <w:tabs>
          <w:tab w:val="right" w:leader="dot" w:pos="9072"/>
        </w:tabs>
        <w:rPr>
          <w:color w:val="7F7F7F" w:themeColor="text1" w:themeTint="80"/>
        </w:rPr>
      </w:pPr>
      <w:r w:rsidRPr="00DB2E25">
        <w:rPr>
          <w:rStyle w:val="PleaseReviewParagraphId"/>
        </w:rPr>
        <w:t>[418]</w:t>
      </w:r>
      <w:r w:rsidRPr="00DB2E25">
        <w:t>– Apex of protibiae with multiple spines and denticles (Figure 9(a)), and mesotibiae widest at apex (as in Figure</w:t>
      </w:r>
      <w:r w:rsidR="00000AE7">
        <w:t>s</w:t>
      </w:r>
      <w:r w:rsidRPr="00DB2E25">
        <w:t> 9(a) and (b))</w:t>
      </w:r>
      <w:r w:rsidR="00F40310">
        <w:tab/>
      </w:r>
      <w:r w:rsidRPr="00DB2E25">
        <w:rPr>
          <w:b/>
        </w:rPr>
        <w:t>3</w:t>
      </w:r>
    </w:p>
    <w:p w14:paraId="678670A9" w14:textId="101CA9E6" w:rsidR="004D29B9" w:rsidRPr="00DB2E25" w:rsidRDefault="00777AD5" w:rsidP="00F40310">
      <w:pPr>
        <w:pStyle w:val="IPPNormal"/>
        <w:tabs>
          <w:tab w:val="right" w:leader="dot" w:pos="9072"/>
        </w:tabs>
      </w:pPr>
      <w:r w:rsidRPr="00DB2E25">
        <w:rPr>
          <w:rStyle w:val="PleaseReviewParagraphId"/>
        </w:rPr>
        <w:lastRenderedPageBreak/>
        <w:t>[419]</w:t>
      </w:r>
      <w:r w:rsidRPr="00DB2E25">
        <w:t>3. Eye sharply, deeply emarginate, lower half usually almost equal in width to upper half; elytral declivity flattened to convex, unarmed by spines or large tubercles</w:t>
      </w:r>
      <w:r w:rsidR="00F40310">
        <w:tab/>
      </w:r>
      <w:r w:rsidRPr="00DB2E25">
        <w:rPr>
          <w:b/>
        </w:rPr>
        <w:t xml:space="preserve">not </w:t>
      </w:r>
      <w:r w:rsidRPr="00DB2E25">
        <w:rPr>
          <w:b/>
          <w:i/>
          <w:iCs/>
        </w:rPr>
        <w:t>Ips</w:t>
      </w:r>
    </w:p>
    <w:p w14:paraId="2B9CE9F9" w14:textId="01AD7E47" w:rsidR="004D29B9" w:rsidRPr="00DB2E25" w:rsidRDefault="00777AD5" w:rsidP="00F40310">
      <w:pPr>
        <w:pStyle w:val="IPPNormal"/>
        <w:tabs>
          <w:tab w:val="right" w:leader="dot" w:pos="9072"/>
        </w:tabs>
      </w:pPr>
      <w:r w:rsidRPr="00DB2E25">
        <w:rPr>
          <w:rStyle w:val="PleaseReviewParagraphId"/>
        </w:rPr>
        <w:t>[420]</w:t>
      </w:r>
      <w:r w:rsidRPr="00DB2E25">
        <w:t>– Eye shallowly sinuate (Figure 8(a)), its lower half distinctly narrower than above; elytral declivity elaborately excavated, with lateral edges armed by three to six pairs of spines (Figures 7, 10 and 12)</w:t>
      </w:r>
      <w:r w:rsidR="00F40310">
        <w:tab/>
      </w:r>
      <w:r w:rsidR="00F40310">
        <w:tab/>
      </w:r>
      <w:r w:rsidRPr="00DB2E25">
        <w:rPr>
          <w:b/>
        </w:rPr>
        <w:t>4</w:t>
      </w:r>
    </w:p>
    <w:p w14:paraId="3DC8C27C" w14:textId="01FA950F" w:rsidR="004D29B9" w:rsidRPr="00DB2E25" w:rsidRDefault="00777AD5" w:rsidP="00F40310">
      <w:pPr>
        <w:pStyle w:val="IPPNormal"/>
        <w:tabs>
          <w:tab w:val="right" w:leader="dot" w:pos="9072"/>
        </w:tabs>
      </w:pPr>
      <w:r w:rsidRPr="00DB2E25">
        <w:rPr>
          <w:rStyle w:val="PleaseReviewParagraphId"/>
        </w:rPr>
        <w:t>[421]</w:t>
      </w:r>
      <w:r w:rsidRPr="00DB2E25">
        <w:t>4. Elytral declivity narrowly bisulcate, sides broadly elevated, rounded, and armed by three or fewer pairs of spines; posterior margin of declivity rounded; most shorter than 3 mm</w:t>
      </w:r>
      <w:r w:rsidR="00B34168">
        <w:tab/>
      </w:r>
      <w:r w:rsidRPr="00DB2E25">
        <w:rPr>
          <w:b/>
        </w:rPr>
        <w:t xml:space="preserve">not </w:t>
      </w:r>
      <w:r w:rsidRPr="00DB2E25">
        <w:rPr>
          <w:b/>
          <w:i/>
          <w:iCs/>
        </w:rPr>
        <w:t>Ips</w:t>
      </w:r>
    </w:p>
    <w:p w14:paraId="59D9DE65" w14:textId="77D20C7B" w:rsidR="004D29B9" w:rsidRPr="00DB2E25" w:rsidRDefault="00777AD5" w:rsidP="00F40310">
      <w:pPr>
        <w:pStyle w:val="IPPNormal"/>
        <w:tabs>
          <w:tab w:val="right" w:leader="dot" w:pos="9072"/>
        </w:tabs>
      </w:pPr>
      <w:r w:rsidRPr="00DB2E25">
        <w:rPr>
          <w:rStyle w:val="PleaseReviewParagraphId"/>
        </w:rPr>
        <w:t>[422]</w:t>
      </w:r>
      <w:r w:rsidRPr="00DB2E25">
        <w:t>– Elytral declivity broadly, deeply excavated, sides acutely elevated and armed by three or more pairs of spines (Figures 7, 10 and 12), posterior edge of declivity with an acutely elevated (Figure</w:t>
      </w:r>
      <w:r w:rsidR="003D1121">
        <w:t>s</w:t>
      </w:r>
      <w:r w:rsidRPr="00DB2E25">
        <w:t xml:space="preserve"> 12(f) </w:t>
      </w:r>
      <w:r w:rsidR="003D1121">
        <w:t>and</w:t>
      </w:r>
      <w:r w:rsidRPr="00DB2E25">
        <w:t xml:space="preserve"> (g), circled), transverse ridge separating declivital excavation from elytral apex; most longer than 3 mm</w:t>
      </w:r>
      <w:r w:rsidR="00B34168">
        <w:tab/>
      </w:r>
      <w:r w:rsidRPr="00DB2E25">
        <w:rPr>
          <w:b/>
        </w:rPr>
        <w:t>5</w:t>
      </w:r>
    </w:p>
    <w:p w14:paraId="1635B03F" w14:textId="67CB4B2E" w:rsidR="004D29B9" w:rsidRPr="00DB2E25" w:rsidRDefault="00777AD5" w:rsidP="00F40310">
      <w:pPr>
        <w:pStyle w:val="IPPNormal"/>
        <w:tabs>
          <w:tab w:val="right" w:leader="dot" w:pos="9072"/>
        </w:tabs>
      </w:pPr>
      <w:r w:rsidRPr="00DB2E25">
        <w:rPr>
          <w:rStyle w:val="PleaseReviewParagraphId"/>
        </w:rPr>
        <w:t>[423]</w:t>
      </w:r>
      <w:r w:rsidRPr="00DB2E25">
        <w:t>5. With one or more of the following characteristics: sutures of antennal club absent, or procurved; elytral declivity with spines between the edge of the declivity and the elytral suture; second declivital spine obtuse or right-angled in lateral profile, or explanate apex of declivity absent or narrower or wider than length of second declivital spine (Figure 12(g)). Body length 1.4–4.3 mm</w:t>
      </w:r>
      <w:r w:rsidR="00B34168">
        <w:tab/>
      </w:r>
      <w:r w:rsidRPr="00DB2E25">
        <w:rPr>
          <w:b/>
        </w:rPr>
        <w:t xml:space="preserve">not </w:t>
      </w:r>
      <w:r w:rsidRPr="00DB2E25">
        <w:rPr>
          <w:b/>
          <w:i/>
          <w:iCs/>
        </w:rPr>
        <w:t>Ips</w:t>
      </w:r>
    </w:p>
    <w:p w14:paraId="24B7156A" w14:textId="3B47E89F" w:rsidR="004D29B9" w:rsidRPr="00DB2E25" w:rsidRDefault="00777AD5" w:rsidP="00F40310">
      <w:pPr>
        <w:pStyle w:val="IPPNormal"/>
        <w:tabs>
          <w:tab w:val="right" w:leader="dot" w:pos="9072"/>
        </w:tabs>
        <w:rPr>
          <w:i/>
          <w:iCs/>
        </w:rPr>
      </w:pPr>
      <w:r w:rsidRPr="00DB2E25">
        <w:rPr>
          <w:rStyle w:val="PleaseReviewParagraphId"/>
        </w:rPr>
        <w:t>[424]</w:t>
      </w:r>
      <w:r w:rsidRPr="00DB2E25">
        <w:t>– Sutures of antennal club weakly to strongly bisinuate (Figure</w:t>
      </w:r>
      <w:r w:rsidR="004057C1">
        <w:t>s</w:t>
      </w:r>
      <w:r w:rsidRPr="00DB2E25">
        <w:t> 8(e) to (g)); elytral declivity with all spines in line with edge of declivity (Figures 7, 10 and 12), second declivital spine acute in lateral profile; explanate apex of declivity wider than length of second declivital spine (Figure 12(f)). Body length 2.1–</w:t>
      </w:r>
      <w:r w:rsidR="004F5E6A" w:rsidRPr="00DB2E25">
        <w:t>8</w:t>
      </w:r>
      <w:r w:rsidRPr="00DB2E25">
        <w:t>.</w:t>
      </w:r>
      <w:r w:rsidR="004F5E6A" w:rsidRPr="00DB2E25">
        <w:t>0</w:t>
      </w:r>
      <w:r w:rsidRPr="00DB2E25">
        <w:t> mm</w:t>
      </w:r>
      <w:r w:rsidR="00B34168">
        <w:tab/>
      </w:r>
      <w:r w:rsidRPr="00DB2E25">
        <w:rPr>
          <w:b/>
          <w:i/>
          <w:iCs/>
        </w:rPr>
        <w:t>Ips</w:t>
      </w:r>
    </w:p>
    <w:p w14:paraId="1EBD43A6" w14:textId="77777777" w:rsidR="004D29B9" w:rsidRPr="00DB2E25" w:rsidRDefault="00777AD5" w:rsidP="00305052">
      <w:pPr>
        <w:pStyle w:val="IPPHeading2"/>
      </w:pPr>
      <w:r w:rsidRPr="00DB2E25">
        <w:rPr>
          <w:rStyle w:val="PleaseReviewParagraphId"/>
          <w:b w:val="0"/>
        </w:rPr>
        <w:t>[425]</w:t>
      </w:r>
      <w:bookmarkStart w:id="17" w:name="_Toc419824839"/>
      <w:r w:rsidRPr="00DB2E25">
        <w:t>4.1.6</w:t>
      </w:r>
      <w:r w:rsidRPr="00DB2E25">
        <w:tab/>
        <w:t xml:space="preserve">Species identification of </w:t>
      </w:r>
      <w:r w:rsidRPr="00305052">
        <w:rPr>
          <w:i/>
        </w:rPr>
        <w:t>Ips</w:t>
      </w:r>
      <w:r w:rsidRPr="00DB2E25">
        <w:t xml:space="preserve"> adults</w:t>
      </w:r>
      <w:r w:rsidRPr="00DB2E25">
        <w:rPr>
          <w:iCs/>
        </w:rPr>
        <w:t xml:space="preserve"> </w:t>
      </w:r>
      <w:bookmarkEnd w:id="17"/>
    </w:p>
    <w:p w14:paraId="5DD8FD5C" w14:textId="5C27C06D" w:rsidR="004D29B9" w:rsidRPr="00DB2E25" w:rsidRDefault="00777AD5">
      <w:pPr>
        <w:pStyle w:val="IPPNormal"/>
      </w:pPr>
      <w:r w:rsidRPr="00DB2E25">
        <w:rPr>
          <w:rStyle w:val="PleaseReviewParagraphId"/>
        </w:rPr>
        <w:t>[426]</w:t>
      </w:r>
      <w:bookmarkStart w:id="18" w:name="_Toc411639990"/>
      <w:r w:rsidRPr="00DB2E25">
        <w:t xml:space="preserve">Diagnostic characters of </w:t>
      </w:r>
      <w:r w:rsidRPr="00DB2E25">
        <w:rPr>
          <w:i/>
          <w:iCs/>
        </w:rPr>
        <w:t xml:space="preserve">Ips </w:t>
      </w:r>
      <w:r w:rsidRPr="00DB2E25">
        <w:rPr>
          <w:iCs/>
        </w:rPr>
        <w:t>spp.</w:t>
      </w:r>
      <w:r w:rsidRPr="00DB2E25">
        <w:t xml:space="preserve"> adults are based on key characters and diagnostic notes in Cognato (2015).</w:t>
      </w:r>
      <w:bookmarkEnd w:id="18"/>
      <w:r w:rsidRPr="00DB2E25">
        <w:t xml:space="preserve"> </w:t>
      </w:r>
      <w:r w:rsidRPr="00DB2E25">
        <w:rPr>
          <w:lang w:eastAsia="en-AU"/>
        </w:rPr>
        <w:t xml:space="preserve">The closely-related (Cognato and Sun, 2007) species </w:t>
      </w:r>
      <w:r w:rsidRPr="00DB2E25">
        <w:rPr>
          <w:i/>
          <w:lang w:eastAsia="en-AU"/>
        </w:rPr>
        <w:t>I. confusus</w:t>
      </w:r>
      <w:r w:rsidRPr="00DB2E25">
        <w:rPr>
          <w:lang w:eastAsia="en-AU"/>
        </w:rPr>
        <w:t xml:space="preserve"> and </w:t>
      </w:r>
      <w:r w:rsidRPr="00DB2E25">
        <w:rPr>
          <w:i/>
          <w:lang w:eastAsia="en-AU"/>
        </w:rPr>
        <w:t>I. paraconfusus</w:t>
      </w:r>
      <w:r w:rsidRPr="00DB2E25">
        <w:rPr>
          <w:lang w:eastAsia="en-AU"/>
        </w:rPr>
        <w:t xml:space="preserve">, and also </w:t>
      </w:r>
      <w:r w:rsidRPr="00DB2E25">
        <w:rPr>
          <w:i/>
          <w:lang w:eastAsia="en-AU"/>
        </w:rPr>
        <w:t xml:space="preserve">I. cembrae </w:t>
      </w:r>
      <w:r w:rsidRPr="00DB2E25">
        <w:rPr>
          <w:lang w:eastAsia="en-AU"/>
        </w:rPr>
        <w:t xml:space="preserve">and </w:t>
      </w:r>
      <w:r w:rsidRPr="00DB2E25">
        <w:rPr>
          <w:i/>
          <w:lang w:eastAsia="en-AU"/>
        </w:rPr>
        <w:t>I. subelongatus</w:t>
      </w:r>
      <w:r w:rsidRPr="00DB2E25">
        <w:rPr>
          <w:lang w:eastAsia="en-AU"/>
        </w:rPr>
        <w:t xml:space="preserve">, are not fully distinguished from each other in the key to species. </w:t>
      </w:r>
      <w:r w:rsidR="003C5592" w:rsidRPr="00305052">
        <w:rPr>
          <w:bCs/>
          <w:szCs w:val="22"/>
        </w:rPr>
        <w:t xml:space="preserve">This </w:t>
      </w:r>
      <w:r w:rsidR="003C5592" w:rsidRPr="00160AA4">
        <w:rPr>
          <w:bCs/>
          <w:szCs w:val="22"/>
        </w:rPr>
        <w:t xml:space="preserve">may be important </w:t>
      </w:r>
      <w:r w:rsidR="00160AA4">
        <w:rPr>
          <w:bCs/>
          <w:szCs w:val="22"/>
        </w:rPr>
        <w:t xml:space="preserve">as these species may differ in their </w:t>
      </w:r>
      <w:r w:rsidR="003C5592" w:rsidRPr="00160AA4">
        <w:rPr>
          <w:bCs/>
          <w:szCs w:val="22"/>
        </w:rPr>
        <w:t>biolog</w:t>
      </w:r>
      <w:r w:rsidR="00160AA4">
        <w:rPr>
          <w:bCs/>
          <w:szCs w:val="22"/>
        </w:rPr>
        <w:t>y and distribution and whether they are a regulated pest or not</w:t>
      </w:r>
      <w:r w:rsidR="003C5592" w:rsidRPr="00305052">
        <w:rPr>
          <w:bCs/>
          <w:szCs w:val="22"/>
        </w:rPr>
        <w:t xml:space="preserve"> (Stauffer </w:t>
      </w:r>
      <w:r w:rsidR="003C5592" w:rsidRPr="00305052">
        <w:rPr>
          <w:bCs/>
          <w:i/>
          <w:szCs w:val="22"/>
        </w:rPr>
        <w:t>et</w:t>
      </w:r>
      <w:r w:rsidR="00D35565">
        <w:rPr>
          <w:i/>
          <w:lang w:eastAsia="en-AU"/>
        </w:rPr>
        <w:t> </w:t>
      </w:r>
      <w:r w:rsidR="003C5592" w:rsidRPr="00305052">
        <w:rPr>
          <w:bCs/>
          <w:i/>
          <w:szCs w:val="22"/>
        </w:rPr>
        <w:t>al</w:t>
      </w:r>
      <w:r w:rsidR="003C5592" w:rsidRPr="00305052">
        <w:rPr>
          <w:bCs/>
          <w:szCs w:val="22"/>
        </w:rPr>
        <w:t>.</w:t>
      </w:r>
      <w:r w:rsidR="003C5592" w:rsidRPr="00DB2E25">
        <w:rPr>
          <w:bCs/>
          <w:szCs w:val="22"/>
        </w:rPr>
        <w:t>,</w:t>
      </w:r>
      <w:r w:rsidR="003C5592" w:rsidRPr="00305052">
        <w:rPr>
          <w:bCs/>
          <w:szCs w:val="22"/>
        </w:rPr>
        <w:t xml:space="preserve"> 2001). </w:t>
      </w:r>
      <w:r w:rsidR="003C5592" w:rsidRPr="00DB2E25">
        <w:rPr>
          <w:lang w:eastAsia="en-AU"/>
        </w:rPr>
        <w:t xml:space="preserve">Additional examination by </w:t>
      </w:r>
      <w:r w:rsidR="003C5592" w:rsidRPr="00305052">
        <w:rPr>
          <w:i/>
          <w:lang w:eastAsia="en-AU"/>
        </w:rPr>
        <w:t>Ips</w:t>
      </w:r>
      <w:r w:rsidR="003C5592" w:rsidRPr="00DB2E25">
        <w:rPr>
          <w:lang w:eastAsia="en-AU"/>
        </w:rPr>
        <w:t xml:space="preserve"> specialists with appropriate reference collections is required to identify these beetles to species level using morphology</w:t>
      </w:r>
      <w:r w:rsidR="00E02719" w:rsidRPr="00DB2E25">
        <w:rPr>
          <w:lang w:eastAsia="en-AU"/>
        </w:rPr>
        <w:t xml:space="preserve"> (Cognato, 2015)</w:t>
      </w:r>
      <w:r w:rsidR="003C5592" w:rsidRPr="00DB2E25">
        <w:rPr>
          <w:lang w:eastAsia="en-AU"/>
        </w:rPr>
        <w:t xml:space="preserve">. DNA studies have been published to support identification of </w:t>
      </w:r>
      <w:r w:rsidR="00E02719" w:rsidRPr="00DB2E25">
        <w:rPr>
          <w:i/>
          <w:lang w:eastAsia="en-AU"/>
        </w:rPr>
        <w:t>I. confusus</w:t>
      </w:r>
      <w:r w:rsidR="00E02719" w:rsidRPr="00DB2E25">
        <w:rPr>
          <w:lang w:eastAsia="en-AU"/>
        </w:rPr>
        <w:t xml:space="preserve"> and </w:t>
      </w:r>
      <w:r w:rsidR="00E02719" w:rsidRPr="00DB2E25">
        <w:rPr>
          <w:i/>
          <w:lang w:eastAsia="en-AU"/>
        </w:rPr>
        <w:t>I. paraconfusus</w:t>
      </w:r>
      <w:r w:rsidR="00E02719" w:rsidRPr="00DB2E25">
        <w:rPr>
          <w:lang w:eastAsia="en-AU"/>
        </w:rPr>
        <w:t xml:space="preserve"> (Cognato </w:t>
      </w:r>
      <w:r w:rsidR="00E02719" w:rsidRPr="00305052">
        <w:rPr>
          <w:i/>
          <w:lang w:eastAsia="en-AU"/>
        </w:rPr>
        <w:t>et</w:t>
      </w:r>
      <w:r w:rsidR="00D35565">
        <w:rPr>
          <w:i/>
          <w:lang w:eastAsia="en-AU"/>
        </w:rPr>
        <w:t> </w:t>
      </w:r>
      <w:r w:rsidR="00E02719" w:rsidRPr="00305052">
        <w:rPr>
          <w:i/>
          <w:lang w:eastAsia="en-AU"/>
        </w:rPr>
        <w:t>al</w:t>
      </w:r>
      <w:r w:rsidR="00E02719" w:rsidRPr="00DB2E25">
        <w:rPr>
          <w:lang w:eastAsia="en-AU"/>
        </w:rPr>
        <w:t xml:space="preserve">., 1995; Cognato and Sun, 2007) and </w:t>
      </w:r>
      <w:r w:rsidR="00E02719" w:rsidRPr="00DB2E25">
        <w:rPr>
          <w:i/>
          <w:lang w:eastAsia="en-AU"/>
        </w:rPr>
        <w:t xml:space="preserve">I. cembrae </w:t>
      </w:r>
      <w:r w:rsidR="00E02719" w:rsidRPr="00DB2E25">
        <w:rPr>
          <w:lang w:eastAsia="en-AU"/>
        </w:rPr>
        <w:t xml:space="preserve">and </w:t>
      </w:r>
      <w:r w:rsidR="00E02719" w:rsidRPr="00DB2E25">
        <w:rPr>
          <w:i/>
          <w:lang w:eastAsia="en-AU"/>
        </w:rPr>
        <w:t>I. subelongatus</w:t>
      </w:r>
      <w:r w:rsidR="00E02719" w:rsidRPr="00DB2E25">
        <w:rPr>
          <w:lang w:eastAsia="en-AU"/>
        </w:rPr>
        <w:t xml:space="preserve"> (Stauffer </w:t>
      </w:r>
      <w:r w:rsidR="00E02719" w:rsidRPr="00305052">
        <w:rPr>
          <w:i/>
          <w:lang w:eastAsia="en-AU"/>
        </w:rPr>
        <w:t>et</w:t>
      </w:r>
      <w:r w:rsidR="00D35565">
        <w:rPr>
          <w:i/>
          <w:lang w:eastAsia="en-AU"/>
        </w:rPr>
        <w:t> </w:t>
      </w:r>
      <w:r w:rsidR="00E02719" w:rsidRPr="00305052">
        <w:rPr>
          <w:i/>
          <w:lang w:eastAsia="en-AU"/>
        </w:rPr>
        <w:t>al</w:t>
      </w:r>
      <w:r w:rsidR="00E02719" w:rsidRPr="00DB2E25">
        <w:rPr>
          <w:lang w:eastAsia="en-AU"/>
        </w:rPr>
        <w:t xml:space="preserve">., 2001; Cognato and Sun, 2007) </w:t>
      </w:r>
      <w:r w:rsidR="003C5592" w:rsidRPr="00DB2E25">
        <w:rPr>
          <w:lang w:eastAsia="en-AU"/>
        </w:rPr>
        <w:t xml:space="preserve">but </w:t>
      </w:r>
      <w:r w:rsidR="00E02719" w:rsidRPr="00613AB5">
        <w:rPr>
          <w:lang w:eastAsia="en-AU"/>
        </w:rPr>
        <w:t xml:space="preserve">these studies </w:t>
      </w:r>
      <w:r w:rsidR="003C5592" w:rsidRPr="00613AB5">
        <w:rPr>
          <w:lang w:eastAsia="en-AU"/>
        </w:rPr>
        <w:t xml:space="preserve">have not </w:t>
      </w:r>
      <w:r w:rsidR="00700F9C">
        <w:rPr>
          <w:lang w:eastAsia="en-AU"/>
        </w:rPr>
        <w:t xml:space="preserve">yet </w:t>
      </w:r>
      <w:r w:rsidR="003C5592" w:rsidRPr="00613AB5">
        <w:rPr>
          <w:lang w:eastAsia="en-AU"/>
        </w:rPr>
        <w:t>been developed</w:t>
      </w:r>
      <w:r w:rsidR="003C5592" w:rsidRPr="00DB2E25">
        <w:rPr>
          <w:lang w:eastAsia="en-AU"/>
        </w:rPr>
        <w:t xml:space="preserve"> </w:t>
      </w:r>
      <w:r w:rsidR="00E02719" w:rsidRPr="00DB2E25">
        <w:rPr>
          <w:lang w:eastAsia="en-AU"/>
        </w:rPr>
        <w:t>into identification</w:t>
      </w:r>
      <w:r w:rsidR="00B62E30" w:rsidRPr="00DB2E25">
        <w:rPr>
          <w:lang w:eastAsia="en-AU"/>
        </w:rPr>
        <w:t xml:space="preserve"> tests</w:t>
      </w:r>
      <w:r w:rsidR="00E02719" w:rsidRPr="00DB2E25">
        <w:rPr>
          <w:lang w:eastAsia="en-AU"/>
        </w:rPr>
        <w:t xml:space="preserve">. </w:t>
      </w:r>
      <w:r w:rsidR="00000AE7">
        <w:rPr>
          <w:lang w:eastAsia="en-AU"/>
        </w:rPr>
        <w:t>In this protocol,</w:t>
      </w:r>
      <w:r w:rsidRPr="00DB2E25">
        <w:rPr>
          <w:lang w:eastAsia="en-AU"/>
        </w:rPr>
        <w:t xml:space="preserve"> 14 species </w:t>
      </w:r>
      <w:r w:rsidR="00824AC3">
        <w:rPr>
          <w:lang w:eastAsia="en-AU"/>
        </w:rPr>
        <w:t xml:space="preserve">are </w:t>
      </w:r>
      <w:r w:rsidRPr="00DB2E25">
        <w:rPr>
          <w:lang w:eastAsia="en-AU"/>
        </w:rPr>
        <w:t>treated as target species (section</w:t>
      </w:r>
      <w:r w:rsidR="004138D1">
        <w:rPr>
          <w:lang w:eastAsia="en-AU"/>
        </w:rPr>
        <w:t> </w:t>
      </w:r>
      <w:r w:rsidRPr="00DB2E25">
        <w:rPr>
          <w:lang w:eastAsia="en-AU"/>
        </w:rPr>
        <w:t xml:space="preserve">4.1.8) based on their known pest status </w:t>
      </w:r>
      <w:r w:rsidR="00824AC3">
        <w:rPr>
          <w:lang w:eastAsia="en-AU"/>
        </w:rPr>
        <w:t xml:space="preserve">according to </w:t>
      </w:r>
      <w:r w:rsidRPr="00DB2E25">
        <w:rPr>
          <w:lang w:eastAsia="en-AU"/>
        </w:rPr>
        <w:t xml:space="preserve">CABI and EPPO </w:t>
      </w:r>
      <w:r w:rsidR="00824AC3">
        <w:rPr>
          <w:lang w:eastAsia="en-AU"/>
        </w:rPr>
        <w:t>(</w:t>
      </w:r>
      <w:r w:rsidRPr="00DB2E25">
        <w:rPr>
          <w:lang w:eastAsia="en-AU"/>
        </w:rPr>
        <w:t xml:space="preserve">1997). However, other </w:t>
      </w:r>
      <w:r w:rsidRPr="00DB2E25">
        <w:rPr>
          <w:i/>
          <w:lang w:eastAsia="en-AU"/>
        </w:rPr>
        <w:t>Ips</w:t>
      </w:r>
      <w:r w:rsidRPr="00DB2E25">
        <w:rPr>
          <w:lang w:eastAsia="en-AU"/>
        </w:rPr>
        <w:t xml:space="preserve"> can also cause tree mortality, especially if introduced outside their native ranges. </w:t>
      </w:r>
    </w:p>
    <w:p w14:paraId="687CAC41" w14:textId="12D8B4B7" w:rsidR="004D29B9" w:rsidRPr="00DB2E25" w:rsidRDefault="00777AD5">
      <w:pPr>
        <w:pStyle w:val="IPPNormal"/>
        <w:rPr>
          <w:bCs/>
          <w:i/>
          <w:iCs/>
          <w:color w:val="7F7F7F" w:themeColor="text1" w:themeTint="80"/>
        </w:rPr>
      </w:pPr>
      <w:r w:rsidRPr="00DB2E25">
        <w:rPr>
          <w:rStyle w:val="PleaseReviewParagraphId"/>
        </w:rPr>
        <w:t>[427]</w:t>
      </w:r>
      <w:r w:rsidRPr="00DB2E25">
        <w:rPr>
          <w:i/>
        </w:rPr>
        <w:t>Ips</w:t>
      </w:r>
      <w:r w:rsidRPr="00DB2E25">
        <w:t xml:space="preserve"> species are distinguished primarily by characters of the elytra and frons. Experts usually begin identifications by counting declivital spines. Here the following characters are useful: the number of spines on the declivity (not including small denticles on the first elytral interval); the distance from the first spine to the elytral suture relative to its height or to its distance from the second spine (Figure</w:t>
      </w:r>
      <w:r w:rsidR="00956612">
        <w:t>s</w:t>
      </w:r>
      <w:r w:rsidRPr="00DB2E25">
        <w:t> 13(a) and (b)); and the shininess of the declivity compared to the elytral dorsal surface (Figure 12(a) vs (b)). Several characters come from the third declivital spine (Figure 14): its pointedness (acute, subacute or nearly right-angled, and obtuse or rounded) and its profile (simple (triangular); straight sided with acute apex; pedunculate (narrower near base than near apex); hooked (with second point on ventral side); double pointed (appearing like two basally fused spines)). On the elytral disc (the horizontal part of the elytra), the presence or absence of punctures on the interstriae (elevated smooth surfaces between striae) are important (Figure</w:t>
      </w:r>
      <w:r w:rsidR="008A069D">
        <w:t>s</w:t>
      </w:r>
      <w:r w:rsidRPr="00DB2E25">
        <w:t> 13(c) and (d)), especially on the second and third interstriae midway between the anterior edge of the elytra and the declivity.</w:t>
      </w:r>
    </w:p>
    <w:p w14:paraId="11E920CB" w14:textId="7C0E071C" w:rsidR="004D29B9" w:rsidRPr="00DB2E25" w:rsidRDefault="00777AD5">
      <w:pPr>
        <w:pStyle w:val="IPPNormal"/>
        <w:rPr>
          <w:bCs/>
          <w:i/>
          <w:iCs/>
          <w:color w:val="7F7F7F" w:themeColor="text1" w:themeTint="80"/>
        </w:rPr>
      </w:pPr>
      <w:r w:rsidRPr="00DB2E25">
        <w:rPr>
          <w:rStyle w:val="PleaseReviewParagraphId"/>
        </w:rPr>
        <w:t>[428]</w:t>
      </w:r>
      <w:r w:rsidRPr="00DB2E25">
        <w:t>On the frons (Figure</w:t>
      </w:r>
      <w:r w:rsidR="008A069D">
        <w:t>s</w:t>
      </w:r>
      <w:r w:rsidRPr="00DB2E25">
        <w:t> 8(a) to (d)) the following presence or absence characters are used: presence</w:t>
      </w:r>
      <w:r w:rsidR="005A10CF">
        <w:t xml:space="preserve"> or </w:t>
      </w:r>
      <w:r w:rsidRPr="00DB2E25">
        <w:t xml:space="preserve">absence of a median tubercle; of a median carina (between median tubercle and labrum if both </w:t>
      </w:r>
      <w:r w:rsidRPr="00DB2E25">
        <w:lastRenderedPageBreak/>
        <w:t xml:space="preserve">present); of a median fossa or pit (above median tubercle if present); of scattered circular tubercles; of setae; of dense setal brushes obscuring integument; or of setal punctures. A few species pairs can only be distinguished by the number of ridges on the pars stridens (Lanier </w:t>
      </w:r>
      <w:r w:rsidRPr="00DB2E25">
        <w:rPr>
          <w:i/>
        </w:rPr>
        <w:t>et</w:t>
      </w:r>
      <w:r w:rsidRPr="00DB2E25">
        <w:rPr>
          <w:i/>
          <w:lang w:eastAsia="en-AU"/>
        </w:rPr>
        <w:t> </w:t>
      </w:r>
      <w:r w:rsidRPr="00DB2E25">
        <w:rPr>
          <w:i/>
        </w:rPr>
        <w:t>al.</w:t>
      </w:r>
      <w:r w:rsidRPr="00DB2E25">
        <w:t>, 1991), a stridulatory organ at the posterior of the head capsule. However, this technique is not included in this protocol because it is only required for a few localized non-target species and because it requires removal of the head.</w:t>
      </w:r>
    </w:p>
    <w:p w14:paraId="379BC3CB" w14:textId="77777777" w:rsidR="004D29B9" w:rsidRPr="00DB2E25" w:rsidRDefault="00777AD5" w:rsidP="00305052">
      <w:pPr>
        <w:pStyle w:val="IPPHeading2"/>
      </w:pPr>
      <w:r w:rsidRPr="00DB2E25">
        <w:rPr>
          <w:rStyle w:val="PleaseReviewParagraphId"/>
          <w:b w:val="0"/>
        </w:rPr>
        <w:t>[429]</w:t>
      </w:r>
      <w:bookmarkStart w:id="19" w:name="_Toc411639991"/>
      <w:r w:rsidRPr="00DB2E25">
        <w:t>4.1.7</w:t>
      </w:r>
      <w:r w:rsidRPr="00DB2E25">
        <w:tab/>
        <w:t xml:space="preserve">Key to diagnose adults of target </w:t>
      </w:r>
      <w:r w:rsidRPr="00305052">
        <w:rPr>
          <w:i/>
        </w:rPr>
        <w:t>Ips</w:t>
      </w:r>
      <w:r w:rsidRPr="00DB2E25">
        <w:t xml:space="preserve"> species</w:t>
      </w:r>
      <w:bookmarkEnd w:id="19"/>
      <w:r w:rsidRPr="00DB2E25">
        <w:t xml:space="preserve"> </w:t>
      </w:r>
    </w:p>
    <w:p w14:paraId="6DB3177D" w14:textId="0EA6122B" w:rsidR="004D29B9" w:rsidRPr="00DB2E25" w:rsidRDefault="00777AD5">
      <w:pPr>
        <w:pStyle w:val="IPPNormal"/>
      </w:pPr>
      <w:r w:rsidRPr="00DB2E25">
        <w:rPr>
          <w:rStyle w:val="PleaseReviewParagraphId"/>
        </w:rPr>
        <w:t>[430]</w:t>
      </w:r>
      <w:r w:rsidRPr="00DB2E25">
        <w:t>NT</w:t>
      </w:r>
      <w:r w:rsidR="00956612">
        <w:t xml:space="preserve"> </w:t>
      </w:r>
      <w:r w:rsidRPr="00DB2E25">
        <w:t>= non-target species.</w:t>
      </w:r>
    </w:p>
    <w:p w14:paraId="0A9900F6" w14:textId="3AB6FB83" w:rsidR="004D29B9" w:rsidRPr="00DB2E25" w:rsidRDefault="00777AD5" w:rsidP="00D70FE2">
      <w:pPr>
        <w:pStyle w:val="IPPNormal"/>
        <w:tabs>
          <w:tab w:val="right" w:leader="dot" w:pos="9072"/>
        </w:tabs>
      </w:pPr>
      <w:r w:rsidRPr="00DB2E25">
        <w:rPr>
          <w:rStyle w:val="PleaseReviewParagraphId"/>
        </w:rPr>
        <w:t>[431]</w:t>
      </w:r>
      <w:r w:rsidRPr="00DB2E25">
        <w:t>1. Elytral declivity with three spines (Figure 12(c)); or frons with dense setae hiding part of integument; or frons protruding near epistoma; or frons without tubercles above level of eyes</w:t>
      </w:r>
      <w:r w:rsidR="00D70FE2">
        <w:tab/>
      </w:r>
      <w:r w:rsidRPr="00DB2E25">
        <w:rPr>
          <w:b/>
        </w:rPr>
        <w:t>non-target species</w:t>
      </w:r>
      <w:r w:rsidR="008B50BD">
        <w:rPr>
          <w:b/>
        </w:rPr>
        <w:t>:</w:t>
      </w:r>
      <w:r w:rsidR="00240548" w:rsidRPr="00DB2E25">
        <w:rPr>
          <w:b/>
        </w:rPr>
        <w:t xml:space="preserve"> </w:t>
      </w:r>
      <w:r w:rsidR="00240548" w:rsidRPr="00DB2E25">
        <w:rPr>
          <w:b/>
          <w:i/>
        </w:rPr>
        <w:t>I</w:t>
      </w:r>
      <w:r w:rsidR="00617BE6">
        <w:rPr>
          <w:b/>
          <w:i/>
        </w:rPr>
        <w:t>. </w:t>
      </w:r>
      <w:r w:rsidR="00240548" w:rsidRPr="00DB2E25">
        <w:rPr>
          <w:b/>
          <w:i/>
        </w:rPr>
        <w:t>acuminatus</w:t>
      </w:r>
      <w:r w:rsidR="00240548" w:rsidRPr="00DB2E25">
        <w:rPr>
          <w:b/>
        </w:rPr>
        <w:t xml:space="preserve"> (Gyllenhal), some </w:t>
      </w:r>
      <w:r w:rsidR="00240548" w:rsidRPr="00DB2E25">
        <w:rPr>
          <w:b/>
          <w:i/>
        </w:rPr>
        <w:t>I.</w:t>
      </w:r>
      <w:r w:rsidR="00E04AE3">
        <w:rPr>
          <w:b/>
          <w:i/>
        </w:rPr>
        <w:t> </w:t>
      </w:r>
      <w:r w:rsidR="00240548" w:rsidRPr="00DB2E25">
        <w:rPr>
          <w:b/>
          <w:i/>
        </w:rPr>
        <w:t>borealis</w:t>
      </w:r>
      <w:r w:rsidR="00240548" w:rsidRPr="00DB2E25">
        <w:rPr>
          <w:b/>
        </w:rPr>
        <w:t xml:space="preserve"> Swaine,</w:t>
      </w:r>
      <w:r w:rsidR="002C32D2">
        <w:rPr>
          <w:b/>
        </w:rPr>
        <w:t xml:space="preserve"> </w:t>
      </w:r>
      <w:r w:rsidR="00A6529E" w:rsidRPr="00DB2E25">
        <w:rPr>
          <w:b/>
        </w:rPr>
        <w:t xml:space="preserve">some </w:t>
      </w:r>
      <w:r w:rsidR="00A6529E" w:rsidRPr="00DB2E25">
        <w:rPr>
          <w:b/>
          <w:i/>
        </w:rPr>
        <w:t>I.</w:t>
      </w:r>
      <w:r w:rsidR="00E04AE3">
        <w:rPr>
          <w:b/>
          <w:i/>
        </w:rPr>
        <w:t> </w:t>
      </w:r>
      <w:r w:rsidR="00A6529E" w:rsidRPr="00DB2E25">
        <w:rPr>
          <w:b/>
          <w:i/>
        </w:rPr>
        <w:t>pilifrons</w:t>
      </w:r>
      <w:r w:rsidR="00A6529E" w:rsidRPr="00DB2E25">
        <w:rPr>
          <w:b/>
        </w:rPr>
        <w:t xml:space="preserve"> Swaine, some </w:t>
      </w:r>
      <w:r w:rsidR="00A6529E" w:rsidRPr="00DB2E25">
        <w:rPr>
          <w:b/>
          <w:i/>
        </w:rPr>
        <w:t>I.</w:t>
      </w:r>
      <w:r w:rsidR="00E04AE3">
        <w:rPr>
          <w:b/>
          <w:i/>
        </w:rPr>
        <w:t> </w:t>
      </w:r>
      <w:r w:rsidR="00A6529E" w:rsidRPr="00DB2E25">
        <w:rPr>
          <w:b/>
          <w:i/>
        </w:rPr>
        <w:t>tridens</w:t>
      </w:r>
      <w:r w:rsidR="00A6529E" w:rsidRPr="00DB2E25">
        <w:rPr>
          <w:b/>
        </w:rPr>
        <w:t xml:space="preserve"> Swaine</w:t>
      </w:r>
    </w:p>
    <w:p w14:paraId="2AC69C3C" w14:textId="5A61B73C" w:rsidR="004D29B9" w:rsidRPr="00DB2E25" w:rsidRDefault="00777AD5" w:rsidP="00D70FE2">
      <w:pPr>
        <w:pStyle w:val="IPPNormal"/>
        <w:tabs>
          <w:tab w:val="right" w:leader="dot" w:pos="9072"/>
        </w:tabs>
      </w:pPr>
      <w:r w:rsidRPr="00DB2E25">
        <w:rPr>
          <w:rStyle w:val="PleaseReviewParagraphId"/>
        </w:rPr>
        <w:t>[432]</w:t>
      </w:r>
      <w:r w:rsidRPr="00DB2E25">
        <w:t>– Elytral declivity with four to six spines (Figure</w:t>
      </w:r>
      <w:r w:rsidR="008A069D">
        <w:t>s</w:t>
      </w:r>
      <w:r w:rsidRPr="00DB2E25">
        <w:t> 12(a), (b), and (d) to (g)); frons evenly convex, not partly hidden by dense setae, and with tubercles above level of eyes (Figure 8(c))</w:t>
      </w:r>
      <w:r w:rsidR="00D70FE2">
        <w:tab/>
      </w:r>
      <w:r w:rsidRPr="00DB2E25">
        <w:rPr>
          <w:b/>
        </w:rPr>
        <w:t>2</w:t>
      </w:r>
    </w:p>
    <w:p w14:paraId="20646C7C" w14:textId="7289EAA0" w:rsidR="004D29B9" w:rsidRPr="00DB2E25" w:rsidRDefault="00777AD5" w:rsidP="00D70FE2">
      <w:pPr>
        <w:pStyle w:val="IPPNormal"/>
        <w:tabs>
          <w:tab w:val="right" w:leader="dot" w:pos="9072"/>
        </w:tabs>
      </w:pPr>
      <w:r w:rsidRPr="00DB2E25">
        <w:rPr>
          <w:rStyle w:val="PleaseReviewParagraphId"/>
        </w:rPr>
        <w:t>[433]</w:t>
      </w:r>
      <w:r w:rsidRPr="00DB2E25">
        <w:t>2. Elytral declivity with six spines per side (Figure 12(a), counts do not include small spines on the first interval)</w:t>
      </w:r>
      <w:r w:rsidR="00D70FE2">
        <w:tab/>
      </w:r>
      <w:r w:rsidRPr="00DB2E25">
        <w:rPr>
          <w:b/>
        </w:rPr>
        <w:t>3</w:t>
      </w:r>
    </w:p>
    <w:p w14:paraId="47A29DD9" w14:textId="4341C07D" w:rsidR="004D29B9" w:rsidRPr="00DB2E25" w:rsidRDefault="00777AD5" w:rsidP="00D70FE2">
      <w:pPr>
        <w:pStyle w:val="IPPNormal"/>
        <w:tabs>
          <w:tab w:val="right" w:leader="dot" w:pos="9072"/>
        </w:tabs>
      </w:pPr>
      <w:r w:rsidRPr="00DB2E25">
        <w:rPr>
          <w:rStyle w:val="PleaseReviewParagraphId"/>
        </w:rPr>
        <w:t>[434]</w:t>
      </w:r>
      <w:r w:rsidRPr="00DB2E25">
        <w:t>– Elytral declivity with four to five spines per side (Figure</w:t>
      </w:r>
      <w:r w:rsidR="00A66F3A">
        <w:t>s</w:t>
      </w:r>
      <w:r w:rsidRPr="00DB2E25">
        <w:t> 12(b), and (d) to (g))</w:t>
      </w:r>
      <w:r w:rsidR="00D70FE2">
        <w:tab/>
      </w:r>
      <w:r w:rsidRPr="00DB2E25">
        <w:rPr>
          <w:b/>
        </w:rPr>
        <w:t>5</w:t>
      </w:r>
    </w:p>
    <w:p w14:paraId="448E6EA4" w14:textId="18DBB106" w:rsidR="004D29B9" w:rsidRPr="00DB2E25" w:rsidRDefault="00777AD5" w:rsidP="00D70FE2">
      <w:pPr>
        <w:pStyle w:val="IPPNormal"/>
        <w:tabs>
          <w:tab w:val="right" w:leader="dot" w:pos="9072"/>
        </w:tabs>
      </w:pPr>
      <w:r w:rsidRPr="00DB2E25">
        <w:rPr>
          <w:rStyle w:val="PleaseReviewParagraphId"/>
        </w:rPr>
        <w:t>[435]</w:t>
      </w:r>
      <w:r w:rsidRPr="00DB2E25">
        <w:t>3. Elytral disc without punctures between striae (Figure 13(c), on interstriae 2–3 between basal quarter and apical third); elytral declivity with fourth spine largest (Figure 10(d)); and frons with transverse carina</w:t>
      </w:r>
      <w:r w:rsidR="00D70FE2">
        <w:tab/>
      </w:r>
      <w:r w:rsidRPr="00DB2E25">
        <w:rPr>
          <w:b/>
          <w:i/>
        </w:rPr>
        <w:t>I</w:t>
      </w:r>
      <w:r w:rsidR="00617BE6">
        <w:rPr>
          <w:b/>
          <w:i/>
        </w:rPr>
        <w:t>. </w:t>
      </w:r>
      <w:r w:rsidRPr="00DB2E25">
        <w:rPr>
          <w:b/>
          <w:i/>
        </w:rPr>
        <w:t>sexdentatus</w:t>
      </w:r>
      <w:r w:rsidRPr="00DB2E25">
        <w:rPr>
          <w:b/>
        </w:rPr>
        <w:t xml:space="preserve"> (Boerner)</w:t>
      </w:r>
    </w:p>
    <w:p w14:paraId="27375721" w14:textId="3F230441" w:rsidR="004D29B9" w:rsidRPr="00DB2E25" w:rsidRDefault="00777AD5" w:rsidP="00D70FE2">
      <w:pPr>
        <w:pStyle w:val="IPPNormal"/>
        <w:tabs>
          <w:tab w:val="right" w:leader="dot" w:pos="9072"/>
        </w:tabs>
      </w:pPr>
      <w:r w:rsidRPr="00DB2E25">
        <w:rPr>
          <w:rStyle w:val="PleaseReviewParagraphId"/>
        </w:rPr>
        <w:t>[436]</w:t>
      </w:r>
      <w:r w:rsidRPr="00DB2E25">
        <w:t xml:space="preserve">– Elytral disc with punctures between striae (Figure 13(d), as restricted above); elytral declivity with third spine largest in most (Figure 12(a), although fourth spine is largest in some ♀ </w:t>
      </w:r>
      <w:r w:rsidRPr="00DB2E25">
        <w:rPr>
          <w:i/>
        </w:rPr>
        <w:t>I.</w:t>
      </w:r>
      <w:r w:rsidR="00617BE6">
        <w:rPr>
          <w:i/>
        </w:rPr>
        <w:t> </w:t>
      </w:r>
      <w:r w:rsidRPr="00DB2E25">
        <w:rPr>
          <w:i/>
        </w:rPr>
        <w:t>calligraphus</w:t>
      </w:r>
      <w:r w:rsidRPr="00DB2E25">
        <w:t>); frons without transverse carina</w:t>
      </w:r>
      <w:r w:rsidR="00D70FE2">
        <w:tab/>
      </w:r>
      <w:r w:rsidRPr="00DB2E25">
        <w:rPr>
          <w:b/>
        </w:rPr>
        <w:t>4</w:t>
      </w:r>
    </w:p>
    <w:p w14:paraId="111666C1" w14:textId="32831198" w:rsidR="004D29B9" w:rsidRPr="00DB2E25" w:rsidRDefault="00777AD5" w:rsidP="00D70FE2">
      <w:pPr>
        <w:pStyle w:val="IPPNormal"/>
        <w:tabs>
          <w:tab w:val="right" w:leader="dot" w:pos="9072"/>
        </w:tabs>
      </w:pPr>
      <w:r w:rsidRPr="00DB2E25">
        <w:rPr>
          <w:rStyle w:val="PleaseReviewParagraphId"/>
        </w:rPr>
        <w:t>[437]</w:t>
      </w:r>
      <w:r w:rsidRPr="00DB2E25">
        <w:t>4. Pronotal width 1.7 mm or less</w:t>
      </w:r>
      <w:r w:rsidR="00D70FE2">
        <w:tab/>
      </w:r>
      <w:r w:rsidRPr="00DB2E25">
        <w:rPr>
          <w:b/>
          <w:i/>
        </w:rPr>
        <w:t>I</w:t>
      </w:r>
      <w:r w:rsidR="00617BE6">
        <w:rPr>
          <w:b/>
          <w:i/>
        </w:rPr>
        <w:t>. </w:t>
      </w:r>
      <w:r w:rsidRPr="00DB2E25">
        <w:rPr>
          <w:b/>
          <w:i/>
        </w:rPr>
        <w:t>apache</w:t>
      </w:r>
      <w:r w:rsidRPr="00DB2E25">
        <w:rPr>
          <w:b/>
        </w:rPr>
        <w:t xml:space="preserve"> Lanier</w:t>
      </w:r>
      <w:r w:rsidRPr="00DB2E25">
        <w:t xml:space="preserve"> </w:t>
      </w:r>
      <w:r w:rsidRPr="00541AA9">
        <w:t>(NT)</w:t>
      </w:r>
    </w:p>
    <w:p w14:paraId="2370C4D2" w14:textId="6946BCF9" w:rsidR="004D29B9" w:rsidRPr="00DB2E25" w:rsidRDefault="00777AD5" w:rsidP="00D70FE2">
      <w:pPr>
        <w:pStyle w:val="IPPNormal"/>
        <w:tabs>
          <w:tab w:val="right" w:leader="dot" w:pos="9072"/>
        </w:tabs>
      </w:pPr>
      <w:r w:rsidRPr="00DB2E25">
        <w:rPr>
          <w:rStyle w:val="PleaseReviewParagraphId"/>
        </w:rPr>
        <w:t>[438]</w:t>
      </w:r>
      <w:r w:rsidRPr="00DB2E25">
        <w:t>– Pronotal width 2.0 mm or more</w:t>
      </w:r>
      <w:r w:rsidR="00D70FE2">
        <w:tab/>
      </w:r>
      <w:r w:rsidRPr="00DB2E25">
        <w:rPr>
          <w:b/>
          <w:i/>
        </w:rPr>
        <w:t>I</w:t>
      </w:r>
      <w:r w:rsidR="00617BE6">
        <w:rPr>
          <w:b/>
          <w:i/>
        </w:rPr>
        <w:t>. </w:t>
      </w:r>
      <w:r w:rsidRPr="00DB2E25">
        <w:rPr>
          <w:b/>
          <w:i/>
        </w:rPr>
        <w:t>calligraphus</w:t>
      </w:r>
      <w:r w:rsidRPr="00DB2E25">
        <w:rPr>
          <w:b/>
        </w:rPr>
        <w:t xml:space="preserve"> (Germar)</w:t>
      </w:r>
    </w:p>
    <w:p w14:paraId="383B6370" w14:textId="47DC2474" w:rsidR="004D29B9" w:rsidRPr="00DB2E25" w:rsidRDefault="00777AD5" w:rsidP="00D70FE2">
      <w:pPr>
        <w:pStyle w:val="IPPNormal"/>
        <w:tabs>
          <w:tab w:val="right" w:leader="dot" w:pos="9072"/>
        </w:tabs>
      </w:pPr>
      <w:r w:rsidRPr="00DB2E25">
        <w:rPr>
          <w:rStyle w:val="PleaseReviewParagraphId"/>
        </w:rPr>
        <w:t>[439]</w:t>
      </w:r>
      <w:r w:rsidRPr="00DB2E25">
        <w:t>5. First suture of antennal club nearly straight (Figure 8(e))</w:t>
      </w:r>
      <w:r w:rsidR="00D70FE2">
        <w:tab/>
      </w:r>
      <w:r w:rsidRPr="00DB2E25">
        <w:rPr>
          <w:b/>
        </w:rPr>
        <w:t>6</w:t>
      </w:r>
    </w:p>
    <w:p w14:paraId="59628D89" w14:textId="636F634F" w:rsidR="004D29B9" w:rsidRPr="00DB2E25" w:rsidRDefault="00777AD5" w:rsidP="00D70FE2">
      <w:pPr>
        <w:pStyle w:val="IPPNormal"/>
        <w:tabs>
          <w:tab w:val="right" w:leader="dot" w:pos="9072"/>
        </w:tabs>
      </w:pPr>
      <w:r w:rsidRPr="00DB2E25">
        <w:rPr>
          <w:rStyle w:val="PleaseReviewParagraphId"/>
        </w:rPr>
        <w:t>[440]</w:t>
      </w:r>
      <w:r w:rsidRPr="00DB2E25">
        <w:t>– First and second suture of antennal club sinuate or acutely angulate (Figure</w:t>
      </w:r>
      <w:r w:rsidR="00775F5F">
        <w:t>s</w:t>
      </w:r>
      <w:r w:rsidRPr="00DB2E25">
        <w:t> 8(f) and (g))</w:t>
      </w:r>
      <w:r w:rsidR="00D70FE2">
        <w:tab/>
      </w:r>
      <w:r w:rsidRPr="00DB2E25">
        <w:rPr>
          <w:b/>
        </w:rPr>
        <w:t>8</w:t>
      </w:r>
    </w:p>
    <w:p w14:paraId="34DCB668" w14:textId="4C825FBD" w:rsidR="004D29B9" w:rsidRPr="00DB2E25" w:rsidRDefault="00777AD5" w:rsidP="00D70FE2">
      <w:pPr>
        <w:pStyle w:val="IPPNormal"/>
        <w:tabs>
          <w:tab w:val="right" w:leader="dot" w:pos="9072"/>
        </w:tabs>
      </w:pPr>
      <w:r w:rsidRPr="00DB2E25">
        <w:rPr>
          <w:rStyle w:val="PleaseReviewParagraphId"/>
        </w:rPr>
        <w:t>[441]</w:t>
      </w:r>
      <w:r w:rsidRPr="00DB2E25">
        <w:t>6. Elytral declivity with third spine tapered (Figure 14(a)) or straight-sided with tapered apex (Figure 14(b))</w:t>
      </w:r>
      <w:r w:rsidR="00D70FE2">
        <w:tab/>
      </w:r>
      <w:r w:rsidRPr="00DB2E25">
        <w:rPr>
          <w:b/>
          <w:i/>
        </w:rPr>
        <w:t xml:space="preserve">I. borealis </w:t>
      </w:r>
      <w:r w:rsidRPr="00DB2E25">
        <w:rPr>
          <w:b/>
        </w:rPr>
        <w:t>Swaine, part</w:t>
      </w:r>
      <w:r w:rsidRPr="00DB2E25">
        <w:t xml:space="preserve"> </w:t>
      </w:r>
      <w:r w:rsidRPr="00541AA9">
        <w:t>(NT)</w:t>
      </w:r>
    </w:p>
    <w:p w14:paraId="124E945E" w14:textId="409FB7D1" w:rsidR="004D29B9" w:rsidRPr="00DB2E25" w:rsidRDefault="00777AD5" w:rsidP="00D70FE2">
      <w:pPr>
        <w:pStyle w:val="IPPNormal"/>
        <w:tabs>
          <w:tab w:val="right" w:leader="dot" w:pos="9072"/>
        </w:tabs>
      </w:pPr>
      <w:r w:rsidRPr="00DB2E25">
        <w:rPr>
          <w:rStyle w:val="PleaseReviewParagraphId"/>
        </w:rPr>
        <w:t>[442]</w:t>
      </w:r>
      <w:r w:rsidRPr="00DB2E25">
        <w:t>– Elytral declivity with third spine pedunculate (Figure 14(c))</w:t>
      </w:r>
      <w:r w:rsidR="00D70FE2">
        <w:tab/>
      </w:r>
      <w:r w:rsidRPr="00DB2E25">
        <w:rPr>
          <w:b/>
        </w:rPr>
        <w:t>7</w:t>
      </w:r>
    </w:p>
    <w:p w14:paraId="6B9E92CB" w14:textId="38FC3742" w:rsidR="004D29B9" w:rsidRPr="00DB2E25" w:rsidRDefault="00777AD5" w:rsidP="00D70FE2">
      <w:pPr>
        <w:pStyle w:val="IPPNormal"/>
        <w:tabs>
          <w:tab w:val="right" w:leader="dot" w:pos="9072"/>
        </w:tabs>
      </w:pPr>
      <w:r w:rsidRPr="00DB2E25">
        <w:rPr>
          <w:rStyle w:val="PleaseReviewParagraphId"/>
        </w:rPr>
        <w:t>[443]</w:t>
      </w:r>
      <w:r w:rsidRPr="00DB2E25">
        <w:t>7. Frons with median tubercle (Figure 8(a)); body length 3.5</w:t>
      </w:r>
      <w:r w:rsidR="00405AE6">
        <w:t>-</w:t>
      </w:r>
      <w:r w:rsidRPr="00DB2E25">
        <w:t>4.8 mm (Pal</w:t>
      </w:r>
      <w:r w:rsidR="0024023E">
        <w:t>a</w:t>
      </w:r>
      <w:r w:rsidRPr="00DB2E25">
        <w:t>earctic)</w:t>
      </w:r>
      <w:r w:rsidR="00D70FE2">
        <w:tab/>
      </w:r>
      <w:r w:rsidR="00D70FE2">
        <w:tab/>
      </w:r>
      <w:r w:rsidRPr="00DB2E25">
        <w:rPr>
          <w:b/>
          <w:i/>
        </w:rPr>
        <w:t>I. amitinus</w:t>
      </w:r>
      <w:r w:rsidRPr="00DB2E25">
        <w:rPr>
          <w:b/>
        </w:rPr>
        <w:t xml:space="preserve"> (Eichhoff)</w:t>
      </w:r>
    </w:p>
    <w:p w14:paraId="3D725BE0" w14:textId="3EE0C21B" w:rsidR="004D29B9" w:rsidRPr="00DB2E25" w:rsidRDefault="00777AD5" w:rsidP="00D70FE2">
      <w:pPr>
        <w:pStyle w:val="IPPNormal"/>
        <w:tabs>
          <w:tab w:val="right" w:leader="dot" w:pos="9072"/>
        </w:tabs>
      </w:pPr>
      <w:r w:rsidRPr="00DB2E25">
        <w:rPr>
          <w:rStyle w:val="PleaseReviewParagraphId"/>
        </w:rPr>
        <w:t>[444]</w:t>
      </w:r>
      <w:r w:rsidRPr="00DB2E25">
        <w:t>– Frons without median tubercle; body length 2.7</w:t>
      </w:r>
      <w:r w:rsidR="00405AE6">
        <w:t>-</w:t>
      </w:r>
      <w:r w:rsidRPr="00DB2E25">
        <w:t xml:space="preserve"> 3.5 mm (Nearctic)</w:t>
      </w:r>
      <w:r w:rsidR="00D70FE2">
        <w:tab/>
      </w:r>
      <w:r w:rsidRPr="00DB2E25">
        <w:rPr>
          <w:b/>
          <w:i/>
        </w:rPr>
        <w:t>I. perroti</w:t>
      </w:r>
      <w:r w:rsidRPr="00DB2E25">
        <w:rPr>
          <w:b/>
        </w:rPr>
        <w:t xml:space="preserve"> Swaine</w:t>
      </w:r>
      <w:r w:rsidRPr="00DB2E25">
        <w:t xml:space="preserve"> </w:t>
      </w:r>
      <w:r w:rsidRPr="00541AA9">
        <w:t>(NT)</w:t>
      </w:r>
    </w:p>
    <w:p w14:paraId="673B6A07" w14:textId="6C88C037" w:rsidR="004D29B9" w:rsidRPr="00DB2E25" w:rsidRDefault="00777AD5" w:rsidP="00D70FE2">
      <w:pPr>
        <w:pStyle w:val="IPPNormal"/>
        <w:tabs>
          <w:tab w:val="right" w:leader="dot" w:pos="9072"/>
        </w:tabs>
      </w:pPr>
      <w:r w:rsidRPr="00DB2E25">
        <w:rPr>
          <w:rStyle w:val="PleaseReviewParagraphId"/>
        </w:rPr>
        <w:t>[445]</w:t>
      </w:r>
      <w:r w:rsidRPr="00DB2E25">
        <w:t>8. Sutures of antennal club acutely angulate (Figure 8(g)); elytral declivity with five spines in most (Figure</w:t>
      </w:r>
      <w:r w:rsidR="008A069D">
        <w:t>s</w:t>
      </w:r>
      <w:r w:rsidRPr="00DB2E25">
        <w:t> 12(b) and (d))</w:t>
      </w:r>
      <w:r w:rsidR="00D70FE2">
        <w:tab/>
      </w:r>
      <w:r w:rsidRPr="00DB2E25">
        <w:rPr>
          <w:b/>
        </w:rPr>
        <w:t>9</w:t>
      </w:r>
    </w:p>
    <w:p w14:paraId="6D5F7D96" w14:textId="50041D10" w:rsidR="004D29B9" w:rsidRPr="00DB2E25" w:rsidRDefault="00777AD5" w:rsidP="00D70FE2">
      <w:pPr>
        <w:pStyle w:val="IPPNormal"/>
        <w:tabs>
          <w:tab w:val="right" w:leader="dot" w:pos="9072"/>
        </w:tabs>
      </w:pPr>
      <w:r w:rsidRPr="00DB2E25">
        <w:rPr>
          <w:rStyle w:val="PleaseReviewParagraphId"/>
        </w:rPr>
        <w:t>[446]</w:t>
      </w:r>
      <w:r w:rsidRPr="00DB2E25">
        <w:t>– Sutures of antennal club sinuate (Figure 8(f)); elytral declivity with four spines (Figure</w:t>
      </w:r>
      <w:r w:rsidR="008A069D">
        <w:t>s</w:t>
      </w:r>
      <w:r w:rsidRPr="00DB2E25">
        <w:t> 12(e) and (f))</w:t>
      </w:r>
      <w:r w:rsidR="00D70FE2">
        <w:tab/>
      </w:r>
      <w:r w:rsidRPr="00DB2E25">
        <w:rPr>
          <w:b/>
        </w:rPr>
        <w:t>19</w:t>
      </w:r>
    </w:p>
    <w:p w14:paraId="0361C4AE" w14:textId="2D549E1C" w:rsidR="004D29B9" w:rsidRPr="00DB2E25" w:rsidRDefault="00777AD5" w:rsidP="00D70FE2">
      <w:pPr>
        <w:pStyle w:val="IPPNormal"/>
        <w:tabs>
          <w:tab w:val="right" w:leader="dot" w:pos="9072"/>
        </w:tabs>
      </w:pPr>
      <w:r w:rsidRPr="00DB2E25">
        <w:rPr>
          <w:rStyle w:val="PleaseReviewParagraphId"/>
        </w:rPr>
        <w:t>[447]</w:t>
      </w:r>
      <w:r w:rsidRPr="00DB2E25">
        <w:t>9. Elytral declivity with four spines (Figure</w:t>
      </w:r>
      <w:r w:rsidR="008A069D">
        <w:t>s</w:t>
      </w:r>
      <w:r w:rsidRPr="00DB2E25">
        <w:t> 12(e) and (f))</w:t>
      </w:r>
      <w:r w:rsidR="00D70FE2">
        <w:tab/>
      </w:r>
      <w:r w:rsidRPr="00DB2E25">
        <w:rPr>
          <w:b/>
        </w:rPr>
        <w:t>10</w:t>
      </w:r>
    </w:p>
    <w:p w14:paraId="58C2EAF3" w14:textId="0AA78F31" w:rsidR="004D29B9" w:rsidRPr="00DB2E25" w:rsidRDefault="00777AD5" w:rsidP="00D70FE2">
      <w:pPr>
        <w:pStyle w:val="IPPNormal"/>
        <w:tabs>
          <w:tab w:val="right" w:leader="dot" w:pos="9072"/>
        </w:tabs>
      </w:pPr>
      <w:r w:rsidRPr="00DB2E25">
        <w:rPr>
          <w:rStyle w:val="PleaseReviewParagraphId"/>
        </w:rPr>
        <w:t>[448]</w:t>
      </w:r>
      <w:r w:rsidRPr="00DB2E25">
        <w:t>– Elytral declivity with five spines (Figure</w:t>
      </w:r>
      <w:r w:rsidR="008A069D">
        <w:t>s</w:t>
      </w:r>
      <w:r w:rsidRPr="00DB2E25">
        <w:t> 12(b) and (d))</w:t>
      </w:r>
      <w:r w:rsidR="00D70FE2">
        <w:tab/>
      </w:r>
      <w:r w:rsidRPr="00DB2E25">
        <w:rPr>
          <w:b/>
        </w:rPr>
        <w:t>11</w:t>
      </w:r>
    </w:p>
    <w:p w14:paraId="48BC5EC4" w14:textId="5A2AC1D0" w:rsidR="004D29B9" w:rsidRPr="00DB2E25" w:rsidRDefault="00777AD5" w:rsidP="00D70FE2">
      <w:pPr>
        <w:pStyle w:val="IPPNormal"/>
        <w:tabs>
          <w:tab w:val="right" w:leader="dot" w:pos="9072"/>
        </w:tabs>
      </w:pPr>
      <w:r w:rsidRPr="00DB2E25">
        <w:rPr>
          <w:rStyle w:val="PleaseReviewParagraphId"/>
        </w:rPr>
        <w:lastRenderedPageBreak/>
        <w:t>[449]</w:t>
      </w:r>
      <w:r w:rsidRPr="00DB2E25">
        <w:t xml:space="preserve">10. Frons with median epistomal tubercle connected to frontal tubercle by a vertical carina </w:t>
      </w:r>
      <w:r w:rsidRPr="000A4056">
        <w:t>(Figure 8(</w:t>
      </w:r>
      <w:r w:rsidR="008F61A6" w:rsidRPr="000A4056">
        <w:t>b</w:t>
      </w:r>
      <w:r w:rsidRPr="000A4056">
        <w:t>),</w:t>
      </w:r>
      <w:r w:rsidRPr="0085405C">
        <w:t xml:space="preserve"> requires</w:t>
      </w:r>
      <w:r w:rsidRPr="00DB2E25">
        <w:t xml:space="preserve"> magnification &gt;50× and diffuse light)</w:t>
      </w:r>
      <w:r w:rsidR="00D70FE2">
        <w:tab/>
      </w:r>
      <w:r w:rsidR="00014753" w:rsidRPr="00305052">
        <w:rPr>
          <w:b/>
          <w:i/>
          <w:lang w:eastAsia="nl-NL"/>
        </w:rPr>
        <w:t>I. integer</w:t>
      </w:r>
      <w:r w:rsidR="00014753" w:rsidRPr="00305052">
        <w:rPr>
          <w:b/>
          <w:lang w:eastAsia="nl-NL"/>
        </w:rPr>
        <w:t xml:space="preserve"> (Eichhoff)</w:t>
      </w:r>
      <w:r w:rsidR="00014753" w:rsidRPr="00541AA9">
        <w:rPr>
          <w:lang w:eastAsia="nl-NL"/>
        </w:rPr>
        <w:t xml:space="preserve"> (NT)</w:t>
      </w:r>
    </w:p>
    <w:p w14:paraId="7D8C7405" w14:textId="355A2639" w:rsidR="004D29B9" w:rsidRPr="00DB2E25" w:rsidRDefault="00777AD5" w:rsidP="00D70FE2">
      <w:pPr>
        <w:pStyle w:val="IPPNormal"/>
        <w:tabs>
          <w:tab w:val="right" w:leader="dot" w:pos="9072"/>
        </w:tabs>
      </w:pPr>
      <w:r w:rsidRPr="00DB2E25">
        <w:rPr>
          <w:rStyle w:val="PleaseReviewParagraphId"/>
        </w:rPr>
        <w:t>[450]</w:t>
      </w:r>
      <w:r w:rsidRPr="00DB2E25">
        <w:t>– Median epistomal tubercle not connected to frontal tubercle</w:t>
      </w:r>
      <w:r w:rsidR="00D70FE2">
        <w:tab/>
      </w:r>
      <w:r w:rsidR="00014753" w:rsidRPr="00DB2E25">
        <w:rPr>
          <w:b/>
          <w:i/>
        </w:rPr>
        <w:t>I. plastographus</w:t>
      </w:r>
      <w:r w:rsidR="00014753" w:rsidRPr="00DB2E25">
        <w:rPr>
          <w:b/>
        </w:rPr>
        <w:t xml:space="preserve"> (LeConte)</w:t>
      </w:r>
    </w:p>
    <w:p w14:paraId="104BD676" w14:textId="5E79347E" w:rsidR="004D29B9" w:rsidRPr="00DB2E25" w:rsidRDefault="00777AD5" w:rsidP="00D70FE2">
      <w:pPr>
        <w:pStyle w:val="IPPNormal"/>
        <w:tabs>
          <w:tab w:val="right" w:leader="dot" w:pos="9072"/>
        </w:tabs>
      </w:pPr>
      <w:r w:rsidRPr="00DB2E25">
        <w:rPr>
          <w:rStyle w:val="PleaseReviewParagraphId"/>
        </w:rPr>
        <w:t>[451]</w:t>
      </w:r>
      <w:r w:rsidRPr="00DB2E25">
        <w:t>11. Frons with median tubercle split (Figure 8(d)) (or transverse pair of tubercles)</w:t>
      </w:r>
      <w:r w:rsidR="00D70FE2">
        <w:tab/>
      </w:r>
      <w:r w:rsidR="00D70FE2">
        <w:tab/>
      </w:r>
      <w:r w:rsidRPr="00DB2E25">
        <w:rPr>
          <w:b/>
        </w:rPr>
        <w:t>♂</w:t>
      </w:r>
      <w:r w:rsidR="0047295C">
        <w:rPr>
          <w:b/>
        </w:rPr>
        <w:t xml:space="preserve"> </w:t>
      </w:r>
      <w:r w:rsidRPr="00DB2E25">
        <w:rPr>
          <w:b/>
          <w:i/>
        </w:rPr>
        <w:t>I. lecontei</w:t>
      </w:r>
      <w:r w:rsidRPr="00DB2E25">
        <w:rPr>
          <w:b/>
        </w:rPr>
        <w:t xml:space="preserve"> Swaine</w:t>
      </w:r>
    </w:p>
    <w:p w14:paraId="486F1D0C" w14:textId="38CEC23D" w:rsidR="004D29B9" w:rsidRPr="00DB2E25" w:rsidRDefault="00777AD5" w:rsidP="00D70FE2">
      <w:pPr>
        <w:pStyle w:val="IPPNormal"/>
        <w:tabs>
          <w:tab w:val="right" w:leader="dot" w:pos="9072"/>
        </w:tabs>
      </w:pPr>
      <w:r w:rsidRPr="00DB2E25">
        <w:rPr>
          <w:rStyle w:val="PleaseReviewParagraphId"/>
        </w:rPr>
        <w:t>[452]</w:t>
      </w:r>
      <w:r w:rsidRPr="00DB2E25">
        <w:t>– Frons with median tubercle entire (Figure 8(a)) or absent</w:t>
      </w:r>
      <w:r w:rsidR="00D70FE2">
        <w:tab/>
      </w:r>
      <w:r w:rsidRPr="00DB2E25">
        <w:rPr>
          <w:b/>
        </w:rPr>
        <w:t>12</w:t>
      </w:r>
    </w:p>
    <w:p w14:paraId="69BA2754" w14:textId="45883CA2" w:rsidR="004D29B9" w:rsidRPr="00DB2E25" w:rsidRDefault="00777AD5" w:rsidP="00D70FE2">
      <w:pPr>
        <w:pStyle w:val="IPPNormal"/>
        <w:tabs>
          <w:tab w:val="right" w:leader="dot" w:pos="9072"/>
        </w:tabs>
      </w:pPr>
      <w:r w:rsidRPr="00DB2E25">
        <w:rPr>
          <w:rStyle w:val="PleaseReviewParagraphId"/>
        </w:rPr>
        <w:t>[453]</w:t>
      </w:r>
      <w:r w:rsidRPr="00DB2E25">
        <w:t>12. Frons with median tubercle absent (females only)</w:t>
      </w:r>
      <w:r w:rsidR="00D70FE2">
        <w:tab/>
      </w:r>
      <w:r w:rsidRPr="00DB2E25">
        <w:rPr>
          <w:b/>
        </w:rPr>
        <w:t>13</w:t>
      </w:r>
    </w:p>
    <w:p w14:paraId="2583B6C8" w14:textId="35C8E3D5" w:rsidR="004D29B9" w:rsidRPr="00DB2E25" w:rsidRDefault="00777AD5" w:rsidP="00D70FE2">
      <w:pPr>
        <w:pStyle w:val="IPPNormal"/>
        <w:tabs>
          <w:tab w:val="right" w:leader="dot" w:pos="9072"/>
        </w:tabs>
      </w:pPr>
      <w:r w:rsidRPr="00DB2E25">
        <w:rPr>
          <w:rStyle w:val="PleaseReviewParagraphId"/>
        </w:rPr>
        <w:t>[454]</w:t>
      </w:r>
      <w:r w:rsidRPr="00DB2E25">
        <w:t>– Frons with single entire median tubercle (males &amp; females)</w:t>
      </w:r>
      <w:r w:rsidR="00D70FE2">
        <w:tab/>
      </w:r>
      <w:r w:rsidRPr="00DB2E25">
        <w:rPr>
          <w:b/>
        </w:rPr>
        <w:t>15</w:t>
      </w:r>
    </w:p>
    <w:p w14:paraId="4907D466" w14:textId="6ADFB32B" w:rsidR="004D29B9" w:rsidRPr="00DB2E25" w:rsidRDefault="00777AD5" w:rsidP="00D70FE2">
      <w:pPr>
        <w:pStyle w:val="IPPNormal"/>
        <w:tabs>
          <w:tab w:val="right" w:leader="dot" w:pos="9072"/>
        </w:tabs>
      </w:pPr>
      <w:r w:rsidRPr="00DB2E25">
        <w:rPr>
          <w:rStyle w:val="PleaseReviewParagraphId"/>
        </w:rPr>
        <w:t>[455]</w:t>
      </w:r>
      <w:r w:rsidRPr="00DB2E25">
        <w:t>13. Distance between first and second declivital spines greater than from suture to first spine (Figure 13(a))</w:t>
      </w:r>
      <w:r w:rsidR="00D70FE2">
        <w:tab/>
      </w:r>
      <w:r w:rsidRPr="00DB2E25">
        <w:rPr>
          <w:b/>
          <w:i/>
        </w:rPr>
        <w:t>I. lecontei</w:t>
      </w:r>
      <w:r w:rsidRPr="00DB2E25">
        <w:rPr>
          <w:b/>
        </w:rPr>
        <w:t xml:space="preserve"> Swaine</w:t>
      </w:r>
      <w:r w:rsidR="00F62BD3">
        <w:rPr>
          <w:b/>
        </w:rPr>
        <w:t xml:space="preserve"> and</w:t>
      </w:r>
      <w:r w:rsidRPr="00DB2E25">
        <w:rPr>
          <w:b/>
        </w:rPr>
        <w:t xml:space="preserve"> </w:t>
      </w:r>
      <w:r w:rsidRPr="00DB2E25">
        <w:rPr>
          <w:b/>
          <w:i/>
        </w:rPr>
        <w:t>I. grandicollis</w:t>
      </w:r>
      <w:r w:rsidRPr="00DB2E25">
        <w:rPr>
          <w:b/>
        </w:rPr>
        <w:t xml:space="preserve"> (Eichhoff)</w:t>
      </w:r>
    </w:p>
    <w:p w14:paraId="4C6C1A4E" w14:textId="1E1DB113" w:rsidR="004D29B9" w:rsidRPr="00DB2E25" w:rsidRDefault="00777AD5" w:rsidP="00D70FE2">
      <w:pPr>
        <w:pStyle w:val="IPPNormal"/>
        <w:tabs>
          <w:tab w:val="right" w:leader="dot" w:pos="9072"/>
        </w:tabs>
      </w:pPr>
      <w:r w:rsidRPr="00DB2E25">
        <w:rPr>
          <w:rStyle w:val="PleaseReviewParagraphId"/>
        </w:rPr>
        <w:t>[456]</w:t>
      </w:r>
      <w:r w:rsidRPr="00DB2E25">
        <w:t>– Distance between first and second declivital spines not greater than from suture to first spine (Figure 13(b))</w:t>
      </w:r>
      <w:r w:rsidR="00D70FE2">
        <w:tab/>
      </w:r>
      <w:r w:rsidRPr="00DB2E25">
        <w:rPr>
          <w:b/>
        </w:rPr>
        <w:t>14</w:t>
      </w:r>
    </w:p>
    <w:p w14:paraId="6A3A0696" w14:textId="22E959F4" w:rsidR="004D29B9" w:rsidRPr="00DB2E25" w:rsidRDefault="00777AD5" w:rsidP="00D70FE2">
      <w:pPr>
        <w:pStyle w:val="IPPNormal"/>
        <w:tabs>
          <w:tab w:val="right" w:leader="dot" w:pos="9072"/>
        </w:tabs>
      </w:pPr>
      <w:r w:rsidRPr="00DB2E25">
        <w:rPr>
          <w:rStyle w:val="PleaseReviewParagraphId"/>
        </w:rPr>
        <w:t>[457]</w:t>
      </w:r>
      <w:r w:rsidRPr="00DB2E25">
        <w:t>14. Frons with central fovea impressed (circular impression mid frons, above tubercle if present)</w:t>
      </w:r>
      <w:r w:rsidR="00D70FE2">
        <w:tab/>
      </w:r>
      <w:r w:rsidRPr="00DB2E25">
        <w:rPr>
          <w:b/>
          <w:i/>
        </w:rPr>
        <w:t>I. confusus</w:t>
      </w:r>
      <w:r w:rsidRPr="00DB2E25">
        <w:rPr>
          <w:b/>
        </w:rPr>
        <w:t xml:space="preserve"> (LeConte)</w:t>
      </w:r>
      <w:r w:rsidRPr="00DB2E25">
        <w:t xml:space="preserve"> </w:t>
      </w:r>
      <w:r w:rsidR="00F62BD3" w:rsidRPr="00305052">
        <w:rPr>
          <w:b/>
        </w:rPr>
        <w:t>and</w:t>
      </w:r>
      <w:r w:rsidRPr="00DB2E25">
        <w:rPr>
          <w:b/>
        </w:rPr>
        <w:t xml:space="preserve"> </w:t>
      </w:r>
      <w:r w:rsidRPr="00DB2E25">
        <w:rPr>
          <w:b/>
          <w:i/>
        </w:rPr>
        <w:t>I. paraconfusus</w:t>
      </w:r>
      <w:r w:rsidRPr="00DB2E25">
        <w:rPr>
          <w:b/>
        </w:rPr>
        <w:t xml:space="preserve"> Lanier;</w:t>
      </w:r>
      <w:r w:rsidRPr="00DB2E25">
        <w:t xml:space="preserve"> </w:t>
      </w:r>
      <w:r w:rsidRPr="00DB2E25">
        <w:rPr>
          <w:b/>
          <w:i/>
        </w:rPr>
        <w:t>I. hoppingi</w:t>
      </w:r>
      <w:r w:rsidRPr="00DB2E25">
        <w:rPr>
          <w:b/>
        </w:rPr>
        <w:t xml:space="preserve"> Lanier</w:t>
      </w:r>
      <w:r w:rsidRPr="00DB2E25">
        <w:t xml:space="preserve"> </w:t>
      </w:r>
      <w:r w:rsidRPr="00541AA9">
        <w:t>(NT)</w:t>
      </w:r>
    </w:p>
    <w:p w14:paraId="4F1BAA0B" w14:textId="6D2CBDAE" w:rsidR="004D29B9" w:rsidRPr="00DB2E25" w:rsidRDefault="00777AD5" w:rsidP="00D70FE2">
      <w:pPr>
        <w:pStyle w:val="IPPNormal"/>
        <w:tabs>
          <w:tab w:val="right" w:leader="dot" w:pos="9072"/>
        </w:tabs>
      </w:pPr>
      <w:r w:rsidRPr="00DB2E25">
        <w:rPr>
          <w:rStyle w:val="PleaseReviewParagraphId"/>
        </w:rPr>
        <w:t>[458]</w:t>
      </w:r>
      <w:r w:rsidRPr="00DB2E25">
        <w:t>– Frons with central fovea not impressed</w:t>
      </w:r>
      <w:r w:rsidR="00D70FE2">
        <w:tab/>
      </w:r>
      <w:r w:rsidRPr="00DB2E25">
        <w:rPr>
          <w:b/>
          <w:i/>
        </w:rPr>
        <w:t>I.</w:t>
      </w:r>
      <w:r w:rsidR="00E04AE3">
        <w:rPr>
          <w:b/>
          <w:i/>
        </w:rPr>
        <w:t> </w:t>
      </w:r>
      <w:r w:rsidRPr="00DB2E25">
        <w:rPr>
          <w:b/>
          <w:i/>
        </w:rPr>
        <w:t>montanus</w:t>
      </w:r>
      <w:r w:rsidRPr="00DB2E25">
        <w:rPr>
          <w:b/>
        </w:rPr>
        <w:t xml:space="preserve"> (Eichhoff)</w:t>
      </w:r>
      <w:r w:rsidRPr="00DB2E25">
        <w:t xml:space="preserve"> </w:t>
      </w:r>
      <w:r w:rsidRPr="00541AA9">
        <w:t>(NT)</w:t>
      </w:r>
    </w:p>
    <w:p w14:paraId="73574401" w14:textId="4D1057A1" w:rsidR="004D29B9" w:rsidRPr="00DB2E25" w:rsidRDefault="00777AD5" w:rsidP="00D70FE2">
      <w:pPr>
        <w:pStyle w:val="IPPNormal"/>
        <w:tabs>
          <w:tab w:val="right" w:leader="dot" w:pos="9072"/>
        </w:tabs>
      </w:pPr>
      <w:r w:rsidRPr="00DB2E25">
        <w:rPr>
          <w:rStyle w:val="PleaseReviewParagraphId"/>
        </w:rPr>
        <w:t>[459]</w:t>
      </w:r>
      <w:r w:rsidRPr="00DB2E25">
        <w:t>15. Distance between first and second declivital spines greater than from suture to first spine (Figure 13(a))</w:t>
      </w:r>
      <w:r w:rsidR="00D70FE2">
        <w:tab/>
      </w:r>
      <w:r w:rsidRPr="00DB2E25">
        <w:rPr>
          <w:b/>
          <w:i/>
        </w:rPr>
        <w:t>I. grandicollis</w:t>
      </w:r>
      <w:r w:rsidRPr="00DB2E25">
        <w:rPr>
          <w:b/>
        </w:rPr>
        <w:t xml:space="preserve"> (Eichhoff) part; </w:t>
      </w:r>
      <w:r w:rsidRPr="00DB2E25">
        <w:rPr>
          <w:b/>
          <w:i/>
        </w:rPr>
        <w:t>I. paraconfusus</w:t>
      </w:r>
      <w:r w:rsidRPr="00DB2E25">
        <w:rPr>
          <w:b/>
        </w:rPr>
        <w:t xml:space="preserve"> Lanier, part;</w:t>
      </w:r>
      <w:r w:rsidR="00D70FE2">
        <w:rPr>
          <w:b/>
        </w:rPr>
        <w:br/>
      </w:r>
      <w:r w:rsidRPr="00DB2E25">
        <w:rPr>
          <w:b/>
          <w:i/>
        </w:rPr>
        <w:t>I. cribricollis</w:t>
      </w:r>
      <w:r w:rsidRPr="00DB2E25">
        <w:rPr>
          <w:b/>
        </w:rPr>
        <w:t xml:space="preserve"> (Eichhoff)</w:t>
      </w:r>
      <w:r w:rsidRPr="00DB2E25">
        <w:t xml:space="preserve"> </w:t>
      </w:r>
      <w:r w:rsidRPr="00541AA9">
        <w:t>(NT)</w:t>
      </w:r>
    </w:p>
    <w:p w14:paraId="75D8DCA9" w14:textId="3F31605A" w:rsidR="004D29B9" w:rsidRPr="00DB2E25" w:rsidRDefault="00777AD5" w:rsidP="00D70FE2">
      <w:pPr>
        <w:pStyle w:val="IPPNormal"/>
        <w:tabs>
          <w:tab w:val="right" w:leader="dot" w:pos="9072"/>
        </w:tabs>
      </w:pPr>
      <w:r w:rsidRPr="00DB2E25">
        <w:rPr>
          <w:rStyle w:val="PleaseReviewParagraphId"/>
        </w:rPr>
        <w:t>[460]</w:t>
      </w:r>
      <w:r w:rsidRPr="00DB2E25">
        <w:t>– Distance between first and second declivital spines not greater than from suture to first spine (Figure 13(b))</w:t>
      </w:r>
      <w:r w:rsidR="00FE71FA">
        <w:tab/>
      </w:r>
      <w:r w:rsidRPr="00DB2E25">
        <w:rPr>
          <w:b/>
        </w:rPr>
        <w:t>16</w:t>
      </w:r>
    </w:p>
    <w:p w14:paraId="1B963ACE" w14:textId="34E44BE1" w:rsidR="004D29B9" w:rsidRPr="00DB2E25" w:rsidRDefault="00777AD5" w:rsidP="00D70FE2">
      <w:pPr>
        <w:pStyle w:val="IPPNormal"/>
        <w:tabs>
          <w:tab w:val="right" w:leader="dot" w:pos="9072"/>
        </w:tabs>
      </w:pPr>
      <w:r w:rsidRPr="00DB2E25">
        <w:rPr>
          <w:rStyle w:val="PleaseReviewParagraphId"/>
        </w:rPr>
        <w:t>[461]</w:t>
      </w:r>
      <w:r w:rsidRPr="00DB2E25">
        <w:t xml:space="preserve">16. Frons with central fovea weak </w:t>
      </w:r>
      <w:r w:rsidR="00666B1E" w:rsidRPr="00DB2E25">
        <w:t xml:space="preserve">(shallow concavity) </w:t>
      </w:r>
      <w:r w:rsidRPr="00DB2E25">
        <w:t>or absent</w:t>
      </w:r>
      <w:r w:rsidR="00FE71FA">
        <w:tab/>
      </w:r>
      <w:r w:rsidR="00FE71FA">
        <w:tab/>
      </w:r>
      <w:r w:rsidR="00047321" w:rsidRPr="00305052">
        <w:rPr>
          <w:b/>
        </w:rPr>
        <w:t xml:space="preserve">non-target </w:t>
      </w:r>
      <w:r w:rsidR="008B50BD">
        <w:rPr>
          <w:b/>
        </w:rPr>
        <w:t>species,</w:t>
      </w:r>
      <w:r w:rsidRPr="00DB2E25">
        <w:rPr>
          <w:b/>
        </w:rPr>
        <w:t xml:space="preserve"> including </w:t>
      </w:r>
      <w:r w:rsidRPr="00DB2E25">
        <w:rPr>
          <w:b/>
          <w:i/>
        </w:rPr>
        <w:t xml:space="preserve">I. hoppingi </w:t>
      </w:r>
      <w:r w:rsidRPr="00DB2E25">
        <w:rPr>
          <w:b/>
        </w:rPr>
        <w:t>Lanier</w:t>
      </w:r>
    </w:p>
    <w:p w14:paraId="6D5AAA9A" w14:textId="13413F96" w:rsidR="004D29B9" w:rsidRPr="00DB2E25" w:rsidRDefault="00777AD5" w:rsidP="00D70FE2">
      <w:pPr>
        <w:pStyle w:val="IPPNormal"/>
        <w:tabs>
          <w:tab w:val="right" w:leader="dot" w:pos="9072"/>
        </w:tabs>
      </w:pPr>
      <w:r w:rsidRPr="00DB2E25">
        <w:rPr>
          <w:rStyle w:val="PleaseReviewParagraphId"/>
        </w:rPr>
        <w:t>[462]</w:t>
      </w:r>
      <w:r w:rsidRPr="00DB2E25">
        <w:t>– Frons with central fovea impressed</w:t>
      </w:r>
      <w:r w:rsidR="00FE71FA">
        <w:tab/>
      </w:r>
      <w:r w:rsidRPr="00DB2E25">
        <w:rPr>
          <w:b/>
        </w:rPr>
        <w:t>17 (diagnostically difficult species)</w:t>
      </w:r>
    </w:p>
    <w:p w14:paraId="4A4FD7DF" w14:textId="4F3828FB" w:rsidR="004D29B9" w:rsidRPr="00DB2E25" w:rsidRDefault="00777AD5" w:rsidP="00D70FE2">
      <w:pPr>
        <w:pStyle w:val="IPPNormal"/>
        <w:tabs>
          <w:tab w:val="right" w:leader="dot" w:pos="9072"/>
        </w:tabs>
      </w:pPr>
      <w:r w:rsidRPr="00DB2E25">
        <w:rPr>
          <w:rStyle w:val="PleaseReviewParagraphId"/>
        </w:rPr>
        <w:t>[463]</w:t>
      </w:r>
      <w:r w:rsidRPr="00DB2E25">
        <w:t>17. Elytral declivity with third spine pointed (Figure</w:t>
      </w:r>
      <w:r w:rsidR="008A069D">
        <w:t>s</w:t>
      </w:r>
      <w:r w:rsidRPr="00DB2E25">
        <w:t> 14(a) to (c), acute or subacute)</w:t>
      </w:r>
      <w:r w:rsidR="00FE71FA">
        <w:tab/>
      </w:r>
      <w:r w:rsidRPr="00305052">
        <w:rPr>
          <w:b/>
        </w:rPr>
        <w:t>1</w:t>
      </w:r>
      <w:r w:rsidRPr="00DB2E25">
        <w:rPr>
          <w:b/>
        </w:rPr>
        <w:t>8</w:t>
      </w:r>
    </w:p>
    <w:p w14:paraId="74195EA6" w14:textId="6ECA125A" w:rsidR="004D29B9" w:rsidRPr="00DB2E25" w:rsidRDefault="00777AD5" w:rsidP="00D70FE2">
      <w:pPr>
        <w:pStyle w:val="IPPNormal"/>
        <w:tabs>
          <w:tab w:val="right" w:leader="dot" w:pos="9072"/>
        </w:tabs>
      </w:pPr>
      <w:r w:rsidRPr="00DB2E25">
        <w:rPr>
          <w:rStyle w:val="PleaseReviewParagraphId"/>
        </w:rPr>
        <w:t>[464]</w:t>
      </w:r>
      <w:r w:rsidRPr="00DB2E25">
        <w:t>– Elytral declivity with third spine rounded (Figure 14(e), not at arrow)</w:t>
      </w:r>
      <w:r w:rsidR="00FE71FA">
        <w:tab/>
      </w:r>
      <w:r w:rsidRPr="00DB2E25">
        <w:rPr>
          <w:b/>
        </w:rPr>
        <w:t xml:space="preserve">♂ </w:t>
      </w:r>
      <w:r w:rsidRPr="00DB2E25">
        <w:rPr>
          <w:b/>
          <w:i/>
        </w:rPr>
        <w:t>I. confusus</w:t>
      </w:r>
      <w:r w:rsidRPr="00DB2E25">
        <w:rPr>
          <w:b/>
        </w:rPr>
        <w:t xml:space="preserve"> (LeConte)</w:t>
      </w:r>
    </w:p>
    <w:p w14:paraId="0C5101F1" w14:textId="10DEE157" w:rsidR="004D29B9" w:rsidRPr="00DB2E25" w:rsidRDefault="00777AD5" w:rsidP="00D70FE2">
      <w:pPr>
        <w:pStyle w:val="IPPNormal"/>
        <w:tabs>
          <w:tab w:val="right" w:leader="dot" w:pos="9072"/>
        </w:tabs>
      </w:pPr>
      <w:r w:rsidRPr="00DB2E25">
        <w:rPr>
          <w:rStyle w:val="PleaseReviewParagraphId"/>
        </w:rPr>
        <w:t>[465]</w:t>
      </w:r>
      <w:r w:rsidRPr="00DB2E25">
        <w:t>18. Frons with median tubercle separated from epistoma by distance less than half its diameter, central carina absent</w:t>
      </w:r>
      <w:r w:rsidR="00FE71FA">
        <w:tab/>
      </w:r>
      <w:r w:rsidRPr="00DB2E25">
        <w:rPr>
          <w:b/>
        </w:rPr>
        <w:t xml:space="preserve">♂ </w:t>
      </w:r>
      <w:r w:rsidRPr="00DB2E25">
        <w:rPr>
          <w:b/>
          <w:i/>
        </w:rPr>
        <w:t xml:space="preserve">I. paraconfusus </w:t>
      </w:r>
      <w:r w:rsidRPr="00DB2E25">
        <w:rPr>
          <w:b/>
        </w:rPr>
        <w:t xml:space="preserve">Lanier, part; </w:t>
      </w:r>
      <w:r w:rsidRPr="00DB2E25">
        <w:rPr>
          <w:b/>
          <w:i/>
        </w:rPr>
        <w:t>I. montanus</w:t>
      </w:r>
      <w:r w:rsidRPr="00DB2E25">
        <w:rPr>
          <w:b/>
        </w:rPr>
        <w:t xml:space="preserve"> (Eichhoff),</w:t>
      </w:r>
      <w:r w:rsidRPr="00DB2E25">
        <w:t xml:space="preserve"> </w:t>
      </w:r>
      <w:r w:rsidRPr="00DB2E25">
        <w:rPr>
          <w:b/>
        </w:rPr>
        <w:t>part</w:t>
      </w:r>
      <w:r w:rsidRPr="00DB2E25">
        <w:t xml:space="preserve"> </w:t>
      </w:r>
      <w:r w:rsidRPr="00541AA9">
        <w:t>(NT)</w:t>
      </w:r>
    </w:p>
    <w:p w14:paraId="1AC422F1" w14:textId="6A03E886" w:rsidR="004D29B9" w:rsidRPr="00DB2E25" w:rsidRDefault="00777AD5" w:rsidP="00D70FE2">
      <w:pPr>
        <w:pStyle w:val="IPPNormal"/>
        <w:tabs>
          <w:tab w:val="right" w:leader="dot" w:pos="9072"/>
        </w:tabs>
      </w:pPr>
      <w:r w:rsidRPr="00DB2E25">
        <w:rPr>
          <w:rStyle w:val="PleaseReviewParagraphId"/>
        </w:rPr>
        <w:t>[466]</w:t>
      </w:r>
      <w:r w:rsidRPr="00DB2E25">
        <w:t>– </w:t>
      </w:r>
      <w:r w:rsidR="0037093C" w:rsidRPr="00DB2E25">
        <w:t>Frons with median tubercle (Figure 8(a), circled) separated from epistoma (Figure 8(a), arrow) by distance equal to or more than half its diameter, central carina present (Figure 8(b)) or absent</w:t>
      </w:r>
      <w:r w:rsidRPr="00DB2E25">
        <w:t>..................................................................................................</w:t>
      </w:r>
      <w:r w:rsidRPr="00DB2E25">
        <w:rPr>
          <w:b/>
          <w:i/>
        </w:rPr>
        <w:t>I. montanus</w:t>
      </w:r>
      <w:r w:rsidRPr="00DB2E25">
        <w:rPr>
          <w:b/>
        </w:rPr>
        <w:t xml:space="preserve"> (Eichhoff),</w:t>
      </w:r>
      <w:r w:rsidRPr="00DB2E25">
        <w:t xml:space="preserve"> </w:t>
      </w:r>
      <w:r w:rsidRPr="00DB2E25">
        <w:rPr>
          <w:b/>
        </w:rPr>
        <w:t>part</w:t>
      </w:r>
      <w:r w:rsidRPr="00DB2E25">
        <w:t xml:space="preserve"> (NT)</w:t>
      </w:r>
    </w:p>
    <w:p w14:paraId="717D275A" w14:textId="795417E3" w:rsidR="004D29B9" w:rsidRPr="00DB2E25" w:rsidRDefault="00777AD5" w:rsidP="00D70FE2">
      <w:pPr>
        <w:pStyle w:val="IPPNormal"/>
        <w:tabs>
          <w:tab w:val="right" w:leader="dot" w:pos="9072"/>
        </w:tabs>
      </w:pPr>
      <w:r w:rsidRPr="00DB2E25">
        <w:rPr>
          <w:rStyle w:val="PleaseReviewParagraphId"/>
        </w:rPr>
        <w:t>[467]</w:t>
      </w:r>
      <w:r w:rsidRPr="00DB2E25">
        <w:t>19. Frons with median tubercle absent</w:t>
      </w:r>
      <w:r w:rsidR="00FE71FA">
        <w:tab/>
      </w:r>
      <w:r w:rsidRPr="00DB2E25">
        <w:rPr>
          <w:b/>
        </w:rPr>
        <w:t>20</w:t>
      </w:r>
    </w:p>
    <w:p w14:paraId="695BA38D" w14:textId="32FC564A" w:rsidR="004D29B9" w:rsidRPr="00DB2E25" w:rsidRDefault="00777AD5" w:rsidP="00D70FE2">
      <w:pPr>
        <w:pStyle w:val="IPPNormal"/>
        <w:tabs>
          <w:tab w:val="right" w:leader="dot" w:pos="9072"/>
        </w:tabs>
      </w:pPr>
      <w:r w:rsidRPr="00DB2E25">
        <w:rPr>
          <w:rStyle w:val="PleaseReviewParagraphId"/>
        </w:rPr>
        <w:t>[468]</w:t>
      </w:r>
      <w:r w:rsidRPr="00DB2E25">
        <w:t>– Frons with single entire median tubercle (Figure 8(a))</w:t>
      </w:r>
      <w:r w:rsidR="00FE71FA">
        <w:tab/>
      </w:r>
      <w:r w:rsidR="008B5006" w:rsidRPr="00DB2E25">
        <w:rPr>
          <w:b/>
        </w:rPr>
        <w:t>27</w:t>
      </w:r>
    </w:p>
    <w:p w14:paraId="7B9E3BCD" w14:textId="04A4474C" w:rsidR="004D29B9" w:rsidRPr="00DB2E25" w:rsidRDefault="00777AD5" w:rsidP="00D70FE2">
      <w:pPr>
        <w:pStyle w:val="IPPNormal"/>
        <w:tabs>
          <w:tab w:val="right" w:leader="dot" w:pos="9072"/>
        </w:tabs>
      </w:pPr>
      <w:r w:rsidRPr="00DB2E25">
        <w:rPr>
          <w:rStyle w:val="PleaseReviewParagraphId"/>
        </w:rPr>
        <w:t>[469]</w:t>
      </w:r>
      <w:r w:rsidRPr="00DB2E25">
        <w:t>20. Elytral disc without punctures between striae (Figure 13(c))</w:t>
      </w:r>
      <w:r w:rsidR="00FE71FA">
        <w:tab/>
      </w:r>
      <w:r w:rsidRPr="00DB2E25">
        <w:rPr>
          <w:b/>
        </w:rPr>
        <w:t>21</w:t>
      </w:r>
    </w:p>
    <w:p w14:paraId="006910AD" w14:textId="6C3D3EEF" w:rsidR="004D29B9" w:rsidRPr="00DB2E25" w:rsidRDefault="00777AD5" w:rsidP="00D70FE2">
      <w:pPr>
        <w:pStyle w:val="IPPNormal"/>
        <w:tabs>
          <w:tab w:val="right" w:leader="dot" w:pos="9072"/>
        </w:tabs>
      </w:pPr>
      <w:r w:rsidRPr="00DB2E25">
        <w:rPr>
          <w:rStyle w:val="PleaseReviewParagraphId"/>
        </w:rPr>
        <w:t>[470]</w:t>
      </w:r>
      <w:r w:rsidRPr="00DB2E25">
        <w:t>– Elytral disc with punctures between striae (Figure 13(d))</w:t>
      </w:r>
      <w:r w:rsidR="00FE71FA">
        <w:tab/>
      </w:r>
      <w:r w:rsidRPr="00DB2E25">
        <w:rPr>
          <w:b/>
        </w:rPr>
        <w:t>24</w:t>
      </w:r>
    </w:p>
    <w:p w14:paraId="59B17139" w14:textId="6DDA56B5" w:rsidR="004D29B9" w:rsidRPr="00DB2E25" w:rsidRDefault="00777AD5" w:rsidP="00D70FE2">
      <w:pPr>
        <w:pStyle w:val="IPPNormal"/>
        <w:tabs>
          <w:tab w:val="right" w:leader="dot" w:pos="9072"/>
        </w:tabs>
      </w:pPr>
      <w:r w:rsidRPr="00DB2E25">
        <w:rPr>
          <w:rStyle w:val="PleaseReviewParagraphId"/>
        </w:rPr>
        <w:lastRenderedPageBreak/>
        <w:t>[471]</w:t>
      </w:r>
      <w:r w:rsidRPr="00DB2E25">
        <w:t>21. Elytral declivity with third spine simple: tapered from base (Figure 14(a)), or straight-sided with tapered apex (Figure 14(b))</w:t>
      </w:r>
      <w:r w:rsidR="00FE71FA">
        <w:tab/>
      </w:r>
      <w:r w:rsidRPr="00DB2E25">
        <w:rPr>
          <w:b/>
        </w:rPr>
        <w:t>22</w:t>
      </w:r>
    </w:p>
    <w:p w14:paraId="07517047" w14:textId="01B60A2D" w:rsidR="004D29B9" w:rsidRPr="00DB2E25" w:rsidRDefault="00777AD5" w:rsidP="00D70FE2">
      <w:pPr>
        <w:pStyle w:val="IPPNormal"/>
        <w:tabs>
          <w:tab w:val="right" w:leader="dot" w:pos="9072"/>
        </w:tabs>
      </w:pPr>
      <w:r w:rsidRPr="00DB2E25">
        <w:rPr>
          <w:rStyle w:val="PleaseReviewParagraphId"/>
        </w:rPr>
        <w:t>[472]</w:t>
      </w:r>
      <w:r w:rsidRPr="00DB2E25">
        <w:t>– Elytral declivity with third spine apex emarginate (Figure 14(d))</w:t>
      </w:r>
      <w:r w:rsidR="005A69C9">
        <w:t xml:space="preserve"> </w:t>
      </w:r>
      <w:r w:rsidR="00FE71FA">
        <w:tab/>
      </w:r>
      <w:r w:rsidR="00FE71FA">
        <w:tab/>
      </w:r>
      <w:r w:rsidR="003E1CC2" w:rsidRPr="00DB2E25">
        <w:rPr>
          <w:b/>
          <w:i/>
        </w:rPr>
        <w:t>I.</w:t>
      </w:r>
      <w:r w:rsidR="00E04AE3">
        <w:rPr>
          <w:b/>
          <w:i/>
        </w:rPr>
        <w:t> </w:t>
      </w:r>
      <w:r w:rsidR="003E1CC2" w:rsidRPr="00DB2E25">
        <w:rPr>
          <w:b/>
          <w:i/>
        </w:rPr>
        <w:t>emarginatus</w:t>
      </w:r>
      <w:r w:rsidR="003E1CC2" w:rsidRPr="00DB2E25">
        <w:rPr>
          <w:b/>
        </w:rPr>
        <w:t xml:space="preserve"> (LeConte) </w:t>
      </w:r>
      <w:r w:rsidR="003E1CC2" w:rsidRPr="00305052">
        <w:t>(NT)</w:t>
      </w:r>
    </w:p>
    <w:p w14:paraId="6818C050" w14:textId="7FC24069" w:rsidR="0069257C" w:rsidRDefault="00777AD5" w:rsidP="00D70FE2">
      <w:pPr>
        <w:pStyle w:val="IPPNormal"/>
        <w:tabs>
          <w:tab w:val="right" w:leader="dot" w:pos="9072"/>
        </w:tabs>
        <w:rPr>
          <w:b/>
        </w:rPr>
      </w:pPr>
      <w:r w:rsidRPr="00DB2E25">
        <w:rPr>
          <w:rStyle w:val="PleaseReviewParagraphId"/>
        </w:rPr>
        <w:t>[473]</w:t>
      </w:r>
      <w:r w:rsidRPr="00DB2E25">
        <w:t>22. Body length 2.0</w:t>
      </w:r>
      <w:r w:rsidR="00405AE6">
        <w:t>-</w:t>
      </w:r>
      <w:r w:rsidRPr="00DB2E25">
        <w:t>3.0 mm</w:t>
      </w:r>
      <w:r w:rsidR="005A69C9">
        <w:t xml:space="preserve"> </w:t>
      </w:r>
      <w:r w:rsidR="00FE71FA">
        <w:tab/>
      </w:r>
      <w:r w:rsidR="00FE71FA">
        <w:tab/>
      </w:r>
      <w:r w:rsidR="009D10C6" w:rsidRPr="00DB2E25">
        <w:rPr>
          <w:b/>
        </w:rPr>
        <w:t>non</w:t>
      </w:r>
      <w:r w:rsidR="0069257C">
        <w:rPr>
          <w:b/>
        </w:rPr>
        <w:t>-</w:t>
      </w:r>
      <w:r w:rsidR="009D10C6" w:rsidRPr="00DB2E25">
        <w:rPr>
          <w:b/>
        </w:rPr>
        <w:t>target species:</w:t>
      </w:r>
      <w:r w:rsidR="009D10C6" w:rsidRPr="00DB2E25">
        <w:rPr>
          <w:b/>
          <w:i/>
        </w:rPr>
        <w:t xml:space="preserve"> I.</w:t>
      </w:r>
      <w:r w:rsidR="00E04AE3">
        <w:rPr>
          <w:b/>
          <w:i/>
        </w:rPr>
        <w:t> </w:t>
      </w:r>
      <w:r w:rsidR="009D10C6" w:rsidRPr="00DB2E25">
        <w:rPr>
          <w:b/>
          <w:i/>
        </w:rPr>
        <w:t>avulsus</w:t>
      </w:r>
      <w:r w:rsidR="009D10C6" w:rsidRPr="00DB2E25">
        <w:rPr>
          <w:b/>
        </w:rPr>
        <w:t xml:space="preserve"> (Eichhoff), </w:t>
      </w:r>
      <w:r w:rsidR="009D10C6" w:rsidRPr="00DB2E25">
        <w:rPr>
          <w:b/>
          <w:i/>
        </w:rPr>
        <w:t>I.</w:t>
      </w:r>
      <w:r w:rsidR="00E04AE3">
        <w:rPr>
          <w:b/>
          <w:i/>
        </w:rPr>
        <w:t> </w:t>
      </w:r>
      <w:r w:rsidR="009D10C6" w:rsidRPr="00DB2E25">
        <w:rPr>
          <w:b/>
          <w:i/>
        </w:rPr>
        <w:t xml:space="preserve">bonanseai </w:t>
      </w:r>
      <w:r w:rsidR="009D10C6" w:rsidRPr="00DB2E25">
        <w:rPr>
          <w:b/>
        </w:rPr>
        <w:t>(Hopkins) (some ♀)</w:t>
      </w:r>
    </w:p>
    <w:p w14:paraId="5889EED3" w14:textId="30AF9A15" w:rsidR="004D29B9" w:rsidRPr="00DB2E25" w:rsidRDefault="00777AD5" w:rsidP="00D70FE2">
      <w:pPr>
        <w:pStyle w:val="IPPNormal"/>
        <w:tabs>
          <w:tab w:val="right" w:leader="dot" w:pos="9072"/>
        </w:tabs>
      </w:pPr>
      <w:r w:rsidRPr="00DB2E25">
        <w:rPr>
          <w:rStyle w:val="PleaseReviewParagraphId"/>
        </w:rPr>
        <w:t>[474]</w:t>
      </w:r>
      <w:r w:rsidRPr="00DB2E25">
        <w:t>– Body length 3.0</w:t>
      </w:r>
      <w:r w:rsidR="00405AE6">
        <w:t>-</w:t>
      </w:r>
      <w:r w:rsidRPr="00DB2E25">
        <w:t>4.5 mm</w:t>
      </w:r>
      <w:r w:rsidR="00FE71FA">
        <w:tab/>
      </w:r>
      <w:r w:rsidRPr="00DB2E25">
        <w:rPr>
          <w:b/>
        </w:rPr>
        <w:t>23</w:t>
      </w:r>
    </w:p>
    <w:p w14:paraId="3E9BEAE5" w14:textId="40B6ABC6" w:rsidR="004D29B9" w:rsidRPr="00DB2E25" w:rsidRDefault="00777AD5" w:rsidP="00305052">
      <w:pPr>
        <w:pStyle w:val="IPPNormal"/>
        <w:tabs>
          <w:tab w:val="right" w:leader="dot" w:pos="9072"/>
        </w:tabs>
      </w:pPr>
      <w:r w:rsidRPr="00DB2E25">
        <w:rPr>
          <w:rStyle w:val="PleaseReviewParagraphId"/>
        </w:rPr>
        <w:t>[475]</w:t>
      </w:r>
      <w:r w:rsidRPr="00DB2E25">
        <w:t>23. Frons with central fovea impressed</w:t>
      </w:r>
      <w:r w:rsidR="005A69C9">
        <w:t xml:space="preserve"> </w:t>
      </w:r>
      <w:r w:rsidR="00FE71FA">
        <w:tab/>
      </w:r>
      <w:r w:rsidR="00FE71FA">
        <w:tab/>
      </w:r>
      <w:r w:rsidRPr="006F2687">
        <w:rPr>
          <w:b/>
        </w:rPr>
        <w:t>non-target species</w:t>
      </w:r>
      <w:r w:rsidR="009D10C6" w:rsidRPr="006F2687">
        <w:rPr>
          <w:b/>
        </w:rPr>
        <w:t xml:space="preserve">: </w:t>
      </w:r>
      <w:r w:rsidR="009D10C6" w:rsidRPr="006F2687">
        <w:rPr>
          <w:b/>
          <w:i/>
        </w:rPr>
        <w:t>I.</w:t>
      </w:r>
      <w:r w:rsidR="00E04AE3" w:rsidRPr="006F2687">
        <w:rPr>
          <w:b/>
          <w:i/>
        </w:rPr>
        <w:t> </w:t>
      </w:r>
      <w:r w:rsidR="009D10C6" w:rsidRPr="006F2687">
        <w:rPr>
          <w:b/>
          <w:i/>
        </w:rPr>
        <w:t>nitidus</w:t>
      </w:r>
      <w:r w:rsidR="009D10C6" w:rsidRPr="006F2687">
        <w:rPr>
          <w:b/>
        </w:rPr>
        <w:t xml:space="preserve"> Eggers, </w:t>
      </w:r>
      <w:r w:rsidR="009D10C6" w:rsidRPr="006F2687">
        <w:rPr>
          <w:b/>
          <w:i/>
        </w:rPr>
        <w:t>I.</w:t>
      </w:r>
      <w:r w:rsidR="00E04AE3" w:rsidRPr="006F2687">
        <w:rPr>
          <w:b/>
          <w:i/>
        </w:rPr>
        <w:t> </w:t>
      </w:r>
      <w:r w:rsidR="009D10C6" w:rsidRPr="006F2687">
        <w:rPr>
          <w:b/>
          <w:i/>
        </w:rPr>
        <w:t xml:space="preserve">bonanseai </w:t>
      </w:r>
      <w:r w:rsidR="009D10C6" w:rsidRPr="006F2687">
        <w:rPr>
          <w:b/>
        </w:rPr>
        <w:t xml:space="preserve">(Hopkins), </w:t>
      </w:r>
      <w:proofErr w:type="gramStart"/>
      <w:r w:rsidR="009D10C6" w:rsidRPr="006F2687">
        <w:rPr>
          <w:b/>
          <w:i/>
        </w:rPr>
        <w:t>I</w:t>
      </w:r>
      <w:proofErr w:type="gramEnd"/>
      <w:r w:rsidR="009D10C6" w:rsidRPr="006F2687">
        <w:rPr>
          <w:b/>
          <w:i/>
        </w:rPr>
        <w:t>.</w:t>
      </w:r>
      <w:r w:rsidR="00E04AE3" w:rsidRPr="006F2687">
        <w:rPr>
          <w:b/>
          <w:i/>
        </w:rPr>
        <w:t> </w:t>
      </w:r>
      <w:r w:rsidR="009D10C6" w:rsidRPr="006F2687">
        <w:rPr>
          <w:b/>
          <w:i/>
        </w:rPr>
        <w:t xml:space="preserve">perturbatus </w:t>
      </w:r>
      <w:r w:rsidR="009D10C6" w:rsidRPr="006F2687">
        <w:rPr>
          <w:b/>
        </w:rPr>
        <w:t>(Eichhoff)</w:t>
      </w:r>
    </w:p>
    <w:p w14:paraId="7E8F2FA6" w14:textId="0995B8D0" w:rsidR="004D29B9" w:rsidRPr="00DB2E25" w:rsidRDefault="00777AD5" w:rsidP="006F2687">
      <w:pPr>
        <w:pStyle w:val="IPPNormal"/>
        <w:tabs>
          <w:tab w:val="right" w:leader="dot" w:pos="9072"/>
        </w:tabs>
      </w:pPr>
      <w:r w:rsidRPr="00DB2E25">
        <w:rPr>
          <w:rStyle w:val="PleaseReviewParagraphId"/>
        </w:rPr>
        <w:t>[476]</w:t>
      </w:r>
      <w:r w:rsidRPr="00DB2E25">
        <w:t>– Frons with central fovea absent</w:t>
      </w:r>
      <w:r w:rsidR="006F2687">
        <w:tab/>
      </w:r>
      <w:r w:rsidRPr="00DB2E25">
        <w:rPr>
          <w:b/>
        </w:rPr>
        <w:t xml:space="preserve">♀ </w:t>
      </w:r>
      <w:r w:rsidRPr="00DB2E25">
        <w:rPr>
          <w:b/>
          <w:i/>
        </w:rPr>
        <w:t>I. pini</w:t>
      </w:r>
      <w:r w:rsidRPr="00DB2E25">
        <w:rPr>
          <w:b/>
        </w:rPr>
        <w:t xml:space="preserve"> (Say), part</w:t>
      </w:r>
      <w:r w:rsidR="00BF2CB1" w:rsidRPr="00DB2E25">
        <w:rPr>
          <w:b/>
        </w:rPr>
        <w:t>, also non</w:t>
      </w:r>
      <w:r w:rsidR="0069257C">
        <w:rPr>
          <w:b/>
        </w:rPr>
        <w:t>-</w:t>
      </w:r>
      <w:r w:rsidR="00BF2CB1" w:rsidRPr="00DB2E25">
        <w:rPr>
          <w:b/>
        </w:rPr>
        <w:t>target species</w:t>
      </w:r>
      <w:proofErr w:type="gramStart"/>
      <w:r w:rsidR="00BF2CB1" w:rsidRPr="00DB2E25">
        <w:rPr>
          <w:b/>
        </w:rPr>
        <w:t>:</w:t>
      </w:r>
      <w:proofErr w:type="gramEnd"/>
      <w:r w:rsidR="00C06CFC">
        <w:rPr>
          <w:b/>
        </w:rPr>
        <w:br/>
      </w:r>
      <w:r w:rsidR="00BF2CB1" w:rsidRPr="00DB2E25">
        <w:rPr>
          <w:b/>
          <w:i/>
        </w:rPr>
        <w:t>I.</w:t>
      </w:r>
      <w:r w:rsidR="00E04AE3">
        <w:rPr>
          <w:b/>
          <w:i/>
        </w:rPr>
        <w:t> </w:t>
      </w:r>
      <w:r w:rsidR="00BF2CB1" w:rsidRPr="00DB2E25">
        <w:rPr>
          <w:b/>
          <w:i/>
        </w:rPr>
        <w:t>bonanseai</w:t>
      </w:r>
      <w:r w:rsidR="00BF2CB1" w:rsidRPr="00DB2E25">
        <w:rPr>
          <w:b/>
        </w:rPr>
        <w:t xml:space="preserve"> (Hopkins) (</w:t>
      </w:r>
      <w:r w:rsidR="00DB2E23" w:rsidRPr="00DB2E25">
        <w:rPr>
          <w:b/>
        </w:rPr>
        <w:t>♀</w:t>
      </w:r>
      <w:r w:rsidR="00BF2CB1" w:rsidRPr="00DB2E25">
        <w:rPr>
          <w:b/>
        </w:rPr>
        <w:t xml:space="preserve">) and </w:t>
      </w:r>
      <w:r w:rsidR="00BF2CB1" w:rsidRPr="00DB2E25">
        <w:rPr>
          <w:b/>
          <w:i/>
        </w:rPr>
        <w:t>I.</w:t>
      </w:r>
      <w:r w:rsidR="00E04AE3">
        <w:rPr>
          <w:b/>
          <w:i/>
        </w:rPr>
        <w:t> </w:t>
      </w:r>
      <w:r w:rsidR="00BF2CB1" w:rsidRPr="00DB2E25">
        <w:rPr>
          <w:b/>
          <w:i/>
        </w:rPr>
        <w:t>perturbatus</w:t>
      </w:r>
      <w:r w:rsidR="00BF2CB1" w:rsidRPr="00DB2E25">
        <w:rPr>
          <w:b/>
        </w:rPr>
        <w:t xml:space="preserve"> (Eichhoff)</w:t>
      </w:r>
    </w:p>
    <w:p w14:paraId="5623F90D" w14:textId="0248E6CB" w:rsidR="004D29B9" w:rsidRPr="00DB2E25" w:rsidRDefault="00777AD5" w:rsidP="00D70FE2">
      <w:pPr>
        <w:pStyle w:val="IPPNormal"/>
        <w:tabs>
          <w:tab w:val="right" w:leader="dot" w:pos="9072"/>
        </w:tabs>
      </w:pPr>
      <w:r w:rsidRPr="00DB2E25">
        <w:rPr>
          <w:rStyle w:val="PleaseReviewParagraphId"/>
        </w:rPr>
        <w:t>[477]</w:t>
      </w:r>
      <w:r w:rsidRPr="00DB2E25">
        <w:t>24. Elytral declivity with distance between first and second spines less than height of first spine</w:t>
      </w:r>
      <w:r w:rsidR="006F2687">
        <w:tab/>
      </w:r>
      <w:r w:rsidRPr="00DB2E25">
        <w:rPr>
          <w:b/>
          <w:i/>
        </w:rPr>
        <w:t>I. cembrae</w:t>
      </w:r>
      <w:r w:rsidRPr="00DB2E25">
        <w:rPr>
          <w:b/>
        </w:rPr>
        <w:t xml:space="preserve"> (Heer) and </w:t>
      </w:r>
      <w:r w:rsidRPr="00DB2E25">
        <w:rPr>
          <w:b/>
          <w:i/>
        </w:rPr>
        <w:t xml:space="preserve">I. subelongatus </w:t>
      </w:r>
      <w:r w:rsidRPr="00DB2E25">
        <w:rPr>
          <w:b/>
        </w:rPr>
        <w:t>(Motschulsky)</w:t>
      </w:r>
    </w:p>
    <w:p w14:paraId="3D164A67" w14:textId="146A77A8" w:rsidR="004D29B9" w:rsidRPr="00DB2E25" w:rsidRDefault="00777AD5" w:rsidP="00D70FE2">
      <w:pPr>
        <w:pStyle w:val="IPPNormal"/>
        <w:tabs>
          <w:tab w:val="right" w:leader="dot" w:pos="9072"/>
        </w:tabs>
      </w:pPr>
      <w:r w:rsidRPr="00DB2E25">
        <w:rPr>
          <w:rStyle w:val="PleaseReviewParagraphId"/>
        </w:rPr>
        <w:t>[478]</w:t>
      </w:r>
      <w:r w:rsidRPr="00DB2E25">
        <w:t>– Elytral declivity with distance between first and second spines greater than or equal to height of first spine</w:t>
      </w:r>
      <w:r w:rsidR="006F2687">
        <w:tab/>
      </w:r>
      <w:r w:rsidRPr="00DB2E25">
        <w:rPr>
          <w:b/>
        </w:rPr>
        <w:t>25</w:t>
      </w:r>
    </w:p>
    <w:p w14:paraId="1B3133BA" w14:textId="5255E522" w:rsidR="004D29B9" w:rsidRPr="00DB2E25" w:rsidRDefault="00777AD5" w:rsidP="00D70FE2">
      <w:pPr>
        <w:pStyle w:val="IPPNormal"/>
        <w:tabs>
          <w:tab w:val="right" w:leader="dot" w:pos="9072"/>
        </w:tabs>
      </w:pPr>
      <w:r w:rsidRPr="00DB2E25">
        <w:rPr>
          <w:rStyle w:val="PleaseReviewParagraphId"/>
        </w:rPr>
        <w:t>[479]</w:t>
      </w:r>
      <w:r w:rsidRPr="00DB2E25">
        <w:t>25. Elytral declivity with third spine tapered and acute (Figure 14(a)), or straight-sided with tapered or rounded apex (Figure 14(b))</w:t>
      </w:r>
      <w:r w:rsidR="006F2687">
        <w:tab/>
      </w:r>
      <w:r w:rsidR="008B5006" w:rsidRPr="00DB2E25">
        <w:rPr>
          <w:b/>
        </w:rPr>
        <w:t>26</w:t>
      </w:r>
    </w:p>
    <w:p w14:paraId="428AC704" w14:textId="7E05EA90" w:rsidR="0047644F" w:rsidRPr="00DB2E25" w:rsidRDefault="00777AD5" w:rsidP="00305052">
      <w:pPr>
        <w:pStyle w:val="IPPNormal"/>
        <w:tabs>
          <w:tab w:val="right" w:leader="dot" w:pos="9072"/>
        </w:tabs>
      </w:pPr>
      <w:r w:rsidRPr="00DB2E25">
        <w:rPr>
          <w:rStyle w:val="PleaseReviewParagraphId"/>
        </w:rPr>
        <w:t>[480]</w:t>
      </w:r>
      <w:r w:rsidRPr="00DB2E25">
        <w:t>– Elytral declivity with third spine straight-sided with acute apex, pedunculate (Figure 14(c)), or bidentate (Figure 14(d))</w:t>
      </w:r>
      <w:r w:rsidR="006F2687">
        <w:tab/>
      </w:r>
      <w:r w:rsidRPr="00DB2E25">
        <w:rPr>
          <w:b/>
        </w:rPr>
        <w:t>non-target species</w:t>
      </w:r>
      <w:r w:rsidR="0047644F" w:rsidRPr="00DB2E25">
        <w:rPr>
          <w:b/>
        </w:rPr>
        <w:t xml:space="preserve">: </w:t>
      </w:r>
      <w:r w:rsidR="0047644F" w:rsidRPr="00DB2E25">
        <w:rPr>
          <w:b/>
          <w:i/>
        </w:rPr>
        <w:t>I.</w:t>
      </w:r>
      <w:r w:rsidR="00E04AE3">
        <w:rPr>
          <w:b/>
          <w:i/>
        </w:rPr>
        <w:t> </w:t>
      </w:r>
      <w:r w:rsidR="0047644F" w:rsidRPr="00DB2E25">
        <w:rPr>
          <w:b/>
          <w:i/>
        </w:rPr>
        <w:t>nitidus</w:t>
      </w:r>
      <w:r w:rsidR="0047644F" w:rsidRPr="00DB2E25">
        <w:rPr>
          <w:b/>
        </w:rPr>
        <w:t xml:space="preserve"> Eggers</w:t>
      </w:r>
      <w:proofErr w:type="gramStart"/>
      <w:r w:rsidR="0047644F" w:rsidRPr="00DB2E25">
        <w:rPr>
          <w:b/>
        </w:rPr>
        <w:t>,</w:t>
      </w:r>
      <w:proofErr w:type="gramEnd"/>
      <w:r w:rsidR="006F2687">
        <w:rPr>
          <w:b/>
        </w:rPr>
        <w:br/>
      </w:r>
      <w:r w:rsidR="0047644F" w:rsidRPr="00DB2E25">
        <w:rPr>
          <w:b/>
          <w:i/>
        </w:rPr>
        <w:t>I.</w:t>
      </w:r>
      <w:r w:rsidR="00E04AE3">
        <w:rPr>
          <w:b/>
          <w:i/>
        </w:rPr>
        <w:t> </w:t>
      </w:r>
      <w:r w:rsidR="0047644F" w:rsidRPr="00DB2E25">
        <w:rPr>
          <w:b/>
          <w:i/>
        </w:rPr>
        <w:t>chinensis</w:t>
      </w:r>
      <w:r w:rsidR="0047644F" w:rsidRPr="00DB2E25">
        <w:rPr>
          <w:b/>
        </w:rPr>
        <w:t xml:space="preserve"> Kurentsov &amp; Kononov, </w:t>
      </w:r>
      <w:r w:rsidR="0047644F" w:rsidRPr="00DB2E25">
        <w:rPr>
          <w:b/>
          <w:i/>
        </w:rPr>
        <w:t>I.</w:t>
      </w:r>
      <w:r w:rsidR="00E04AE3">
        <w:rPr>
          <w:b/>
          <w:i/>
        </w:rPr>
        <w:t> </w:t>
      </w:r>
      <w:r w:rsidR="0047644F" w:rsidRPr="00DB2E25">
        <w:rPr>
          <w:b/>
          <w:i/>
        </w:rPr>
        <w:t>knausi</w:t>
      </w:r>
      <w:r w:rsidR="0047644F" w:rsidRPr="00DB2E25">
        <w:rPr>
          <w:b/>
        </w:rPr>
        <w:t xml:space="preserve"> Swaine, </w:t>
      </w:r>
      <w:r w:rsidR="0047644F" w:rsidRPr="00DB2E25">
        <w:rPr>
          <w:b/>
          <w:i/>
        </w:rPr>
        <w:t>I.</w:t>
      </w:r>
      <w:r w:rsidR="00E04AE3">
        <w:rPr>
          <w:b/>
          <w:i/>
        </w:rPr>
        <w:t> </w:t>
      </w:r>
      <w:r w:rsidR="0047644F" w:rsidRPr="00DB2E25">
        <w:rPr>
          <w:b/>
          <w:i/>
        </w:rPr>
        <w:t>stebbingi</w:t>
      </w:r>
      <w:r w:rsidR="0047644F" w:rsidRPr="00DB2E25">
        <w:rPr>
          <w:b/>
        </w:rPr>
        <w:t xml:space="preserve"> Strohmeyer</w:t>
      </w:r>
    </w:p>
    <w:p w14:paraId="2BA64117" w14:textId="7EFAF887" w:rsidR="00436E65" w:rsidRPr="00DB2E25" w:rsidRDefault="00436E65" w:rsidP="00305052">
      <w:pPr>
        <w:pStyle w:val="IPPNormal"/>
        <w:tabs>
          <w:tab w:val="right" w:leader="dot" w:pos="9072"/>
        </w:tabs>
        <w:rPr>
          <w:b/>
          <w:i/>
        </w:rPr>
      </w:pPr>
      <w:r w:rsidRPr="00DB2E25">
        <w:t>26.</w:t>
      </w:r>
      <w:r w:rsidR="00A66F3A">
        <w:t> </w:t>
      </w:r>
      <w:r w:rsidRPr="00DB2E25">
        <w:t>Elytral declivity with distance between bases of spines 2 and 3 similar to (at least 85%) distance between spines 1 and 2</w:t>
      </w:r>
      <w:r w:rsidR="006F2687">
        <w:tab/>
      </w:r>
      <w:r w:rsidRPr="00DB2E25">
        <w:rPr>
          <w:b/>
          <w:i/>
        </w:rPr>
        <w:t>I.</w:t>
      </w:r>
      <w:r w:rsidR="00E04AE3">
        <w:rPr>
          <w:b/>
          <w:i/>
        </w:rPr>
        <w:t> </w:t>
      </w:r>
      <w:r w:rsidRPr="00DB2E25">
        <w:rPr>
          <w:b/>
          <w:i/>
        </w:rPr>
        <w:t xml:space="preserve">hauseri </w:t>
      </w:r>
      <w:r w:rsidRPr="00305052">
        <w:rPr>
          <w:b/>
        </w:rPr>
        <w:t>Reitter</w:t>
      </w:r>
    </w:p>
    <w:p w14:paraId="241BC95A" w14:textId="67A01C83" w:rsidR="00436E65" w:rsidRPr="00DB2E25" w:rsidRDefault="00A66F3A" w:rsidP="00305052">
      <w:pPr>
        <w:pStyle w:val="IPPNormal"/>
        <w:tabs>
          <w:tab w:val="right" w:leader="dot" w:pos="9072"/>
        </w:tabs>
      </w:pPr>
      <w:r w:rsidRPr="00DB2E25">
        <w:t>– </w:t>
      </w:r>
      <w:r w:rsidR="00436E65" w:rsidRPr="00DB2E25">
        <w:t xml:space="preserve">Elytral declivity with spine </w:t>
      </w:r>
      <w:r w:rsidR="00775F5F">
        <w:t>2</w:t>
      </w:r>
      <w:r w:rsidR="00436E65" w:rsidRPr="00DB2E25">
        <w:t xml:space="preserve"> closer to spine 3 than to spine 1 (distance between 2 and 3 is less than 7</w:t>
      </w:r>
      <w:r w:rsidR="008B5006" w:rsidRPr="00DB2E25">
        <w:t>5</w:t>
      </w:r>
      <w:r w:rsidR="00436E65" w:rsidRPr="00DB2E25">
        <w:t>% of distance between 1 and 2)</w:t>
      </w:r>
      <w:r w:rsidR="006F2687">
        <w:tab/>
      </w:r>
      <w:r w:rsidR="00436E65" w:rsidRPr="00DB2E25">
        <w:rPr>
          <w:b/>
          <w:i/>
        </w:rPr>
        <w:t>I.</w:t>
      </w:r>
      <w:r w:rsidR="00E04AE3">
        <w:rPr>
          <w:b/>
          <w:i/>
        </w:rPr>
        <w:t> </w:t>
      </w:r>
      <w:r w:rsidR="00436E65" w:rsidRPr="00DB2E25">
        <w:rPr>
          <w:b/>
          <w:i/>
        </w:rPr>
        <w:t xml:space="preserve">duplicatus </w:t>
      </w:r>
      <w:r w:rsidR="00436E65" w:rsidRPr="00DB2E25">
        <w:rPr>
          <w:b/>
        </w:rPr>
        <w:t>(Sahlberg) (some ♀)</w:t>
      </w:r>
    </w:p>
    <w:p w14:paraId="39B1FB57" w14:textId="41E386B7" w:rsidR="004D29B9" w:rsidRPr="00DB2E25" w:rsidRDefault="00777AD5" w:rsidP="00D70FE2">
      <w:pPr>
        <w:pStyle w:val="IPPNormal"/>
        <w:tabs>
          <w:tab w:val="right" w:leader="dot" w:pos="9072"/>
        </w:tabs>
      </w:pPr>
      <w:r w:rsidRPr="00DB2E25">
        <w:rPr>
          <w:rStyle w:val="PleaseReviewParagraphId"/>
        </w:rPr>
        <w:t>[481]</w:t>
      </w:r>
      <w:r w:rsidRPr="00DB2E25">
        <w:t>2</w:t>
      </w:r>
      <w:r w:rsidR="00436E65" w:rsidRPr="00DB2E25">
        <w:t>7</w:t>
      </w:r>
      <w:r w:rsidRPr="00DB2E25">
        <w:t>. Elytral disc without punctures between striae (Figure 13(c))</w:t>
      </w:r>
      <w:r w:rsidR="006F2687">
        <w:tab/>
      </w:r>
      <w:r w:rsidR="008B5006" w:rsidRPr="00DB2E25">
        <w:rPr>
          <w:b/>
        </w:rPr>
        <w:t>28</w:t>
      </w:r>
    </w:p>
    <w:p w14:paraId="7C040ACC" w14:textId="50B3E209" w:rsidR="004D29B9" w:rsidRPr="00DB2E25" w:rsidRDefault="00777AD5" w:rsidP="00D70FE2">
      <w:pPr>
        <w:pStyle w:val="IPPNormal"/>
        <w:tabs>
          <w:tab w:val="right" w:leader="dot" w:pos="9072"/>
        </w:tabs>
      </w:pPr>
      <w:r w:rsidRPr="00DB2E25">
        <w:rPr>
          <w:rStyle w:val="PleaseReviewParagraphId"/>
        </w:rPr>
        <w:t>[482]</w:t>
      </w:r>
      <w:r w:rsidRPr="00DB2E25">
        <w:t>– Elytral disc with punctures on interstriae (Figure 13(d))</w:t>
      </w:r>
      <w:r w:rsidR="006F2687">
        <w:tab/>
      </w:r>
      <w:r w:rsidR="008B5006" w:rsidRPr="00DB2E25">
        <w:rPr>
          <w:b/>
        </w:rPr>
        <w:t>31</w:t>
      </w:r>
    </w:p>
    <w:p w14:paraId="421F3E47" w14:textId="265D2FB6" w:rsidR="004D29B9" w:rsidRPr="00DB2E25" w:rsidRDefault="00777AD5" w:rsidP="00305052">
      <w:pPr>
        <w:pStyle w:val="IPPNormal"/>
        <w:tabs>
          <w:tab w:val="right" w:leader="dot" w:pos="9072"/>
        </w:tabs>
      </w:pPr>
      <w:r w:rsidRPr="00DB2E25">
        <w:rPr>
          <w:rStyle w:val="PleaseReviewParagraphId"/>
        </w:rPr>
        <w:t>[483]</w:t>
      </w:r>
      <w:r w:rsidR="008B5006" w:rsidRPr="00DB2E25">
        <w:t>28</w:t>
      </w:r>
      <w:r w:rsidRPr="00DB2E25">
        <w:t>. Elytral declivity with third spine evenly tapered (Figure 14(a)) or emarginate at apex (Figure 14(d))</w:t>
      </w:r>
      <w:r w:rsidR="006F2687">
        <w:tab/>
      </w:r>
      <w:r w:rsidR="003479E0" w:rsidRPr="005A2502">
        <w:rPr>
          <w:b/>
        </w:rPr>
        <w:t>s</w:t>
      </w:r>
      <w:r w:rsidR="0047644F" w:rsidRPr="005A2502">
        <w:rPr>
          <w:b/>
        </w:rPr>
        <w:t xml:space="preserve">ome </w:t>
      </w:r>
      <w:r w:rsidR="00591712" w:rsidRPr="005A2502">
        <w:rPr>
          <w:b/>
        </w:rPr>
        <w:t>♀</w:t>
      </w:r>
      <w:r w:rsidR="0047644F" w:rsidRPr="005A2502">
        <w:rPr>
          <w:b/>
        </w:rPr>
        <w:t xml:space="preserve"> of </w:t>
      </w:r>
      <w:r w:rsidR="0047644F" w:rsidRPr="005A2502">
        <w:rPr>
          <w:b/>
          <w:i/>
        </w:rPr>
        <w:t>I.</w:t>
      </w:r>
      <w:r w:rsidR="00E04AE3" w:rsidRPr="005A2502">
        <w:rPr>
          <w:b/>
          <w:i/>
        </w:rPr>
        <w:t> </w:t>
      </w:r>
      <w:r w:rsidR="0047644F" w:rsidRPr="005A2502">
        <w:rPr>
          <w:b/>
          <w:i/>
        </w:rPr>
        <w:t xml:space="preserve">pini </w:t>
      </w:r>
      <w:r w:rsidR="0047644F" w:rsidRPr="005A2502">
        <w:rPr>
          <w:b/>
        </w:rPr>
        <w:t xml:space="preserve">(Say), and </w:t>
      </w:r>
      <w:r w:rsidRPr="005A2502">
        <w:rPr>
          <w:b/>
        </w:rPr>
        <w:t>non-target species</w:t>
      </w:r>
      <w:proofErr w:type="gramStart"/>
      <w:r w:rsidR="0047644F" w:rsidRPr="005A2502">
        <w:rPr>
          <w:b/>
        </w:rPr>
        <w:t>:</w:t>
      </w:r>
      <w:proofErr w:type="gramEnd"/>
      <w:r w:rsidR="006F2687" w:rsidRPr="005A2502">
        <w:rPr>
          <w:b/>
        </w:rPr>
        <w:br/>
      </w:r>
      <w:r w:rsidR="0047644F" w:rsidRPr="005A2502">
        <w:rPr>
          <w:b/>
          <w:i/>
        </w:rPr>
        <w:t>I.</w:t>
      </w:r>
      <w:r w:rsidR="00E04AE3" w:rsidRPr="005A2502">
        <w:rPr>
          <w:b/>
          <w:i/>
        </w:rPr>
        <w:t> </w:t>
      </w:r>
      <w:r w:rsidR="0047644F" w:rsidRPr="005A2502">
        <w:rPr>
          <w:b/>
          <w:i/>
        </w:rPr>
        <w:t>avulsus</w:t>
      </w:r>
      <w:r w:rsidR="0047644F" w:rsidRPr="005A2502">
        <w:rPr>
          <w:b/>
        </w:rPr>
        <w:t xml:space="preserve"> (Eichhoff), </w:t>
      </w:r>
      <w:r w:rsidR="0047644F" w:rsidRPr="005A2502">
        <w:rPr>
          <w:b/>
          <w:i/>
        </w:rPr>
        <w:t>I.</w:t>
      </w:r>
      <w:r w:rsidR="00E04AE3" w:rsidRPr="005A2502">
        <w:rPr>
          <w:b/>
          <w:i/>
        </w:rPr>
        <w:t> </w:t>
      </w:r>
      <w:r w:rsidR="0047644F" w:rsidRPr="005A2502">
        <w:rPr>
          <w:b/>
          <w:i/>
        </w:rPr>
        <w:t xml:space="preserve">bonanseai </w:t>
      </w:r>
      <w:r w:rsidR="0047644F" w:rsidRPr="005A2502">
        <w:rPr>
          <w:b/>
        </w:rPr>
        <w:t xml:space="preserve">(Hopkins), </w:t>
      </w:r>
      <w:r w:rsidR="0047644F" w:rsidRPr="005A2502">
        <w:rPr>
          <w:b/>
          <w:i/>
        </w:rPr>
        <w:t>I.</w:t>
      </w:r>
      <w:r w:rsidR="00E04AE3" w:rsidRPr="005A2502">
        <w:rPr>
          <w:b/>
          <w:i/>
        </w:rPr>
        <w:t> </w:t>
      </w:r>
      <w:r w:rsidR="0047644F" w:rsidRPr="005A2502">
        <w:rPr>
          <w:b/>
          <w:i/>
        </w:rPr>
        <w:t xml:space="preserve">emarginatus </w:t>
      </w:r>
      <w:r w:rsidR="0047644F" w:rsidRPr="005A2502">
        <w:rPr>
          <w:b/>
        </w:rPr>
        <w:t>(LeConte)</w:t>
      </w:r>
    </w:p>
    <w:p w14:paraId="43A50189" w14:textId="5FFC1D9A" w:rsidR="004D29B9" w:rsidRPr="00DB2E25" w:rsidRDefault="00777AD5" w:rsidP="00D70FE2">
      <w:pPr>
        <w:pStyle w:val="IPPNormal"/>
        <w:tabs>
          <w:tab w:val="right" w:leader="dot" w:pos="9072"/>
        </w:tabs>
      </w:pPr>
      <w:r w:rsidRPr="00DB2E25">
        <w:rPr>
          <w:rStyle w:val="PleaseReviewParagraphId"/>
        </w:rPr>
        <w:t>[484]</w:t>
      </w:r>
      <w:r w:rsidRPr="00DB2E25">
        <w:t>– Elytral declivity with third spine pedunculate (Figure 14(c)) or straight-sided with tapered apex (Figure 14(b))</w:t>
      </w:r>
      <w:r w:rsidR="00683B3A">
        <w:tab/>
      </w:r>
      <w:r w:rsidR="008B5006" w:rsidRPr="00DB2E25">
        <w:rPr>
          <w:b/>
        </w:rPr>
        <w:t>29</w:t>
      </w:r>
    </w:p>
    <w:p w14:paraId="2C38B325" w14:textId="0DE3589A" w:rsidR="004D29B9" w:rsidRPr="00DB2E25" w:rsidRDefault="00777AD5" w:rsidP="00D70FE2">
      <w:pPr>
        <w:pStyle w:val="IPPNormal"/>
        <w:tabs>
          <w:tab w:val="right" w:leader="dot" w:pos="9072"/>
        </w:tabs>
      </w:pPr>
      <w:r w:rsidRPr="00DB2E25">
        <w:rPr>
          <w:rStyle w:val="PleaseReviewParagraphId"/>
        </w:rPr>
        <w:t>[485]</w:t>
      </w:r>
      <w:r w:rsidR="008B5006" w:rsidRPr="00DB2E25">
        <w:t>29</w:t>
      </w:r>
      <w:r w:rsidRPr="00DB2E25">
        <w:t>. Elytral declivity with matt appearance (Figure 12(c)); if declivity shiny then frons with median tubercle up to three times tubercle diameter from base of epistomal setae, frons median tubercle not connected to epistoma by carina, elytral declivity with third spine pedunculate</w:t>
      </w:r>
      <w:r w:rsidR="00683B3A">
        <w:tab/>
      </w:r>
      <w:r w:rsidR="00683B3A">
        <w:tab/>
      </w:r>
      <w:r w:rsidRPr="00DB2E25">
        <w:rPr>
          <w:b/>
          <w:i/>
        </w:rPr>
        <w:t>I. typographus</w:t>
      </w:r>
      <w:r w:rsidRPr="00DB2E25">
        <w:rPr>
          <w:b/>
        </w:rPr>
        <w:t xml:space="preserve"> (Linnaeus) and </w:t>
      </w:r>
      <w:r w:rsidRPr="00DB2E25">
        <w:rPr>
          <w:b/>
          <w:i/>
        </w:rPr>
        <w:t>I.</w:t>
      </w:r>
      <w:r w:rsidR="00E04AE3">
        <w:rPr>
          <w:b/>
          <w:i/>
        </w:rPr>
        <w:t> </w:t>
      </w:r>
      <w:r w:rsidRPr="00DB2E25">
        <w:rPr>
          <w:b/>
          <w:i/>
        </w:rPr>
        <w:t xml:space="preserve">nitidus </w:t>
      </w:r>
      <w:r w:rsidRPr="00DB2E25">
        <w:rPr>
          <w:b/>
        </w:rPr>
        <w:t>Eggers</w:t>
      </w:r>
      <w:r w:rsidRPr="00DB2E25">
        <w:t xml:space="preserve"> (NT)</w:t>
      </w:r>
    </w:p>
    <w:p w14:paraId="163D6C22" w14:textId="65CAB7A0" w:rsidR="004D29B9" w:rsidRPr="00DB2E25" w:rsidRDefault="00777AD5" w:rsidP="00D70FE2">
      <w:pPr>
        <w:pStyle w:val="IPPNormal"/>
        <w:tabs>
          <w:tab w:val="right" w:leader="dot" w:pos="9072"/>
        </w:tabs>
      </w:pPr>
      <w:r w:rsidRPr="00DB2E25">
        <w:rPr>
          <w:rStyle w:val="PleaseReviewParagraphId"/>
        </w:rPr>
        <w:lastRenderedPageBreak/>
        <w:t>[486]</w:t>
      </w:r>
      <w:r w:rsidRPr="00DB2E25">
        <w:t>– Elytral declivity shiny (Figure 12(b)) and frons with median tubercle two to three times tubercle diameter from base of epistomal setae, frons median tubercle connected to epistoma by carina or not, and elytral declivity with third spine pedunculate or not</w:t>
      </w:r>
      <w:r w:rsidR="00683B3A">
        <w:tab/>
      </w:r>
      <w:r w:rsidR="008B5006" w:rsidRPr="00DB2E25">
        <w:rPr>
          <w:b/>
        </w:rPr>
        <w:t>30</w:t>
      </w:r>
    </w:p>
    <w:p w14:paraId="4D6A1816" w14:textId="2CF3715C" w:rsidR="004D29B9" w:rsidRPr="00DB2E25" w:rsidRDefault="00777AD5" w:rsidP="00D70FE2">
      <w:pPr>
        <w:pStyle w:val="IPPNormal"/>
        <w:tabs>
          <w:tab w:val="right" w:leader="dot" w:pos="9072"/>
        </w:tabs>
      </w:pPr>
      <w:r w:rsidRPr="00DB2E25">
        <w:rPr>
          <w:rStyle w:val="PleaseReviewParagraphId"/>
        </w:rPr>
        <w:t>[487]</w:t>
      </w:r>
      <w:r w:rsidR="008B5006" w:rsidRPr="00DB2E25">
        <w:t>30</w:t>
      </w:r>
      <w:r w:rsidRPr="00DB2E25">
        <w:t>. Head with median frontal tubercle connected to epistomal tubercle (Figure 8(a), requires magnification &gt;50× and diffuse light)</w:t>
      </w:r>
      <w:r w:rsidR="00683B3A">
        <w:tab/>
      </w:r>
      <w:r w:rsidRPr="00DB2E25">
        <w:rPr>
          <w:b/>
          <w:i/>
        </w:rPr>
        <w:t xml:space="preserve">I. bonanseai </w:t>
      </w:r>
      <w:r w:rsidRPr="00DB2E25">
        <w:rPr>
          <w:b/>
        </w:rPr>
        <w:t>(Hopkins)</w:t>
      </w:r>
      <w:r w:rsidRPr="00DB2E25">
        <w:t xml:space="preserve"> (NT)</w:t>
      </w:r>
    </w:p>
    <w:p w14:paraId="7A2AE59F" w14:textId="73B6CA17" w:rsidR="004D29B9" w:rsidRPr="00DB2E25" w:rsidRDefault="00777AD5" w:rsidP="00D70FE2">
      <w:pPr>
        <w:pStyle w:val="IPPNormal"/>
        <w:tabs>
          <w:tab w:val="right" w:leader="dot" w:pos="9072"/>
        </w:tabs>
      </w:pPr>
      <w:r w:rsidRPr="00DB2E25">
        <w:rPr>
          <w:rStyle w:val="PleaseReviewParagraphId"/>
        </w:rPr>
        <w:t>[488]</w:t>
      </w:r>
      <w:r w:rsidRPr="00DB2E25">
        <w:t>– Head with median frontal tubercle not connected to epistomal tubercle</w:t>
      </w:r>
      <w:r w:rsidR="00683B3A">
        <w:tab/>
      </w:r>
      <w:r w:rsidRPr="00DB2E25">
        <w:rPr>
          <w:b/>
          <w:i/>
        </w:rPr>
        <w:t>I. pini</w:t>
      </w:r>
      <w:r w:rsidRPr="00DB2E25">
        <w:rPr>
          <w:b/>
        </w:rPr>
        <w:t xml:space="preserve"> (Say), part</w:t>
      </w:r>
    </w:p>
    <w:p w14:paraId="5AB7F899" w14:textId="1250900B" w:rsidR="004D29B9" w:rsidRPr="00DB2E25" w:rsidRDefault="00777AD5" w:rsidP="00D70FE2">
      <w:pPr>
        <w:pStyle w:val="IPPNormal"/>
        <w:tabs>
          <w:tab w:val="right" w:leader="dot" w:pos="9072"/>
        </w:tabs>
      </w:pPr>
      <w:r w:rsidRPr="00DB2E25">
        <w:rPr>
          <w:rStyle w:val="PleaseReviewParagraphId"/>
        </w:rPr>
        <w:t>[489]</w:t>
      </w:r>
      <w:r w:rsidR="008B5006" w:rsidRPr="00DB2E25">
        <w:t>31</w:t>
      </w:r>
      <w:r w:rsidRPr="00DB2E25">
        <w:t>. Head without median epistomal carina; frons median tubercle separated from base of epistomal setae by at least twice its diameter (Figure 8(a)), median fovea present, vertex with many coarse punctures; elytral declivity with third spine straight-sided with acute apex, or pedunculate (Figure 14(c))</w:t>
      </w:r>
      <w:r w:rsidR="00683B3A">
        <w:tab/>
      </w:r>
      <w:r w:rsidRPr="00DB2E25">
        <w:rPr>
          <w:b/>
          <w:i/>
        </w:rPr>
        <w:t>I. duplicatus</w:t>
      </w:r>
      <w:r w:rsidRPr="00DB2E25">
        <w:rPr>
          <w:b/>
        </w:rPr>
        <w:t xml:space="preserve"> (Sahlberg) (♂ &amp; most ♀)</w:t>
      </w:r>
    </w:p>
    <w:p w14:paraId="5EC8FEE4" w14:textId="4845F543" w:rsidR="004D29B9" w:rsidRPr="00DB2E25" w:rsidRDefault="00777AD5" w:rsidP="00D70FE2">
      <w:pPr>
        <w:pStyle w:val="IPPNormal"/>
        <w:tabs>
          <w:tab w:val="right" w:leader="dot" w:pos="9072"/>
        </w:tabs>
      </w:pPr>
      <w:r w:rsidRPr="00DB2E25">
        <w:rPr>
          <w:rStyle w:val="PleaseReviewParagraphId"/>
        </w:rPr>
        <w:t>[490]</w:t>
      </w:r>
      <w:r w:rsidRPr="00DB2E25">
        <w:t>–</w:t>
      </w:r>
      <w:r w:rsidR="00A66F3A">
        <w:t> </w:t>
      </w:r>
      <w:r w:rsidRPr="00DB2E25">
        <w:t>Any of above not true: head without epistomal carina; frons median tubercle separated from base of epistomal setae by only its diameter, median fovea absent, vertex with few scattered punctures; elytral declivity with third spine evenly tapered (Figure 14(a)) or apically emarginate (Figure 14(d))</w:t>
      </w:r>
      <w:r w:rsidR="00683B3A">
        <w:tab/>
      </w:r>
      <w:r w:rsidR="00683B3A">
        <w:tab/>
      </w:r>
      <w:r w:rsidR="000535A7" w:rsidRPr="00DB2E25">
        <w:rPr>
          <w:b/>
        </w:rPr>
        <w:t xml:space="preserve">non-target species: </w:t>
      </w:r>
      <w:r w:rsidR="000535A7" w:rsidRPr="00DB2E25">
        <w:rPr>
          <w:b/>
          <w:i/>
        </w:rPr>
        <w:t>I.</w:t>
      </w:r>
      <w:r w:rsidR="00E04AE3">
        <w:rPr>
          <w:b/>
          <w:i/>
        </w:rPr>
        <w:t> </w:t>
      </w:r>
      <w:r w:rsidR="000535A7" w:rsidRPr="00DB2E25">
        <w:rPr>
          <w:b/>
          <w:i/>
        </w:rPr>
        <w:t xml:space="preserve">borealis </w:t>
      </w:r>
      <w:r w:rsidR="000535A7" w:rsidRPr="00DB2E25">
        <w:rPr>
          <w:b/>
        </w:rPr>
        <w:t xml:space="preserve">Swaine and </w:t>
      </w:r>
      <w:r w:rsidR="000535A7" w:rsidRPr="00DB2E25">
        <w:rPr>
          <w:b/>
          <w:i/>
        </w:rPr>
        <w:t>I.</w:t>
      </w:r>
      <w:r w:rsidR="00E04AE3">
        <w:rPr>
          <w:b/>
          <w:i/>
        </w:rPr>
        <w:t> </w:t>
      </w:r>
      <w:r w:rsidR="000535A7" w:rsidRPr="00DB2E25">
        <w:rPr>
          <w:b/>
          <w:i/>
        </w:rPr>
        <w:t xml:space="preserve">knausi </w:t>
      </w:r>
      <w:r w:rsidR="000535A7" w:rsidRPr="00DB2E25">
        <w:rPr>
          <w:b/>
        </w:rPr>
        <w:t>Swaine</w:t>
      </w:r>
    </w:p>
    <w:p w14:paraId="5FE74D96" w14:textId="77777777" w:rsidR="004D29B9" w:rsidRPr="00DB2E25" w:rsidRDefault="00777AD5" w:rsidP="00305052">
      <w:pPr>
        <w:pStyle w:val="IPPHeading2"/>
      </w:pPr>
      <w:r w:rsidRPr="00DB2E25">
        <w:rPr>
          <w:rStyle w:val="PleaseReviewParagraphId"/>
          <w:b w:val="0"/>
        </w:rPr>
        <w:t>[491]</w:t>
      </w:r>
      <w:r w:rsidRPr="00DB2E25">
        <w:t>4.1.8</w:t>
      </w:r>
      <w:r w:rsidRPr="00DB2E25">
        <w:tab/>
        <w:t>Diagnostic notes on target species (Modified from Cognato, 2015)</w:t>
      </w:r>
    </w:p>
    <w:p w14:paraId="47986EC0" w14:textId="3EDEEC5F" w:rsidR="004D29B9" w:rsidRPr="00DB2E25" w:rsidRDefault="00777AD5">
      <w:pPr>
        <w:pStyle w:val="IPPNormal"/>
        <w:rPr>
          <w:lang w:eastAsia="en-AU"/>
        </w:rPr>
      </w:pPr>
      <w:r w:rsidRPr="00DB2E25">
        <w:rPr>
          <w:rStyle w:val="PleaseReviewParagraphId"/>
        </w:rPr>
        <w:t>[492]</w:t>
      </w:r>
      <w:r w:rsidRPr="00DB2E25">
        <w:rPr>
          <w:lang w:eastAsia="en-AU"/>
        </w:rPr>
        <w:t xml:space="preserve">Notes on diagnosis, distributions and hosts are provided below to supplement information presented in the species key. Body lengths are rounded to the nearest 0.5 mm (except for </w:t>
      </w:r>
      <w:r w:rsidRPr="00DB2E25">
        <w:rPr>
          <w:i/>
          <w:lang w:eastAsia="en-AU"/>
        </w:rPr>
        <w:t>I.</w:t>
      </w:r>
      <w:r w:rsidR="00E04AE3">
        <w:rPr>
          <w:i/>
          <w:lang w:eastAsia="en-AU"/>
        </w:rPr>
        <w:t> </w:t>
      </w:r>
      <w:r w:rsidRPr="00DB2E25">
        <w:rPr>
          <w:i/>
          <w:lang w:eastAsia="en-AU"/>
        </w:rPr>
        <w:t>pini</w:t>
      </w:r>
      <w:r w:rsidR="00C7229A">
        <w:rPr>
          <w:i/>
          <w:lang w:eastAsia="en-AU"/>
        </w:rPr>
        <w:t xml:space="preserve"> </w:t>
      </w:r>
      <w:r w:rsidR="00C7229A">
        <w:rPr>
          <w:lang w:eastAsia="en-AU"/>
        </w:rPr>
        <w:t xml:space="preserve">and </w:t>
      </w:r>
      <w:r w:rsidR="00C7229A" w:rsidRPr="00DB2E25">
        <w:rPr>
          <w:i/>
          <w:lang w:eastAsia="nl-NL"/>
        </w:rPr>
        <w:t>I.</w:t>
      </w:r>
      <w:r w:rsidR="00C7229A">
        <w:rPr>
          <w:i/>
          <w:lang w:eastAsia="nl-NL"/>
        </w:rPr>
        <w:t> </w:t>
      </w:r>
      <w:r w:rsidR="00C7229A" w:rsidRPr="00DB2E25">
        <w:rPr>
          <w:i/>
          <w:lang w:eastAsia="nl-NL"/>
        </w:rPr>
        <w:t>montanus</w:t>
      </w:r>
      <w:r w:rsidRPr="00DB2E25">
        <w:rPr>
          <w:lang w:eastAsia="en-AU"/>
        </w:rPr>
        <w:t>).</w:t>
      </w:r>
    </w:p>
    <w:p w14:paraId="3DDD8DDF" w14:textId="77777777" w:rsidR="004D29B9" w:rsidRPr="00DB2E25" w:rsidRDefault="00777AD5">
      <w:pPr>
        <w:pStyle w:val="IPPSubheadSpace"/>
        <w:rPr>
          <w:i/>
          <w:lang w:eastAsia="en-AU"/>
        </w:rPr>
      </w:pPr>
      <w:r w:rsidRPr="00DB2E25">
        <w:rPr>
          <w:rStyle w:val="PleaseReviewParagraphId"/>
          <w:b w:val="0"/>
        </w:rPr>
        <w:t>[493]</w:t>
      </w:r>
      <w:r w:rsidRPr="00DB2E25">
        <w:rPr>
          <w:lang w:eastAsia="en-AU"/>
        </w:rPr>
        <w:t xml:space="preserve">Subgenus </w:t>
      </w:r>
      <w:r w:rsidRPr="00DB2E25">
        <w:rPr>
          <w:i/>
          <w:lang w:eastAsia="en-AU"/>
        </w:rPr>
        <w:t>Bonips</w:t>
      </w:r>
    </w:p>
    <w:p w14:paraId="779880D8" w14:textId="5BB6F2E4" w:rsidR="004D29B9" w:rsidRPr="00DB2E25" w:rsidRDefault="00777AD5">
      <w:pPr>
        <w:pStyle w:val="IPPNormalCloseSpace"/>
        <w:rPr>
          <w:lang w:eastAsia="nl-NL"/>
        </w:rPr>
      </w:pPr>
      <w:r w:rsidRPr="00DB2E25">
        <w:rPr>
          <w:rStyle w:val="PleaseReviewParagraphId"/>
        </w:rPr>
        <w:t>[494]</w:t>
      </w:r>
      <w:r w:rsidRPr="00DB2E25">
        <w:rPr>
          <w:i/>
          <w:lang w:eastAsia="en-AU"/>
        </w:rPr>
        <w:t>I</w:t>
      </w:r>
      <w:r w:rsidR="00783EB6" w:rsidRPr="00DB2E25">
        <w:rPr>
          <w:i/>
          <w:lang w:eastAsia="en-AU"/>
        </w:rPr>
        <w:t>.</w:t>
      </w:r>
      <w:r w:rsidR="00617BE6">
        <w:rPr>
          <w:i/>
          <w:lang w:eastAsia="en-AU"/>
        </w:rPr>
        <w:t> </w:t>
      </w:r>
      <w:r w:rsidRPr="00DB2E25">
        <w:rPr>
          <w:i/>
          <w:lang w:eastAsia="en-AU"/>
        </w:rPr>
        <w:t xml:space="preserve">pini </w:t>
      </w:r>
      <w:r w:rsidRPr="00DB2E25">
        <w:rPr>
          <w:lang w:eastAsia="en-AU"/>
        </w:rPr>
        <w:t>(Say, 1826) (Figure 7).</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Diagnosis: </w:t>
      </w:r>
      <w:r w:rsidRPr="00DB2E25">
        <w:rPr>
          <w:i/>
          <w:lang w:eastAsia="nl-NL"/>
        </w:rPr>
        <w:t>I</w:t>
      </w:r>
      <w:r w:rsidR="00783EB6" w:rsidRPr="00DB2E25">
        <w:rPr>
          <w:i/>
          <w:lang w:eastAsia="nl-NL"/>
        </w:rPr>
        <w:t>.</w:t>
      </w:r>
      <w:r w:rsidRPr="00DB2E25">
        <w:rPr>
          <w:i/>
          <w:lang w:eastAsia="nl-NL"/>
        </w:rPr>
        <w:t xml:space="preserve"> pini</w:t>
      </w:r>
      <w:r w:rsidRPr="00DB2E25">
        <w:rPr>
          <w:lang w:eastAsia="nl-NL"/>
        </w:rPr>
        <w:t xml:space="preserve"> has four spines on the elytral declivity, and lacks punctures on elytral intervals 2 and 3 near the midlength of the disc. Body length: 3.0 to 4.5 mm. </w:t>
      </w:r>
      <w:r w:rsidRPr="00DB2E25">
        <w:rPr>
          <w:i/>
          <w:lang w:eastAsia="nl-NL"/>
        </w:rPr>
        <w:t>I</w:t>
      </w:r>
      <w:r w:rsidR="00783EB6" w:rsidRPr="00DB2E25">
        <w:rPr>
          <w:i/>
          <w:lang w:eastAsia="nl-NL"/>
        </w:rPr>
        <w:t>.</w:t>
      </w:r>
      <w:r w:rsidRPr="00DB2E25">
        <w:rPr>
          <w:i/>
          <w:lang w:eastAsia="nl-NL"/>
        </w:rPr>
        <w:t xml:space="preserve"> pini</w:t>
      </w:r>
      <w:r w:rsidRPr="00DB2E25">
        <w:rPr>
          <w:lang w:eastAsia="nl-NL"/>
        </w:rPr>
        <w:t xml:space="preserve"> should be diagnosed using the key or a full description that includes interspecific variation and sexual dimorphism. This species differs from the related species </w:t>
      </w:r>
      <w:r w:rsidRPr="00DB2E25">
        <w:rPr>
          <w:i/>
          <w:lang w:eastAsia="nl-NL"/>
        </w:rPr>
        <w:t>I. avulsus</w:t>
      </w:r>
      <w:r w:rsidRPr="00DB2E25">
        <w:rPr>
          <w:lang w:eastAsia="nl-NL"/>
        </w:rPr>
        <w:t xml:space="preserve"> and </w:t>
      </w:r>
      <w:r w:rsidRPr="00DB2E25">
        <w:rPr>
          <w:i/>
          <w:lang w:eastAsia="nl-NL"/>
        </w:rPr>
        <w:t>I. bonanseai</w:t>
      </w:r>
      <w:r w:rsidRPr="00DB2E25">
        <w:rPr>
          <w:lang w:eastAsia="nl-NL"/>
        </w:rPr>
        <w:t xml:space="preserve"> as follows:</w:t>
      </w:r>
    </w:p>
    <w:p w14:paraId="3093E0B2" w14:textId="1490F7D0" w:rsidR="004D29B9" w:rsidRPr="00DB2E25" w:rsidRDefault="00777AD5">
      <w:pPr>
        <w:pStyle w:val="IPPBullet1"/>
        <w:rPr>
          <w:lang w:val="en-GB" w:eastAsia="nl-NL"/>
        </w:rPr>
      </w:pPr>
      <w:r w:rsidRPr="00DB2E25">
        <w:rPr>
          <w:rStyle w:val="PleaseReviewParagraphId"/>
          <w:lang w:val="en-GB"/>
        </w:rPr>
        <w:t>[495]</w:t>
      </w:r>
      <w:r w:rsidRPr="00DB2E25">
        <w:rPr>
          <w:i/>
          <w:lang w:val="en-GB" w:eastAsia="nl-NL"/>
        </w:rPr>
        <w:t xml:space="preserve">I. avulsus </w:t>
      </w:r>
      <w:r w:rsidRPr="00DB2E25">
        <w:rPr>
          <w:lang w:val="en-GB" w:eastAsia="nl-NL"/>
        </w:rPr>
        <w:t xml:space="preserve">(Eichhoff, 1869). </w:t>
      </w:r>
      <w:r w:rsidR="00A94D25">
        <w:rPr>
          <w:lang w:val="en-GB" w:eastAsia="nl-NL"/>
        </w:rPr>
        <w:t>Principal hosts</w:t>
      </w:r>
      <w:r w:rsidRPr="00DB2E25">
        <w:rPr>
          <w:lang w:val="en-GB" w:eastAsia="nl-NL"/>
        </w:rPr>
        <w:t xml:space="preserve">: </w:t>
      </w:r>
      <w:r w:rsidRPr="00DB2E25">
        <w:rPr>
          <w:i/>
          <w:lang w:val="en-GB" w:eastAsia="nl-NL"/>
        </w:rPr>
        <w:t>Pinus</w:t>
      </w:r>
      <w:r w:rsidRPr="00DB2E25">
        <w:rPr>
          <w:lang w:val="en-GB" w:eastAsia="nl-NL"/>
        </w:rPr>
        <w:t xml:space="preserve"> spp. Differs from </w:t>
      </w:r>
      <w:r w:rsidRPr="00DB2E25">
        <w:rPr>
          <w:i/>
          <w:lang w:val="en-GB" w:eastAsia="nl-NL"/>
        </w:rPr>
        <w:t>I. pini</w:t>
      </w:r>
      <w:r w:rsidRPr="00DB2E25">
        <w:rPr>
          <w:lang w:val="en-GB" w:eastAsia="nl-NL"/>
        </w:rPr>
        <w:t xml:space="preserve"> in the non-pedunculate profile of the third spine of the male declivity, the short expansion of the declivital apex, and its smaller size, 2.1–2.8 mm (Wood, 1982).</w:t>
      </w:r>
    </w:p>
    <w:p w14:paraId="341FDAD1" w14:textId="187F9805" w:rsidR="004D29B9" w:rsidRPr="00DB2E25" w:rsidRDefault="00777AD5">
      <w:pPr>
        <w:pStyle w:val="IPPBullet1Last"/>
        <w:rPr>
          <w:lang w:eastAsia="nl-NL"/>
        </w:rPr>
      </w:pPr>
      <w:r w:rsidRPr="00DB2E25">
        <w:rPr>
          <w:rStyle w:val="PleaseReviewParagraphId"/>
        </w:rPr>
        <w:t>[496]</w:t>
      </w:r>
      <w:r w:rsidRPr="00DB2E25">
        <w:rPr>
          <w:i/>
          <w:lang w:eastAsia="nl-NL"/>
        </w:rPr>
        <w:t>I. bonanseai</w:t>
      </w:r>
      <w:r w:rsidRPr="00DB2E25">
        <w:rPr>
          <w:lang w:eastAsia="nl-NL"/>
        </w:rPr>
        <w:t xml:space="preserve"> (Hopkins, 1905).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Differs from </w:t>
      </w:r>
      <w:r w:rsidRPr="00DB2E25">
        <w:rPr>
          <w:i/>
          <w:lang w:eastAsia="nl-NL"/>
        </w:rPr>
        <w:t>I. pini</w:t>
      </w:r>
      <w:r w:rsidRPr="00DB2E25">
        <w:rPr>
          <w:lang w:eastAsia="nl-NL"/>
        </w:rPr>
        <w:t xml:space="preserve"> in that the median frontal tubercle is connected to the epistomal tubercle, and it is a smaller size, 2.9–3.4 mm.</w:t>
      </w:r>
    </w:p>
    <w:p w14:paraId="451A48B6" w14:textId="16349879" w:rsidR="004D29B9" w:rsidRPr="00DB2E25" w:rsidRDefault="00777AD5">
      <w:pPr>
        <w:pStyle w:val="IPPNormalCloseSpace"/>
        <w:rPr>
          <w:lang w:eastAsia="en-AU"/>
        </w:rPr>
      </w:pPr>
      <w:r w:rsidRPr="00DB2E25">
        <w:rPr>
          <w:rStyle w:val="PleaseReviewParagraphId"/>
        </w:rPr>
        <w:t>[497]</w:t>
      </w:r>
      <w:r w:rsidRPr="00DB2E25">
        <w:rPr>
          <w:i/>
          <w:lang w:eastAsia="en-AU"/>
        </w:rPr>
        <w:t>I</w:t>
      </w:r>
      <w:r w:rsidR="00783EB6" w:rsidRPr="00DB2E25">
        <w:rPr>
          <w:i/>
          <w:lang w:eastAsia="en-AU"/>
        </w:rPr>
        <w:t>.</w:t>
      </w:r>
      <w:r w:rsidR="00A66F3A">
        <w:rPr>
          <w:i/>
          <w:lang w:eastAsia="en-AU"/>
        </w:rPr>
        <w:t> </w:t>
      </w:r>
      <w:r w:rsidRPr="00DB2E25">
        <w:rPr>
          <w:i/>
          <w:lang w:eastAsia="en-AU"/>
        </w:rPr>
        <w:t>plastographus</w:t>
      </w:r>
      <w:r w:rsidRPr="00DB2E25">
        <w:rPr>
          <w:lang w:eastAsia="en-AU"/>
        </w:rPr>
        <w:t xml:space="preserve"> (Eichhoff, 1868), (</w:t>
      </w:r>
      <w:r w:rsidRPr="00DB2E25">
        <w:rPr>
          <w:i/>
          <w:lang w:eastAsia="en-AU"/>
        </w:rPr>
        <w:t>I. p. plastographus</w:t>
      </w:r>
      <w:r w:rsidRPr="00DB2E25">
        <w:rPr>
          <w:lang w:eastAsia="en-AU"/>
        </w:rPr>
        <w:t xml:space="preserve"> (LeConte) and </w:t>
      </w:r>
      <w:r w:rsidRPr="00DB2E25">
        <w:rPr>
          <w:i/>
          <w:lang w:eastAsia="en-AU"/>
        </w:rPr>
        <w:t>I. p. maritimus</w:t>
      </w:r>
      <w:r w:rsidRPr="00DB2E25">
        <w:rPr>
          <w:lang w:eastAsia="en-AU"/>
        </w:rPr>
        <w:t xml:space="preserve"> Lanier), (Figures 8(a) and 12(j)).</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w:t>
      </w:r>
      <w:r w:rsidRPr="00DB2E25">
        <w:rPr>
          <w:i/>
          <w:lang w:eastAsia="nl-NL"/>
        </w:rPr>
        <w:t>contorta</w:t>
      </w:r>
      <w:r w:rsidRPr="00DB2E25">
        <w:rPr>
          <w:lang w:eastAsia="nl-NL"/>
        </w:rPr>
        <w:t xml:space="preserve"> and </w:t>
      </w:r>
      <w:r w:rsidRPr="00DB2E25">
        <w:rPr>
          <w:i/>
          <w:lang w:eastAsia="nl-NL"/>
        </w:rPr>
        <w:t>P. muricata</w:t>
      </w:r>
      <w:r w:rsidRPr="00DB2E25">
        <w:rPr>
          <w:lang w:eastAsia="nl-NL"/>
        </w:rPr>
        <w:t xml:space="preserve">. Diagnosis: This species has four spines on the elytral declivity and is similar to </w:t>
      </w:r>
      <w:r w:rsidRPr="00DB2E25">
        <w:rPr>
          <w:i/>
          <w:lang w:eastAsia="nl-NL"/>
        </w:rPr>
        <w:t>I. pini</w:t>
      </w:r>
      <w:r w:rsidRPr="00DB2E25">
        <w:rPr>
          <w:lang w:eastAsia="nl-NL"/>
        </w:rPr>
        <w:t xml:space="preserve"> (Figure 7). Body length: 3.5</w:t>
      </w:r>
      <w:r w:rsidR="00405AE6">
        <w:rPr>
          <w:lang w:eastAsia="nl-NL"/>
        </w:rPr>
        <w:t>-</w:t>
      </w:r>
      <w:r w:rsidRPr="00DB2E25">
        <w:rPr>
          <w:lang w:eastAsia="nl-NL"/>
        </w:rPr>
        <w:t xml:space="preserve">6.5 mm. </w:t>
      </w:r>
      <w:r w:rsidRPr="00DB2E25">
        <w:rPr>
          <w:i/>
          <w:lang w:eastAsia="nl-NL"/>
        </w:rPr>
        <w:t>I</w:t>
      </w:r>
      <w:r w:rsidR="00783EB6" w:rsidRPr="00DB2E25">
        <w:rPr>
          <w:i/>
          <w:lang w:eastAsia="nl-NL"/>
        </w:rPr>
        <w:t>.</w:t>
      </w:r>
      <w:r w:rsidR="003C4E06">
        <w:rPr>
          <w:i/>
          <w:lang w:eastAsia="nl-NL"/>
        </w:rPr>
        <w:t> </w:t>
      </w:r>
      <w:r w:rsidRPr="00DB2E25">
        <w:rPr>
          <w:i/>
          <w:lang w:eastAsia="nl-NL"/>
        </w:rPr>
        <w:t>plastographus</w:t>
      </w:r>
      <w:r w:rsidRPr="00DB2E25">
        <w:rPr>
          <w:lang w:eastAsia="nl-NL"/>
        </w:rPr>
        <w:t xml:space="preserve"> lacks a frontal carinate elevation and differs from the related species </w:t>
      </w:r>
      <w:r w:rsidRPr="00DB2E25">
        <w:rPr>
          <w:i/>
          <w:lang w:eastAsia="nl-NL"/>
        </w:rPr>
        <w:t>I. integer</w:t>
      </w:r>
      <w:r w:rsidRPr="00DB2E25">
        <w:rPr>
          <w:lang w:eastAsia="nl-NL"/>
        </w:rPr>
        <w:t xml:space="preserve"> as follows:</w:t>
      </w:r>
    </w:p>
    <w:p w14:paraId="1C643E38" w14:textId="7ACA1FA3" w:rsidR="004D29B9" w:rsidRPr="00DB2E25" w:rsidRDefault="00777AD5">
      <w:pPr>
        <w:pStyle w:val="IPPBullet1Last"/>
        <w:rPr>
          <w:lang w:eastAsia="en-AU"/>
        </w:rPr>
      </w:pPr>
      <w:r w:rsidRPr="00DB2E25">
        <w:rPr>
          <w:rStyle w:val="PleaseReviewParagraphId"/>
        </w:rPr>
        <w:t>[498]</w:t>
      </w:r>
      <w:r w:rsidRPr="00DB2E25">
        <w:rPr>
          <w:i/>
          <w:lang w:eastAsia="nl-NL"/>
        </w:rPr>
        <w:t>I. integer</w:t>
      </w:r>
      <w:r w:rsidRPr="00DB2E25">
        <w:rPr>
          <w:lang w:eastAsia="nl-NL"/>
        </w:rPr>
        <w:t xml:space="preserve"> (Eichhoff, 1869).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Sibling species to </w:t>
      </w:r>
      <w:r w:rsidRPr="00DB2E25">
        <w:rPr>
          <w:i/>
          <w:lang w:eastAsia="nl-NL"/>
        </w:rPr>
        <w:t>I. plastographus</w:t>
      </w:r>
      <w:r w:rsidRPr="00DB2E25">
        <w:rPr>
          <w:lang w:eastAsia="nl-NL"/>
        </w:rPr>
        <w:t xml:space="preserve">, diagnosable by the connection of the median epistomal and frontal tubercles by a carinate elevation or by molecular phylogenetics (Cognato and Sun, 2007). These species are potentially sympatric in northwestern North America. However, </w:t>
      </w:r>
      <w:r w:rsidRPr="00DB2E25">
        <w:rPr>
          <w:i/>
          <w:lang w:eastAsia="nl-NL"/>
        </w:rPr>
        <w:t>I. plastographus</w:t>
      </w:r>
      <w:r w:rsidRPr="00DB2E25">
        <w:rPr>
          <w:lang w:eastAsia="nl-NL"/>
        </w:rPr>
        <w:t xml:space="preserve"> is mostly restricted to two hosts, </w:t>
      </w:r>
      <w:r w:rsidRPr="00DB2E25">
        <w:rPr>
          <w:i/>
          <w:lang w:eastAsia="nl-NL"/>
        </w:rPr>
        <w:t>P. contorta</w:t>
      </w:r>
      <w:r w:rsidRPr="00DB2E25">
        <w:rPr>
          <w:lang w:eastAsia="nl-NL"/>
        </w:rPr>
        <w:t xml:space="preserve"> and </w:t>
      </w:r>
      <w:r w:rsidRPr="00DB2E25">
        <w:rPr>
          <w:i/>
          <w:lang w:eastAsia="nl-NL"/>
        </w:rPr>
        <w:t>P. muricata</w:t>
      </w:r>
      <w:r w:rsidRPr="00DB2E25">
        <w:rPr>
          <w:lang w:eastAsia="nl-NL"/>
        </w:rPr>
        <w:t>.</w:t>
      </w:r>
    </w:p>
    <w:p w14:paraId="4CB3A47D" w14:textId="77777777" w:rsidR="004D29B9" w:rsidRPr="00DB2E25" w:rsidRDefault="00777AD5">
      <w:pPr>
        <w:pStyle w:val="IPPSubheadSpace"/>
        <w:rPr>
          <w:lang w:eastAsia="en-AU"/>
        </w:rPr>
      </w:pPr>
      <w:r w:rsidRPr="00DB2E25">
        <w:rPr>
          <w:rStyle w:val="PleaseReviewParagraphId"/>
          <w:b w:val="0"/>
        </w:rPr>
        <w:t>[499]</w:t>
      </w:r>
      <w:r w:rsidRPr="00DB2E25">
        <w:rPr>
          <w:lang w:eastAsia="en-AU"/>
        </w:rPr>
        <w:t xml:space="preserve">Subgenus </w:t>
      </w:r>
      <w:r w:rsidRPr="00DB2E25">
        <w:rPr>
          <w:i/>
          <w:lang w:eastAsia="en-AU"/>
        </w:rPr>
        <w:t>Cumatotomicus</w:t>
      </w:r>
    </w:p>
    <w:p w14:paraId="22BA2774" w14:textId="480B8F88" w:rsidR="004D29B9" w:rsidRPr="00DB2E25" w:rsidRDefault="00777AD5">
      <w:pPr>
        <w:pStyle w:val="IPPNormal"/>
        <w:rPr>
          <w:lang w:eastAsia="en-AU"/>
        </w:rPr>
      </w:pPr>
      <w:r w:rsidRPr="00DB2E25">
        <w:rPr>
          <w:rStyle w:val="PleaseReviewParagraphId"/>
        </w:rPr>
        <w:t>[500]</w:t>
      </w:r>
      <w:r w:rsidRPr="00DB2E25">
        <w:rPr>
          <w:i/>
          <w:lang w:eastAsia="en-AU"/>
        </w:rPr>
        <w:t>I</w:t>
      </w:r>
      <w:r w:rsidR="00783EB6" w:rsidRPr="00DB2E25">
        <w:rPr>
          <w:i/>
          <w:lang w:eastAsia="en-AU"/>
        </w:rPr>
        <w:t>.</w:t>
      </w:r>
      <w:r w:rsidR="00E04AE3">
        <w:rPr>
          <w:i/>
          <w:lang w:eastAsia="en-AU"/>
        </w:rPr>
        <w:t> </w:t>
      </w:r>
      <w:r w:rsidRPr="00DB2E25">
        <w:rPr>
          <w:i/>
          <w:lang w:eastAsia="en-AU"/>
        </w:rPr>
        <w:t xml:space="preserve">sexdentatus </w:t>
      </w:r>
      <w:r w:rsidRPr="00DB2E25">
        <w:rPr>
          <w:lang w:eastAsia="en-AU"/>
        </w:rPr>
        <w:t>(Boerner, 1767) (Figure 10(d)).</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and </w:t>
      </w:r>
      <w:r w:rsidRPr="00DB2E25">
        <w:rPr>
          <w:i/>
          <w:lang w:eastAsia="nl-NL"/>
        </w:rPr>
        <w:t>Picea</w:t>
      </w:r>
      <w:r w:rsidRPr="00DB2E25">
        <w:rPr>
          <w:lang w:eastAsia="nl-NL"/>
        </w:rPr>
        <w:t xml:space="preserve"> spp. Diagnosis: </w:t>
      </w:r>
      <w:r w:rsidRPr="00DB2E25">
        <w:rPr>
          <w:i/>
          <w:lang w:eastAsia="en-AU"/>
        </w:rPr>
        <w:t>I</w:t>
      </w:r>
      <w:r w:rsidR="00783EB6" w:rsidRPr="00DB2E25">
        <w:rPr>
          <w:i/>
          <w:lang w:eastAsia="en-AU"/>
        </w:rPr>
        <w:t>.</w:t>
      </w:r>
      <w:r w:rsidR="00E04AE3">
        <w:rPr>
          <w:i/>
          <w:lang w:eastAsia="en-AU"/>
        </w:rPr>
        <w:t> </w:t>
      </w:r>
      <w:r w:rsidRPr="00DB2E25">
        <w:rPr>
          <w:i/>
          <w:lang w:eastAsia="en-AU"/>
        </w:rPr>
        <w:t xml:space="preserve">sexdentatus </w:t>
      </w:r>
      <w:r w:rsidRPr="00DB2E25">
        <w:rPr>
          <w:lang w:eastAsia="en-AU"/>
        </w:rPr>
        <w:t xml:space="preserve">has </w:t>
      </w:r>
      <w:r w:rsidRPr="00DB2E25">
        <w:rPr>
          <w:lang w:eastAsia="nl-NL"/>
        </w:rPr>
        <w:t xml:space="preserve">six spines on the elytral declivity. This species differs from all other </w:t>
      </w:r>
      <w:r w:rsidRPr="00DB2E25">
        <w:rPr>
          <w:i/>
          <w:lang w:eastAsia="nl-NL"/>
        </w:rPr>
        <w:t>Ips</w:t>
      </w:r>
      <w:r w:rsidRPr="00DB2E25">
        <w:rPr>
          <w:lang w:eastAsia="nl-NL"/>
        </w:rPr>
        <w:t xml:space="preserve"> spp. in having the largest spine in the fourth position (Figure 10(d)). Body length: 4.5</w:t>
      </w:r>
      <w:r w:rsidR="00405AE6">
        <w:rPr>
          <w:lang w:eastAsia="nl-NL"/>
        </w:rPr>
        <w:t>-</w:t>
      </w:r>
      <w:r w:rsidRPr="00DB2E25">
        <w:rPr>
          <w:lang w:eastAsia="nl-NL"/>
        </w:rPr>
        <w:t xml:space="preserve">8.0 mm. This Palaearctic species is not closely related to the North American six-spined species </w:t>
      </w:r>
      <w:r w:rsidRPr="00DB2E25">
        <w:rPr>
          <w:i/>
          <w:lang w:eastAsia="nl-NL"/>
        </w:rPr>
        <w:t>I. calligraphus</w:t>
      </w:r>
      <w:r w:rsidRPr="00DB2E25">
        <w:rPr>
          <w:lang w:eastAsia="nl-NL"/>
        </w:rPr>
        <w:t xml:space="preserve"> (Figure 12(a)) and </w:t>
      </w:r>
      <w:r w:rsidRPr="00DB2E25">
        <w:rPr>
          <w:i/>
          <w:lang w:eastAsia="nl-NL"/>
        </w:rPr>
        <w:t>I. apache</w:t>
      </w:r>
      <w:r w:rsidRPr="00DB2E25">
        <w:rPr>
          <w:lang w:eastAsia="nl-NL"/>
        </w:rPr>
        <w:t>, which have the largest spine in the third position.</w:t>
      </w:r>
      <w:r w:rsidRPr="00DB2E25">
        <w:rPr>
          <w:lang w:eastAsia="en-AU"/>
        </w:rPr>
        <w:t xml:space="preserve"> </w:t>
      </w:r>
    </w:p>
    <w:p w14:paraId="5A885106" w14:textId="77777777" w:rsidR="004D29B9" w:rsidRPr="00DB2E25" w:rsidRDefault="00777AD5">
      <w:pPr>
        <w:pStyle w:val="IPPSubheadSpace"/>
        <w:rPr>
          <w:i/>
          <w:lang w:eastAsia="en-AU"/>
        </w:rPr>
      </w:pPr>
      <w:r w:rsidRPr="00DB2E25">
        <w:rPr>
          <w:rStyle w:val="PleaseReviewParagraphId"/>
          <w:b w:val="0"/>
        </w:rPr>
        <w:lastRenderedPageBreak/>
        <w:t>[501]</w:t>
      </w:r>
      <w:r w:rsidRPr="00DB2E25">
        <w:rPr>
          <w:lang w:eastAsia="en-AU"/>
        </w:rPr>
        <w:t xml:space="preserve">Subgenus </w:t>
      </w:r>
      <w:r w:rsidRPr="00DB2E25">
        <w:rPr>
          <w:i/>
          <w:lang w:eastAsia="en-AU"/>
        </w:rPr>
        <w:t>Granips</w:t>
      </w:r>
    </w:p>
    <w:p w14:paraId="3A9942C0" w14:textId="1E79A4DC" w:rsidR="004D29B9" w:rsidRPr="00DB2E25" w:rsidRDefault="00777AD5">
      <w:pPr>
        <w:pStyle w:val="IPPNormal"/>
        <w:rPr>
          <w:lang w:eastAsia="en-AU"/>
        </w:rPr>
      </w:pPr>
      <w:r w:rsidRPr="00DB2E25">
        <w:rPr>
          <w:rStyle w:val="PleaseReviewParagraphId"/>
        </w:rPr>
        <w:t>[502]</w:t>
      </w:r>
      <w:r w:rsidRPr="00DB2E25">
        <w:rPr>
          <w:i/>
          <w:lang w:eastAsia="en-AU"/>
        </w:rPr>
        <w:t>I</w:t>
      </w:r>
      <w:r w:rsidR="00783EB6" w:rsidRPr="00DB2E25">
        <w:rPr>
          <w:i/>
          <w:lang w:eastAsia="en-AU"/>
        </w:rPr>
        <w:t>.</w:t>
      </w:r>
      <w:r w:rsidR="00E04AE3">
        <w:rPr>
          <w:i/>
          <w:lang w:eastAsia="en-AU"/>
        </w:rPr>
        <w:t> </w:t>
      </w:r>
      <w:r w:rsidRPr="00DB2E25">
        <w:rPr>
          <w:i/>
          <w:lang w:eastAsia="en-AU"/>
        </w:rPr>
        <w:t xml:space="preserve">calligraphus </w:t>
      </w:r>
      <w:r w:rsidRPr="00DB2E25">
        <w:rPr>
          <w:lang w:eastAsia="en-AU"/>
        </w:rPr>
        <w:t>(Germar, 1824) (Figure 12(a)).</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Diagnosis: </w:t>
      </w:r>
      <w:r w:rsidRPr="00DB2E25">
        <w:rPr>
          <w:i/>
          <w:lang w:eastAsia="en-AU"/>
        </w:rPr>
        <w:t>I</w:t>
      </w:r>
      <w:r w:rsidR="00783EB6" w:rsidRPr="00DB2E25">
        <w:rPr>
          <w:i/>
          <w:lang w:eastAsia="en-AU"/>
        </w:rPr>
        <w:t>.</w:t>
      </w:r>
      <w:r w:rsidR="00E04AE3">
        <w:rPr>
          <w:i/>
          <w:lang w:eastAsia="en-AU"/>
        </w:rPr>
        <w:t> </w:t>
      </w:r>
      <w:r w:rsidRPr="00DB2E25">
        <w:rPr>
          <w:i/>
          <w:lang w:eastAsia="en-AU"/>
        </w:rPr>
        <w:t xml:space="preserve">calligraphus </w:t>
      </w:r>
      <w:r w:rsidRPr="00DB2E25">
        <w:rPr>
          <w:lang w:eastAsia="en-AU"/>
        </w:rPr>
        <w:t>has</w:t>
      </w:r>
      <w:r w:rsidRPr="00DB2E25">
        <w:rPr>
          <w:i/>
          <w:lang w:eastAsia="en-AU"/>
        </w:rPr>
        <w:t xml:space="preserve"> </w:t>
      </w:r>
      <w:r w:rsidRPr="00DB2E25">
        <w:rPr>
          <w:lang w:eastAsia="nl-NL"/>
        </w:rPr>
        <w:t xml:space="preserve">six spines on the elytral declivity (Figure 12(a)) and its general appearance is like </w:t>
      </w:r>
      <w:r w:rsidRPr="00DB2E25">
        <w:rPr>
          <w:i/>
          <w:lang w:eastAsia="nl-NL"/>
        </w:rPr>
        <w:t>I. apache</w:t>
      </w:r>
      <w:r w:rsidRPr="00DB2E25">
        <w:rPr>
          <w:lang w:eastAsia="nl-NL"/>
        </w:rPr>
        <w:t>. Body length: 3.5</w:t>
      </w:r>
      <w:r w:rsidR="00405AE6">
        <w:rPr>
          <w:lang w:eastAsia="nl-NL"/>
        </w:rPr>
        <w:t>-</w:t>
      </w:r>
      <w:r w:rsidRPr="00DB2E25">
        <w:rPr>
          <w:lang w:eastAsia="nl-NL"/>
        </w:rPr>
        <w:t xml:space="preserve">7.0 mm. This species differs from </w:t>
      </w:r>
      <w:r w:rsidRPr="00DB2E25">
        <w:rPr>
          <w:i/>
          <w:lang w:eastAsia="nl-NL"/>
        </w:rPr>
        <w:t xml:space="preserve">I. sexdentatus </w:t>
      </w:r>
      <w:r w:rsidRPr="00DB2E25">
        <w:rPr>
          <w:lang w:eastAsia="nl-NL"/>
        </w:rPr>
        <w:t xml:space="preserve">in that the third declivital spine of </w:t>
      </w:r>
      <w:r w:rsidRPr="00DB2E25">
        <w:rPr>
          <w:i/>
          <w:lang w:eastAsia="nl-NL"/>
        </w:rPr>
        <w:t>I. calligraphus</w:t>
      </w:r>
      <w:r w:rsidRPr="00DB2E25">
        <w:rPr>
          <w:lang w:eastAsia="nl-NL"/>
        </w:rPr>
        <w:t xml:space="preserve"> is the largest. It is distinguished from other </w:t>
      </w:r>
      <w:r w:rsidRPr="00DB2E25">
        <w:rPr>
          <w:i/>
          <w:lang w:eastAsia="nl-NL"/>
        </w:rPr>
        <w:t>Ips</w:t>
      </w:r>
      <w:r w:rsidRPr="00DB2E25">
        <w:rPr>
          <w:lang w:eastAsia="nl-NL"/>
        </w:rPr>
        <w:t xml:space="preserve"> spp. by the presence of three spines beyond the third declivital spine. It differs from </w:t>
      </w:r>
      <w:r w:rsidRPr="00DB2E25">
        <w:rPr>
          <w:i/>
          <w:lang w:eastAsia="nl-NL"/>
        </w:rPr>
        <w:t>I. apache</w:t>
      </w:r>
      <w:r w:rsidRPr="00DB2E25">
        <w:rPr>
          <w:lang w:eastAsia="nl-NL"/>
        </w:rPr>
        <w:t xml:space="preserve"> (Lanier </w:t>
      </w:r>
      <w:r w:rsidRPr="00DB2E25">
        <w:rPr>
          <w:i/>
          <w:lang w:eastAsia="nl-NL"/>
        </w:rPr>
        <w:t>et</w:t>
      </w:r>
      <w:r w:rsidR="00D35565">
        <w:rPr>
          <w:i/>
          <w:lang w:eastAsia="en-AU"/>
        </w:rPr>
        <w:t> </w:t>
      </w:r>
      <w:r w:rsidRPr="00DB2E25">
        <w:rPr>
          <w:i/>
          <w:lang w:eastAsia="nl-NL"/>
        </w:rPr>
        <w:t>al.</w:t>
      </w:r>
      <w:r w:rsidRPr="00DB2E25">
        <w:rPr>
          <w:lang w:eastAsia="nl-NL"/>
        </w:rPr>
        <w:t>, 1991) in the distance between the ridges of the pars stridens and by being a larger size, with a pronotal width of 2.0</w:t>
      </w:r>
      <w:r w:rsidR="00405AE6">
        <w:rPr>
          <w:lang w:eastAsia="nl-NL"/>
        </w:rPr>
        <w:t>-</w:t>
      </w:r>
      <w:r w:rsidRPr="00DB2E25">
        <w:rPr>
          <w:lang w:eastAsia="nl-NL"/>
        </w:rPr>
        <w:t xml:space="preserve">2.1 mm (1.6 mm in </w:t>
      </w:r>
      <w:r w:rsidRPr="00DB2E25">
        <w:rPr>
          <w:i/>
          <w:lang w:eastAsia="nl-NL"/>
        </w:rPr>
        <w:t>I. apache</w:t>
      </w:r>
      <w:r w:rsidRPr="00DB2E25">
        <w:rPr>
          <w:lang w:eastAsia="nl-NL"/>
        </w:rPr>
        <w:t>).</w:t>
      </w:r>
      <w:r w:rsidRPr="00DB2E25">
        <w:rPr>
          <w:lang w:eastAsia="en-AU"/>
        </w:rPr>
        <w:t xml:space="preserve"> </w:t>
      </w:r>
    </w:p>
    <w:p w14:paraId="24A284FC" w14:textId="30A63B79" w:rsidR="004D29B9" w:rsidRPr="00DB2E25" w:rsidRDefault="00777AD5">
      <w:pPr>
        <w:pStyle w:val="IPPNormal"/>
        <w:rPr>
          <w:lang w:eastAsia="nl-NL"/>
        </w:rPr>
      </w:pPr>
      <w:r w:rsidRPr="00DB2E25">
        <w:rPr>
          <w:rStyle w:val="PleaseReviewParagraphId"/>
        </w:rPr>
        <w:t>[503]</w:t>
      </w:r>
      <w:r w:rsidRPr="00DB2E25">
        <w:rPr>
          <w:i/>
          <w:lang w:eastAsia="en-AU"/>
        </w:rPr>
        <w:t>I</w:t>
      </w:r>
      <w:r w:rsidR="00783EB6" w:rsidRPr="00DB2E25">
        <w:rPr>
          <w:i/>
          <w:lang w:eastAsia="en-AU"/>
        </w:rPr>
        <w:t>.</w:t>
      </w:r>
      <w:r w:rsidR="00E04AE3">
        <w:rPr>
          <w:i/>
          <w:lang w:eastAsia="en-AU"/>
        </w:rPr>
        <w:t> </w:t>
      </w:r>
      <w:r w:rsidRPr="00DB2E25">
        <w:rPr>
          <w:i/>
          <w:lang w:eastAsia="en-AU"/>
        </w:rPr>
        <w:t>confusus</w:t>
      </w:r>
      <w:r w:rsidRPr="00DB2E25">
        <w:rPr>
          <w:lang w:eastAsia="en-AU"/>
        </w:rPr>
        <w:t xml:space="preserve"> (LeConte, 1876) (Figure 10(b)).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w:t>
      </w:r>
      <w:r w:rsidRPr="00DB2E25">
        <w:rPr>
          <w:i/>
          <w:lang w:eastAsia="nl-NL"/>
        </w:rPr>
        <w:t>edulis</w:t>
      </w:r>
      <w:r w:rsidRPr="00DB2E25">
        <w:rPr>
          <w:lang w:eastAsia="nl-NL"/>
        </w:rPr>
        <w:t xml:space="preserve"> and </w:t>
      </w:r>
      <w:r w:rsidRPr="00DB2E25">
        <w:rPr>
          <w:i/>
          <w:lang w:eastAsia="nl-NL"/>
        </w:rPr>
        <w:t>P. monophylla</w:t>
      </w:r>
      <w:r w:rsidRPr="00DB2E25">
        <w:rPr>
          <w:lang w:eastAsia="nl-NL"/>
        </w:rPr>
        <w:t xml:space="preserve">. Diagnosis: </w:t>
      </w:r>
      <w:r w:rsidRPr="00DB2E25">
        <w:rPr>
          <w:i/>
          <w:lang w:eastAsia="en-AU"/>
        </w:rPr>
        <w:t>I</w:t>
      </w:r>
      <w:r w:rsidR="00783EB6" w:rsidRPr="00DB2E25">
        <w:rPr>
          <w:i/>
          <w:lang w:eastAsia="en-AU"/>
        </w:rPr>
        <w:t>.</w:t>
      </w:r>
      <w:r w:rsidR="00E04AE3">
        <w:rPr>
          <w:i/>
          <w:lang w:eastAsia="en-AU"/>
        </w:rPr>
        <w:t> </w:t>
      </w:r>
      <w:r w:rsidRPr="00DB2E25">
        <w:rPr>
          <w:i/>
          <w:lang w:eastAsia="en-AU"/>
        </w:rPr>
        <w:t>confusus</w:t>
      </w:r>
      <w:r w:rsidRPr="00DB2E25">
        <w:rPr>
          <w:lang w:eastAsia="en-AU"/>
        </w:rPr>
        <w:t xml:space="preserve"> has </w:t>
      </w:r>
      <w:r w:rsidRPr="00DB2E25">
        <w:rPr>
          <w:lang w:eastAsia="nl-NL"/>
        </w:rPr>
        <w:t>five spines on the elytral declivity. Body length: 3.0</w:t>
      </w:r>
      <w:r w:rsidR="00405AE6">
        <w:rPr>
          <w:lang w:eastAsia="nl-NL"/>
        </w:rPr>
        <w:t>-</w:t>
      </w:r>
      <w:r w:rsidRPr="00DB2E25">
        <w:rPr>
          <w:lang w:eastAsia="nl-NL"/>
        </w:rPr>
        <w:t xml:space="preserve">5.5 mm. This protocol does not reliably distinguish </w:t>
      </w:r>
      <w:r w:rsidRPr="00DB2E25">
        <w:rPr>
          <w:i/>
          <w:lang w:eastAsia="nl-NL"/>
        </w:rPr>
        <w:t>I. confusus</w:t>
      </w:r>
      <w:r w:rsidRPr="00DB2E25">
        <w:rPr>
          <w:lang w:eastAsia="nl-NL"/>
        </w:rPr>
        <w:t xml:space="preserve"> from </w:t>
      </w:r>
      <w:r w:rsidRPr="00DB2E25">
        <w:rPr>
          <w:i/>
          <w:lang w:eastAsia="nl-NL"/>
        </w:rPr>
        <w:t>I. paraconfusus</w:t>
      </w:r>
      <w:r w:rsidRPr="00DB2E25">
        <w:rPr>
          <w:lang w:eastAsia="nl-NL"/>
        </w:rPr>
        <w:t xml:space="preserve">. </w:t>
      </w:r>
      <w:r w:rsidRPr="00DB2E25">
        <w:rPr>
          <w:i/>
          <w:lang w:eastAsia="nl-NL"/>
        </w:rPr>
        <w:t>Ips confusus</w:t>
      </w:r>
      <w:r w:rsidRPr="00DB2E25">
        <w:rPr>
          <w:lang w:eastAsia="nl-NL"/>
        </w:rPr>
        <w:t xml:space="preserve"> differs from </w:t>
      </w:r>
      <w:r w:rsidRPr="00DB2E25">
        <w:rPr>
          <w:i/>
          <w:lang w:eastAsia="nl-NL"/>
        </w:rPr>
        <w:t>I. paraconfusus</w:t>
      </w:r>
      <w:r w:rsidRPr="00DB2E25">
        <w:rPr>
          <w:lang w:eastAsia="nl-NL"/>
        </w:rPr>
        <w:t xml:space="preserve"> in the distance between the ridges of the pars stridens.</w:t>
      </w:r>
    </w:p>
    <w:p w14:paraId="09D48B18" w14:textId="74446FF7" w:rsidR="004D29B9" w:rsidRPr="00DB2E25" w:rsidRDefault="00777AD5">
      <w:pPr>
        <w:pStyle w:val="IPPBullet1"/>
        <w:rPr>
          <w:lang w:val="en-GB" w:eastAsia="nl-NL"/>
        </w:rPr>
      </w:pPr>
      <w:r w:rsidRPr="00DB2E25">
        <w:rPr>
          <w:rStyle w:val="PleaseReviewParagraphId"/>
          <w:lang w:val="en-GB"/>
        </w:rPr>
        <w:t>[504]</w:t>
      </w:r>
      <w:r w:rsidRPr="00DB2E25">
        <w:rPr>
          <w:i/>
          <w:lang w:val="en-GB" w:eastAsia="nl-NL"/>
        </w:rPr>
        <w:t>I. hoppingi</w:t>
      </w:r>
      <w:r w:rsidRPr="00DB2E25">
        <w:rPr>
          <w:lang w:val="en-GB" w:eastAsia="nl-NL"/>
        </w:rPr>
        <w:t xml:space="preserve"> Lanier, 1970. </w:t>
      </w:r>
      <w:r w:rsidR="00A94D25">
        <w:rPr>
          <w:lang w:val="en-GB" w:eastAsia="nl-NL"/>
        </w:rPr>
        <w:t>Principal hosts</w:t>
      </w:r>
      <w:r w:rsidRPr="00DB2E25">
        <w:rPr>
          <w:lang w:val="en-GB" w:eastAsia="nl-NL"/>
        </w:rPr>
        <w:t xml:space="preserve">: Pinyon pines including </w:t>
      </w:r>
      <w:r w:rsidRPr="00DB2E25">
        <w:rPr>
          <w:i/>
          <w:lang w:val="en-GB" w:eastAsia="nl-NL"/>
        </w:rPr>
        <w:t>Pinus cembroides</w:t>
      </w:r>
      <w:r w:rsidRPr="00DB2E25">
        <w:rPr>
          <w:lang w:val="en-GB" w:eastAsia="nl-NL"/>
        </w:rPr>
        <w:t xml:space="preserve"> and </w:t>
      </w:r>
      <w:r w:rsidRPr="00DB2E25">
        <w:rPr>
          <w:i/>
          <w:lang w:val="en-GB" w:eastAsia="nl-NL"/>
        </w:rPr>
        <w:t>P. discolor</w:t>
      </w:r>
      <w:r w:rsidRPr="00DB2E25">
        <w:rPr>
          <w:lang w:val="en-GB" w:eastAsia="nl-NL"/>
        </w:rPr>
        <w:t xml:space="preserve">. Sibling species to </w:t>
      </w:r>
      <w:r w:rsidRPr="00DB2E25">
        <w:rPr>
          <w:i/>
          <w:lang w:val="en-GB" w:eastAsia="nl-NL"/>
        </w:rPr>
        <w:t>I. confusus</w:t>
      </w:r>
      <w:r w:rsidRPr="00DB2E25">
        <w:rPr>
          <w:lang w:val="en-GB" w:eastAsia="nl-NL"/>
        </w:rPr>
        <w:t>, from which it is diagnosed by the distance between the ridges of the pars stridens (Lanier, 1970) or by molecular phylogenetics (Cognato and Sun, 2007).</w:t>
      </w:r>
    </w:p>
    <w:p w14:paraId="39E8DF80" w14:textId="3EFC5525" w:rsidR="004D29B9" w:rsidRPr="00DB2E25" w:rsidRDefault="00777AD5">
      <w:pPr>
        <w:pStyle w:val="IPPBullet1Last"/>
        <w:rPr>
          <w:lang w:eastAsia="nl-NL"/>
        </w:rPr>
      </w:pPr>
      <w:r w:rsidRPr="00DB2E25">
        <w:rPr>
          <w:rStyle w:val="PleaseReviewParagraphId"/>
        </w:rPr>
        <w:t>[505]</w:t>
      </w:r>
      <w:r w:rsidRPr="00DB2E25">
        <w:rPr>
          <w:i/>
          <w:lang w:eastAsia="nl-NL"/>
        </w:rPr>
        <w:t>I</w:t>
      </w:r>
      <w:r w:rsidR="00783EB6" w:rsidRPr="00DB2E25">
        <w:rPr>
          <w:i/>
          <w:lang w:eastAsia="nl-NL"/>
        </w:rPr>
        <w:t>.</w:t>
      </w:r>
      <w:r w:rsidR="00E04AE3">
        <w:rPr>
          <w:i/>
          <w:lang w:eastAsia="nl-NL"/>
        </w:rPr>
        <w:t> </w:t>
      </w:r>
      <w:r w:rsidRPr="00DB2E25">
        <w:rPr>
          <w:i/>
          <w:lang w:eastAsia="nl-NL"/>
        </w:rPr>
        <w:t>montanus</w:t>
      </w:r>
      <w:r w:rsidRPr="00DB2E25">
        <w:rPr>
          <w:lang w:eastAsia="nl-NL"/>
        </w:rPr>
        <w:t xml:space="preserve"> (Eichhoff, 1881). Differs from </w:t>
      </w:r>
      <w:r w:rsidRPr="00DB2E25">
        <w:rPr>
          <w:i/>
          <w:lang w:eastAsia="nl-NL"/>
        </w:rPr>
        <w:t xml:space="preserve">I. confusus </w:t>
      </w:r>
      <w:r w:rsidRPr="00DB2E25">
        <w:rPr>
          <w:lang w:eastAsia="nl-NL"/>
        </w:rPr>
        <w:t xml:space="preserve">and </w:t>
      </w:r>
      <w:r w:rsidRPr="00DB2E25">
        <w:rPr>
          <w:i/>
          <w:lang w:eastAsia="nl-NL"/>
        </w:rPr>
        <w:t>I. paraconfusus</w:t>
      </w:r>
      <w:r w:rsidRPr="00DB2E25">
        <w:rPr>
          <w:lang w:eastAsia="nl-NL"/>
        </w:rPr>
        <w:t xml:space="preserve"> in the absence of the frontal fovea; the male major median frontal tubercle displaced from the epistoma; and some specimens are larger, 4.6–5.4 mm.</w:t>
      </w:r>
    </w:p>
    <w:p w14:paraId="35D30BCA" w14:textId="08AB2F73" w:rsidR="004D29B9" w:rsidRPr="00DB2E25" w:rsidRDefault="00777AD5">
      <w:pPr>
        <w:pStyle w:val="IPPNormal"/>
        <w:rPr>
          <w:lang w:eastAsia="en-AU"/>
        </w:rPr>
      </w:pPr>
      <w:r w:rsidRPr="00DB2E25">
        <w:rPr>
          <w:rStyle w:val="PleaseReviewParagraphId"/>
        </w:rPr>
        <w:t>[506]</w:t>
      </w:r>
      <w:r w:rsidR="00783EB6" w:rsidRPr="00DB2E25">
        <w:rPr>
          <w:i/>
          <w:lang w:eastAsia="en-AU"/>
        </w:rPr>
        <w:t>I.</w:t>
      </w:r>
      <w:r w:rsidR="00E04AE3">
        <w:rPr>
          <w:i/>
          <w:lang w:eastAsia="en-AU"/>
        </w:rPr>
        <w:t> </w:t>
      </w:r>
      <w:r w:rsidRPr="00DB2E25">
        <w:rPr>
          <w:i/>
          <w:lang w:eastAsia="en-AU"/>
        </w:rPr>
        <w:t>paraconfusus</w:t>
      </w:r>
      <w:r w:rsidRPr="00DB2E25">
        <w:rPr>
          <w:lang w:eastAsia="en-AU"/>
        </w:rPr>
        <w:t xml:space="preserve"> Lanier, 1970.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w:t>
      </w:r>
      <w:r w:rsidRPr="00DB2E25">
        <w:rPr>
          <w:i/>
          <w:lang w:eastAsia="nl-NL"/>
        </w:rPr>
        <w:t>attenuata</w:t>
      </w:r>
      <w:r w:rsidRPr="00DB2E25">
        <w:rPr>
          <w:lang w:eastAsia="nl-NL"/>
        </w:rPr>
        <w:t xml:space="preserve">, </w:t>
      </w:r>
      <w:r w:rsidRPr="00DB2E25">
        <w:rPr>
          <w:i/>
          <w:lang w:eastAsia="nl-NL"/>
        </w:rPr>
        <w:t>P. coulteri</w:t>
      </w:r>
      <w:r w:rsidRPr="00DB2E25">
        <w:rPr>
          <w:lang w:eastAsia="nl-NL"/>
        </w:rPr>
        <w:t xml:space="preserve">, </w:t>
      </w:r>
      <w:r w:rsidRPr="00DB2E25">
        <w:rPr>
          <w:i/>
          <w:lang w:eastAsia="nl-NL"/>
        </w:rPr>
        <w:t>P. jeffreyi</w:t>
      </w:r>
      <w:r w:rsidRPr="00DB2E25">
        <w:rPr>
          <w:lang w:eastAsia="nl-NL"/>
        </w:rPr>
        <w:t xml:space="preserve">, </w:t>
      </w:r>
      <w:r w:rsidRPr="00DB2E25">
        <w:rPr>
          <w:i/>
          <w:lang w:eastAsia="nl-NL"/>
        </w:rPr>
        <w:t>P. lambertiana</w:t>
      </w:r>
      <w:r w:rsidRPr="00DB2E25">
        <w:rPr>
          <w:lang w:eastAsia="nl-NL"/>
        </w:rPr>
        <w:t xml:space="preserve"> and </w:t>
      </w:r>
      <w:r w:rsidRPr="00DB2E25">
        <w:rPr>
          <w:i/>
          <w:lang w:eastAsia="nl-NL"/>
        </w:rPr>
        <w:t>P. ponderosa</w:t>
      </w:r>
      <w:r w:rsidRPr="00DB2E25">
        <w:rPr>
          <w:lang w:eastAsia="nl-NL"/>
        </w:rPr>
        <w:t>. Diagnosis: Body length: 3.5</w:t>
      </w:r>
      <w:r w:rsidR="00405AE6">
        <w:rPr>
          <w:lang w:eastAsia="nl-NL"/>
        </w:rPr>
        <w:t>-</w:t>
      </w:r>
      <w:r w:rsidRPr="00DB2E25">
        <w:rPr>
          <w:lang w:eastAsia="nl-NL"/>
        </w:rPr>
        <w:t xml:space="preserve">5.0 mm. This species </w:t>
      </w:r>
      <w:r w:rsidRPr="00DB2E25">
        <w:rPr>
          <w:lang w:eastAsia="en-AU"/>
        </w:rPr>
        <w:t>has</w:t>
      </w:r>
      <w:r w:rsidRPr="00DB2E25">
        <w:rPr>
          <w:lang w:eastAsia="nl-NL"/>
        </w:rPr>
        <w:t xml:space="preserve"> five spines on the elytral declivity and is most like </w:t>
      </w:r>
      <w:r w:rsidRPr="00DB2E25">
        <w:rPr>
          <w:i/>
          <w:lang w:eastAsia="nl-NL"/>
        </w:rPr>
        <w:t>I. confusus</w:t>
      </w:r>
      <w:r w:rsidRPr="00DB2E25">
        <w:rPr>
          <w:lang w:eastAsia="nl-NL"/>
        </w:rPr>
        <w:t xml:space="preserve"> (Figure 10(b)). The </w:t>
      </w:r>
      <w:r w:rsidRPr="00DB2E25">
        <w:rPr>
          <w:i/>
          <w:lang w:eastAsia="nl-NL"/>
        </w:rPr>
        <w:t xml:space="preserve">Ips </w:t>
      </w:r>
      <w:r w:rsidRPr="00DB2E25">
        <w:rPr>
          <w:lang w:eastAsia="nl-NL"/>
        </w:rPr>
        <w:t xml:space="preserve">species that are most similar to </w:t>
      </w:r>
      <w:r w:rsidRPr="00DB2E25">
        <w:rPr>
          <w:i/>
          <w:lang w:eastAsia="nl-NL"/>
        </w:rPr>
        <w:t>I. paraconfusus</w:t>
      </w:r>
      <w:r w:rsidRPr="00DB2E25">
        <w:rPr>
          <w:lang w:eastAsia="nl-NL"/>
        </w:rPr>
        <w:t xml:space="preserve"> differ from it as follows: </w:t>
      </w:r>
      <w:r w:rsidRPr="00DB2E25">
        <w:rPr>
          <w:i/>
          <w:lang w:eastAsia="nl-NL"/>
        </w:rPr>
        <w:t xml:space="preserve">I. confusus </w:t>
      </w:r>
      <w:r w:rsidRPr="00DB2E25">
        <w:rPr>
          <w:lang w:eastAsia="nl-NL"/>
        </w:rPr>
        <w:t xml:space="preserve">differs in characters of the pars stridens (not presented here); </w:t>
      </w:r>
      <w:r w:rsidRPr="00DB2E25">
        <w:rPr>
          <w:i/>
          <w:lang w:eastAsia="nl-NL"/>
        </w:rPr>
        <w:t>I. montanus</w:t>
      </w:r>
      <w:r w:rsidRPr="00DB2E25">
        <w:rPr>
          <w:lang w:eastAsia="nl-NL"/>
        </w:rPr>
        <w:t xml:space="preserve"> has more and larger frontal punctures, lacks a median frontal fovea, the male major median frontal tubercle is displaced from the epistoma, and some specimens are larger, 4.6–5.4 mm; and </w:t>
      </w:r>
      <w:r w:rsidRPr="00DB2E25">
        <w:rPr>
          <w:i/>
          <w:lang w:eastAsia="nl-NL"/>
        </w:rPr>
        <w:t xml:space="preserve">I. hoppingi </w:t>
      </w:r>
      <w:r w:rsidRPr="00DB2E25">
        <w:rPr>
          <w:lang w:eastAsia="nl-NL"/>
        </w:rPr>
        <w:t>is</w:t>
      </w:r>
      <w:r w:rsidRPr="00DB2E25">
        <w:rPr>
          <w:i/>
          <w:lang w:eastAsia="nl-NL"/>
        </w:rPr>
        <w:t xml:space="preserve"> </w:t>
      </w:r>
      <w:r w:rsidRPr="00DB2E25">
        <w:rPr>
          <w:lang w:eastAsia="nl-NL"/>
        </w:rPr>
        <w:t xml:space="preserve">only partly distinguishable from </w:t>
      </w:r>
      <w:r w:rsidRPr="00DB2E25">
        <w:rPr>
          <w:i/>
          <w:lang w:eastAsia="nl-NL"/>
        </w:rPr>
        <w:t>I. paraconfusus</w:t>
      </w:r>
      <w:r w:rsidRPr="00DB2E25">
        <w:rPr>
          <w:lang w:eastAsia="nl-NL"/>
        </w:rPr>
        <w:t xml:space="preserve"> by methods presented here.</w:t>
      </w:r>
    </w:p>
    <w:p w14:paraId="7C78197F" w14:textId="2A5E0AC6" w:rsidR="004D29B9" w:rsidRPr="00DB2E25" w:rsidRDefault="00777AD5">
      <w:pPr>
        <w:pStyle w:val="IPPNormal"/>
        <w:rPr>
          <w:lang w:eastAsia="en-AU"/>
        </w:rPr>
      </w:pPr>
      <w:r w:rsidRPr="00DB2E25">
        <w:rPr>
          <w:rStyle w:val="PleaseReviewParagraphId"/>
        </w:rPr>
        <w:t>[507]</w:t>
      </w:r>
      <w:r w:rsidRPr="00DB2E25">
        <w:rPr>
          <w:i/>
          <w:lang w:eastAsia="en-AU"/>
        </w:rPr>
        <w:t>I</w:t>
      </w:r>
      <w:r w:rsidR="00783EB6" w:rsidRPr="00DB2E25">
        <w:rPr>
          <w:i/>
          <w:lang w:eastAsia="en-AU"/>
        </w:rPr>
        <w:t>.</w:t>
      </w:r>
      <w:r w:rsidR="00E04AE3">
        <w:rPr>
          <w:i/>
          <w:lang w:eastAsia="en-AU"/>
        </w:rPr>
        <w:t> </w:t>
      </w:r>
      <w:r w:rsidRPr="00DB2E25">
        <w:rPr>
          <w:i/>
          <w:lang w:eastAsia="en-AU"/>
        </w:rPr>
        <w:t xml:space="preserve">grandicollis </w:t>
      </w:r>
      <w:r w:rsidRPr="00DB2E25">
        <w:rPr>
          <w:lang w:eastAsia="en-AU"/>
        </w:rPr>
        <w:t xml:space="preserve">(Eichhoff, 1868) (Figures 8(c, g), 12(b), 15).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spp. Diagnosis: Body length: 2.5</w:t>
      </w:r>
      <w:r w:rsidR="00405AE6">
        <w:rPr>
          <w:lang w:eastAsia="nl-NL"/>
        </w:rPr>
        <w:t>-</w:t>
      </w:r>
      <w:r w:rsidRPr="00DB2E25">
        <w:rPr>
          <w:lang w:eastAsia="nl-NL"/>
        </w:rPr>
        <w:t xml:space="preserve">5.0 mm. There are five spines on the elytral declivity and its general appearance is like </w:t>
      </w:r>
      <w:r w:rsidRPr="00DB2E25">
        <w:rPr>
          <w:i/>
          <w:lang w:eastAsia="nl-NL"/>
        </w:rPr>
        <w:t>I. confusus</w:t>
      </w:r>
      <w:r w:rsidRPr="00DB2E25">
        <w:rPr>
          <w:lang w:eastAsia="nl-NL"/>
        </w:rPr>
        <w:t xml:space="preserve"> (Figure 10(b)). This species differs from </w:t>
      </w:r>
      <w:r w:rsidRPr="00DB2E25">
        <w:rPr>
          <w:i/>
          <w:lang w:eastAsia="nl-NL"/>
        </w:rPr>
        <w:t>I. confusus</w:t>
      </w:r>
      <w:r w:rsidRPr="00DB2E25">
        <w:rPr>
          <w:lang w:eastAsia="nl-NL"/>
        </w:rPr>
        <w:t xml:space="preserve"> in that declivital spine 1 is closer to the second spine than to the suture, and from </w:t>
      </w:r>
      <w:r w:rsidRPr="00DB2E25">
        <w:rPr>
          <w:i/>
          <w:lang w:eastAsia="nl-NL"/>
        </w:rPr>
        <w:t>I. cribricollis</w:t>
      </w:r>
      <w:r w:rsidRPr="00DB2E25">
        <w:rPr>
          <w:lang w:eastAsia="nl-NL"/>
        </w:rPr>
        <w:t xml:space="preserve"> in the width of the female pars stridens and the presence of a central fovea on the male frons in </w:t>
      </w:r>
      <w:r w:rsidRPr="00DB2E25">
        <w:rPr>
          <w:i/>
          <w:lang w:eastAsia="nl-NL"/>
        </w:rPr>
        <w:t>I. grandicollis</w:t>
      </w:r>
      <w:r w:rsidRPr="00DB2E25">
        <w:rPr>
          <w:lang w:eastAsia="nl-NL"/>
        </w:rPr>
        <w:t xml:space="preserve"> (Lanier, 1987).</w:t>
      </w:r>
      <w:r w:rsidRPr="00DB2E25">
        <w:rPr>
          <w:lang w:eastAsia="en-AU"/>
        </w:rPr>
        <w:t xml:space="preserve"> </w:t>
      </w:r>
    </w:p>
    <w:p w14:paraId="26772A87" w14:textId="7506342A" w:rsidR="004D29B9" w:rsidRPr="00DB2E25" w:rsidRDefault="00777AD5">
      <w:pPr>
        <w:pStyle w:val="IPPNormal"/>
        <w:rPr>
          <w:lang w:eastAsia="en-AU"/>
        </w:rPr>
      </w:pPr>
      <w:r w:rsidRPr="00DB2E25">
        <w:rPr>
          <w:rStyle w:val="PleaseReviewParagraphId"/>
        </w:rPr>
        <w:t>[508]</w:t>
      </w:r>
      <w:r w:rsidRPr="00DB2E25">
        <w:rPr>
          <w:i/>
          <w:lang w:eastAsia="en-AU"/>
        </w:rPr>
        <w:t>I</w:t>
      </w:r>
      <w:r w:rsidR="00783EB6" w:rsidRPr="00DB2E25">
        <w:rPr>
          <w:i/>
          <w:lang w:eastAsia="en-AU"/>
        </w:rPr>
        <w:t>.</w:t>
      </w:r>
      <w:r w:rsidR="00E04AE3">
        <w:rPr>
          <w:i/>
          <w:lang w:eastAsia="en-AU"/>
        </w:rPr>
        <w:t> </w:t>
      </w:r>
      <w:r w:rsidRPr="00DB2E25">
        <w:rPr>
          <w:i/>
          <w:lang w:eastAsia="en-AU"/>
        </w:rPr>
        <w:t>lecontei</w:t>
      </w:r>
      <w:r w:rsidRPr="00DB2E25">
        <w:rPr>
          <w:lang w:eastAsia="en-AU"/>
        </w:rPr>
        <w:t xml:space="preserve"> Swaine, 1924 (Figure 12(i)).</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Pinus</w:t>
      </w:r>
      <w:r w:rsidRPr="00DB2E25">
        <w:rPr>
          <w:lang w:eastAsia="nl-NL"/>
        </w:rPr>
        <w:t xml:space="preserve"> </w:t>
      </w:r>
      <w:r w:rsidRPr="00DB2E25">
        <w:rPr>
          <w:i/>
          <w:lang w:eastAsia="nl-NL"/>
        </w:rPr>
        <w:t>ponderosa</w:t>
      </w:r>
      <w:r w:rsidRPr="00DB2E25">
        <w:rPr>
          <w:lang w:eastAsia="nl-NL"/>
        </w:rPr>
        <w:t xml:space="preserve"> and </w:t>
      </w:r>
      <w:r w:rsidRPr="00DB2E25">
        <w:rPr>
          <w:i/>
          <w:lang w:eastAsia="nl-NL"/>
        </w:rPr>
        <w:t>P. pseudostrobus</w:t>
      </w:r>
      <w:r w:rsidRPr="00DB2E25">
        <w:rPr>
          <w:lang w:eastAsia="nl-NL"/>
        </w:rPr>
        <w:t>. Diagnosis: Body length: 3.5</w:t>
      </w:r>
      <w:r w:rsidR="00405AE6">
        <w:rPr>
          <w:lang w:eastAsia="nl-NL"/>
        </w:rPr>
        <w:t>-</w:t>
      </w:r>
      <w:r w:rsidRPr="00DB2E25">
        <w:rPr>
          <w:lang w:eastAsia="nl-NL"/>
        </w:rPr>
        <w:t xml:space="preserve">5.0 mm. This species has five spines on the elytral declivity and is most like </w:t>
      </w:r>
      <w:r w:rsidRPr="00DB2E25">
        <w:rPr>
          <w:i/>
          <w:lang w:eastAsia="nl-NL"/>
        </w:rPr>
        <w:t>I. confusus</w:t>
      </w:r>
      <w:r w:rsidRPr="00DB2E25">
        <w:rPr>
          <w:lang w:eastAsia="nl-NL"/>
        </w:rPr>
        <w:t xml:space="preserve"> (Figure 10(b)). This species differs from all other species with five declivital spines in having a pair of median frontal tubercles on the epistoma (Figure 8(d)).</w:t>
      </w:r>
    </w:p>
    <w:p w14:paraId="44A74D97" w14:textId="77777777" w:rsidR="004D29B9" w:rsidRPr="00DB2E25" w:rsidRDefault="00777AD5">
      <w:pPr>
        <w:pStyle w:val="IPPSubheadSpace"/>
        <w:rPr>
          <w:i/>
          <w:lang w:eastAsia="en-AU"/>
        </w:rPr>
      </w:pPr>
      <w:r w:rsidRPr="00DB2E25">
        <w:rPr>
          <w:rStyle w:val="PleaseReviewParagraphId"/>
          <w:b w:val="0"/>
        </w:rPr>
        <w:t>[509]</w:t>
      </w:r>
      <w:r w:rsidRPr="00DB2E25">
        <w:rPr>
          <w:lang w:eastAsia="en-AU"/>
        </w:rPr>
        <w:t xml:space="preserve">Subgenus </w:t>
      </w:r>
      <w:r w:rsidRPr="00DB2E25">
        <w:rPr>
          <w:i/>
          <w:lang w:eastAsia="en-AU"/>
        </w:rPr>
        <w:t>Ips</w:t>
      </w:r>
    </w:p>
    <w:p w14:paraId="61587DCF" w14:textId="56D776A3" w:rsidR="004D29B9" w:rsidRPr="00DB2E25" w:rsidRDefault="00777AD5">
      <w:pPr>
        <w:pStyle w:val="IPPNormal"/>
        <w:rPr>
          <w:lang w:eastAsia="en-AU"/>
        </w:rPr>
      </w:pPr>
      <w:r w:rsidRPr="00DB2E25">
        <w:rPr>
          <w:rStyle w:val="PleaseReviewParagraphId"/>
        </w:rPr>
        <w:t>[510]</w:t>
      </w:r>
      <w:r w:rsidRPr="00DB2E25">
        <w:rPr>
          <w:i/>
          <w:lang w:eastAsia="en-AU"/>
        </w:rPr>
        <w:t>I</w:t>
      </w:r>
      <w:r w:rsidR="00783EB6" w:rsidRPr="00DB2E25">
        <w:rPr>
          <w:i/>
          <w:lang w:eastAsia="en-AU"/>
        </w:rPr>
        <w:t>.</w:t>
      </w:r>
      <w:r w:rsidR="00E04AE3">
        <w:rPr>
          <w:i/>
          <w:lang w:eastAsia="en-AU"/>
        </w:rPr>
        <w:t> </w:t>
      </w:r>
      <w:r w:rsidRPr="00DB2E25">
        <w:rPr>
          <w:i/>
          <w:lang w:eastAsia="en-AU"/>
        </w:rPr>
        <w:t xml:space="preserve">amitinus </w:t>
      </w:r>
      <w:r w:rsidRPr="00DB2E25">
        <w:rPr>
          <w:lang w:eastAsia="en-AU"/>
        </w:rPr>
        <w:t xml:space="preserve">(Eichhoff, 1872) (Figure 10(a)). </w:t>
      </w:r>
      <w:r w:rsidR="00A94D25">
        <w:rPr>
          <w:lang w:eastAsia="nl-NL"/>
        </w:rPr>
        <w:t>Principal hosts</w:t>
      </w:r>
      <w:r w:rsidRPr="00DB2E25">
        <w:rPr>
          <w:lang w:eastAsia="nl-NL"/>
        </w:rPr>
        <w:t xml:space="preserve">: </w:t>
      </w:r>
      <w:r w:rsidRPr="00DB2E25">
        <w:rPr>
          <w:i/>
          <w:lang w:eastAsia="nl-NL"/>
        </w:rPr>
        <w:t>Picea</w:t>
      </w:r>
      <w:r w:rsidRPr="00DB2E25">
        <w:rPr>
          <w:lang w:eastAsia="nl-NL"/>
        </w:rPr>
        <w:t xml:space="preserve"> spp. and </w:t>
      </w:r>
      <w:r w:rsidRPr="00DB2E25">
        <w:rPr>
          <w:i/>
          <w:lang w:eastAsia="nl-NL"/>
        </w:rPr>
        <w:t>Pinus</w:t>
      </w:r>
      <w:r w:rsidRPr="00DB2E25">
        <w:rPr>
          <w:lang w:eastAsia="nl-NL"/>
        </w:rPr>
        <w:t xml:space="preserve"> spp. Diagnosis: </w:t>
      </w:r>
      <w:r w:rsidRPr="00DB2E25">
        <w:rPr>
          <w:i/>
          <w:lang w:eastAsia="en-AU"/>
        </w:rPr>
        <w:t>I</w:t>
      </w:r>
      <w:r w:rsidR="003C4E06">
        <w:rPr>
          <w:i/>
          <w:lang w:eastAsia="en-AU"/>
        </w:rPr>
        <w:t>. </w:t>
      </w:r>
      <w:r w:rsidRPr="00DB2E25">
        <w:rPr>
          <w:i/>
          <w:lang w:eastAsia="en-AU"/>
        </w:rPr>
        <w:t xml:space="preserve">amitinus </w:t>
      </w:r>
      <w:r w:rsidRPr="00DB2E25">
        <w:rPr>
          <w:lang w:eastAsia="en-AU"/>
        </w:rPr>
        <w:t>has</w:t>
      </w:r>
      <w:r w:rsidRPr="00DB2E25">
        <w:rPr>
          <w:lang w:eastAsia="nl-NL"/>
        </w:rPr>
        <w:t xml:space="preserve"> four spines on the elytral declivity. Body length: 3.5</w:t>
      </w:r>
      <w:r w:rsidR="00405AE6">
        <w:rPr>
          <w:lang w:eastAsia="nl-NL"/>
        </w:rPr>
        <w:t>-</w:t>
      </w:r>
      <w:r w:rsidRPr="00DB2E25">
        <w:rPr>
          <w:lang w:eastAsia="nl-NL"/>
        </w:rPr>
        <w:t xml:space="preserve">5.0 mm. This species differs from all other Eurasian </w:t>
      </w:r>
      <w:r w:rsidRPr="00DB2E25">
        <w:rPr>
          <w:i/>
          <w:lang w:eastAsia="nl-NL"/>
        </w:rPr>
        <w:t>Ips</w:t>
      </w:r>
      <w:r w:rsidRPr="00DB2E25">
        <w:rPr>
          <w:lang w:eastAsia="nl-NL"/>
        </w:rPr>
        <w:t xml:space="preserve"> spp. in that the antennal club sutures are nearly straight (as in Figure 8(e)). Body length: 3.5</w:t>
      </w:r>
      <w:r w:rsidR="00405AE6">
        <w:rPr>
          <w:lang w:eastAsia="nl-NL"/>
        </w:rPr>
        <w:t>-</w:t>
      </w:r>
      <w:r w:rsidRPr="00DB2E25">
        <w:rPr>
          <w:lang w:eastAsia="nl-NL"/>
        </w:rPr>
        <w:t xml:space="preserve">5.0 mm. It differs from the morphologically similar North American </w:t>
      </w:r>
      <w:r w:rsidRPr="00DB2E25">
        <w:rPr>
          <w:i/>
          <w:lang w:eastAsia="nl-NL"/>
        </w:rPr>
        <w:t>I. perroti</w:t>
      </w:r>
      <w:r w:rsidRPr="00DB2E25">
        <w:rPr>
          <w:lang w:eastAsia="nl-NL"/>
        </w:rPr>
        <w:t xml:space="preserve"> (2.5</w:t>
      </w:r>
      <w:r w:rsidR="00405AE6">
        <w:rPr>
          <w:lang w:eastAsia="nl-NL"/>
        </w:rPr>
        <w:t>-</w:t>
      </w:r>
      <w:r w:rsidRPr="00DB2E25">
        <w:rPr>
          <w:lang w:eastAsia="nl-NL"/>
        </w:rPr>
        <w:t>3.5 mm) in its larger size.</w:t>
      </w:r>
    </w:p>
    <w:p w14:paraId="1ADF53E1" w14:textId="4C928E91" w:rsidR="004D29B9" w:rsidRPr="00DB2E25" w:rsidRDefault="00777AD5">
      <w:pPr>
        <w:pStyle w:val="IPPNormal"/>
        <w:rPr>
          <w:lang w:eastAsia="en-AU"/>
        </w:rPr>
      </w:pPr>
      <w:r w:rsidRPr="00DB2E25">
        <w:rPr>
          <w:rStyle w:val="PleaseReviewParagraphId"/>
        </w:rPr>
        <w:t>[511]</w:t>
      </w:r>
      <w:r w:rsidRPr="00DB2E25">
        <w:rPr>
          <w:i/>
          <w:lang w:eastAsia="en-AU"/>
        </w:rPr>
        <w:t>I</w:t>
      </w:r>
      <w:r w:rsidR="00783EB6" w:rsidRPr="00DB2E25">
        <w:rPr>
          <w:i/>
          <w:lang w:eastAsia="en-AU"/>
        </w:rPr>
        <w:t>.</w:t>
      </w:r>
      <w:r w:rsidR="00E04AE3">
        <w:rPr>
          <w:i/>
          <w:lang w:eastAsia="en-AU"/>
        </w:rPr>
        <w:t> </w:t>
      </w:r>
      <w:r w:rsidRPr="00DB2E25">
        <w:rPr>
          <w:i/>
          <w:lang w:eastAsia="en-AU"/>
        </w:rPr>
        <w:t>cembrae</w:t>
      </w:r>
      <w:r w:rsidRPr="00DB2E25">
        <w:rPr>
          <w:lang w:eastAsia="en-AU"/>
        </w:rPr>
        <w:t xml:space="preserve"> (Heer, 1836) (Figure 12(l)).</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Larix</w:t>
      </w:r>
      <w:r w:rsidRPr="00DB2E25">
        <w:rPr>
          <w:lang w:eastAsia="nl-NL"/>
        </w:rPr>
        <w:t xml:space="preserve"> spp. Diagnosis: Body length: 4.0</w:t>
      </w:r>
      <w:r w:rsidR="00405AE6">
        <w:rPr>
          <w:lang w:eastAsia="nl-NL"/>
        </w:rPr>
        <w:t>-</w:t>
      </w:r>
      <w:r w:rsidRPr="00DB2E25">
        <w:rPr>
          <w:lang w:eastAsia="nl-NL"/>
        </w:rPr>
        <w:t xml:space="preserve">6.5 mm. </w:t>
      </w:r>
      <w:r w:rsidRPr="00DB2E25">
        <w:rPr>
          <w:i/>
          <w:lang w:eastAsia="en-AU"/>
        </w:rPr>
        <w:t>I</w:t>
      </w:r>
      <w:r w:rsidR="00783EB6" w:rsidRPr="00DB2E25">
        <w:rPr>
          <w:i/>
          <w:lang w:eastAsia="en-AU"/>
        </w:rPr>
        <w:t>.</w:t>
      </w:r>
      <w:r w:rsidR="00E04AE3">
        <w:rPr>
          <w:i/>
          <w:lang w:eastAsia="en-AU"/>
        </w:rPr>
        <w:t> </w:t>
      </w:r>
      <w:r w:rsidRPr="00DB2E25">
        <w:rPr>
          <w:i/>
          <w:lang w:eastAsia="en-AU"/>
        </w:rPr>
        <w:t>cembrae</w:t>
      </w:r>
      <w:r w:rsidRPr="00DB2E25">
        <w:rPr>
          <w:lang w:eastAsia="en-AU"/>
        </w:rPr>
        <w:t xml:space="preserve"> has </w:t>
      </w:r>
      <w:r w:rsidRPr="00DB2E25">
        <w:rPr>
          <w:lang w:eastAsia="nl-NL"/>
        </w:rPr>
        <w:t xml:space="preserve">four spines on the elytral declivity and is most like </w:t>
      </w:r>
      <w:r w:rsidRPr="00DB2E25">
        <w:rPr>
          <w:i/>
          <w:lang w:eastAsia="nl-NL"/>
        </w:rPr>
        <w:t>I. typographus</w:t>
      </w:r>
      <w:r w:rsidRPr="00DB2E25">
        <w:rPr>
          <w:lang w:eastAsia="nl-NL"/>
        </w:rPr>
        <w:t xml:space="preserve"> (Figure 10(e)). This species differs from </w:t>
      </w:r>
      <w:r w:rsidRPr="00DB2E25">
        <w:rPr>
          <w:i/>
          <w:lang w:eastAsia="nl-NL"/>
        </w:rPr>
        <w:t>I. typographus</w:t>
      </w:r>
      <w:r w:rsidRPr="00DB2E25">
        <w:rPr>
          <w:lang w:eastAsia="nl-NL"/>
        </w:rPr>
        <w:t xml:space="preserve"> by having a shiny elytral declivity and interstrial punctures of the elytral disc. It differs from the morphologically similar North American </w:t>
      </w:r>
      <w:r w:rsidRPr="00DB2E25">
        <w:rPr>
          <w:i/>
          <w:lang w:eastAsia="nl-NL"/>
        </w:rPr>
        <w:t>Picea</w:t>
      </w:r>
      <w:r w:rsidRPr="00DB2E25">
        <w:rPr>
          <w:lang w:eastAsia="nl-NL"/>
        </w:rPr>
        <w:t xml:space="preserve">-feeding species and </w:t>
      </w:r>
      <w:r w:rsidRPr="00DB2E25">
        <w:rPr>
          <w:i/>
          <w:lang w:eastAsia="nl-NL"/>
        </w:rPr>
        <w:t>I. woodi</w:t>
      </w:r>
      <w:r w:rsidRPr="00DB2E25">
        <w:rPr>
          <w:lang w:eastAsia="nl-NL"/>
        </w:rPr>
        <w:t xml:space="preserve"> in the space between the first and second spines, which is less than the length of the first spine in </w:t>
      </w:r>
      <w:r w:rsidRPr="00DB2E25">
        <w:rPr>
          <w:i/>
          <w:lang w:eastAsia="nl-NL"/>
        </w:rPr>
        <w:t>I. cembrae</w:t>
      </w:r>
      <w:r w:rsidRPr="00DB2E25">
        <w:rPr>
          <w:lang w:eastAsia="nl-NL"/>
        </w:rPr>
        <w:t xml:space="preserve">. It differs from its sister-species </w:t>
      </w:r>
      <w:r w:rsidRPr="00DB2E25">
        <w:rPr>
          <w:i/>
          <w:lang w:eastAsia="nl-NL"/>
        </w:rPr>
        <w:t>I. subelongatus</w:t>
      </w:r>
      <w:r w:rsidRPr="00DB2E25">
        <w:rPr>
          <w:lang w:eastAsia="nl-NL"/>
        </w:rPr>
        <w:t xml:space="preserve"> in its less setose elytral declivity, but these species are best diagnosed using DNA data</w:t>
      </w:r>
      <w:r w:rsidR="00FD66F5" w:rsidRPr="00DB2E25">
        <w:rPr>
          <w:lang w:eastAsia="nl-NL"/>
        </w:rPr>
        <w:t xml:space="preserve"> (Stauffer </w:t>
      </w:r>
      <w:r w:rsidR="00FD66F5" w:rsidRPr="00305052">
        <w:rPr>
          <w:i/>
          <w:lang w:eastAsia="nl-NL"/>
        </w:rPr>
        <w:t>et</w:t>
      </w:r>
      <w:r w:rsidR="00D35565">
        <w:rPr>
          <w:i/>
          <w:lang w:eastAsia="en-AU"/>
        </w:rPr>
        <w:t> </w:t>
      </w:r>
      <w:r w:rsidR="00FD66F5" w:rsidRPr="00305052">
        <w:rPr>
          <w:i/>
          <w:lang w:eastAsia="nl-NL"/>
        </w:rPr>
        <w:t>al.</w:t>
      </w:r>
      <w:r w:rsidR="00D35565">
        <w:rPr>
          <w:lang w:eastAsia="nl-NL"/>
        </w:rPr>
        <w:t>,</w:t>
      </w:r>
      <w:r w:rsidR="00FD66F5" w:rsidRPr="00DB2E25">
        <w:rPr>
          <w:lang w:eastAsia="nl-NL"/>
        </w:rPr>
        <w:t xml:space="preserve"> 2001)</w:t>
      </w:r>
      <w:r w:rsidRPr="00DB2E25">
        <w:rPr>
          <w:lang w:eastAsia="nl-NL"/>
        </w:rPr>
        <w:t>.</w:t>
      </w:r>
      <w:r w:rsidRPr="00DB2E25">
        <w:rPr>
          <w:lang w:eastAsia="en-AU"/>
        </w:rPr>
        <w:t xml:space="preserve"> </w:t>
      </w:r>
    </w:p>
    <w:p w14:paraId="04A1A4E0" w14:textId="7A5000C3" w:rsidR="004D29B9" w:rsidRPr="00DB2E25" w:rsidRDefault="00777AD5">
      <w:pPr>
        <w:pStyle w:val="IPPNormal"/>
        <w:rPr>
          <w:lang w:eastAsia="en-AU"/>
        </w:rPr>
      </w:pPr>
      <w:r w:rsidRPr="00DB2E25">
        <w:rPr>
          <w:rStyle w:val="PleaseReviewParagraphId"/>
        </w:rPr>
        <w:lastRenderedPageBreak/>
        <w:t>[512]</w:t>
      </w:r>
      <w:r w:rsidRPr="00DB2E25">
        <w:rPr>
          <w:i/>
          <w:lang w:eastAsia="en-AU"/>
        </w:rPr>
        <w:t>I</w:t>
      </w:r>
      <w:r w:rsidR="00783EB6" w:rsidRPr="00DB2E25">
        <w:rPr>
          <w:i/>
          <w:lang w:eastAsia="en-AU"/>
        </w:rPr>
        <w:t>.</w:t>
      </w:r>
      <w:r w:rsidR="00E04AE3">
        <w:rPr>
          <w:i/>
          <w:lang w:eastAsia="en-AU"/>
        </w:rPr>
        <w:t> </w:t>
      </w:r>
      <w:r w:rsidRPr="00DB2E25">
        <w:rPr>
          <w:i/>
          <w:lang w:eastAsia="en-AU"/>
        </w:rPr>
        <w:t>subelongatus</w:t>
      </w:r>
      <w:r w:rsidRPr="00DB2E25">
        <w:rPr>
          <w:lang w:eastAsia="en-AU"/>
        </w:rPr>
        <w:t xml:space="preserve"> (Motschulsky, 1860) (Figure 12(k)).</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Larix</w:t>
      </w:r>
      <w:r w:rsidRPr="00DB2E25">
        <w:rPr>
          <w:lang w:eastAsia="nl-NL"/>
        </w:rPr>
        <w:t xml:space="preserve"> spp. Diagnosis: There are four spines on the elytral declivity. Body length: 4.0</w:t>
      </w:r>
      <w:r w:rsidR="00405AE6">
        <w:rPr>
          <w:lang w:eastAsia="nl-NL"/>
        </w:rPr>
        <w:t>-</w:t>
      </w:r>
      <w:r w:rsidRPr="00DB2E25">
        <w:rPr>
          <w:lang w:eastAsia="nl-NL"/>
        </w:rPr>
        <w:t xml:space="preserve">6.5 mm. This species differs from </w:t>
      </w:r>
      <w:r w:rsidRPr="00DB2E25">
        <w:rPr>
          <w:i/>
          <w:lang w:eastAsia="nl-NL"/>
        </w:rPr>
        <w:t>I. typographus</w:t>
      </w:r>
      <w:r w:rsidRPr="00DB2E25">
        <w:rPr>
          <w:lang w:eastAsia="nl-NL"/>
        </w:rPr>
        <w:t xml:space="preserve"> (Figure 10(e)) in having a shiny elytral declivity and interstrial punctures of the elytral disc. This species differs morphologically from </w:t>
      </w:r>
      <w:r w:rsidRPr="00DB2E25">
        <w:rPr>
          <w:i/>
          <w:lang w:eastAsia="nl-NL"/>
        </w:rPr>
        <w:t>I. cembrae</w:t>
      </w:r>
      <w:r w:rsidRPr="00DB2E25">
        <w:rPr>
          <w:lang w:eastAsia="nl-NL"/>
        </w:rPr>
        <w:t xml:space="preserve"> only slightly, in having a more densely setose elytral declivity. </w:t>
      </w:r>
      <w:r w:rsidR="00FD66F5" w:rsidRPr="00DB2E25">
        <w:rPr>
          <w:lang w:eastAsia="nl-NL"/>
        </w:rPr>
        <w:t xml:space="preserve">DNA methods have been reported for distinguishing </w:t>
      </w:r>
      <w:r w:rsidR="00A4383F">
        <w:rPr>
          <w:lang w:eastAsia="nl-NL"/>
        </w:rPr>
        <w:t xml:space="preserve">between </w:t>
      </w:r>
      <w:r w:rsidR="00FD66F5" w:rsidRPr="00DB2E25">
        <w:rPr>
          <w:lang w:eastAsia="nl-NL"/>
        </w:rPr>
        <w:t xml:space="preserve">these two species (Stauffer </w:t>
      </w:r>
      <w:r w:rsidR="00FD66F5" w:rsidRPr="00DB2E25">
        <w:rPr>
          <w:i/>
          <w:lang w:eastAsia="nl-NL"/>
        </w:rPr>
        <w:t>et</w:t>
      </w:r>
      <w:r w:rsidR="00D35565">
        <w:rPr>
          <w:i/>
          <w:lang w:eastAsia="en-AU"/>
        </w:rPr>
        <w:t> </w:t>
      </w:r>
      <w:r w:rsidR="00FD66F5" w:rsidRPr="00DB2E25">
        <w:rPr>
          <w:i/>
          <w:lang w:eastAsia="nl-NL"/>
        </w:rPr>
        <w:t>al</w:t>
      </w:r>
      <w:r w:rsidR="00FD66F5" w:rsidRPr="00DB2E25">
        <w:rPr>
          <w:lang w:eastAsia="nl-NL"/>
        </w:rPr>
        <w:t>.</w:t>
      </w:r>
      <w:r w:rsidR="00B6783B" w:rsidRPr="00DB2E25">
        <w:rPr>
          <w:lang w:eastAsia="nl-NL"/>
        </w:rPr>
        <w:t>,</w:t>
      </w:r>
      <w:r w:rsidR="00FD66F5" w:rsidRPr="00DB2E25">
        <w:rPr>
          <w:lang w:eastAsia="nl-NL"/>
        </w:rPr>
        <w:t xml:space="preserve"> 2001). </w:t>
      </w:r>
      <w:r w:rsidRPr="00DB2E25">
        <w:rPr>
          <w:lang w:eastAsia="nl-NL"/>
        </w:rPr>
        <w:t xml:space="preserve">It differs from the morphologically similar North American </w:t>
      </w:r>
      <w:r w:rsidRPr="00DB2E25">
        <w:rPr>
          <w:i/>
          <w:lang w:eastAsia="nl-NL"/>
        </w:rPr>
        <w:t>Picea</w:t>
      </w:r>
      <w:r w:rsidRPr="00DB2E25">
        <w:rPr>
          <w:lang w:eastAsia="nl-NL"/>
        </w:rPr>
        <w:t xml:space="preserve">-feeding species and </w:t>
      </w:r>
      <w:r w:rsidRPr="00DB2E25">
        <w:rPr>
          <w:i/>
          <w:lang w:eastAsia="nl-NL"/>
        </w:rPr>
        <w:t>I. woodi</w:t>
      </w:r>
      <w:r w:rsidRPr="00DB2E25">
        <w:rPr>
          <w:lang w:eastAsia="nl-NL"/>
        </w:rPr>
        <w:t xml:space="preserve"> in the space between the first and second spines, which is less than the length of the first spine in </w:t>
      </w:r>
      <w:r w:rsidRPr="00DB2E25">
        <w:rPr>
          <w:i/>
          <w:lang w:eastAsia="nl-NL"/>
        </w:rPr>
        <w:t>I. subelongatus</w:t>
      </w:r>
      <w:r w:rsidRPr="00DB2E25">
        <w:rPr>
          <w:lang w:eastAsia="nl-NL"/>
        </w:rPr>
        <w:t>.</w:t>
      </w:r>
    </w:p>
    <w:p w14:paraId="483ED973" w14:textId="313C6FB6" w:rsidR="004D29B9" w:rsidRPr="00DB2E25" w:rsidRDefault="00777AD5">
      <w:pPr>
        <w:pStyle w:val="IPPNormal"/>
        <w:rPr>
          <w:lang w:eastAsia="en-AU"/>
        </w:rPr>
      </w:pPr>
      <w:r w:rsidRPr="00DB2E25">
        <w:rPr>
          <w:rStyle w:val="PleaseReviewParagraphId"/>
        </w:rPr>
        <w:t>[513]</w:t>
      </w:r>
      <w:r w:rsidRPr="00DB2E25">
        <w:rPr>
          <w:i/>
          <w:lang w:eastAsia="en-AU"/>
        </w:rPr>
        <w:t>I</w:t>
      </w:r>
      <w:r w:rsidR="00B6783B" w:rsidRPr="00DB2E25">
        <w:rPr>
          <w:i/>
          <w:lang w:eastAsia="en-AU"/>
        </w:rPr>
        <w:t>.</w:t>
      </w:r>
      <w:r w:rsidR="00E04AE3">
        <w:rPr>
          <w:i/>
          <w:lang w:eastAsia="en-AU"/>
        </w:rPr>
        <w:t> </w:t>
      </w:r>
      <w:r w:rsidRPr="00DB2E25">
        <w:rPr>
          <w:i/>
          <w:lang w:eastAsia="en-AU"/>
        </w:rPr>
        <w:t xml:space="preserve">duplicatus </w:t>
      </w:r>
      <w:r w:rsidRPr="00DB2E25">
        <w:rPr>
          <w:lang w:eastAsia="en-AU"/>
        </w:rPr>
        <w:t xml:space="preserve">(Sahlberg, 1836) (Figure 10(c)). </w:t>
      </w:r>
      <w:r w:rsidR="00A94D25">
        <w:rPr>
          <w:lang w:eastAsia="nl-NL"/>
        </w:rPr>
        <w:t>Principal hosts</w:t>
      </w:r>
      <w:r w:rsidRPr="00DB2E25">
        <w:rPr>
          <w:lang w:eastAsia="nl-NL"/>
        </w:rPr>
        <w:t xml:space="preserve">: </w:t>
      </w:r>
      <w:r w:rsidRPr="00DB2E25">
        <w:rPr>
          <w:i/>
          <w:lang w:eastAsia="nl-NL"/>
        </w:rPr>
        <w:t>Picea</w:t>
      </w:r>
      <w:r w:rsidRPr="00DB2E25">
        <w:rPr>
          <w:lang w:eastAsia="nl-NL"/>
        </w:rPr>
        <w:t xml:space="preserve"> spp. Diagnosis: </w:t>
      </w:r>
      <w:r w:rsidRPr="00DB2E25">
        <w:rPr>
          <w:i/>
          <w:lang w:eastAsia="en-AU"/>
        </w:rPr>
        <w:t>I</w:t>
      </w:r>
      <w:r w:rsidR="00B6783B" w:rsidRPr="00DB2E25">
        <w:rPr>
          <w:i/>
          <w:lang w:eastAsia="en-AU"/>
        </w:rPr>
        <w:t>.</w:t>
      </w:r>
      <w:r w:rsidR="00E04AE3">
        <w:rPr>
          <w:i/>
          <w:lang w:eastAsia="en-AU"/>
        </w:rPr>
        <w:t> </w:t>
      </w:r>
      <w:r w:rsidRPr="00DB2E25">
        <w:rPr>
          <w:i/>
          <w:lang w:eastAsia="en-AU"/>
        </w:rPr>
        <w:t xml:space="preserve">duplicatus </w:t>
      </w:r>
      <w:r w:rsidRPr="00DB2E25">
        <w:rPr>
          <w:lang w:eastAsia="en-AU"/>
        </w:rPr>
        <w:t>has</w:t>
      </w:r>
      <w:r w:rsidRPr="00DB2E25">
        <w:rPr>
          <w:i/>
          <w:lang w:eastAsia="en-AU"/>
        </w:rPr>
        <w:t xml:space="preserve"> </w:t>
      </w:r>
      <w:r w:rsidRPr="00DB2E25">
        <w:rPr>
          <w:lang w:eastAsia="nl-NL"/>
        </w:rPr>
        <w:t>four spines on the elytral declivity. Body length: 2.5</w:t>
      </w:r>
      <w:r w:rsidR="00405AE6">
        <w:rPr>
          <w:lang w:eastAsia="nl-NL"/>
        </w:rPr>
        <w:t>-</w:t>
      </w:r>
      <w:r w:rsidRPr="00DB2E25">
        <w:rPr>
          <w:lang w:eastAsia="nl-NL"/>
        </w:rPr>
        <w:t xml:space="preserve">4.5 mm. This species differs from many other </w:t>
      </w:r>
      <w:r w:rsidRPr="00DB2E25">
        <w:rPr>
          <w:i/>
          <w:lang w:eastAsia="nl-NL"/>
        </w:rPr>
        <w:t>Ips</w:t>
      </w:r>
      <w:r w:rsidRPr="00DB2E25">
        <w:rPr>
          <w:lang w:eastAsia="nl-NL"/>
        </w:rPr>
        <w:t xml:space="preserve"> spp. in the position of the first spine of the elytral declivity, which is closer to the elytral suture than to the second spine. It differs from the morphologically similar Himalayan species, North American </w:t>
      </w:r>
      <w:r w:rsidRPr="00DB2E25">
        <w:rPr>
          <w:i/>
          <w:lang w:eastAsia="nl-NL"/>
        </w:rPr>
        <w:t>Picea</w:t>
      </w:r>
      <w:r w:rsidRPr="00DB2E25">
        <w:rPr>
          <w:lang w:eastAsia="nl-NL"/>
        </w:rPr>
        <w:t xml:space="preserve">-feeding species and </w:t>
      </w:r>
      <w:r w:rsidRPr="00DB2E25">
        <w:rPr>
          <w:i/>
          <w:lang w:eastAsia="nl-NL"/>
        </w:rPr>
        <w:t>I. woodi</w:t>
      </w:r>
      <w:r w:rsidRPr="00DB2E25">
        <w:rPr>
          <w:lang w:eastAsia="nl-NL"/>
        </w:rPr>
        <w:t xml:space="preserve">, in having a sparsely granulate frons. This species differs from the similar </w:t>
      </w:r>
      <w:r w:rsidRPr="00DB2E25">
        <w:rPr>
          <w:i/>
          <w:lang w:eastAsia="nl-NL"/>
        </w:rPr>
        <w:t>I. hauseri</w:t>
      </w:r>
      <w:r w:rsidRPr="00DB2E25">
        <w:rPr>
          <w:lang w:eastAsia="nl-NL"/>
        </w:rPr>
        <w:t xml:space="preserve"> (Figure 12(h)) in the close proximity of the bases of spines 2 and 3 in </w:t>
      </w:r>
      <w:r w:rsidRPr="00DB2E25">
        <w:rPr>
          <w:i/>
          <w:lang w:eastAsia="nl-NL"/>
        </w:rPr>
        <w:t xml:space="preserve">I. duplicatus </w:t>
      </w:r>
      <w:r w:rsidRPr="00DB2E25">
        <w:rPr>
          <w:lang w:eastAsia="nl-NL"/>
        </w:rPr>
        <w:t>(less than the distance between the first and second spines).</w:t>
      </w:r>
    </w:p>
    <w:p w14:paraId="2E28F3D5" w14:textId="51AB3E34" w:rsidR="004D29B9" w:rsidRPr="00DB2E25" w:rsidRDefault="00777AD5">
      <w:pPr>
        <w:pStyle w:val="IPPNormal"/>
        <w:rPr>
          <w:lang w:eastAsia="en-AU"/>
        </w:rPr>
      </w:pPr>
      <w:r w:rsidRPr="00DB2E25">
        <w:rPr>
          <w:rStyle w:val="PleaseReviewParagraphId"/>
        </w:rPr>
        <w:t>[514]</w:t>
      </w:r>
      <w:r w:rsidRPr="00DB2E25">
        <w:rPr>
          <w:i/>
          <w:lang w:eastAsia="en-AU"/>
        </w:rPr>
        <w:t>I</w:t>
      </w:r>
      <w:r w:rsidR="00B6783B" w:rsidRPr="00DB2E25">
        <w:rPr>
          <w:i/>
          <w:lang w:eastAsia="en-AU"/>
        </w:rPr>
        <w:t>.</w:t>
      </w:r>
      <w:r w:rsidR="00E04AE3">
        <w:rPr>
          <w:i/>
          <w:lang w:eastAsia="en-AU"/>
        </w:rPr>
        <w:t> </w:t>
      </w:r>
      <w:r w:rsidRPr="00DB2E25">
        <w:rPr>
          <w:i/>
          <w:lang w:eastAsia="en-AU"/>
        </w:rPr>
        <w:t xml:space="preserve">typographus </w:t>
      </w:r>
      <w:r w:rsidRPr="00DB2E25">
        <w:rPr>
          <w:lang w:eastAsia="en-AU"/>
        </w:rPr>
        <w:t>(Linnaeus, 1758) (Figure 10(e)).</w:t>
      </w:r>
      <w:r w:rsidRPr="00DB2E25">
        <w:rPr>
          <w:lang w:eastAsia="nl-NL"/>
        </w:rPr>
        <w:t xml:space="preserve"> </w:t>
      </w:r>
      <w:r w:rsidR="00A94D25">
        <w:rPr>
          <w:lang w:eastAsia="nl-NL"/>
        </w:rPr>
        <w:t>Principal hosts</w:t>
      </w:r>
      <w:r w:rsidRPr="00DB2E25">
        <w:rPr>
          <w:lang w:eastAsia="nl-NL"/>
        </w:rPr>
        <w:t xml:space="preserve">: </w:t>
      </w:r>
      <w:r w:rsidRPr="00DB2E25">
        <w:rPr>
          <w:i/>
          <w:lang w:eastAsia="nl-NL"/>
        </w:rPr>
        <w:t>Picea</w:t>
      </w:r>
      <w:r w:rsidRPr="00DB2E25">
        <w:rPr>
          <w:lang w:eastAsia="nl-NL"/>
        </w:rPr>
        <w:t xml:space="preserve"> spp. Diagnosis: </w:t>
      </w:r>
      <w:r w:rsidRPr="00DB2E25">
        <w:rPr>
          <w:i/>
          <w:lang w:eastAsia="en-AU"/>
        </w:rPr>
        <w:t>I</w:t>
      </w:r>
      <w:r w:rsidR="00B6783B" w:rsidRPr="00DB2E25">
        <w:rPr>
          <w:i/>
          <w:lang w:eastAsia="en-AU"/>
        </w:rPr>
        <w:t>.</w:t>
      </w:r>
      <w:r w:rsidR="00E04AE3">
        <w:rPr>
          <w:i/>
          <w:lang w:eastAsia="en-AU"/>
        </w:rPr>
        <w:t> </w:t>
      </w:r>
      <w:r w:rsidRPr="00DB2E25">
        <w:rPr>
          <w:i/>
          <w:lang w:eastAsia="en-AU"/>
        </w:rPr>
        <w:t>typographus</w:t>
      </w:r>
      <w:r w:rsidRPr="00DB2E25">
        <w:rPr>
          <w:lang w:eastAsia="nl-NL"/>
        </w:rPr>
        <w:t xml:space="preserve"> has four spines on the elytral declivity. Body length: 3.5</w:t>
      </w:r>
      <w:r w:rsidR="00405AE6">
        <w:rPr>
          <w:lang w:eastAsia="nl-NL"/>
        </w:rPr>
        <w:t>-</w:t>
      </w:r>
      <w:r w:rsidRPr="00DB2E25">
        <w:rPr>
          <w:lang w:eastAsia="nl-NL"/>
        </w:rPr>
        <w:t xml:space="preserve">5.5 mm. This species differs from most other species in its dull elytral declivity (in most specimens) and impunctate interstriae on the basal half of the elytral disc. </w:t>
      </w:r>
      <w:r w:rsidRPr="00DB2E25">
        <w:rPr>
          <w:i/>
          <w:lang w:eastAsia="nl-NL"/>
        </w:rPr>
        <w:t>I</w:t>
      </w:r>
      <w:r w:rsidR="00B6783B" w:rsidRPr="00DB2E25">
        <w:rPr>
          <w:i/>
          <w:lang w:eastAsia="nl-NL"/>
        </w:rPr>
        <w:t>.</w:t>
      </w:r>
      <w:r w:rsidR="00E04AE3">
        <w:rPr>
          <w:i/>
          <w:lang w:eastAsia="nl-NL"/>
        </w:rPr>
        <w:t> </w:t>
      </w:r>
      <w:r w:rsidRPr="00DB2E25">
        <w:rPr>
          <w:i/>
          <w:lang w:eastAsia="nl-NL"/>
        </w:rPr>
        <w:t>nitidus</w:t>
      </w:r>
      <w:r w:rsidRPr="00DB2E25">
        <w:rPr>
          <w:lang w:eastAsia="nl-NL"/>
        </w:rPr>
        <w:t xml:space="preserve"> can be distinguished from most </w:t>
      </w:r>
      <w:r w:rsidRPr="00DB2E25">
        <w:rPr>
          <w:i/>
          <w:lang w:eastAsia="nl-NL"/>
        </w:rPr>
        <w:t>I. typographus</w:t>
      </w:r>
      <w:r w:rsidRPr="00DB2E25">
        <w:rPr>
          <w:lang w:eastAsia="nl-NL"/>
        </w:rPr>
        <w:t xml:space="preserve"> specimens by its shiny declivity, and all specimens can be distinguished by phylogenetic analysis of DNA (Cognato and Sun, 2007). It differs from the morphologically similar Himalayan species, North American </w:t>
      </w:r>
      <w:r w:rsidRPr="00DB2E25">
        <w:rPr>
          <w:i/>
          <w:lang w:eastAsia="nl-NL"/>
        </w:rPr>
        <w:t>Picea</w:t>
      </w:r>
      <w:r w:rsidRPr="00DB2E25">
        <w:rPr>
          <w:lang w:eastAsia="nl-NL"/>
        </w:rPr>
        <w:t xml:space="preserve">-feeding species and </w:t>
      </w:r>
      <w:r w:rsidRPr="00DB2E25">
        <w:rPr>
          <w:i/>
          <w:lang w:eastAsia="nl-NL"/>
        </w:rPr>
        <w:t>I. woodi</w:t>
      </w:r>
      <w:r w:rsidRPr="00DB2E25">
        <w:rPr>
          <w:lang w:eastAsia="nl-NL"/>
        </w:rPr>
        <w:t xml:space="preserve"> in having a major median frontal tubercle.</w:t>
      </w:r>
    </w:p>
    <w:p w14:paraId="741F1129" w14:textId="77777777" w:rsidR="004D29B9" w:rsidRPr="00305052" w:rsidRDefault="00777AD5">
      <w:pPr>
        <w:pStyle w:val="IPPSubheadSpace"/>
        <w:rPr>
          <w:lang w:eastAsia="en-AU"/>
        </w:rPr>
      </w:pPr>
      <w:r w:rsidRPr="00305052">
        <w:rPr>
          <w:rStyle w:val="PleaseReviewParagraphId"/>
          <w:b w:val="0"/>
        </w:rPr>
        <w:t>[515]</w:t>
      </w:r>
      <w:r w:rsidRPr="00305052">
        <w:rPr>
          <w:lang w:eastAsia="en-AU"/>
        </w:rPr>
        <w:t xml:space="preserve">No subgenus: </w:t>
      </w:r>
      <w:r w:rsidRPr="00305052">
        <w:rPr>
          <w:i/>
          <w:lang w:eastAsia="en-AU"/>
        </w:rPr>
        <w:t>Incertae sedis</w:t>
      </w:r>
    </w:p>
    <w:p w14:paraId="66E2497A" w14:textId="53399713" w:rsidR="004D29B9" w:rsidRPr="00DB2E25" w:rsidRDefault="00777AD5">
      <w:pPr>
        <w:pStyle w:val="IPPNormal"/>
        <w:rPr>
          <w:color w:val="7F7F7F" w:themeColor="text1" w:themeTint="80"/>
        </w:rPr>
      </w:pPr>
      <w:r w:rsidRPr="00305052">
        <w:rPr>
          <w:rStyle w:val="PleaseReviewParagraphId"/>
        </w:rPr>
        <w:t>[516]</w:t>
      </w:r>
      <w:r w:rsidR="00E04AE3" w:rsidRPr="000A4056">
        <w:rPr>
          <w:i/>
        </w:rPr>
        <w:t>I</w:t>
      </w:r>
      <w:r w:rsidR="00B6783B" w:rsidRPr="00405AE6">
        <w:rPr>
          <w:i/>
        </w:rPr>
        <w:t>.</w:t>
      </w:r>
      <w:r w:rsidR="00E04AE3" w:rsidRPr="000A4056">
        <w:rPr>
          <w:i/>
        </w:rPr>
        <w:t> </w:t>
      </w:r>
      <w:r w:rsidRPr="00405AE6">
        <w:rPr>
          <w:i/>
        </w:rPr>
        <w:t>hauseri</w:t>
      </w:r>
      <w:r w:rsidRPr="000A4056">
        <w:rPr>
          <w:i/>
        </w:rPr>
        <w:t xml:space="preserve"> </w:t>
      </w:r>
      <w:r w:rsidRPr="00DB2E25">
        <w:t>Reitter, 1894 (Figure 12(</w:t>
      </w:r>
      <w:r w:rsidRPr="00DB2E25">
        <w:rPr>
          <w:lang w:eastAsia="en-AU"/>
        </w:rPr>
        <w:t>h))</w:t>
      </w:r>
      <w:r w:rsidRPr="00DB2E25">
        <w:t xml:space="preserve">. </w:t>
      </w:r>
      <w:r w:rsidR="00A94D25">
        <w:rPr>
          <w:lang w:eastAsia="nl-NL"/>
        </w:rPr>
        <w:t>Principal hosts</w:t>
      </w:r>
      <w:r w:rsidRPr="00DB2E25">
        <w:rPr>
          <w:lang w:eastAsia="nl-NL"/>
        </w:rPr>
        <w:t xml:space="preserve">: </w:t>
      </w:r>
      <w:r w:rsidRPr="00DB2E25">
        <w:rPr>
          <w:i/>
          <w:lang w:eastAsia="nl-NL"/>
        </w:rPr>
        <w:t>Picea</w:t>
      </w:r>
      <w:r w:rsidRPr="00DB2E25">
        <w:rPr>
          <w:lang w:eastAsia="nl-NL"/>
        </w:rPr>
        <w:t xml:space="preserve"> spp. Diagnosis: Body length: 3.5</w:t>
      </w:r>
      <w:r w:rsidR="00405AE6">
        <w:rPr>
          <w:lang w:eastAsia="nl-NL"/>
        </w:rPr>
        <w:t>-</w:t>
      </w:r>
      <w:r w:rsidRPr="00DB2E25">
        <w:rPr>
          <w:lang w:eastAsia="nl-NL"/>
        </w:rPr>
        <w:t xml:space="preserve">5.5 mm. There are four spines on the elytral declivity and its general appearance is like </w:t>
      </w:r>
      <w:r w:rsidRPr="00DB2E25">
        <w:rPr>
          <w:i/>
          <w:lang w:eastAsia="nl-NL"/>
        </w:rPr>
        <w:t>I. duplicatus</w:t>
      </w:r>
      <w:r w:rsidRPr="00DB2E25">
        <w:rPr>
          <w:lang w:eastAsia="nl-NL"/>
        </w:rPr>
        <w:t xml:space="preserve"> (Figure 10(c)). This species differs from all other European </w:t>
      </w:r>
      <w:r w:rsidRPr="00DB2E25">
        <w:rPr>
          <w:i/>
          <w:lang w:eastAsia="nl-NL"/>
        </w:rPr>
        <w:t>Ips</w:t>
      </w:r>
      <w:r w:rsidRPr="00DB2E25">
        <w:rPr>
          <w:lang w:eastAsia="nl-NL"/>
        </w:rPr>
        <w:t xml:space="preserve"> spp. in the position of the first spine of the elytral declivity, which is closer to the elytral suture than to the second spine. It differs from the morphologically similar Himalayan species, North American </w:t>
      </w:r>
      <w:r w:rsidRPr="00DB2E25">
        <w:rPr>
          <w:i/>
          <w:lang w:eastAsia="nl-NL"/>
        </w:rPr>
        <w:t>Picea</w:t>
      </w:r>
      <w:r w:rsidRPr="00DB2E25">
        <w:rPr>
          <w:lang w:eastAsia="nl-NL"/>
        </w:rPr>
        <w:t xml:space="preserve">-feeding species and </w:t>
      </w:r>
      <w:r w:rsidRPr="00DB2E25">
        <w:rPr>
          <w:i/>
          <w:lang w:eastAsia="nl-NL"/>
        </w:rPr>
        <w:t>I. woodi</w:t>
      </w:r>
      <w:r w:rsidRPr="00DB2E25">
        <w:rPr>
          <w:lang w:eastAsia="nl-NL"/>
        </w:rPr>
        <w:t xml:space="preserve"> by having a sparsely granulate frons. This species differs from its sister species </w:t>
      </w:r>
      <w:r w:rsidRPr="00DB2E25">
        <w:rPr>
          <w:i/>
          <w:lang w:eastAsia="nl-NL"/>
        </w:rPr>
        <w:t>I. duplicatus</w:t>
      </w:r>
      <w:r w:rsidRPr="00DB2E25">
        <w:rPr>
          <w:lang w:eastAsia="nl-NL"/>
        </w:rPr>
        <w:t xml:space="preserve"> in the separation of the bases of the second and third spines (nearly equal to the distance between the first and second spines in </w:t>
      </w:r>
      <w:r w:rsidRPr="00DB2E25">
        <w:rPr>
          <w:i/>
          <w:lang w:eastAsia="nl-NL"/>
        </w:rPr>
        <w:t>I. hauseri</w:t>
      </w:r>
      <w:r w:rsidRPr="00DB2E25">
        <w:rPr>
          <w:lang w:eastAsia="nl-NL"/>
        </w:rPr>
        <w:t>).</w:t>
      </w:r>
    </w:p>
    <w:p w14:paraId="1229C9A1" w14:textId="77777777" w:rsidR="004D29B9" w:rsidRPr="00DB2E25" w:rsidRDefault="00777AD5">
      <w:pPr>
        <w:pStyle w:val="IPPHeading2"/>
      </w:pPr>
      <w:r w:rsidRPr="00DB2E25">
        <w:rPr>
          <w:rStyle w:val="PleaseReviewParagraphId"/>
          <w:b w:val="0"/>
        </w:rPr>
        <w:t>[517]</w:t>
      </w:r>
      <w:bookmarkStart w:id="20" w:name="_Toc419824840"/>
      <w:bookmarkStart w:id="21" w:name="_Toc354668570"/>
      <w:r w:rsidRPr="00DB2E25">
        <w:t>4.2</w:t>
      </w:r>
      <w:r w:rsidRPr="00DB2E25">
        <w:tab/>
        <w:t>Morphological identification of larvae in the subfamily Scolytinae</w:t>
      </w:r>
    </w:p>
    <w:p w14:paraId="6828E613" w14:textId="63659981" w:rsidR="004D29B9" w:rsidRPr="00DB2E25" w:rsidRDefault="00777AD5">
      <w:pPr>
        <w:pStyle w:val="IPPNormal"/>
      </w:pPr>
      <w:r w:rsidRPr="00DB2E25">
        <w:rPr>
          <w:rStyle w:val="PleaseReviewParagraphId"/>
        </w:rPr>
        <w:t>[518]</w:t>
      </w:r>
      <w:r w:rsidRPr="00DB2E25">
        <w:t xml:space="preserve">While adult specimens are needed to confirm the genus-level identification of </w:t>
      </w:r>
      <w:r w:rsidRPr="00DB2E25">
        <w:rPr>
          <w:i/>
        </w:rPr>
        <w:t xml:space="preserve">Ips </w:t>
      </w:r>
      <w:r w:rsidRPr="00DB2E25">
        <w:t>species, it is useful to examine larvae if no adults are available. However, they may be confused with other similar Scolytinae larvae.</w:t>
      </w:r>
    </w:p>
    <w:p w14:paraId="040F56C6" w14:textId="30EBCD33" w:rsidR="004D29B9" w:rsidRPr="00DB2E25" w:rsidRDefault="00777AD5">
      <w:pPr>
        <w:pStyle w:val="IPPNormal"/>
      </w:pPr>
      <w:r w:rsidRPr="00DB2E25">
        <w:rPr>
          <w:rStyle w:val="PleaseReviewParagraphId"/>
        </w:rPr>
        <w:t>[519]</w:t>
      </w:r>
      <w:r w:rsidRPr="00DB2E25">
        <w:rPr>
          <w:i/>
        </w:rPr>
        <w:t xml:space="preserve">Ips </w:t>
      </w:r>
      <w:r w:rsidRPr="00DB2E25">
        <w:t>larvae</w:t>
      </w:r>
      <w:r w:rsidRPr="00DB2E25">
        <w:rPr>
          <w:i/>
        </w:rPr>
        <w:t xml:space="preserve"> </w:t>
      </w:r>
      <w:r w:rsidRPr="00DB2E25">
        <w:t>are</w:t>
      </w:r>
      <w:r w:rsidRPr="00DB2E25">
        <w:rPr>
          <w:i/>
        </w:rPr>
        <w:t xml:space="preserve"> </w:t>
      </w:r>
      <w:r w:rsidRPr="00DB2E25">
        <w:t xml:space="preserve">indistinguishable from some species in other genera. Morphological examination of larvae will not allow positive identification but may allow elimination of some candidate genera. Methods are provided </w:t>
      </w:r>
      <w:r w:rsidR="00E3586A">
        <w:t>to indicate if a larva</w:t>
      </w:r>
      <w:r w:rsidRPr="00DB2E25">
        <w:t xml:space="preserve"> </w:t>
      </w:r>
      <w:r w:rsidR="00E3586A">
        <w:t>is either</w:t>
      </w:r>
      <w:r w:rsidRPr="00DB2E25">
        <w:t xml:space="preserve"> not </w:t>
      </w:r>
      <w:r w:rsidRPr="00DB2E25">
        <w:rPr>
          <w:i/>
        </w:rPr>
        <w:t>Ips</w:t>
      </w:r>
      <w:r w:rsidRPr="00DB2E25">
        <w:t xml:space="preserve"> or suspected </w:t>
      </w:r>
      <w:r w:rsidR="00E3586A">
        <w:t>to be</w:t>
      </w:r>
      <w:r w:rsidRPr="00DB2E25">
        <w:t xml:space="preserve"> </w:t>
      </w:r>
      <w:r w:rsidRPr="00DB2E25">
        <w:rPr>
          <w:i/>
        </w:rPr>
        <w:t>Ips</w:t>
      </w:r>
      <w:r w:rsidRPr="00DB2E25">
        <w:t>.</w:t>
      </w:r>
    </w:p>
    <w:p w14:paraId="5B80A4AC" w14:textId="77777777" w:rsidR="004D29B9" w:rsidRPr="00DB2E25" w:rsidRDefault="00777AD5" w:rsidP="00305052">
      <w:pPr>
        <w:pStyle w:val="IPPHeading2"/>
      </w:pPr>
      <w:r w:rsidRPr="00DB2E25">
        <w:rPr>
          <w:rStyle w:val="PleaseReviewParagraphId"/>
          <w:b w:val="0"/>
        </w:rPr>
        <w:t>[520]</w:t>
      </w:r>
      <w:r w:rsidRPr="00DB2E25">
        <w:t>4.2.1</w:t>
      </w:r>
      <w:r w:rsidRPr="00DB2E25">
        <w:tab/>
        <w:t>Preparation of larvae for morphological examination</w:t>
      </w:r>
    </w:p>
    <w:p w14:paraId="713A43E8" w14:textId="77777777" w:rsidR="004D29B9" w:rsidRPr="00DB2E25" w:rsidRDefault="00777AD5">
      <w:pPr>
        <w:pStyle w:val="IPPNormal"/>
        <w:rPr>
          <w:b/>
          <w:bCs/>
        </w:rPr>
      </w:pPr>
      <w:r w:rsidRPr="00DB2E25">
        <w:rPr>
          <w:rStyle w:val="PleaseReviewParagraphId"/>
        </w:rPr>
        <w:t>[521]</w:t>
      </w:r>
      <w:r w:rsidRPr="00DB2E25">
        <w:t>The ethanol preserved specimens can be transferred to a small Petri dish filled with 70% ethanol for morphological examination. Specimens should be clean of debris and frass prior to examination (especially the head). Specimens can be cleaned by gently brushing with a fine camel-hair brush. They may be examined under a dissecting microscope capable of 40× magnification or higher (higher magnification is better).</w:t>
      </w:r>
    </w:p>
    <w:p w14:paraId="634C0AEC" w14:textId="77777777" w:rsidR="004D29B9" w:rsidRPr="00DB2E25" w:rsidRDefault="00777AD5" w:rsidP="00305052">
      <w:pPr>
        <w:pStyle w:val="IPPHeading2"/>
      </w:pPr>
      <w:r w:rsidRPr="00DB2E25">
        <w:rPr>
          <w:rStyle w:val="PleaseReviewParagraphId"/>
          <w:b w:val="0"/>
        </w:rPr>
        <w:t>[522]</w:t>
      </w:r>
      <w:r w:rsidRPr="00DB2E25">
        <w:rPr>
          <w:bCs/>
          <w:iCs/>
        </w:rPr>
        <w:t>4.2.2</w:t>
      </w:r>
      <w:r w:rsidRPr="00DB2E25">
        <w:rPr>
          <w:bCs/>
          <w:iCs/>
        </w:rPr>
        <w:tab/>
      </w:r>
      <w:r w:rsidRPr="00DB2E25">
        <w:t xml:space="preserve">Identifying larvae in the subfamily Scolytinae </w:t>
      </w:r>
    </w:p>
    <w:p w14:paraId="774BF272" w14:textId="77777777" w:rsidR="004D29B9" w:rsidRPr="00DB2E25" w:rsidRDefault="00777AD5">
      <w:pPr>
        <w:pStyle w:val="IPPNormal"/>
        <w:rPr>
          <w:lang w:eastAsia="en-AU"/>
        </w:rPr>
      </w:pPr>
      <w:r w:rsidRPr="00DB2E25">
        <w:rPr>
          <w:rStyle w:val="PleaseReviewParagraphId"/>
        </w:rPr>
        <w:t>[523]</w:t>
      </w:r>
      <w:r w:rsidRPr="00DB2E25">
        <w:rPr>
          <w:lang w:eastAsia="en-AU"/>
        </w:rPr>
        <w:t>Mature larvae are 2–6 mm long.</w:t>
      </w:r>
      <w:r w:rsidRPr="00DB2E25">
        <w:t xml:space="preserve"> </w:t>
      </w:r>
      <w:r w:rsidRPr="00DB2E25">
        <w:rPr>
          <w:lang w:eastAsia="en-AU"/>
        </w:rPr>
        <w:t xml:space="preserve">Larvae of this subfamily have no legs (Figure 15). The body is soft with three thoracic segments and ten abdominal segments. The mouthparts and head capsule are </w:t>
      </w:r>
      <w:r w:rsidRPr="00DB2E25">
        <w:rPr>
          <w:lang w:eastAsia="en-AU"/>
        </w:rPr>
        <w:lastRenderedPageBreak/>
        <w:t>sclerotized, and are pale brown in most specimens. The head capsule is globular and not retracted into the first thoracic segment; the antennae have one segment; and the cranium has a “Y”-shaped ecdysial suture. The thorax has three pairs of pedal lobes (where legs would be), each with two to four setae. Each abdominal segment has two or three tergal (dorsal) folds. The prothorax and the first eight abdominal segments bear spiracles (Bright, 1991).</w:t>
      </w:r>
    </w:p>
    <w:p w14:paraId="37A10324" w14:textId="7D95A413" w:rsidR="004D29B9" w:rsidRPr="00DB2E25" w:rsidRDefault="00777AD5">
      <w:pPr>
        <w:pStyle w:val="IPPNormal"/>
        <w:rPr>
          <w:lang w:eastAsia="en-AU"/>
        </w:rPr>
      </w:pPr>
      <w:r w:rsidRPr="00DB2E25">
        <w:rPr>
          <w:rStyle w:val="PleaseReviewParagraphId"/>
        </w:rPr>
        <w:t>[524]</w:t>
      </w:r>
      <w:r w:rsidRPr="00DB2E25">
        <w:rPr>
          <w:i/>
          <w:lang w:eastAsia="en-AU"/>
        </w:rPr>
        <w:t>Ips</w:t>
      </w:r>
      <w:r w:rsidRPr="00DB2E25">
        <w:rPr>
          <w:lang w:eastAsia="en-AU"/>
        </w:rPr>
        <w:t xml:space="preserve"> larvae are difficult to distinguish from larvae of weevils (and of other Curculionidea in general). They are mainly recognizable as Scolytinae because of their presence in complex gallery systems with multiple larvae. Other non-Scolytinae beetle larvae that may co-occur in such galleries have thoracic legs allowing them to actively colonize bark beetle galleries.</w:t>
      </w:r>
    </w:p>
    <w:p w14:paraId="37023C25" w14:textId="77777777" w:rsidR="004D29B9" w:rsidRPr="00DB2E25" w:rsidRDefault="00777AD5" w:rsidP="00305052">
      <w:pPr>
        <w:pStyle w:val="IPPHeading2"/>
      </w:pPr>
      <w:r w:rsidRPr="00DB2E25">
        <w:rPr>
          <w:rStyle w:val="PleaseReviewParagraphId"/>
          <w:b w:val="0"/>
          <w:i/>
        </w:rPr>
        <w:t>[525]</w:t>
      </w:r>
      <w:r w:rsidRPr="00DB2E25">
        <w:t>4.2.3</w:t>
      </w:r>
      <w:r w:rsidRPr="00DB2E25">
        <w:tab/>
        <w:t xml:space="preserve">Key to distinguish final instar </w:t>
      </w:r>
      <w:r w:rsidRPr="00DB2E25">
        <w:rPr>
          <w:i/>
        </w:rPr>
        <w:t>Ips</w:t>
      </w:r>
      <w:r w:rsidRPr="00DB2E25">
        <w:t xml:space="preserve"> larvae from some other Scolytinae</w:t>
      </w:r>
    </w:p>
    <w:p w14:paraId="6BCA1687" w14:textId="70C46B61" w:rsidR="004D29B9" w:rsidRPr="00DB2E25" w:rsidRDefault="00777AD5">
      <w:pPr>
        <w:pStyle w:val="IPPNormal"/>
      </w:pPr>
      <w:r w:rsidRPr="00DB2E25">
        <w:rPr>
          <w:rStyle w:val="PleaseReviewParagraphId"/>
        </w:rPr>
        <w:t>[526]</w:t>
      </w:r>
      <w:r w:rsidRPr="00DB2E25">
        <w:rPr>
          <w:i/>
        </w:rPr>
        <w:t>Ips</w:t>
      </w:r>
      <w:r w:rsidRPr="00DB2E25">
        <w:t xml:space="preserve"> larvae in their final instar stage may be distinguished from some other Nearctic and Pal</w:t>
      </w:r>
      <w:r w:rsidR="0024023E">
        <w:t>a</w:t>
      </w:r>
      <w:r w:rsidRPr="00DB2E25">
        <w:t>earctic conifer</w:t>
      </w:r>
      <w:r w:rsidR="007842A1">
        <w:t>-</w:t>
      </w:r>
      <w:r w:rsidRPr="00DB2E25">
        <w:t xml:space="preserve">feeding genera. The key below is based on work by Thomas (1957), with only 15 genera examined from mostly North American fauna. This key may help determine that some larvae are not </w:t>
      </w:r>
      <w:r w:rsidRPr="00DB2E25">
        <w:rPr>
          <w:i/>
        </w:rPr>
        <w:t>Ips</w:t>
      </w:r>
      <w:r w:rsidRPr="00DB2E25">
        <w:t xml:space="preserve">, but it should not be used for positive identification of </w:t>
      </w:r>
      <w:r w:rsidRPr="00DB2E25">
        <w:rPr>
          <w:i/>
        </w:rPr>
        <w:t>Ips</w:t>
      </w:r>
      <w:r w:rsidRPr="00DB2E25">
        <w:t xml:space="preserve">. </w:t>
      </w:r>
      <w:r w:rsidRPr="00DB2E25">
        <w:rPr>
          <w:i/>
        </w:rPr>
        <w:t xml:space="preserve">Ips </w:t>
      </w:r>
      <w:r w:rsidRPr="00DB2E25">
        <w:t xml:space="preserve">larvae cannot be identified to species </w:t>
      </w:r>
      <w:r w:rsidR="00EC2856">
        <w:t xml:space="preserve">level </w:t>
      </w:r>
      <w:r w:rsidRPr="00DB2E25">
        <w:t>using morphology</w:t>
      </w:r>
      <w:r w:rsidRPr="00DB2E25">
        <w:rPr>
          <w:i/>
        </w:rPr>
        <w:t>.</w:t>
      </w:r>
    </w:p>
    <w:p w14:paraId="42CF36FF" w14:textId="14EEE9A5" w:rsidR="004D29B9" w:rsidRPr="00DB2E25" w:rsidRDefault="00777AD5" w:rsidP="00A71A30">
      <w:pPr>
        <w:pStyle w:val="IPPNormal"/>
        <w:tabs>
          <w:tab w:val="right" w:leader="dot" w:pos="9072"/>
        </w:tabs>
      </w:pPr>
      <w:r w:rsidRPr="00DB2E25">
        <w:rPr>
          <w:rStyle w:val="PleaseReviewParagraphId"/>
        </w:rPr>
        <w:t>[527]</w:t>
      </w:r>
      <w:r w:rsidRPr="00DB2E25">
        <w:t>1. Posterior part of the premental sclerite rectangular, lightly pigmented (Figure 16(c))</w:t>
      </w:r>
      <w:r w:rsidR="00A71A30">
        <w:tab/>
      </w:r>
      <w:r w:rsidRPr="00DB2E25">
        <w:rPr>
          <w:b/>
        </w:rPr>
        <w:t xml:space="preserve">Not </w:t>
      </w:r>
      <w:r w:rsidRPr="00DB2E25">
        <w:rPr>
          <w:b/>
          <w:i/>
        </w:rPr>
        <w:t>Ips</w:t>
      </w:r>
    </w:p>
    <w:p w14:paraId="227DBB84" w14:textId="647F22C9" w:rsidR="004D29B9" w:rsidRPr="00DB2E25" w:rsidRDefault="00777AD5" w:rsidP="00A71A30">
      <w:pPr>
        <w:pStyle w:val="IPPNormal"/>
        <w:tabs>
          <w:tab w:val="right" w:leader="dot" w:pos="9072"/>
        </w:tabs>
      </w:pPr>
      <w:r w:rsidRPr="00DB2E25">
        <w:rPr>
          <w:rStyle w:val="PleaseReviewParagraphId"/>
        </w:rPr>
        <w:t>[528]</w:t>
      </w:r>
      <w:r w:rsidRPr="00DB2E25">
        <w:t>– Posterior part of the premental sclerite of the labium acute, and dark at midline (Figures 16(a) and (b))</w:t>
      </w:r>
      <w:r w:rsidR="00A71A30">
        <w:tab/>
      </w:r>
      <w:r w:rsidRPr="00DB2E25">
        <w:rPr>
          <w:b/>
        </w:rPr>
        <w:t>2</w:t>
      </w:r>
    </w:p>
    <w:p w14:paraId="4C8F797D" w14:textId="7F65727C" w:rsidR="004D29B9" w:rsidRPr="00DB2E25" w:rsidRDefault="00777AD5" w:rsidP="00A71A30">
      <w:pPr>
        <w:pStyle w:val="IPPNormal"/>
        <w:tabs>
          <w:tab w:val="right" w:leader="dot" w:pos="9072"/>
        </w:tabs>
      </w:pPr>
      <w:r w:rsidRPr="00DB2E25">
        <w:rPr>
          <w:rStyle w:val="PleaseReviewParagraphId"/>
        </w:rPr>
        <w:t>[529]</w:t>
      </w:r>
      <w:r w:rsidRPr="00DB2E25">
        <w:t>2. The three postlabial setae (ventral side of head capsule) arranged in a triangle (middle pair most distant from each other) (Figure 16(b)), or posterior pair not the most distant from each other across midline</w:t>
      </w:r>
      <w:r w:rsidR="00DD609F">
        <w:t xml:space="preserve"> </w:t>
      </w:r>
      <w:r w:rsidRPr="00DB2E25">
        <w:t>of head</w:t>
      </w:r>
      <w:r w:rsidR="00A71A30">
        <w:tab/>
      </w:r>
      <w:r w:rsidRPr="00DB2E25">
        <w:rPr>
          <w:b/>
        </w:rPr>
        <w:t xml:space="preserve">Not </w:t>
      </w:r>
      <w:r w:rsidRPr="00DB2E25">
        <w:rPr>
          <w:b/>
          <w:i/>
        </w:rPr>
        <w:t>Ips</w:t>
      </w:r>
    </w:p>
    <w:p w14:paraId="373495A4" w14:textId="1C92ADA0" w:rsidR="004D29B9" w:rsidRPr="00DB2E25" w:rsidRDefault="00777AD5" w:rsidP="00A71A30">
      <w:pPr>
        <w:pStyle w:val="IPPNormal"/>
        <w:tabs>
          <w:tab w:val="right" w:leader="dot" w:pos="9072"/>
        </w:tabs>
      </w:pPr>
      <w:r w:rsidRPr="00DB2E25">
        <w:rPr>
          <w:rStyle w:val="PleaseReviewParagraphId"/>
        </w:rPr>
        <w:t>[530]</w:t>
      </w:r>
      <w:r w:rsidRPr="00DB2E25">
        <w:t>– The three postlabial setae arranged in a line (Figure 16(a)), and posterior pair furthest apart</w:t>
      </w:r>
      <w:r w:rsidR="00A71A30">
        <w:tab/>
      </w:r>
      <w:r w:rsidRPr="00DB2E25">
        <w:rPr>
          <w:b/>
        </w:rPr>
        <w:t>3</w:t>
      </w:r>
    </w:p>
    <w:p w14:paraId="775D7743" w14:textId="359D0CE5" w:rsidR="004D29B9" w:rsidRPr="00DB2E25" w:rsidRDefault="00777AD5" w:rsidP="00A71A30">
      <w:pPr>
        <w:pStyle w:val="IPPNormal"/>
        <w:tabs>
          <w:tab w:val="right" w:leader="dot" w:pos="9072"/>
        </w:tabs>
      </w:pPr>
      <w:r w:rsidRPr="00DB2E25">
        <w:rPr>
          <w:rStyle w:val="PleaseReviewParagraphId"/>
        </w:rPr>
        <w:t>[531]</w:t>
      </w:r>
      <w:r w:rsidRPr="00DB2E25">
        <w:t>3. Six or more dorsal epicranial setae on head capsule</w:t>
      </w:r>
      <w:r w:rsidR="00A71A30">
        <w:tab/>
      </w:r>
      <w:r w:rsidRPr="00DB2E25">
        <w:rPr>
          <w:b/>
        </w:rPr>
        <w:t xml:space="preserve">Not </w:t>
      </w:r>
      <w:r w:rsidRPr="00DB2E25">
        <w:rPr>
          <w:b/>
          <w:i/>
        </w:rPr>
        <w:t>Ips</w:t>
      </w:r>
    </w:p>
    <w:p w14:paraId="57B53881" w14:textId="764D7726" w:rsidR="004D29B9" w:rsidRPr="00DB2E25" w:rsidRDefault="00777AD5" w:rsidP="00A71A30">
      <w:pPr>
        <w:pStyle w:val="IPPNormal"/>
        <w:tabs>
          <w:tab w:val="right" w:leader="dot" w:pos="9072"/>
        </w:tabs>
      </w:pPr>
      <w:r w:rsidRPr="00DB2E25">
        <w:rPr>
          <w:rStyle w:val="PleaseReviewParagraphId"/>
        </w:rPr>
        <w:t>[532]</w:t>
      </w:r>
      <w:r w:rsidRPr="00DB2E25">
        <w:t>– Five or fewer dorsal epicranial setae on head capsule</w:t>
      </w:r>
      <w:r w:rsidR="00A71A30">
        <w:tab/>
      </w:r>
      <w:r w:rsidRPr="00DB2E25">
        <w:rPr>
          <w:b/>
        </w:rPr>
        <w:t>4</w:t>
      </w:r>
    </w:p>
    <w:p w14:paraId="5E458DBE" w14:textId="132240CA" w:rsidR="004D29B9" w:rsidRPr="00DB2E25" w:rsidRDefault="00777AD5" w:rsidP="00A71A30">
      <w:pPr>
        <w:pStyle w:val="IPPNormal"/>
        <w:tabs>
          <w:tab w:val="right" w:leader="dot" w:pos="9072"/>
        </w:tabs>
      </w:pPr>
      <w:r w:rsidRPr="00DB2E25">
        <w:rPr>
          <w:rStyle w:val="PleaseReviewParagraphId"/>
        </w:rPr>
        <w:t>[533]</w:t>
      </w:r>
      <w:r w:rsidRPr="00DB2E25">
        <w:t>4. Labial palps 1-segmented, or appearing 1-segmented</w:t>
      </w:r>
      <w:r w:rsidR="00A71A30">
        <w:tab/>
      </w:r>
      <w:r w:rsidRPr="00DB2E25">
        <w:rPr>
          <w:b/>
        </w:rPr>
        <w:t xml:space="preserve">Not </w:t>
      </w:r>
      <w:r w:rsidRPr="00DB2E25">
        <w:rPr>
          <w:b/>
          <w:i/>
        </w:rPr>
        <w:t>Ips</w:t>
      </w:r>
    </w:p>
    <w:p w14:paraId="2D5BACE8" w14:textId="22DEDDF7" w:rsidR="004D29B9" w:rsidRPr="00DB2E25" w:rsidRDefault="00777AD5" w:rsidP="00A71A30">
      <w:pPr>
        <w:pStyle w:val="IPPNormal"/>
        <w:tabs>
          <w:tab w:val="right" w:leader="dot" w:pos="9072"/>
        </w:tabs>
      </w:pPr>
      <w:r w:rsidRPr="00DB2E25">
        <w:rPr>
          <w:rStyle w:val="PleaseReviewParagraphId"/>
        </w:rPr>
        <w:t>[534]</w:t>
      </w:r>
      <w:r w:rsidRPr="00DB2E25">
        <w:t>– Labial palps 2-segmented (Figure 16(a), near midline)</w:t>
      </w:r>
      <w:r w:rsidR="00A71A30">
        <w:tab/>
      </w:r>
      <w:r w:rsidRPr="00DB2E25">
        <w:rPr>
          <w:b/>
        </w:rPr>
        <w:t>5</w:t>
      </w:r>
    </w:p>
    <w:p w14:paraId="310515ED" w14:textId="2B335A43" w:rsidR="004D29B9" w:rsidRPr="00DB2E25" w:rsidRDefault="00777AD5" w:rsidP="00A71A30">
      <w:pPr>
        <w:pStyle w:val="IPPNormal"/>
        <w:tabs>
          <w:tab w:val="right" w:leader="dot" w:pos="9072"/>
        </w:tabs>
      </w:pPr>
      <w:r w:rsidRPr="00DB2E25">
        <w:rPr>
          <w:rStyle w:val="PleaseReviewParagraphId"/>
        </w:rPr>
        <w:t>[535]</w:t>
      </w:r>
      <w:r w:rsidRPr="00DB2E25">
        <w:t>5. Epipharynx with three pairs of median setae</w:t>
      </w:r>
      <w:r w:rsidR="00A71A30">
        <w:tab/>
      </w:r>
      <w:r w:rsidRPr="00DB2E25">
        <w:rPr>
          <w:b/>
        </w:rPr>
        <w:t xml:space="preserve">Not </w:t>
      </w:r>
      <w:r w:rsidRPr="00DB2E25">
        <w:rPr>
          <w:b/>
          <w:i/>
        </w:rPr>
        <w:t>Ips</w:t>
      </w:r>
    </w:p>
    <w:p w14:paraId="2B26F02D" w14:textId="51CCA238" w:rsidR="004D29B9" w:rsidRPr="00DB2E25" w:rsidRDefault="00777AD5" w:rsidP="00A71A30">
      <w:pPr>
        <w:pStyle w:val="IPPNormal"/>
        <w:tabs>
          <w:tab w:val="right" w:leader="dot" w:pos="9072"/>
        </w:tabs>
      </w:pPr>
      <w:r w:rsidRPr="00DB2E25">
        <w:rPr>
          <w:rStyle w:val="PleaseReviewParagraphId"/>
        </w:rPr>
        <w:t>[536]</w:t>
      </w:r>
      <w:r w:rsidRPr="00DB2E25">
        <w:t>– Epipharynx with more than three pairs of median setae</w:t>
      </w:r>
      <w:r w:rsidR="00A71A30">
        <w:tab/>
      </w:r>
      <w:r w:rsidRPr="00DB2E25">
        <w:rPr>
          <w:b/>
        </w:rPr>
        <w:t>6</w:t>
      </w:r>
    </w:p>
    <w:p w14:paraId="0FD8C857" w14:textId="470D74AC" w:rsidR="004D29B9" w:rsidRPr="00DB2E25" w:rsidRDefault="00777AD5" w:rsidP="00A71A30">
      <w:pPr>
        <w:pStyle w:val="IPPNormal"/>
        <w:tabs>
          <w:tab w:val="right" w:leader="dot" w:pos="9072"/>
        </w:tabs>
      </w:pPr>
      <w:r w:rsidRPr="00DB2E25">
        <w:rPr>
          <w:rStyle w:val="PleaseReviewParagraphId"/>
        </w:rPr>
        <w:t>[537]</w:t>
      </w:r>
      <w:r w:rsidRPr="00DB2E25">
        <w:t>6. Labium with two anteromedian setae</w:t>
      </w:r>
      <w:r w:rsidR="00A71A30">
        <w:tab/>
      </w:r>
      <w:r w:rsidRPr="00DB2E25">
        <w:rPr>
          <w:b/>
        </w:rPr>
        <w:t xml:space="preserve">Not </w:t>
      </w:r>
      <w:r w:rsidRPr="00DB2E25">
        <w:rPr>
          <w:b/>
          <w:i/>
        </w:rPr>
        <w:t>Ips</w:t>
      </w:r>
    </w:p>
    <w:p w14:paraId="0A8A6ADB" w14:textId="7A151ECD" w:rsidR="004D29B9" w:rsidRPr="00DB2E25" w:rsidRDefault="00777AD5" w:rsidP="00A71A30">
      <w:pPr>
        <w:pStyle w:val="IPPNormal"/>
        <w:tabs>
          <w:tab w:val="right" w:leader="dot" w:pos="9072"/>
        </w:tabs>
      </w:pPr>
      <w:r w:rsidRPr="00DB2E25">
        <w:rPr>
          <w:rStyle w:val="PleaseReviewParagraphId"/>
        </w:rPr>
        <w:t>[538]</w:t>
      </w:r>
      <w:r w:rsidRPr="00DB2E25">
        <w:t>– Labium with four anteromedian setae, outer pair smaller</w:t>
      </w:r>
      <w:r w:rsidR="00A71A30">
        <w:tab/>
      </w:r>
      <w:r w:rsidRPr="00DB2E25">
        <w:rPr>
          <w:b/>
          <w:i/>
        </w:rPr>
        <w:t xml:space="preserve">Ips </w:t>
      </w:r>
      <w:r w:rsidRPr="00DB2E25">
        <w:rPr>
          <w:b/>
        </w:rPr>
        <w:t>(and some other genera)</w:t>
      </w:r>
    </w:p>
    <w:p w14:paraId="7B31FE57" w14:textId="77777777" w:rsidR="004D29B9" w:rsidRPr="00DB2E25" w:rsidRDefault="00777AD5">
      <w:pPr>
        <w:pStyle w:val="IPPHeading1"/>
      </w:pPr>
      <w:r w:rsidRPr="00DB2E25">
        <w:rPr>
          <w:rStyle w:val="PleaseReviewParagraphId"/>
          <w:b w:val="0"/>
        </w:rPr>
        <w:t>[539]</w:t>
      </w:r>
      <w:bookmarkStart w:id="22" w:name="_Toc419824846"/>
      <w:bookmarkEnd w:id="20"/>
      <w:r w:rsidRPr="00DB2E25">
        <w:t>5.</w:t>
      </w:r>
      <w:r w:rsidRPr="00DB2E25">
        <w:tab/>
        <w:t>Records</w:t>
      </w:r>
      <w:bookmarkEnd w:id="21"/>
      <w:bookmarkEnd w:id="22"/>
    </w:p>
    <w:p w14:paraId="47F744F1" w14:textId="564AC0A3" w:rsidR="004D29B9" w:rsidRPr="00DB2E25" w:rsidRDefault="00777AD5">
      <w:pPr>
        <w:pStyle w:val="IPPNormal"/>
      </w:pPr>
      <w:r w:rsidRPr="00DB2E25">
        <w:rPr>
          <w:rStyle w:val="PleaseReviewParagraphId"/>
        </w:rPr>
        <w:t>[540]</w:t>
      </w:r>
      <w:bookmarkStart w:id="23" w:name="_Toc354668571"/>
      <w:r w:rsidRPr="00DB2E25">
        <w:t xml:space="preserve">Records and evidence should be retained as described in </w:t>
      </w:r>
      <w:r w:rsidR="0079546F">
        <w:t xml:space="preserve">section 2.5 of </w:t>
      </w:r>
      <w:r w:rsidRPr="00DB2E25">
        <w:t>ISPM 27 (</w:t>
      </w:r>
      <w:r w:rsidRPr="00DB2E25">
        <w:rPr>
          <w:i/>
        </w:rPr>
        <w:t>Diagnostic protocols for regulated pests</w:t>
      </w:r>
      <w:r w:rsidRPr="00DB2E25">
        <w:t>).</w:t>
      </w:r>
    </w:p>
    <w:p w14:paraId="741CBCC5" w14:textId="77777777" w:rsidR="004D29B9" w:rsidRPr="00DB2E25" w:rsidRDefault="00777AD5">
      <w:pPr>
        <w:pStyle w:val="IPPNormal"/>
      </w:pPr>
      <w:r w:rsidRPr="00DB2E25">
        <w:rPr>
          <w:rStyle w:val="PleaseReviewParagraphId"/>
        </w:rPr>
        <w:t>[541]</w:t>
      </w:r>
      <w:r w:rsidRPr="00DB2E25">
        <w:t>In cases where other contracting parties may be adversely affected by the results of the diagnosis, the following records and evidence and additional material should be kept for at least one year in a manner that ensures traceability: preserved pinned or slide-mounted specimens and photographs of distinctive taxonomic structures.</w:t>
      </w:r>
    </w:p>
    <w:p w14:paraId="0D82CF00" w14:textId="13C1455D" w:rsidR="004D29B9" w:rsidRPr="00DB2E25" w:rsidRDefault="00777AD5">
      <w:pPr>
        <w:pStyle w:val="IPPHeading1"/>
      </w:pPr>
      <w:r w:rsidRPr="00DB2E25">
        <w:rPr>
          <w:rStyle w:val="PleaseReviewParagraphId"/>
          <w:b w:val="0"/>
        </w:rPr>
        <w:t>[542]</w:t>
      </w:r>
      <w:bookmarkStart w:id="24" w:name="_Toc419824847"/>
      <w:r w:rsidRPr="00DB2E25">
        <w:t>6.</w:t>
      </w:r>
      <w:r w:rsidRPr="00DB2E25">
        <w:tab/>
        <w:t xml:space="preserve">Contact </w:t>
      </w:r>
      <w:r w:rsidR="004C6779">
        <w:t>P</w:t>
      </w:r>
      <w:r w:rsidRPr="00DB2E25">
        <w:t xml:space="preserve">oints for </w:t>
      </w:r>
      <w:r w:rsidR="004C6779">
        <w:t>F</w:t>
      </w:r>
      <w:r w:rsidRPr="00DB2E25">
        <w:t xml:space="preserve">urther </w:t>
      </w:r>
      <w:r w:rsidR="004C6779">
        <w:t>I</w:t>
      </w:r>
      <w:r w:rsidRPr="00DB2E25">
        <w:t>nformation</w:t>
      </w:r>
      <w:bookmarkEnd w:id="23"/>
      <w:bookmarkEnd w:id="24"/>
    </w:p>
    <w:p w14:paraId="6E4BE92C" w14:textId="77777777" w:rsidR="004D29B9" w:rsidRPr="00DB2E25" w:rsidRDefault="00777AD5">
      <w:pPr>
        <w:pStyle w:val="IPPNormal"/>
      </w:pPr>
      <w:r w:rsidRPr="00DB2E25">
        <w:rPr>
          <w:rStyle w:val="PleaseReviewParagraphId"/>
        </w:rPr>
        <w:t>[543]</w:t>
      </w:r>
      <w:r w:rsidRPr="00DB2E25">
        <w:t>Further information on this protocol can be obtained from:</w:t>
      </w:r>
    </w:p>
    <w:p w14:paraId="713D2355" w14:textId="7F3914E8" w:rsidR="004D29B9" w:rsidRPr="00DB2E25" w:rsidRDefault="00777AD5">
      <w:pPr>
        <w:pStyle w:val="IPPNormal"/>
      </w:pPr>
      <w:r w:rsidRPr="00DB2E25">
        <w:rPr>
          <w:rStyle w:val="PleaseReviewParagraphId"/>
        </w:rPr>
        <w:lastRenderedPageBreak/>
        <w:t>[544]</w:t>
      </w:r>
      <w:r w:rsidRPr="00DB2E25">
        <w:t xml:space="preserve">Michigan State University, 288 Farm Lane, Room 243 Natural Science Building, East Lansing, MI 48824, United States of America (Anthony I. Cognato; e-mail: </w:t>
      </w:r>
      <w:hyperlink r:id="rId8" w:history="1">
        <w:r w:rsidRPr="00DB2E25">
          <w:rPr>
            <w:rStyle w:val="Hyperlink"/>
            <w:szCs w:val="22"/>
          </w:rPr>
          <w:t>cognato@msu.edu</w:t>
        </w:r>
      </w:hyperlink>
      <w:r w:rsidR="003350B8">
        <w:t>;</w:t>
      </w:r>
      <w:r w:rsidRPr="00DB2E25">
        <w:t xml:space="preserve"> tel</w:t>
      </w:r>
      <w:r w:rsidR="002E01B3">
        <w:t>.</w:t>
      </w:r>
      <w:r w:rsidRPr="00DB2E25">
        <w:t>: +1</w:t>
      </w:r>
      <w:r w:rsidR="009C04C0">
        <w:t xml:space="preserve"> </w:t>
      </w:r>
      <w:r w:rsidRPr="00DB2E25">
        <w:t>517</w:t>
      </w:r>
      <w:r w:rsidR="009C04C0">
        <w:t xml:space="preserve"> </w:t>
      </w:r>
      <w:r w:rsidRPr="00DB2E25">
        <w:t>432</w:t>
      </w:r>
      <w:r w:rsidR="009C04C0">
        <w:t xml:space="preserve"> </w:t>
      </w:r>
      <w:r w:rsidRPr="00DB2E25">
        <w:t>2369).</w:t>
      </w:r>
    </w:p>
    <w:p w14:paraId="518178E0" w14:textId="5997C454" w:rsidR="004D29B9" w:rsidRPr="00DB2E25" w:rsidRDefault="00777AD5">
      <w:pPr>
        <w:pStyle w:val="IPPNormal"/>
      </w:pPr>
      <w:r w:rsidRPr="00DB2E25">
        <w:rPr>
          <w:rStyle w:val="PleaseReviewParagraphId"/>
        </w:rPr>
        <w:t>[545]</w:t>
      </w:r>
      <w:r w:rsidRPr="00DB2E25">
        <w:t>NPPO–NL, Ministry of Economic Affairs, NVWA (Dutch Food and Consumer Product Safety Authority), National Reference Centre, Geertjesweg 15, 6706 EA, Wageningen, Netherlands (Brigitta Wessels-Berk; e-mail:</w:t>
      </w:r>
      <w:hyperlink r:id="rId9" w:history="1">
        <w:r w:rsidRPr="00DB2E25">
          <w:rPr>
            <w:rStyle w:val="Hyperlink"/>
          </w:rPr>
          <w:t>b.f.wessels@nvwa.nl</w:t>
        </w:r>
      </w:hyperlink>
      <w:r w:rsidRPr="00DB2E25">
        <w:t>; tel</w:t>
      </w:r>
      <w:r w:rsidR="002E01B3">
        <w:t>.</w:t>
      </w:r>
      <w:r w:rsidRPr="00DB2E25">
        <w:t>: +31 3</w:t>
      </w:r>
      <w:r w:rsidR="00402888">
        <w:t xml:space="preserve"> </w:t>
      </w:r>
      <w:r w:rsidRPr="00DB2E25">
        <w:t>17 49 68 35, +31 8</w:t>
      </w:r>
      <w:r w:rsidR="00402888">
        <w:t xml:space="preserve"> </w:t>
      </w:r>
      <w:r w:rsidRPr="00DB2E25">
        <w:t>82</w:t>
      </w:r>
      <w:r w:rsidR="00402888">
        <w:t xml:space="preserve"> </w:t>
      </w:r>
      <w:r w:rsidRPr="00DB2E25">
        <w:t>23</w:t>
      </w:r>
      <w:r w:rsidR="00402888">
        <w:t xml:space="preserve"> </w:t>
      </w:r>
      <w:r w:rsidRPr="00DB2E25">
        <w:t>29</w:t>
      </w:r>
      <w:r w:rsidR="00402888">
        <w:t xml:space="preserve"> </w:t>
      </w:r>
      <w:r w:rsidRPr="00DB2E25">
        <w:t>41).</w:t>
      </w:r>
    </w:p>
    <w:p w14:paraId="6F071319" w14:textId="60814FB9" w:rsidR="004D29B9" w:rsidRPr="00DB2E25" w:rsidRDefault="00777AD5">
      <w:pPr>
        <w:pStyle w:val="IPPNormal"/>
        <w:rPr>
          <w:rStyle w:val="Italic"/>
          <w:i w:val="0"/>
          <w:iCs w:val="0"/>
          <w:szCs w:val="22"/>
        </w:rPr>
      </w:pPr>
      <w:r w:rsidRPr="00DB2E25">
        <w:rPr>
          <w:rStyle w:val="PleaseReviewParagraphId"/>
        </w:rPr>
        <w:t>[546]</w:t>
      </w:r>
      <w:r w:rsidRPr="00DB2E25">
        <w:t xml:space="preserve">Canadian National Collection of Insects, Arachnids and Nematodes, Agriculture and Agri-Food Canada, K.W. Neatby Building, 960 Carling Avenue, Ottawa, Ontario, K1A0C6, Canada </w:t>
      </w:r>
      <w:r w:rsidRPr="00DB2E25">
        <w:rPr>
          <w:rStyle w:val="Italic"/>
          <w:i w:val="0"/>
          <w:iCs w:val="0"/>
          <w:szCs w:val="22"/>
        </w:rPr>
        <w:t>(Hume Douglas</w:t>
      </w:r>
      <w:r w:rsidRPr="00DB2E25">
        <w:t xml:space="preserve">; e-mail: </w:t>
      </w:r>
      <w:hyperlink r:id="rId10" w:history="1">
        <w:r w:rsidRPr="00DB2E25">
          <w:rPr>
            <w:rStyle w:val="Hyperlink"/>
          </w:rPr>
          <w:t>hume.douglas@</w:t>
        </w:r>
        <w:r w:rsidRPr="00DB2E25">
          <w:rPr>
            <w:rStyle w:val="Hyperlink"/>
            <w:szCs w:val="22"/>
          </w:rPr>
          <w:t>canada</w:t>
        </w:r>
        <w:r w:rsidRPr="00DB2E25">
          <w:rPr>
            <w:rStyle w:val="Hyperlink"/>
          </w:rPr>
          <w:t>.ca</w:t>
        </w:r>
      </w:hyperlink>
      <w:r w:rsidRPr="00DB2E25">
        <w:rPr>
          <w:rStyle w:val="Hyperlink"/>
          <w:color w:val="auto"/>
          <w:szCs w:val="22"/>
          <w:u w:val="none"/>
        </w:rPr>
        <w:t>; tel</w:t>
      </w:r>
      <w:r w:rsidR="002E01B3">
        <w:rPr>
          <w:rStyle w:val="Hyperlink"/>
          <w:color w:val="auto"/>
          <w:szCs w:val="22"/>
          <w:u w:val="none"/>
        </w:rPr>
        <w:t>.</w:t>
      </w:r>
      <w:r w:rsidRPr="00DB2E25">
        <w:rPr>
          <w:rStyle w:val="Hyperlink"/>
          <w:color w:val="auto"/>
          <w:szCs w:val="22"/>
          <w:u w:val="none"/>
        </w:rPr>
        <w:t>: +1</w:t>
      </w:r>
      <w:r w:rsidR="009C04C0">
        <w:rPr>
          <w:rStyle w:val="Hyperlink"/>
          <w:color w:val="auto"/>
          <w:szCs w:val="22"/>
          <w:u w:val="none"/>
        </w:rPr>
        <w:t xml:space="preserve"> </w:t>
      </w:r>
      <w:r w:rsidRPr="00DB2E25">
        <w:rPr>
          <w:rStyle w:val="Hyperlink"/>
          <w:color w:val="auto"/>
          <w:szCs w:val="22"/>
          <w:u w:val="none"/>
        </w:rPr>
        <w:t>613</w:t>
      </w:r>
      <w:r w:rsidR="009C04C0">
        <w:rPr>
          <w:rStyle w:val="Hyperlink"/>
          <w:color w:val="auto"/>
          <w:szCs w:val="22"/>
          <w:u w:val="none"/>
        </w:rPr>
        <w:t xml:space="preserve"> </w:t>
      </w:r>
      <w:r w:rsidRPr="00DB2E25">
        <w:rPr>
          <w:rStyle w:val="Hyperlink"/>
          <w:color w:val="auto"/>
          <w:szCs w:val="22"/>
          <w:u w:val="none"/>
        </w:rPr>
        <w:t>759</w:t>
      </w:r>
      <w:r w:rsidR="009C04C0">
        <w:rPr>
          <w:rStyle w:val="Hyperlink"/>
          <w:color w:val="auto"/>
          <w:szCs w:val="22"/>
          <w:u w:val="none"/>
        </w:rPr>
        <w:t xml:space="preserve"> </w:t>
      </w:r>
      <w:r w:rsidRPr="00DB2E25">
        <w:rPr>
          <w:rStyle w:val="Hyperlink"/>
          <w:color w:val="auto"/>
          <w:szCs w:val="22"/>
          <w:u w:val="none"/>
        </w:rPr>
        <w:t>7128).</w:t>
      </w:r>
    </w:p>
    <w:p w14:paraId="7D748B3B" w14:textId="311576E1" w:rsidR="004D29B9" w:rsidRPr="00DB2E25" w:rsidRDefault="00777AD5">
      <w:pPr>
        <w:pStyle w:val="IPPNormal"/>
        <w:rPr>
          <w:rFonts w:cs="Arial"/>
          <w:lang w:eastAsia="zh-CN"/>
        </w:rPr>
      </w:pPr>
      <w:r w:rsidRPr="00DB2E25">
        <w:rPr>
          <w:rStyle w:val="PleaseReviewParagraphId"/>
        </w:rPr>
        <w:t>[547]</w:t>
      </w:r>
      <w:r w:rsidRPr="00DB2E25">
        <w:t>Norwegian Institute of Bioeconomy Research, Division of Biotechnology and Plant Health</w:t>
      </w:r>
      <w:r w:rsidRPr="00DB2E25">
        <w:rPr>
          <w:sz w:val="24"/>
        </w:rPr>
        <w:t xml:space="preserve">, </w:t>
      </w:r>
      <w:r w:rsidRPr="00DB2E25">
        <w:t>Box 115, N-1431 Ås, Norway (</w:t>
      </w:r>
      <w:r w:rsidRPr="00DB2E25">
        <w:rPr>
          <w:rFonts w:cs="Arial"/>
          <w:lang w:eastAsia="zh-CN"/>
        </w:rPr>
        <w:t xml:space="preserve">Torstein Kvamme; e-mail: </w:t>
      </w:r>
      <w:hyperlink r:id="rId11" w:history="1">
        <w:r w:rsidRPr="00DB2E25">
          <w:rPr>
            <w:rStyle w:val="Hyperlink"/>
            <w:rFonts w:cs="Arial"/>
            <w:szCs w:val="22"/>
            <w:lang w:eastAsia="zh-CN"/>
          </w:rPr>
          <w:t>Torstein.Kvamme@nibio.no</w:t>
        </w:r>
      </w:hyperlink>
      <w:r w:rsidR="003350B8">
        <w:rPr>
          <w:rFonts w:cs="Arial"/>
          <w:lang w:eastAsia="zh-CN"/>
        </w:rPr>
        <w:t>;</w:t>
      </w:r>
      <w:r w:rsidRPr="00DB2E25">
        <w:rPr>
          <w:rFonts w:cs="Arial"/>
          <w:lang w:eastAsia="zh-CN"/>
        </w:rPr>
        <w:t xml:space="preserve"> tel</w:t>
      </w:r>
      <w:r w:rsidR="002E01B3">
        <w:rPr>
          <w:rFonts w:cs="Arial"/>
          <w:lang w:eastAsia="zh-CN"/>
        </w:rPr>
        <w:t>.</w:t>
      </w:r>
      <w:r w:rsidRPr="00DB2E25">
        <w:rPr>
          <w:rFonts w:cs="Arial"/>
          <w:lang w:eastAsia="zh-CN"/>
        </w:rPr>
        <w:t xml:space="preserve">: </w:t>
      </w:r>
      <w:r w:rsidRPr="00DB2E25">
        <w:t>+47 915 73 942)</w:t>
      </w:r>
      <w:r w:rsidRPr="00DB2E25">
        <w:rPr>
          <w:rFonts w:cs="Arial"/>
          <w:lang w:eastAsia="zh-CN"/>
        </w:rPr>
        <w:t>.</w:t>
      </w:r>
    </w:p>
    <w:p w14:paraId="7B0E5F06" w14:textId="77777777" w:rsidR="004D29B9" w:rsidRPr="00DB2E25" w:rsidRDefault="00777AD5">
      <w:pPr>
        <w:pStyle w:val="IPPNormal"/>
      </w:pPr>
      <w:r w:rsidRPr="00DB2E25">
        <w:rPr>
          <w:rStyle w:val="PleaseReviewParagraphId"/>
        </w:rPr>
        <w:t>[548]</w:t>
      </w:r>
      <w:r w:rsidRPr="00DB2E25">
        <w:t>A request for a revision to a diagnostic protocol may be submitted by national plant protection organizations (NPPOs), regional plant protection organizations (RPPOs) or Commission on Phytosanitary Measures (CPM) subsidiary bodies through the IPPC Secretariat (</w:t>
      </w:r>
      <w:hyperlink r:id="rId12" w:history="1">
        <w:r w:rsidRPr="00DB2E25">
          <w:rPr>
            <w:rStyle w:val="Hyperlink"/>
          </w:rPr>
          <w:t>ippc@fao.org</w:t>
        </w:r>
      </w:hyperlink>
      <w:r w:rsidRPr="00DB2E25">
        <w:t>), which will in turn forward it to the Technical Panel on Diagnostic Protocols (TPDP).</w:t>
      </w:r>
    </w:p>
    <w:p w14:paraId="71606E79" w14:textId="77777777" w:rsidR="004D29B9" w:rsidRPr="00DB2E25" w:rsidRDefault="00777AD5">
      <w:pPr>
        <w:pStyle w:val="IPPHeading1"/>
      </w:pPr>
      <w:r w:rsidRPr="00DB2E25">
        <w:rPr>
          <w:rStyle w:val="PleaseReviewParagraphId"/>
          <w:b w:val="0"/>
        </w:rPr>
        <w:t>[549]</w:t>
      </w:r>
      <w:bookmarkStart w:id="25" w:name="_Toc419824848"/>
      <w:r w:rsidRPr="00DB2E25">
        <w:t>7.</w:t>
      </w:r>
      <w:r w:rsidRPr="00DB2E25">
        <w:tab/>
        <w:t>Acknowledgements</w:t>
      </w:r>
      <w:bookmarkEnd w:id="25"/>
    </w:p>
    <w:p w14:paraId="1B7B1D8F" w14:textId="77777777" w:rsidR="004D29B9" w:rsidRPr="00DB2E25" w:rsidRDefault="00777AD5" w:rsidP="00BA424A">
      <w:pPr>
        <w:pStyle w:val="IPPNormal"/>
      </w:pPr>
      <w:r w:rsidRPr="00DB2E25">
        <w:rPr>
          <w:rStyle w:val="PleaseReviewParagraphId"/>
        </w:rPr>
        <w:t>[550]</w:t>
      </w:r>
      <w:r w:rsidRPr="00DB2E25">
        <w:t xml:space="preserve">The first draft of this protocol was written by </w:t>
      </w:r>
      <w:r w:rsidRPr="00DB2E25">
        <w:rPr>
          <w:rStyle w:val="Italic"/>
          <w:i w:val="0"/>
          <w:iCs w:val="0"/>
          <w:szCs w:val="22"/>
        </w:rPr>
        <w:t xml:space="preserve">Hume Douglas (Agriculture and Agri-food Canada, Canada </w:t>
      </w:r>
      <w:r w:rsidRPr="00DB2E25">
        <w:t>(see preceding section)</w:t>
      </w:r>
      <w:r w:rsidRPr="00DB2E25">
        <w:rPr>
          <w:rStyle w:val="Italic"/>
          <w:i w:val="0"/>
          <w:iCs w:val="0"/>
          <w:szCs w:val="22"/>
        </w:rPr>
        <w:t>), with content from Anthony I. Cognato (Michigan State University, United States of America</w:t>
      </w:r>
      <w:r w:rsidRPr="00DB2E25">
        <w:t xml:space="preserve"> (see preceding section)</w:t>
      </w:r>
      <w:r w:rsidRPr="00DB2E25">
        <w:rPr>
          <w:rStyle w:val="Italic"/>
          <w:i w:val="0"/>
          <w:iCs w:val="0"/>
          <w:szCs w:val="22"/>
        </w:rPr>
        <w:t xml:space="preserve">), and editing by </w:t>
      </w:r>
      <w:r w:rsidRPr="00DB2E25">
        <w:t>Brigitta Wessels-Berk (Netherlands Food and Consumer Product Safety Authority, Netherlands (see preceding section)) and Norman Barr (United States Department of Agriculture, Animal and Plant Health Inspection Service, United States of America). K. Savard (Agriculture and Agri-Food Canada, Canada) provided additional images.</w:t>
      </w:r>
    </w:p>
    <w:p w14:paraId="5D29A554" w14:textId="77777777" w:rsidR="004D29B9" w:rsidRPr="00DB2E25" w:rsidRDefault="00777AD5">
      <w:pPr>
        <w:pStyle w:val="IPPNormal"/>
        <w:rPr>
          <w:szCs w:val="22"/>
        </w:rPr>
      </w:pPr>
      <w:r w:rsidRPr="00DB2E25">
        <w:rPr>
          <w:rStyle w:val="PleaseReviewParagraphId"/>
        </w:rPr>
        <w:t>[551]</w:t>
      </w:r>
      <w:r w:rsidRPr="00DB2E25">
        <w:t>Thanks are also due to the reviewers of this protocol, including: Bjørn Økland (Norwegian Institute of Bioeconomy Research, Norway), Torstein Kvamme (Norwegian Institute of Bioeconomy Research (see preceding section)), Hiroaki Shirato (Ministry of Agriculture, Forestry and Fisheries, Yokohama Plant Protection Station, Japan) and Graham S. Thurston (Canadian Food Inspection Agency, Canada).</w:t>
      </w:r>
    </w:p>
    <w:p w14:paraId="21B87211" w14:textId="77777777" w:rsidR="004D29B9" w:rsidRPr="00DB2E25" w:rsidRDefault="00777AD5">
      <w:pPr>
        <w:pStyle w:val="IPPHeading1"/>
      </w:pPr>
      <w:r w:rsidRPr="00DB2E25">
        <w:rPr>
          <w:rStyle w:val="PleaseReviewParagraphId"/>
          <w:b w:val="0"/>
        </w:rPr>
        <w:t>[552]</w:t>
      </w:r>
      <w:bookmarkStart w:id="26" w:name="_Toc419824849"/>
      <w:r w:rsidRPr="00DB2E25">
        <w:t>8.</w:t>
      </w:r>
      <w:r w:rsidRPr="00DB2E25">
        <w:tab/>
        <w:t>References</w:t>
      </w:r>
      <w:bookmarkEnd w:id="26"/>
    </w:p>
    <w:p w14:paraId="3BFCB4E4" w14:textId="1F7E695C" w:rsidR="004D29B9" w:rsidRPr="00DB2E25" w:rsidRDefault="00777AD5">
      <w:pPr>
        <w:pStyle w:val="IPPNormal"/>
      </w:pPr>
      <w:r w:rsidRPr="00DB2E25">
        <w:rPr>
          <w:rStyle w:val="PleaseReviewParagraphId"/>
        </w:rPr>
        <w:t>[553]</w:t>
      </w:r>
      <w:r w:rsidRPr="00DB2E25">
        <w:t>The present annex refers to ISPMs. ISPMs are available on the International Phytosanitary Portal (IPP) at</w:t>
      </w:r>
      <w:r w:rsidR="002611CF">
        <w:t> </w:t>
      </w:r>
      <w:hyperlink r:id="rId13" w:history="1">
        <w:r w:rsidRPr="00DB2E25">
          <w:rPr>
            <w:rStyle w:val="Hyperlink"/>
          </w:rPr>
          <w:t>https://www.ippc.int/core-activities/standards-setting/ispms</w:t>
        </w:r>
      </w:hyperlink>
      <w:r w:rsidRPr="00DB2E25">
        <w:t xml:space="preserve">. </w:t>
      </w:r>
    </w:p>
    <w:p w14:paraId="3AD2EBDD" w14:textId="4A669E56" w:rsidR="00493FA0" w:rsidRPr="00DB2E25" w:rsidRDefault="00493FA0">
      <w:pPr>
        <w:pStyle w:val="IPPNormal"/>
        <w:rPr>
          <w:rFonts w:eastAsia="MS PGothic"/>
          <w:b/>
        </w:rPr>
      </w:pPr>
      <w:r w:rsidRPr="00305052">
        <w:rPr>
          <w:b/>
        </w:rPr>
        <w:t>Balachowsky, A.</w:t>
      </w:r>
      <w:r w:rsidRPr="00DB2E25">
        <w:t xml:space="preserve"> 1949. </w:t>
      </w:r>
      <w:r w:rsidRPr="00305052">
        <w:rPr>
          <w:i/>
        </w:rPr>
        <w:t>Col</w:t>
      </w:r>
      <w:r w:rsidR="00D15306">
        <w:rPr>
          <w:i/>
        </w:rPr>
        <w:t>é</w:t>
      </w:r>
      <w:r w:rsidRPr="00305052">
        <w:rPr>
          <w:i/>
        </w:rPr>
        <w:t>optères Scolytides</w:t>
      </w:r>
      <w:r w:rsidRPr="00DB2E25">
        <w:t xml:space="preserve">. </w:t>
      </w:r>
      <w:r w:rsidR="00D15306" w:rsidRPr="00DB2E25">
        <w:t>Faune de France</w:t>
      </w:r>
      <w:r w:rsidR="00D15306">
        <w:t>,</w:t>
      </w:r>
      <w:r w:rsidR="00D15306" w:rsidRPr="00DB2E25">
        <w:t xml:space="preserve"> 50. </w:t>
      </w:r>
      <w:r w:rsidRPr="00DB2E25">
        <w:t xml:space="preserve">Paris, </w:t>
      </w:r>
      <w:r w:rsidR="00D15306" w:rsidRPr="00DB2E25">
        <w:t>Lechevalier</w:t>
      </w:r>
      <w:r w:rsidR="00D15306">
        <w:t>.</w:t>
      </w:r>
      <w:r w:rsidR="00D15306" w:rsidRPr="00DB2E25">
        <w:t xml:space="preserve"> </w:t>
      </w:r>
      <w:r w:rsidRPr="00DB2E25">
        <w:t>320 pp.</w:t>
      </w:r>
    </w:p>
    <w:p w14:paraId="68B469F0" w14:textId="55E06097" w:rsidR="004D29B9" w:rsidRPr="00DB2E25" w:rsidRDefault="00777AD5">
      <w:pPr>
        <w:pStyle w:val="IPPNormal"/>
      </w:pPr>
      <w:r w:rsidRPr="00DB2E25">
        <w:rPr>
          <w:rStyle w:val="PleaseReviewParagraphId"/>
        </w:rPr>
        <w:t>[554]</w:t>
      </w:r>
      <w:r w:rsidRPr="00DB2E25">
        <w:rPr>
          <w:b/>
        </w:rPr>
        <w:t xml:space="preserve">Breshears, D.D., Cobb, N.S., Rich, P.M., Price, K.P., Allen, C.D., Balice, R.G., Romme, W.H. </w:t>
      </w:r>
      <w:r w:rsidRPr="00DB2E25">
        <w:rPr>
          <w:b/>
          <w:i/>
        </w:rPr>
        <w:t>et</w:t>
      </w:r>
      <w:r w:rsidR="00D35565">
        <w:rPr>
          <w:i/>
          <w:lang w:eastAsia="en-AU"/>
        </w:rPr>
        <w:t> </w:t>
      </w:r>
      <w:r w:rsidRPr="00DB2E25">
        <w:rPr>
          <w:b/>
          <w:i/>
        </w:rPr>
        <w:t>al.</w:t>
      </w:r>
      <w:r w:rsidRPr="00DB2E25">
        <w:t xml:space="preserve"> 2005. Regional vegetation die-off in response to global-change-type drought. </w:t>
      </w:r>
      <w:r w:rsidRPr="00DB2E25">
        <w:rPr>
          <w:i/>
        </w:rPr>
        <w:t>Proceedings of the National Academy of Sciences of the United States of America</w:t>
      </w:r>
      <w:r w:rsidRPr="00DB2E25">
        <w:t>, 102: 15144–15148.</w:t>
      </w:r>
    </w:p>
    <w:p w14:paraId="6C511798" w14:textId="77777777" w:rsidR="004D29B9" w:rsidRPr="00DB2E25" w:rsidRDefault="00777AD5">
      <w:pPr>
        <w:pStyle w:val="IPPNormal"/>
      </w:pPr>
      <w:r w:rsidRPr="00DB2E25">
        <w:rPr>
          <w:rStyle w:val="PleaseReviewParagraphId"/>
        </w:rPr>
        <w:t>[555]</w:t>
      </w:r>
      <w:r w:rsidRPr="00DB2E25">
        <w:rPr>
          <w:b/>
        </w:rPr>
        <w:t>Bright, D.E.</w:t>
      </w:r>
      <w:r w:rsidRPr="00DB2E25">
        <w:t xml:space="preserve"> 1991. Scolytidae (Curculionoidea). In: F.W. Stehr, ed. </w:t>
      </w:r>
      <w:proofErr w:type="gramStart"/>
      <w:r w:rsidRPr="00DB2E25">
        <w:rPr>
          <w:i/>
        </w:rPr>
        <w:t>Immature</w:t>
      </w:r>
      <w:proofErr w:type="gramEnd"/>
      <w:r w:rsidRPr="00DB2E25">
        <w:rPr>
          <w:i/>
        </w:rPr>
        <w:t xml:space="preserve"> insects</w:t>
      </w:r>
      <w:r w:rsidRPr="00DB2E25">
        <w:t>, Volume 2, pp. 613–616. Iowa, Kendall/Hunt Publishing Company. 975 pp.</w:t>
      </w:r>
    </w:p>
    <w:p w14:paraId="7E030246" w14:textId="77777777" w:rsidR="004D29B9" w:rsidRPr="00DB2E25" w:rsidRDefault="00777AD5">
      <w:pPr>
        <w:pStyle w:val="IPPNormal"/>
      </w:pPr>
      <w:r w:rsidRPr="00DB2E25">
        <w:rPr>
          <w:rStyle w:val="PleaseReviewParagraphId"/>
        </w:rPr>
        <w:t>[556]</w:t>
      </w:r>
      <w:r w:rsidRPr="00DB2E25">
        <w:rPr>
          <w:b/>
        </w:rPr>
        <w:t xml:space="preserve">CABI &amp; EPPO </w:t>
      </w:r>
      <w:r w:rsidRPr="00DB2E25">
        <w:t xml:space="preserve">(European and Mediterranean Plant Protection Organization) (I.M. Smith, D.G. McNamara, P.R. Scott &amp; M. Holderness, </w:t>
      </w:r>
      <w:proofErr w:type="gramStart"/>
      <w:r w:rsidRPr="00DB2E25">
        <w:t>eds</w:t>
      </w:r>
      <w:proofErr w:type="gramEnd"/>
      <w:r w:rsidRPr="00DB2E25">
        <w:t xml:space="preserve">.) 1997. </w:t>
      </w:r>
      <w:r w:rsidRPr="00DB2E25">
        <w:rPr>
          <w:i/>
        </w:rPr>
        <w:t>Quarantine pests for Europe</w:t>
      </w:r>
      <w:r w:rsidRPr="00DB2E25">
        <w:t>, 2nd edn. Wallingford, UK, CABI. 1425 pp.</w:t>
      </w:r>
    </w:p>
    <w:p w14:paraId="547B3289" w14:textId="77777777" w:rsidR="004D29B9" w:rsidRPr="00DB2E25" w:rsidRDefault="00777AD5">
      <w:pPr>
        <w:pStyle w:val="IPPNormal"/>
        <w:rPr>
          <w:b/>
        </w:rPr>
      </w:pPr>
      <w:r w:rsidRPr="00DB2E25">
        <w:rPr>
          <w:rStyle w:val="PleaseReviewParagraphId"/>
        </w:rPr>
        <w:t>[557]</w:t>
      </w:r>
      <w:r w:rsidRPr="00DB2E25">
        <w:rPr>
          <w:b/>
        </w:rPr>
        <w:t xml:space="preserve">Chang, H., Hao, D.-J., Xiao, R.-T., Liu, Y., Qian, L., </w:t>
      </w:r>
      <w:proofErr w:type="gramStart"/>
      <w:r w:rsidRPr="00DB2E25">
        <w:rPr>
          <w:b/>
        </w:rPr>
        <w:t>An</w:t>
      </w:r>
      <w:proofErr w:type="gramEnd"/>
      <w:r w:rsidRPr="00DB2E25">
        <w:rPr>
          <w:b/>
        </w:rPr>
        <w:t>, Y.-L. &amp; Yang, X.-J.</w:t>
      </w:r>
      <w:r w:rsidRPr="00DB2E25">
        <w:t xml:space="preserve"> 2012. DNA barcoding based on the mitochondrial CO </w:t>
      </w:r>
      <w:proofErr w:type="gramStart"/>
      <w:r w:rsidRPr="00DB2E25">
        <w:t>I</w:t>
      </w:r>
      <w:proofErr w:type="gramEnd"/>
      <w:r w:rsidRPr="00DB2E25">
        <w:t xml:space="preserve"> gene sequences for </w:t>
      </w:r>
      <w:r w:rsidRPr="00DB2E25">
        <w:rPr>
          <w:i/>
        </w:rPr>
        <w:t>Ips</w:t>
      </w:r>
      <w:r w:rsidRPr="00DB2E25">
        <w:t xml:space="preserve"> species (Coleoptera: Scolytidae). </w:t>
      </w:r>
      <w:r w:rsidRPr="00DB2E25">
        <w:rPr>
          <w:i/>
        </w:rPr>
        <w:t>Acta Entomologica Sinica</w:t>
      </w:r>
      <w:r w:rsidRPr="00DB2E25">
        <w:t>, 55: 1075–1081.</w:t>
      </w:r>
    </w:p>
    <w:p w14:paraId="154E9C65" w14:textId="77777777" w:rsidR="004D29B9" w:rsidRPr="00DB2E25" w:rsidRDefault="00777AD5">
      <w:pPr>
        <w:pStyle w:val="IPPNormal"/>
      </w:pPr>
      <w:r w:rsidRPr="00DB2E25">
        <w:rPr>
          <w:rStyle w:val="PleaseReviewParagraphId"/>
        </w:rPr>
        <w:lastRenderedPageBreak/>
        <w:t>[558]</w:t>
      </w:r>
      <w:r w:rsidRPr="00DB2E25">
        <w:rPr>
          <w:b/>
        </w:rPr>
        <w:t>Chansler, J.F.</w:t>
      </w:r>
      <w:r w:rsidRPr="00DB2E25">
        <w:t xml:space="preserve"> 1964. </w:t>
      </w:r>
      <w:r w:rsidRPr="00DB2E25">
        <w:rPr>
          <w:i/>
        </w:rPr>
        <w:t xml:space="preserve">Overwintering habits of </w:t>
      </w:r>
      <w:r w:rsidRPr="00DB2E25">
        <w:t>Ips lecontei</w:t>
      </w:r>
      <w:r w:rsidRPr="00DB2E25">
        <w:rPr>
          <w:i/>
        </w:rPr>
        <w:t xml:space="preserve"> Sw. and </w:t>
      </w:r>
      <w:r w:rsidRPr="00DB2E25">
        <w:t>Ips confusus</w:t>
      </w:r>
      <w:r w:rsidRPr="00DB2E25">
        <w:rPr>
          <w:i/>
        </w:rPr>
        <w:t xml:space="preserve"> (Lec.) in Arizona and New Mexico</w:t>
      </w:r>
      <w:r w:rsidRPr="00DB2E25">
        <w:t>. United States Department of Agriculture, Forest Service Research Note RM-27. Fort Collins, CO, Rocky Mountain Forest and Range Experiment Station.</w:t>
      </w:r>
    </w:p>
    <w:p w14:paraId="03D29461" w14:textId="77777777" w:rsidR="004D29B9" w:rsidRPr="00DB2E25" w:rsidRDefault="00777AD5">
      <w:pPr>
        <w:pStyle w:val="IPPNormal"/>
      </w:pPr>
      <w:r w:rsidRPr="00305052">
        <w:rPr>
          <w:rStyle w:val="PleaseReviewParagraphId"/>
          <w:lang w:val="es-ES"/>
        </w:rPr>
        <w:t>[559]</w:t>
      </w:r>
      <w:r w:rsidRPr="00305052">
        <w:rPr>
          <w:b/>
          <w:lang w:val="es-ES"/>
        </w:rPr>
        <w:t xml:space="preserve">Chararas, C. </w:t>
      </w:r>
      <w:r w:rsidRPr="00305052">
        <w:rPr>
          <w:lang w:val="es-ES"/>
        </w:rPr>
        <w:t xml:space="preserve">1962. </w:t>
      </w:r>
      <w:r w:rsidRPr="00305052">
        <w:rPr>
          <w:i/>
          <w:lang w:val="es-ES"/>
        </w:rPr>
        <w:t>Etude biologique des scolytides des conifères.</w:t>
      </w:r>
      <w:r w:rsidRPr="00305052">
        <w:rPr>
          <w:lang w:val="es-ES"/>
        </w:rPr>
        <w:t xml:space="preserve"> </w:t>
      </w:r>
      <w:r w:rsidRPr="00DB2E25">
        <w:t>Encyclopédie Entomologique, Series A, No. 38. Paris, Paul Lechevalier. 556 pp.</w:t>
      </w:r>
    </w:p>
    <w:p w14:paraId="4092FDDE" w14:textId="77777777" w:rsidR="004D29B9" w:rsidRPr="00DB2E25" w:rsidRDefault="00777AD5">
      <w:pPr>
        <w:pStyle w:val="IPPNormal"/>
      </w:pPr>
      <w:r w:rsidRPr="00DB2E25">
        <w:rPr>
          <w:rStyle w:val="PleaseReviewParagraphId"/>
        </w:rPr>
        <w:t>[560]</w:t>
      </w:r>
      <w:r w:rsidRPr="00DB2E25">
        <w:rPr>
          <w:b/>
        </w:rPr>
        <w:t>Cognato, A.I.</w:t>
      </w:r>
      <w:r w:rsidRPr="00DB2E25">
        <w:rPr>
          <w:i/>
        </w:rPr>
        <w:t xml:space="preserve"> </w:t>
      </w:r>
      <w:r w:rsidRPr="00DB2E25">
        <w:t xml:space="preserve">2000. Phylogenetic analysis reveals new genus of Ipini bark beetle (Scolytidae). </w:t>
      </w:r>
      <w:r w:rsidRPr="00DB2E25">
        <w:rPr>
          <w:i/>
        </w:rPr>
        <w:t>Annals of the Entomological Society of America</w:t>
      </w:r>
      <w:r w:rsidRPr="00DB2E25">
        <w:t>, 93: 362–366.</w:t>
      </w:r>
    </w:p>
    <w:p w14:paraId="0D2C6BA6" w14:textId="7C2A7A6B" w:rsidR="000E2B49" w:rsidRPr="00DB2E25" w:rsidRDefault="00777AD5">
      <w:pPr>
        <w:pStyle w:val="IPPNormal"/>
      </w:pPr>
      <w:r w:rsidRPr="00DB2E25">
        <w:rPr>
          <w:rStyle w:val="PleaseReviewParagraphId"/>
        </w:rPr>
        <w:t>[561]</w:t>
      </w:r>
      <w:r w:rsidRPr="00DB2E25">
        <w:rPr>
          <w:b/>
        </w:rPr>
        <w:t>Cognato, A.I.</w:t>
      </w:r>
      <w:r w:rsidRPr="00DB2E25">
        <w:rPr>
          <w:i/>
        </w:rPr>
        <w:t xml:space="preserve"> </w:t>
      </w:r>
      <w:r w:rsidRPr="00DB2E25">
        <w:t xml:space="preserve">2015. Biology, systematics, and evolution of </w:t>
      </w:r>
      <w:r w:rsidRPr="00DB2E25">
        <w:rPr>
          <w:i/>
        </w:rPr>
        <w:t>Ips</w:t>
      </w:r>
      <w:r w:rsidRPr="00DB2E25">
        <w:t xml:space="preserve">. In: F.E. Vega &amp; R.W. Hofstetter, eds. </w:t>
      </w:r>
      <w:r w:rsidRPr="00DB2E25">
        <w:rPr>
          <w:i/>
        </w:rPr>
        <w:t>Bark beetles: biology and ecology of native and invasive species</w:t>
      </w:r>
      <w:r w:rsidRPr="00DB2E25">
        <w:t>, pp. 351–370</w:t>
      </w:r>
      <w:r w:rsidRPr="00DB2E25">
        <w:rPr>
          <w:i/>
        </w:rPr>
        <w:t>.</w:t>
      </w:r>
      <w:r w:rsidRPr="00DB2E25">
        <w:t xml:space="preserve"> San Diego, CA, Elsevier. 620 pp.</w:t>
      </w:r>
    </w:p>
    <w:p w14:paraId="04A76724" w14:textId="1BE671C6" w:rsidR="000E2B49" w:rsidRPr="00DB2E25" w:rsidRDefault="000E2B49">
      <w:pPr>
        <w:pStyle w:val="IPPNormal"/>
      </w:pPr>
      <w:r w:rsidRPr="00305052">
        <w:rPr>
          <w:b/>
        </w:rPr>
        <w:t>Cognato, A.I., Rogers, S.O., &amp; Teale, S.A.</w:t>
      </w:r>
      <w:r w:rsidRPr="00DB2E25">
        <w:t xml:space="preserve"> 1995. Species diagnosis and phylogeny of the </w:t>
      </w:r>
      <w:r w:rsidRPr="00305052">
        <w:rPr>
          <w:i/>
        </w:rPr>
        <w:t>Ips grandicollis</w:t>
      </w:r>
      <w:r w:rsidRPr="00DB2E25">
        <w:t xml:space="preserve"> group (Coleoptera: Scolytidae) using Random Amplified Polymorphic DNA. </w:t>
      </w:r>
      <w:r w:rsidRPr="00305052">
        <w:rPr>
          <w:i/>
        </w:rPr>
        <w:t>Annals of the Entomological Society of America</w:t>
      </w:r>
      <w:r w:rsidRPr="00DB2E25">
        <w:t>, 88: 397</w:t>
      </w:r>
      <w:r w:rsidR="002127D2">
        <w:t>–</w:t>
      </w:r>
      <w:r w:rsidRPr="00DB2E25">
        <w:t xml:space="preserve">405. </w:t>
      </w:r>
    </w:p>
    <w:p w14:paraId="4DDC7FB6" w14:textId="77777777" w:rsidR="004D29B9" w:rsidRPr="00DB2E25" w:rsidRDefault="00777AD5">
      <w:pPr>
        <w:pStyle w:val="IPPNormal"/>
      </w:pPr>
      <w:r w:rsidRPr="00DB2E25">
        <w:rPr>
          <w:rStyle w:val="PleaseReviewParagraphId"/>
        </w:rPr>
        <w:t>[562]</w:t>
      </w:r>
      <w:r w:rsidRPr="00DB2E25">
        <w:rPr>
          <w:b/>
        </w:rPr>
        <w:t>Cognato, A.I. &amp; Sun, J.H.</w:t>
      </w:r>
      <w:r w:rsidRPr="00DB2E25">
        <w:t xml:space="preserve"> 2007. DNA based cladograms augment the discovery of a new </w:t>
      </w:r>
      <w:r w:rsidRPr="00DB2E25">
        <w:rPr>
          <w:i/>
        </w:rPr>
        <w:t>Ips</w:t>
      </w:r>
      <w:r w:rsidRPr="00DB2E25">
        <w:t xml:space="preserve"> species from China (Coleoptera: Curculionidae: Scolytinae). </w:t>
      </w:r>
      <w:r w:rsidRPr="00DB2E25">
        <w:rPr>
          <w:i/>
        </w:rPr>
        <w:t>Cladistics</w:t>
      </w:r>
      <w:r w:rsidRPr="00DB2E25">
        <w:t xml:space="preserve">, 23: 539–551. </w:t>
      </w:r>
    </w:p>
    <w:p w14:paraId="1F1C4F79" w14:textId="77777777" w:rsidR="004D29B9" w:rsidRPr="00DB2E25" w:rsidRDefault="00777AD5">
      <w:pPr>
        <w:pStyle w:val="IPPNormal"/>
      </w:pPr>
      <w:r w:rsidRPr="00DB2E25">
        <w:rPr>
          <w:rStyle w:val="PleaseReviewParagraphId"/>
        </w:rPr>
        <w:t>[563]</w:t>
      </w:r>
      <w:r w:rsidRPr="00DB2E25">
        <w:rPr>
          <w:b/>
        </w:rPr>
        <w:t>Cognato, A.I. &amp; Vogler, A.P.</w:t>
      </w:r>
      <w:r w:rsidRPr="00DB2E25">
        <w:t xml:space="preserve"> 2001. Exploring data interaction and nucleotide alignment in a multiple gene analysis of </w:t>
      </w:r>
      <w:r w:rsidRPr="00DB2E25">
        <w:rPr>
          <w:i/>
        </w:rPr>
        <w:t>Ips</w:t>
      </w:r>
      <w:r w:rsidRPr="00DB2E25">
        <w:t xml:space="preserve"> (Coleoptera: Scolytinae). </w:t>
      </w:r>
      <w:r w:rsidRPr="00DB2E25">
        <w:rPr>
          <w:i/>
        </w:rPr>
        <w:t>Systematic Biology</w:t>
      </w:r>
      <w:r w:rsidRPr="00DB2E25">
        <w:t>, 50: 758–780.</w:t>
      </w:r>
    </w:p>
    <w:p w14:paraId="1C218D15" w14:textId="77777777" w:rsidR="004D29B9" w:rsidRPr="00DB2E25" w:rsidRDefault="00777AD5">
      <w:pPr>
        <w:pStyle w:val="IPPNormal"/>
        <w:rPr>
          <w:b/>
        </w:rPr>
      </w:pPr>
      <w:r w:rsidRPr="00DB2E25">
        <w:rPr>
          <w:rStyle w:val="PleaseReviewParagraphId"/>
        </w:rPr>
        <w:t>[564]</w:t>
      </w:r>
      <w:r w:rsidRPr="00DB2E25">
        <w:rPr>
          <w:b/>
        </w:rPr>
        <w:t xml:space="preserve">Fettig, C.J. &amp; Hilszczański, J. </w:t>
      </w:r>
      <w:r w:rsidRPr="00DB2E25">
        <w:t xml:space="preserve">2015. Management strategies for bark beetles in conifer forests. In: F.E. Vega &amp; R.W. Hofstetter, eds. </w:t>
      </w:r>
      <w:r w:rsidRPr="00DB2E25">
        <w:rPr>
          <w:i/>
        </w:rPr>
        <w:t>Bark beetles: biology and ecology of native and invasive species</w:t>
      </w:r>
      <w:r w:rsidRPr="00DB2E25">
        <w:t>, pp. 555–584</w:t>
      </w:r>
      <w:r w:rsidRPr="00DB2E25">
        <w:rPr>
          <w:i/>
        </w:rPr>
        <w:t>.</w:t>
      </w:r>
      <w:r w:rsidRPr="00DB2E25">
        <w:t xml:space="preserve"> San Diego, CA, Elsevier. 620 pp.</w:t>
      </w:r>
    </w:p>
    <w:p w14:paraId="4E2E13FA" w14:textId="77777777" w:rsidR="004D29B9" w:rsidRPr="00DB2E25" w:rsidRDefault="00777AD5">
      <w:pPr>
        <w:pStyle w:val="IPPNormal"/>
      </w:pPr>
      <w:r w:rsidRPr="00DB2E25">
        <w:rPr>
          <w:rStyle w:val="PleaseReviewParagraphId"/>
        </w:rPr>
        <w:t>[565]</w:t>
      </w:r>
      <w:r w:rsidRPr="00DB2E25">
        <w:rPr>
          <w:b/>
        </w:rPr>
        <w:t>Furniss, R.L. &amp; Carolin, V.M.</w:t>
      </w:r>
      <w:r w:rsidRPr="00DB2E25">
        <w:t xml:space="preserve"> 1977. </w:t>
      </w:r>
      <w:r w:rsidRPr="00DB2E25">
        <w:rPr>
          <w:i/>
        </w:rPr>
        <w:t>Western forest insects</w:t>
      </w:r>
      <w:r w:rsidRPr="00DB2E25">
        <w:t>. United States Department of Agriculture (USDA) Forest Service, Miscellaneous Publication No. 1339. Washington, DC, USDA. 654 pp.</w:t>
      </w:r>
    </w:p>
    <w:p w14:paraId="58C1443F" w14:textId="77777777" w:rsidR="004D29B9" w:rsidRPr="00DB2E25" w:rsidRDefault="00777AD5">
      <w:pPr>
        <w:pStyle w:val="IPPNormal"/>
      </w:pPr>
      <w:r w:rsidRPr="00DB2E25">
        <w:rPr>
          <w:rStyle w:val="PleaseReviewParagraphId"/>
        </w:rPr>
        <w:t>[566]</w:t>
      </w:r>
      <w:r w:rsidRPr="00DB2E25">
        <w:rPr>
          <w:b/>
        </w:rPr>
        <w:t>Grüne, S.</w:t>
      </w:r>
      <w:r w:rsidRPr="00DB2E25">
        <w:t xml:space="preserve"> 1979. </w:t>
      </w:r>
      <w:r w:rsidRPr="00DB2E25">
        <w:rPr>
          <w:i/>
        </w:rPr>
        <w:t>Brief illustrated key to European bark beetles</w:t>
      </w:r>
      <w:r w:rsidRPr="00DB2E25">
        <w:t>. Hannover, Germany, M. &amp; H. Schaper. 182 pp.</w:t>
      </w:r>
    </w:p>
    <w:p w14:paraId="09640A58" w14:textId="04E8C191" w:rsidR="004D29B9" w:rsidRPr="00DB2E25" w:rsidRDefault="00777AD5">
      <w:pPr>
        <w:pStyle w:val="IPPNormal"/>
        <w:rPr>
          <w:rStyle w:val="cld"/>
          <w:sz w:val="24"/>
        </w:rPr>
      </w:pPr>
      <w:r w:rsidRPr="00DB2E25">
        <w:rPr>
          <w:rStyle w:val="PleaseReviewParagraphId"/>
        </w:rPr>
        <w:t>[567]</w:t>
      </w:r>
      <w:r w:rsidRPr="00DB2E25">
        <w:rPr>
          <w:b/>
        </w:rPr>
        <w:t xml:space="preserve">Holzschuh, C. </w:t>
      </w:r>
      <w:r w:rsidRPr="00DB2E25">
        <w:t xml:space="preserve">1988. Eine neue </w:t>
      </w:r>
      <w:r w:rsidR="0079546F">
        <w:t>A</w:t>
      </w:r>
      <w:r w:rsidR="0079546F" w:rsidRPr="00DB2E25">
        <w:t xml:space="preserve">rt </w:t>
      </w:r>
      <w:r w:rsidRPr="00DB2E25">
        <w:t xml:space="preserve">der </w:t>
      </w:r>
      <w:r w:rsidR="0079546F">
        <w:t>G</w:t>
      </w:r>
      <w:r w:rsidR="0079546F" w:rsidRPr="00DB2E25">
        <w:t xml:space="preserve">attung </w:t>
      </w:r>
      <w:r w:rsidRPr="00DB2E25">
        <w:rPr>
          <w:i/>
        </w:rPr>
        <w:t>Ips</w:t>
      </w:r>
      <w:r w:rsidRPr="00DB2E25">
        <w:t xml:space="preserve"> aus Bhutan (Coleoptera: Scolytidae). </w:t>
      </w:r>
      <w:r w:rsidRPr="00DB2E25">
        <w:rPr>
          <w:i/>
        </w:rPr>
        <w:t>Entomologica Basiliensia</w:t>
      </w:r>
      <w:r w:rsidRPr="00DB2E25">
        <w:t>, 12: 481–485.</w:t>
      </w:r>
      <w:r w:rsidRPr="00DB2E25">
        <w:rPr>
          <w:rStyle w:val="cld"/>
          <w:sz w:val="24"/>
        </w:rPr>
        <w:t xml:space="preserve"> </w:t>
      </w:r>
    </w:p>
    <w:p w14:paraId="5DED8332" w14:textId="77777777" w:rsidR="004D29B9" w:rsidRPr="00DB2E25" w:rsidRDefault="00777AD5">
      <w:pPr>
        <w:pStyle w:val="IPPNormal"/>
      </w:pPr>
      <w:r w:rsidRPr="00DB2E25">
        <w:rPr>
          <w:rStyle w:val="PleaseReviewParagraphId"/>
        </w:rPr>
        <w:t>[568]</w:t>
      </w:r>
      <w:r w:rsidRPr="00DB2E25">
        <w:rPr>
          <w:b/>
        </w:rPr>
        <w:t xml:space="preserve">Hopkins, A.D. </w:t>
      </w:r>
      <w:r w:rsidRPr="00DB2E25">
        <w:rPr>
          <w:rStyle w:val="cld"/>
          <w:sz w:val="24"/>
        </w:rPr>
        <w:t xml:space="preserve">1909. </w:t>
      </w:r>
      <w:r w:rsidRPr="00DB2E25">
        <w:t xml:space="preserve">Practical information on the scolytid beetles of North American Forests. I. Barkbeetles of the genus </w:t>
      </w:r>
      <w:r w:rsidRPr="00DB2E25">
        <w:rPr>
          <w:i/>
        </w:rPr>
        <w:t>Dendroctonus</w:t>
      </w:r>
      <w:r w:rsidRPr="00DB2E25">
        <w:t xml:space="preserve">. </w:t>
      </w:r>
      <w:r w:rsidRPr="00DB2E25">
        <w:rPr>
          <w:i/>
          <w:iCs/>
        </w:rPr>
        <w:t>United States Department of Agriculture Bureau of Entomology Technical Bulletin</w:t>
      </w:r>
      <w:r w:rsidRPr="00DB2E25">
        <w:rPr>
          <w:iCs/>
        </w:rPr>
        <w:t>, 83</w:t>
      </w:r>
      <w:r w:rsidRPr="00DB2E25">
        <w:t>: 1–169.</w:t>
      </w:r>
    </w:p>
    <w:p w14:paraId="7BCEFBF6" w14:textId="77777777" w:rsidR="004D29B9" w:rsidRPr="00DB2E25" w:rsidRDefault="00777AD5">
      <w:pPr>
        <w:pStyle w:val="IPPNormal"/>
      </w:pPr>
      <w:r w:rsidRPr="00DB2E25">
        <w:rPr>
          <w:rStyle w:val="PleaseReviewParagraphId"/>
        </w:rPr>
        <w:t>[569]</w:t>
      </w:r>
      <w:r w:rsidRPr="00DB2E25">
        <w:rPr>
          <w:b/>
        </w:rPr>
        <w:t>Hulcr, J., Atkinson, T.H., Cognato, A.I., Jordal, B.H. &amp; McKenna, D.D.</w:t>
      </w:r>
      <w:r w:rsidRPr="00DB2E25">
        <w:rPr>
          <w:shd w:val="clear" w:color="auto" w:fill="FFFFFF"/>
        </w:rPr>
        <w:t xml:space="preserve"> 2015. Morphology, taxonomy and phylogenetics of bark beetles. In: F.E. Vega &amp; R.W. Hofstetter, eds. </w:t>
      </w:r>
      <w:r w:rsidRPr="00DB2E25">
        <w:rPr>
          <w:i/>
          <w:shd w:val="clear" w:color="auto" w:fill="FFFFFF"/>
        </w:rPr>
        <w:t>Bark beetles:</w:t>
      </w:r>
      <w:r w:rsidRPr="00DB2E25">
        <w:rPr>
          <w:i/>
        </w:rPr>
        <w:t xml:space="preserve"> biology and ecology of native and invasive species</w:t>
      </w:r>
      <w:r w:rsidRPr="00DB2E25">
        <w:rPr>
          <w:shd w:val="clear" w:color="auto" w:fill="FFFFFF"/>
        </w:rPr>
        <w:t>, pp. 41–84. Amsterdam, Elsevier. 620 pp.</w:t>
      </w:r>
    </w:p>
    <w:p w14:paraId="4EA514A9" w14:textId="77777777" w:rsidR="004D29B9" w:rsidRPr="00DB2E25" w:rsidRDefault="00777AD5">
      <w:pPr>
        <w:pStyle w:val="IPPNormal"/>
      </w:pPr>
      <w:r w:rsidRPr="00DB2E25">
        <w:rPr>
          <w:rStyle w:val="PleaseReviewParagraphId"/>
        </w:rPr>
        <w:t>[570]</w:t>
      </w:r>
      <w:r w:rsidRPr="00DB2E25">
        <w:rPr>
          <w:b/>
        </w:rPr>
        <w:t xml:space="preserve">Knizek, M. </w:t>
      </w:r>
      <w:r w:rsidRPr="00DB2E25">
        <w:t xml:space="preserve">2011. Subfamily Scolytinae Latreille, 1804. In: I. Löbl &amp; A. Smetana, eds. </w:t>
      </w:r>
      <w:r w:rsidRPr="00DB2E25">
        <w:rPr>
          <w:i/>
        </w:rPr>
        <w:t>Catalogue of palaearctic Coleoptera</w:t>
      </w:r>
      <w:r w:rsidRPr="00DB2E25">
        <w:t xml:space="preserve"> </w:t>
      </w:r>
      <w:r w:rsidRPr="00DB2E25">
        <w:rPr>
          <w:i/>
        </w:rPr>
        <w:t>7: Curculionoidea I</w:t>
      </w:r>
      <w:r w:rsidRPr="00DB2E25">
        <w:t xml:space="preserve">, pp. 204–250. Stenstrup, Denmark, Apollo Books. 373 pp. </w:t>
      </w:r>
    </w:p>
    <w:p w14:paraId="2E1680D2" w14:textId="77777777" w:rsidR="004D29B9" w:rsidRPr="00DB2E25" w:rsidRDefault="00777AD5">
      <w:pPr>
        <w:pStyle w:val="IPPNormal"/>
      </w:pPr>
      <w:r w:rsidRPr="00DB2E25">
        <w:rPr>
          <w:rStyle w:val="PleaseReviewParagraphId"/>
        </w:rPr>
        <w:t>[571]</w:t>
      </w:r>
      <w:r w:rsidRPr="00DB2E25">
        <w:rPr>
          <w:b/>
        </w:rPr>
        <w:t>Krokene, P. &amp; Solheim, H.</w:t>
      </w:r>
      <w:r w:rsidRPr="00DB2E25">
        <w:t xml:space="preserve"> 1998. Pathogenicity of four blue-stain fungi associated with aggressive and nonaggressive bark beetles. </w:t>
      </w:r>
      <w:r w:rsidRPr="00DB2E25">
        <w:rPr>
          <w:i/>
        </w:rPr>
        <w:t>Phytopathology</w:t>
      </w:r>
      <w:r w:rsidRPr="00DB2E25">
        <w:t>,</w:t>
      </w:r>
      <w:r w:rsidRPr="00DB2E25">
        <w:rPr>
          <w:i/>
        </w:rPr>
        <w:t xml:space="preserve"> </w:t>
      </w:r>
      <w:r w:rsidRPr="00DB2E25">
        <w:t>88: 39–44.</w:t>
      </w:r>
    </w:p>
    <w:p w14:paraId="3058C192" w14:textId="72A78880" w:rsidR="004D29B9" w:rsidRPr="00DB2E25" w:rsidRDefault="00777AD5">
      <w:pPr>
        <w:pStyle w:val="IPPNormal"/>
      </w:pPr>
      <w:r w:rsidRPr="00DB2E25">
        <w:rPr>
          <w:rStyle w:val="PleaseReviewParagraphId"/>
        </w:rPr>
        <w:t>[572]</w:t>
      </w:r>
      <w:r w:rsidRPr="00DB2E25">
        <w:rPr>
          <w:b/>
        </w:rPr>
        <w:t>Kurenzov, A.I. &amp; Kononov, D.G.</w:t>
      </w:r>
      <w:r w:rsidRPr="00DB2E25">
        <w:t xml:space="preserve"> 1966. [A new species of bark beetles (Ipidae Coleoptera).] In: A.I. Cherepanow, ed. [</w:t>
      </w:r>
      <w:r w:rsidRPr="00DB2E25">
        <w:rPr>
          <w:i/>
        </w:rPr>
        <w:t>New species of fauna of Siberia and adjoining regions</w:t>
      </w:r>
      <w:r w:rsidRPr="00DB2E25">
        <w:t xml:space="preserve">], pp. 29–33. </w:t>
      </w:r>
      <w:r w:rsidR="003633A2" w:rsidRPr="00DB2E25">
        <w:t>Novosibirsk</w:t>
      </w:r>
      <w:r w:rsidR="003633A2">
        <w:t xml:space="preserve">, the Russian Federation, </w:t>
      </w:r>
      <w:r w:rsidRPr="00DB2E25">
        <w:t xml:space="preserve">Institute of Biology, Academy of Sciences of the USSR, Siberian Branch (in Russian). </w:t>
      </w:r>
    </w:p>
    <w:p w14:paraId="5806CA3D" w14:textId="77777777" w:rsidR="004D29B9" w:rsidRPr="00DB2E25" w:rsidRDefault="00777AD5">
      <w:pPr>
        <w:pStyle w:val="IPPNormal"/>
      </w:pPr>
      <w:r w:rsidRPr="00DB2E25">
        <w:rPr>
          <w:rStyle w:val="PleaseReviewParagraphId"/>
        </w:rPr>
        <w:lastRenderedPageBreak/>
        <w:t>[573]</w:t>
      </w:r>
      <w:r w:rsidRPr="00DB2E25">
        <w:rPr>
          <w:b/>
        </w:rPr>
        <w:t>Lanier, G.N.</w:t>
      </w:r>
      <w:r w:rsidRPr="00DB2E25">
        <w:t xml:space="preserve"> 1967. </w:t>
      </w:r>
      <w:r w:rsidRPr="00DB2E25">
        <w:rPr>
          <w:i/>
        </w:rPr>
        <w:t>Ips plastographus</w:t>
      </w:r>
      <w:r w:rsidRPr="00DB2E25">
        <w:t xml:space="preserve"> (Coleoptera: Scolytidae) tunneling in sapwood in lodgepole pine in California. </w:t>
      </w:r>
      <w:r w:rsidRPr="00DB2E25">
        <w:rPr>
          <w:i/>
        </w:rPr>
        <w:t>The Canadian Entomologist</w:t>
      </w:r>
      <w:r w:rsidRPr="00DB2E25">
        <w:t>,</w:t>
      </w:r>
      <w:r w:rsidRPr="00DB2E25">
        <w:rPr>
          <w:i/>
        </w:rPr>
        <w:t xml:space="preserve"> </w:t>
      </w:r>
      <w:r w:rsidRPr="00DB2E25">
        <w:t>99: 1334–1335.</w:t>
      </w:r>
    </w:p>
    <w:p w14:paraId="17897BF3" w14:textId="77777777" w:rsidR="004D29B9" w:rsidRPr="00DB2E25" w:rsidRDefault="00777AD5">
      <w:pPr>
        <w:pStyle w:val="IPPNormal"/>
      </w:pPr>
      <w:r w:rsidRPr="00DB2E25">
        <w:rPr>
          <w:rStyle w:val="PleaseReviewParagraphId"/>
        </w:rPr>
        <w:t>[574]</w:t>
      </w:r>
      <w:r w:rsidRPr="00DB2E25">
        <w:rPr>
          <w:b/>
        </w:rPr>
        <w:t>Lanier, G.N.</w:t>
      </w:r>
      <w:r w:rsidRPr="00DB2E25">
        <w:t xml:space="preserve"> 1970. Biosystematics of North American </w:t>
      </w:r>
      <w:r w:rsidRPr="00DB2E25">
        <w:rPr>
          <w:i/>
        </w:rPr>
        <w:t>Ips</w:t>
      </w:r>
      <w:r w:rsidRPr="00DB2E25">
        <w:t xml:space="preserve"> (Coleoptera: Scolytidae): Hopping’s group IX. </w:t>
      </w:r>
      <w:r w:rsidRPr="00DB2E25">
        <w:rPr>
          <w:i/>
        </w:rPr>
        <w:t>The Canadian Entomologist</w:t>
      </w:r>
      <w:r w:rsidRPr="00DB2E25">
        <w:t>,</w:t>
      </w:r>
      <w:r w:rsidRPr="00DB2E25">
        <w:rPr>
          <w:i/>
        </w:rPr>
        <w:t xml:space="preserve"> </w:t>
      </w:r>
      <w:r w:rsidRPr="00DB2E25">
        <w:t>102: 1139–1163.</w:t>
      </w:r>
    </w:p>
    <w:p w14:paraId="1064E170" w14:textId="77777777" w:rsidR="004D29B9" w:rsidRPr="00DB2E25" w:rsidRDefault="00777AD5">
      <w:pPr>
        <w:pStyle w:val="IPPNormal"/>
      </w:pPr>
      <w:r w:rsidRPr="00DB2E25">
        <w:rPr>
          <w:rStyle w:val="PleaseReviewParagraphId"/>
        </w:rPr>
        <w:t>[575]</w:t>
      </w:r>
      <w:r w:rsidRPr="00DB2E25">
        <w:rPr>
          <w:b/>
        </w:rPr>
        <w:t>Lanier, G.N.</w:t>
      </w:r>
      <w:r w:rsidRPr="00DB2E25">
        <w:t xml:space="preserve"> 1987. The validity of </w:t>
      </w:r>
      <w:r w:rsidRPr="00DB2E25">
        <w:rPr>
          <w:i/>
        </w:rPr>
        <w:t>Ips cribricollis</w:t>
      </w:r>
      <w:r w:rsidRPr="00DB2E25">
        <w:t xml:space="preserve"> (Eich.) (Coleoptera: Scolytidae) as distinct from </w:t>
      </w:r>
      <w:r w:rsidRPr="00DB2E25">
        <w:rPr>
          <w:i/>
        </w:rPr>
        <w:t>I. grandicollis</w:t>
      </w:r>
      <w:r w:rsidRPr="00DB2E25">
        <w:t xml:space="preserve"> (Eich.) and the occurrence of both species in Central America. </w:t>
      </w:r>
      <w:r w:rsidRPr="00DB2E25">
        <w:rPr>
          <w:i/>
        </w:rPr>
        <w:t>The Canadian Entomologist</w:t>
      </w:r>
      <w:r w:rsidRPr="00DB2E25">
        <w:t>,</w:t>
      </w:r>
      <w:r w:rsidRPr="00DB2E25">
        <w:rPr>
          <w:i/>
        </w:rPr>
        <w:t xml:space="preserve"> </w:t>
      </w:r>
      <w:r w:rsidRPr="00DB2E25">
        <w:t>119: 179–187.</w:t>
      </w:r>
    </w:p>
    <w:p w14:paraId="09293618" w14:textId="77777777" w:rsidR="004D29B9" w:rsidRPr="00DB2E25" w:rsidRDefault="00777AD5">
      <w:pPr>
        <w:pStyle w:val="IPPNormal"/>
      </w:pPr>
      <w:r w:rsidRPr="00DB2E25">
        <w:rPr>
          <w:rStyle w:val="PleaseReviewParagraphId"/>
        </w:rPr>
        <w:t>[576]</w:t>
      </w:r>
      <w:r w:rsidRPr="00DB2E25">
        <w:rPr>
          <w:b/>
        </w:rPr>
        <w:t>Lanier, G.N., Teale, S.A. &amp; Pajares, J.A.</w:t>
      </w:r>
      <w:r w:rsidRPr="00DB2E25">
        <w:t xml:space="preserve"> 1991. Biosystematics of the genus </w:t>
      </w:r>
      <w:r w:rsidRPr="00DB2E25">
        <w:rPr>
          <w:i/>
        </w:rPr>
        <w:t>Ips</w:t>
      </w:r>
      <w:r w:rsidRPr="00DB2E25">
        <w:t xml:space="preserve"> (Coleoptera: Scolytidae) in North America: Review of the </w:t>
      </w:r>
      <w:r w:rsidRPr="00DB2E25">
        <w:rPr>
          <w:i/>
        </w:rPr>
        <w:t>Ips calligraphus</w:t>
      </w:r>
      <w:r w:rsidRPr="00DB2E25">
        <w:t xml:space="preserve"> group. </w:t>
      </w:r>
      <w:r w:rsidRPr="00DB2E25">
        <w:rPr>
          <w:i/>
        </w:rPr>
        <w:t>The Canadian Entomologist</w:t>
      </w:r>
      <w:r w:rsidRPr="00DB2E25">
        <w:t>,</w:t>
      </w:r>
      <w:r w:rsidRPr="00DB2E25">
        <w:rPr>
          <w:i/>
        </w:rPr>
        <w:t xml:space="preserve"> </w:t>
      </w:r>
      <w:r w:rsidRPr="00DB2E25">
        <w:t>123: 1103–1124.</w:t>
      </w:r>
    </w:p>
    <w:p w14:paraId="1AB3039E" w14:textId="436B6060" w:rsidR="00FC6827" w:rsidRPr="00DB2E25" w:rsidRDefault="00FC6827">
      <w:pPr>
        <w:pStyle w:val="IPPNormal"/>
      </w:pPr>
      <w:r w:rsidRPr="00305052">
        <w:rPr>
          <w:b/>
        </w:rPr>
        <w:t>Marini, L., Økland, B., Jönsson, A.M., Bentz, B., Carroll, A., Forster, B., Grégoire, J.-C.</w:t>
      </w:r>
      <w:r w:rsidR="00930878">
        <w:rPr>
          <w:b/>
        </w:rPr>
        <w:t xml:space="preserve"> </w:t>
      </w:r>
      <w:proofErr w:type="gramStart"/>
      <w:r w:rsidR="00930878">
        <w:rPr>
          <w:b/>
          <w:i/>
        </w:rPr>
        <w:t>et</w:t>
      </w:r>
      <w:proofErr w:type="gramEnd"/>
      <w:r w:rsidR="00930878">
        <w:rPr>
          <w:b/>
          <w:i/>
        </w:rPr>
        <w:t xml:space="preserve"> al.</w:t>
      </w:r>
      <w:r w:rsidRPr="00DB2E25">
        <w:t xml:space="preserve"> 2017. Climate drivers of bark beetle outbreak dynamics in Norway spruce forests. </w:t>
      </w:r>
      <w:r w:rsidRPr="00305052">
        <w:rPr>
          <w:i/>
        </w:rPr>
        <w:t>Ecography</w:t>
      </w:r>
      <w:r w:rsidR="00B63E06">
        <w:t>,</w:t>
      </w:r>
      <w:r w:rsidRPr="00DB2E25">
        <w:t xml:space="preserve"> </w:t>
      </w:r>
      <w:r w:rsidR="004817F7" w:rsidRPr="00DB2E25">
        <w:t>40: 1</w:t>
      </w:r>
      <w:r w:rsidR="00B63E06">
        <w:t>–</w:t>
      </w:r>
      <w:r w:rsidR="004817F7" w:rsidRPr="00DB2E25">
        <w:t>10.</w:t>
      </w:r>
    </w:p>
    <w:p w14:paraId="0D0CF73C" w14:textId="77777777" w:rsidR="004D29B9" w:rsidRPr="00DB2E25" w:rsidRDefault="00777AD5">
      <w:pPr>
        <w:pStyle w:val="IPPNormal"/>
      </w:pPr>
      <w:r w:rsidRPr="00DB2E25">
        <w:rPr>
          <w:rStyle w:val="PleaseReviewParagraphId"/>
        </w:rPr>
        <w:t>[577]</w:t>
      </w:r>
      <w:r w:rsidRPr="00DB2E25">
        <w:rPr>
          <w:b/>
        </w:rPr>
        <w:t>Meng, X., Lu, Q., Liu, X., Jiao, X., Liang, J. &amp; Zhang, X.</w:t>
      </w:r>
      <w:r w:rsidRPr="00DB2E25">
        <w:t xml:space="preserve"> 2015. The species specific associations between </w:t>
      </w:r>
      <w:r w:rsidRPr="00DB2E25">
        <w:rPr>
          <w:i/>
        </w:rPr>
        <w:t>Ips subelongatus</w:t>
      </w:r>
      <w:r w:rsidRPr="00DB2E25">
        <w:t xml:space="preserve"> and ophiostomatoid fungi. </w:t>
      </w:r>
      <w:r w:rsidRPr="00DB2E25">
        <w:rPr>
          <w:i/>
        </w:rPr>
        <w:t>Acta Ecologica Sinica</w:t>
      </w:r>
      <w:r w:rsidRPr="00DB2E25">
        <w:t>, 35: 313–323.</w:t>
      </w:r>
    </w:p>
    <w:p w14:paraId="45757B55" w14:textId="18CB868A" w:rsidR="004D29B9" w:rsidRPr="00DB2E25" w:rsidRDefault="00777AD5">
      <w:pPr>
        <w:pStyle w:val="IPPNormal"/>
      </w:pPr>
      <w:r w:rsidRPr="00DB2E25">
        <w:rPr>
          <w:rStyle w:val="PleaseReviewParagraphId"/>
        </w:rPr>
        <w:t>[578]</w:t>
      </w:r>
      <w:r w:rsidRPr="00DB2E25">
        <w:rPr>
          <w:b/>
        </w:rPr>
        <w:t>Pfeffer, A.</w:t>
      </w:r>
      <w:r w:rsidRPr="00DB2E25">
        <w:t xml:space="preserve"> 1995. Zentral- und westpaläarktis</w:t>
      </w:r>
      <w:r w:rsidR="0079546F">
        <w:t>c</w:t>
      </w:r>
      <w:r w:rsidRPr="00DB2E25">
        <w:t xml:space="preserve">he Borken- und Kernkäfer (Coleoptera: Scolytidae, Platypodidae). Basel, Switzerland, Pro Entomologia, Naturhistorisches Museum. 310 pp. </w:t>
      </w:r>
    </w:p>
    <w:p w14:paraId="4709511B" w14:textId="143FF127" w:rsidR="004D29B9" w:rsidRPr="00DB2E25" w:rsidRDefault="00777AD5">
      <w:pPr>
        <w:pStyle w:val="IPPNormal"/>
      </w:pPr>
      <w:r w:rsidRPr="00DB2E25">
        <w:rPr>
          <w:rStyle w:val="PleaseReviewParagraphId"/>
        </w:rPr>
        <w:t>[579]</w:t>
      </w:r>
      <w:r w:rsidRPr="00DB2E25">
        <w:rPr>
          <w:b/>
        </w:rPr>
        <w:t>Rabaglia, R.J.</w:t>
      </w:r>
      <w:r w:rsidRPr="00DB2E25">
        <w:t xml:space="preserve"> 2002. XVII.</w:t>
      </w:r>
      <w:r w:rsidRPr="00DB2E25">
        <w:rPr>
          <w:i/>
        </w:rPr>
        <w:t xml:space="preserve"> </w:t>
      </w:r>
      <w:r w:rsidRPr="00DB2E25">
        <w:t xml:space="preserve">Scolytinae Latrielle 1807. </w:t>
      </w:r>
      <w:r w:rsidRPr="00DB2E25">
        <w:rPr>
          <w:iCs/>
        </w:rPr>
        <w:t>In</w:t>
      </w:r>
      <w:r w:rsidRPr="00DB2E25">
        <w:t xml:space="preserve">: R.H. Arnett, Jr., M.C. Thomas, P.E. Skelley &amp; J.H. Frank, eds. </w:t>
      </w:r>
      <w:r w:rsidRPr="00DB2E25">
        <w:rPr>
          <w:i/>
        </w:rPr>
        <w:t>American beetles</w:t>
      </w:r>
      <w:r w:rsidRPr="00DB2E25">
        <w:t xml:space="preserve">. </w:t>
      </w:r>
      <w:r w:rsidRPr="00DB2E25">
        <w:rPr>
          <w:i/>
        </w:rPr>
        <w:t>Vol. 2. Polyphaga: Scarabaeoidea through Curculionoidea</w:t>
      </w:r>
      <w:r w:rsidRPr="00DB2E25">
        <w:t xml:space="preserve">, pp. 792–805. Boca Raton, FL, CRC Press. </w:t>
      </w:r>
      <w:proofErr w:type="gramStart"/>
      <w:r w:rsidRPr="00DB2E25">
        <w:t>xiv</w:t>
      </w:r>
      <w:proofErr w:type="gramEnd"/>
      <w:r w:rsidRPr="00DB2E25">
        <w:t xml:space="preserve"> + 861</w:t>
      </w:r>
      <w:r w:rsidR="00824F76">
        <w:t xml:space="preserve"> </w:t>
      </w:r>
      <w:r w:rsidRPr="00DB2E25">
        <w:t>pp.</w:t>
      </w:r>
    </w:p>
    <w:p w14:paraId="32286352" w14:textId="4E4BC86C" w:rsidR="00493FA0" w:rsidRPr="00DB2E25" w:rsidRDefault="00493FA0">
      <w:pPr>
        <w:pStyle w:val="IPPNormal"/>
      </w:pPr>
      <w:r w:rsidRPr="00305052">
        <w:rPr>
          <w:b/>
        </w:rPr>
        <w:t>Schedl, K.E</w:t>
      </w:r>
      <w:r w:rsidR="009B05D7" w:rsidRPr="00305052">
        <w:rPr>
          <w:b/>
        </w:rPr>
        <w:t>.</w:t>
      </w:r>
      <w:r w:rsidRPr="00DB2E25">
        <w:t xml:space="preserve"> 1981. 91. Familie: Scolytidae (Borken- und Ambrosiakäfer). In: </w:t>
      </w:r>
      <w:r w:rsidR="009B05D7">
        <w:t xml:space="preserve">H. </w:t>
      </w:r>
      <w:r w:rsidRPr="00DB2E25">
        <w:t xml:space="preserve">Freude, </w:t>
      </w:r>
      <w:r w:rsidR="009B05D7">
        <w:t xml:space="preserve">K.W. </w:t>
      </w:r>
      <w:r w:rsidRPr="00DB2E25">
        <w:t xml:space="preserve">Harde </w:t>
      </w:r>
      <w:r w:rsidR="009B05D7">
        <w:t>&amp;</w:t>
      </w:r>
      <w:r w:rsidRPr="00DB2E25">
        <w:t xml:space="preserve"> </w:t>
      </w:r>
      <w:r w:rsidR="009B05D7">
        <w:t xml:space="preserve">G.A. </w:t>
      </w:r>
      <w:r w:rsidRPr="00DB2E25">
        <w:t>Lohse</w:t>
      </w:r>
      <w:r w:rsidR="009B05D7">
        <w:t>,</w:t>
      </w:r>
      <w:r w:rsidRPr="00DB2E25">
        <w:t xml:space="preserve"> eds. </w:t>
      </w:r>
      <w:r w:rsidRPr="00305052">
        <w:rPr>
          <w:i/>
        </w:rPr>
        <w:t>Die Käfer Mitteleuropas</w:t>
      </w:r>
      <w:r w:rsidR="009B05D7" w:rsidRPr="00305052">
        <w:rPr>
          <w:i/>
        </w:rPr>
        <w:t xml:space="preserve">, Bd. 10: </w:t>
      </w:r>
      <w:r w:rsidR="009B05D7">
        <w:rPr>
          <w:i/>
        </w:rPr>
        <w:t>Bruchidae, Anthribidae, Scolytidae, Platypodidae, Curculionidae I</w:t>
      </w:r>
      <w:r w:rsidR="009B05D7">
        <w:t>,</w:t>
      </w:r>
      <w:r w:rsidRPr="00DB2E25">
        <w:t xml:space="preserve"> </w:t>
      </w:r>
      <w:r w:rsidR="009B05D7" w:rsidRPr="00DB2E25">
        <w:t>pp. 34–99.</w:t>
      </w:r>
      <w:r w:rsidR="009B05D7">
        <w:t xml:space="preserve"> </w:t>
      </w:r>
      <w:r w:rsidR="009B05D7" w:rsidRPr="00DB2E25">
        <w:t>Krefeld</w:t>
      </w:r>
      <w:r w:rsidR="009B05D7">
        <w:t>,</w:t>
      </w:r>
      <w:r w:rsidR="009B05D7" w:rsidRPr="00DB2E25">
        <w:t xml:space="preserve"> </w:t>
      </w:r>
      <w:r w:rsidR="009B05D7">
        <w:t xml:space="preserve">Germany, </w:t>
      </w:r>
      <w:r w:rsidRPr="00DB2E25">
        <w:t>Goecke &amp; Evers.</w:t>
      </w:r>
      <w:r w:rsidR="009B05D7">
        <w:t xml:space="preserve"> 310 pp.</w:t>
      </w:r>
    </w:p>
    <w:p w14:paraId="592A98E6" w14:textId="6FDC3CB2" w:rsidR="000E2B49" w:rsidRPr="00DB2E25" w:rsidRDefault="00FC6827">
      <w:pPr>
        <w:pStyle w:val="IPPNormal"/>
      </w:pPr>
      <w:r w:rsidRPr="00305052">
        <w:rPr>
          <w:b/>
        </w:rPr>
        <w:t>St</w:t>
      </w:r>
      <w:r w:rsidR="000E2B49" w:rsidRPr="00305052">
        <w:rPr>
          <w:b/>
        </w:rPr>
        <w:t>a</w:t>
      </w:r>
      <w:r w:rsidRPr="00305052">
        <w:rPr>
          <w:b/>
        </w:rPr>
        <w:t>u</w:t>
      </w:r>
      <w:r w:rsidR="000E2B49" w:rsidRPr="00305052">
        <w:rPr>
          <w:b/>
        </w:rPr>
        <w:t>ffer, C., Kirisits, T., Nussbaumer, C., Pavlin, R. &amp; Wingfield, M.J.</w:t>
      </w:r>
      <w:r w:rsidR="000E2B49" w:rsidRPr="00DB2E25">
        <w:t xml:space="preserve"> 2001. Phylogenetic relationships between the European and A</w:t>
      </w:r>
      <w:r w:rsidRPr="00DB2E25">
        <w:t>sian eight spined larch bark bee</w:t>
      </w:r>
      <w:r w:rsidR="000E2B49" w:rsidRPr="00DB2E25">
        <w:t>tle popu</w:t>
      </w:r>
      <w:r w:rsidRPr="00DB2E25">
        <w:t>la</w:t>
      </w:r>
      <w:r w:rsidR="000E2B49" w:rsidRPr="00DB2E25">
        <w:t>t</w:t>
      </w:r>
      <w:r w:rsidRPr="00DB2E25">
        <w:t>i</w:t>
      </w:r>
      <w:r w:rsidR="000E2B49" w:rsidRPr="00DB2E25">
        <w:t xml:space="preserve">ons (Coleoptera, Scolytidae) inferred from DNA sequences and fungal associates. </w:t>
      </w:r>
      <w:r w:rsidR="000E2B49" w:rsidRPr="00305052">
        <w:rPr>
          <w:i/>
        </w:rPr>
        <w:t>European Journal of Entomology</w:t>
      </w:r>
      <w:r w:rsidR="000E2B49" w:rsidRPr="00DB2E25">
        <w:t>, 98: 99</w:t>
      </w:r>
      <w:r w:rsidR="00C12FF6">
        <w:t>–</w:t>
      </w:r>
      <w:r w:rsidR="000E2B49" w:rsidRPr="00DB2E25">
        <w:t>105.</w:t>
      </w:r>
    </w:p>
    <w:p w14:paraId="4B7961DC" w14:textId="77777777" w:rsidR="004D29B9" w:rsidRPr="00DB2E25" w:rsidRDefault="00777AD5">
      <w:pPr>
        <w:pStyle w:val="IPPNormal"/>
      </w:pPr>
      <w:r w:rsidRPr="00DB2E25">
        <w:rPr>
          <w:rStyle w:val="PleaseReviewParagraphId"/>
        </w:rPr>
        <w:t>[580]</w:t>
      </w:r>
      <w:r w:rsidRPr="00DB2E25">
        <w:rPr>
          <w:b/>
        </w:rPr>
        <w:t xml:space="preserve">Thomas, J.B. </w:t>
      </w:r>
      <w:r w:rsidRPr="00DB2E25">
        <w:t xml:space="preserve">1957. The use of larval anatomy in the study of bark beetles (Coleoptera: Scolytidae). </w:t>
      </w:r>
      <w:r w:rsidRPr="00DB2E25">
        <w:rPr>
          <w:i/>
          <w:iCs/>
        </w:rPr>
        <w:t>The Memoirs of the Entomological Society of Canada</w:t>
      </w:r>
      <w:r w:rsidRPr="00DB2E25">
        <w:t>, 89(S5): 3–45.</w:t>
      </w:r>
    </w:p>
    <w:p w14:paraId="7B6F6B66" w14:textId="0AF7FE2D" w:rsidR="00A054AD" w:rsidRPr="00DB2E25" w:rsidRDefault="00A054AD">
      <w:pPr>
        <w:pStyle w:val="IPPNormal"/>
      </w:pPr>
      <w:r w:rsidRPr="00305052">
        <w:rPr>
          <w:b/>
        </w:rPr>
        <w:t>Wermelinger</w:t>
      </w:r>
      <w:r w:rsidR="00FC6827" w:rsidRPr="00305052">
        <w:rPr>
          <w:b/>
        </w:rPr>
        <w:t>, B.</w:t>
      </w:r>
      <w:r w:rsidR="00FC6827" w:rsidRPr="00DB2E25">
        <w:t xml:space="preserve"> 2004. Ecology and management of the spruce bark beetle </w:t>
      </w:r>
      <w:r w:rsidR="00FC6827" w:rsidRPr="00305052">
        <w:rPr>
          <w:i/>
        </w:rPr>
        <w:t>Ips typographus</w:t>
      </w:r>
      <w:r w:rsidR="00FC6827" w:rsidRPr="00DB2E25">
        <w:t xml:space="preserve"> </w:t>
      </w:r>
      <w:r w:rsidR="001512AC">
        <w:t>–</w:t>
      </w:r>
      <w:r w:rsidR="00FC6827" w:rsidRPr="00DB2E25">
        <w:t xml:space="preserve"> a review of recent research. </w:t>
      </w:r>
      <w:r w:rsidR="00FC6827" w:rsidRPr="00305052">
        <w:rPr>
          <w:i/>
        </w:rPr>
        <w:t>Forest Ecology and Management</w:t>
      </w:r>
      <w:r w:rsidR="00FC6827" w:rsidRPr="00DB2E25">
        <w:t>, 202: 67–82</w:t>
      </w:r>
      <w:r w:rsidR="001512AC">
        <w:t>.</w:t>
      </w:r>
    </w:p>
    <w:p w14:paraId="0AAC01BA" w14:textId="77777777" w:rsidR="004D29B9" w:rsidRPr="00DB2E25" w:rsidRDefault="00777AD5">
      <w:pPr>
        <w:pStyle w:val="IPPNormal"/>
      </w:pPr>
      <w:r w:rsidRPr="00DB2E25">
        <w:rPr>
          <w:rStyle w:val="PleaseReviewParagraphId"/>
        </w:rPr>
        <w:t>[581]</w:t>
      </w:r>
      <w:r w:rsidRPr="00DB2E25">
        <w:rPr>
          <w:b/>
        </w:rPr>
        <w:t>Wood, S.L.</w:t>
      </w:r>
      <w:r w:rsidRPr="00DB2E25">
        <w:t xml:space="preserve"> 1982. The bark and ambrosia beetles of North and Central America (Coleoptera: Scolytidae), a taxonomic monograph. </w:t>
      </w:r>
      <w:r w:rsidRPr="00DB2E25">
        <w:rPr>
          <w:i/>
        </w:rPr>
        <w:t>Great Basin Naturalist Memoirs</w:t>
      </w:r>
      <w:r w:rsidRPr="00DB2E25">
        <w:t>, 6: 1–1359.</w:t>
      </w:r>
    </w:p>
    <w:p w14:paraId="03CAF705" w14:textId="77777777" w:rsidR="004D29B9" w:rsidRPr="00DB2E25" w:rsidRDefault="00777AD5">
      <w:pPr>
        <w:pStyle w:val="IPPNormal"/>
      </w:pPr>
      <w:r w:rsidRPr="00DB2E25">
        <w:rPr>
          <w:rStyle w:val="PleaseReviewParagraphId"/>
        </w:rPr>
        <w:t>[582]</w:t>
      </w:r>
      <w:r w:rsidRPr="00DB2E25">
        <w:rPr>
          <w:b/>
        </w:rPr>
        <w:t>Wood, S.L.</w:t>
      </w:r>
      <w:r w:rsidRPr="00DB2E25">
        <w:t xml:space="preserve"> 1986. A reclassification of the genera of Scolytidae (Coleoptera). </w:t>
      </w:r>
      <w:r w:rsidRPr="00DB2E25">
        <w:rPr>
          <w:i/>
        </w:rPr>
        <w:t>Great Basin Naturalist Memoirs</w:t>
      </w:r>
      <w:r w:rsidRPr="00DB2E25">
        <w:t xml:space="preserve">, 10: 1–126. </w:t>
      </w:r>
    </w:p>
    <w:p w14:paraId="1C732202" w14:textId="77777777" w:rsidR="004D29B9" w:rsidRPr="00DB2E25" w:rsidRDefault="00777AD5">
      <w:pPr>
        <w:pStyle w:val="IPPNormal"/>
      </w:pPr>
      <w:r w:rsidRPr="00DB2E25">
        <w:rPr>
          <w:rStyle w:val="PleaseReviewParagraphId"/>
        </w:rPr>
        <w:t>[583]</w:t>
      </w:r>
      <w:r w:rsidRPr="00DB2E25">
        <w:rPr>
          <w:b/>
        </w:rPr>
        <w:t>Wood, S.L. &amp; Bright, D.E.</w:t>
      </w:r>
      <w:r w:rsidRPr="00DB2E25">
        <w:t xml:space="preserve"> 1992. A catalog of Scolytidae and Platypodidae (Coleoptera), Part 2: Taxonomic index. </w:t>
      </w:r>
      <w:r w:rsidRPr="00DB2E25">
        <w:rPr>
          <w:i/>
        </w:rPr>
        <w:t>Great Basin Naturalist Memoirs</w:t>
      </w:r>
      <w:r w:rsidRPr="00DB2E25">
        <w:t>, 13: 1–1553.</w:t>
      </w:r>
    </w:p>
    <w:p w14:paraId="07EC5A22" w14:textId="77777777" w:rsidR="004D29B9" w:rsidRPr="00DB2E25" w:rsidRDefault="00777AD5">
      <w:pPr>
        <w:pStyle w:val="IPPNormal"/>
      </w:pPr>
      <w:r w:rsidRPr="00DB2E25">
        <w:rPr>
          <w:rStyle w:val="PleaseReviewParagraphId"/>
        </w:rPr>
        <w:t>[584]</w:t>
      </w:r>
      <w:r w:rsidRPr="00DB2E25">
        <w:rPr>
          <w:b/>
        </w:rPr>
        <w:t xml:space="preserve">Yousuf, F., Gur, G.M., Carnegie, A.J., Bedding, R.A., Bashford, R., Gitau, C.W. &amp; Nicol, H.I. </w:t>
      </w:r>
      <w:r w:rsidRPr="00DB2E25">
        <w:t xml:space="preserve">2014. The bark beetle, </w:t>
      </w:r>
      <w:r w:rsidRPr="00DB2E25">
        <w:rPr>
          <w:i/>
        </w:rPr>
        <w:t>Ips grandicollis</w:t>
      </w:r>
      <w:r w:rsidRPr="00DB2E25">
        <w:t xml:space="preserve">, disrupts biological control of the woodwasp, </w:t>
      </w:r>
      <w:r w:rsidRPr="00DB2E25">
        <w:rPr>
          <w:i/>
        </w:rPr>
        <w:t>Sirex noctilio</w:t>
      </w:r>
      <w:r w:rsidRPr="00DB2E25">
        <w:t xml:space="preserve">, via fungal symbiont interactions. </w:t>
      </w:r>
      <w:r w:rsidRPr="00DB2E25">
        <w:rPr>
          <w:i/>
        </w:rPr>
        <w:t>FEMS Microbial Ecology</w:t>
      </w:r>
      <w:r w:rsidRPr="00DB2E25">
        <w:t>, 88: 38–47.</w:t>
      </w:r>
    </w:p>
    <w:p w14:paraId="114A6EB2" w14:textId="77777777" w:rsidR="004D29B9" w:rsidRPr="00DB2E25" w:rsidRDefault="00777AD5">
      <w:pPr>
        <w:pStyle w:val="IPPHeading1"/>
      </w:pPr>
      <w:r w:rsidRPr="00DB2E25">
        <w:rPr>
          <w:rStyle w:val="PleaseReviewParagraphId"/>
          <w:b w:val="0"/>
        </w:rPr>
        <w:lastRenderedPageBreak/>
        <w:t>[585]</w:t>
      </w:r>
      <w:r w:rsidRPr="00DB2E25">
        <w:t>9.</w:t>
      </w:r>
      <w:r w:rsidRPr="00DB2E25">
        <w:tab/>
        <w:t>Figures</w:t>
      </w:r>
    </w:p>
    <w:p w14:paraId="6F8559CF" w14:textId="77777777" w:rsidR="004D29B9" w:rsidRPr="00DB2E25" w:rsidRDefault="00777AD5">
      <w:pPr>
        <w:jc w:val="left"/>
        <w:rPr>
          <w:sz w:val="24"/>
        </w:rPr>
      </w:pPr>
      <w:r w:rsidRPr="00DB2E25">
        <w:rPr>
          <w:rStyle w:val="PleaseReviewParagraphId"/>
        </w:rPr>
        <w:t>[586]</w:t>
      </w:r>
      <w:bookmarkStart w:id="27" w:name="_Hlk479717528"/>
      <w:bookmarkEnd w:id="27"/>
      <w:r w:rsidRPr="00DB2E25">
        <w:rPr>
          <w:noProof/>
          <w:sz w:val="24"/>
          <w:lang w:eastAsia="en-GB"/>
        </w:rPr>
        <w:drawing>
          <wp:inline distT="0" distB="0" distL="0" distR="0" wp14:anchorId="1E340AEE" wp14:editId="4D940E8C">
            <wp:extent cx="5753735" cy="3821430"/>
            <wp:effectExtent l="0" t="0" r="0" b="7620"/>
            <wp:docPr id="19" name="Picture 19" descr="C:\Users\WLODARCZYK\Desktop\Ips 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LODARCZYK\Desktop\Ips Figure 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735" cy="3821430"/>
                    </a:xfrm>
                    <a:prstGeom prst="rect">
                      <a:avLst/>
                    </a:prstGeom>
                    <a:noFill/>
                    <a:ln>
                      <a:noFill/>
                    </a:ln>
                  </pic:spPr>
                </pic:pic>
              </a:graphicData>
            </a:graphic>
          </wp:inline>
        </w:drawing>
      </w:r>
      <w:r w:rsidRPr="00DB2E25">
        <w:rPr>
          <w:noProof/>
          <w:sz w:val="24"/>
          <w:lang w:eastAsia="en-GB"/>
        </w:rPr>
        <mc:AlternateContent>
          <mc:Choice Requires="wps">
            <w:drawing>
              <wp:anchor distT="0" distB="0" distL="114298" distR="114298" simplePos="0" relativeHeight="251657216" behindDoc="0" locked="0" layoutInCell="1" allowOverlap="1" wp14:anchorId="43FEF2A4" wp14:editId="563C2351">
                <wp:simplePos x="0" y="0"/>
                <wp:positionH relativeFrom="column">
                  <wp:posOffset>4129405</wp:posOffset>
                </wp:positionH>
                <wp:positionV relativeFrom="paragraph">
                  <wp:posOffset>2193348</wp:posOffset>
                </wp:positionV>
                <wp:extent cx="0" cy="354330"/>
                <wp:effectExtent l="19050" t="19050" r="38100" b="2667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54330"/>
                        </a:xfrm>
                        <a:prstGeom prst="line">
                          <a:avLst/>
                        </a:prstGeom>
                        <a:ln w="25400" cap="sq">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54C21DF" id="Straight Connector 28" o:spid="_x0000_s1026" style="position:absolute;z-index:2516572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25.15pt,172.7pt" to="325.15pt,20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466wEAADMEAAAOAAAAZHJzL2Uyb0RvYy54bWysU02P0zAQvSPxHyzfadJ2F6Go6R66Wi4r&#10;qCj7A6aO3Vg4HmObJv33jJ0mu3xICMTFij3z3sx7M9ncDZ1hZ+mDRlvz5aLkTFqBjbanmj99fnjz&#10;jrMQwTZg0MqaX2Tgd9vXrza9q+QKWzSN9IxIbKh6V/M2RlcVRRCt7CAs0ElLQYW+g0hXfyoaDz2x&#10;d6ZYleXbokffOI9ChkCv92OQbzO/UlLEj0oFGZmpOfUW8+nzeUxnsd1AdfLgWi2ubcA/dNGBtlR0&#10;prqHCOyb179QdVp4DKjiQmBXoFJayKyB1CzLn9QcWnAyayFzgpttCv+PVnw47z3TTc1XNCkLHc3o&#10;ED3oUxvZDq0lB9EzCpJTvQsVAXZ275NWMdiDe0TxJVCs+CGYLsGNaYPyXUonsWzIzl9m5+UQmRgf&#10;Bb2ub2/W6zyUAqoJ53yI7yV2LH3U3GibPIEKzo8hpspQTSnp2VjWk5rbm5LmLYB2KnzN+QGNbh60&#10;MSkrL5jcGc/OQKtxPC2TQKJ6kUU3Y6/KRjFZVrwYORb6JBVZR+0vxwJpaZ85QQhp48RrLGUnmKIO&#10;ZmD5Z+A1P0FlXui/Ac+IXBltnMGdtuh/Vz0OU8tqzJ8cGHUnC47YXPZ+GjptZnbu+hel1X95z/Dn&#10;f337HQAA//8DAFBLAwQUAAYACAAAACEAaAP31t8AAAALAQAADwAAAGRycy9kb3ducmV2LnhtbEyP&#10;sU7DMBCGdyTewTokNmqnTSoU4lSAxBKJoaUMbE58TSLic7Dd1rw9rhhgvLtP/31/tYlmYid0frQk&#10;IVsIYEid1SP1EvZvL3f3wHxQpNVkCSV8o4dNfX1VqVLbM23xtAs9SyHkSyVhCGEuOffdgEb5hZ2R&#10;0u1gnVEhja7n2qlzCjcTXwqx5kaNlD4MasbnAbvP3dFIaGLbhb1osvfw1BwKl398vcZCytub+PgA&#10;LGAMfzBc9JM61MmptUfSnk0S1oVYJVTCKi9yYIn43bQScpEtgdcV/9+h/gEAAP//AwBQSwECLQAU&#10;AAYACAAAACEAtoM4kv4AAADhAQAAEwAAAAAAAAAAAAAAAAAAAAAAW0NvbnRlbnRfVHlwZXNdLnht&#10;bFBLAQItABQABgAIAAAAIQA4/SH/1gAAAJQBAAALAAAAAAAAAAAAAAAAAC8BAABfcmVscy8ucmVs&#10;c1BLAQItABQABgAIAAAAIQDgox466wEAADMEAAAOAAAAAAAAAAAAAAAAAC4CAABkcnMvZTJvRG9j&#10;LnhtbFBLAQItABQABgAIAAAAIQBoA/fW3wAAAAsBAAAPAAAAAAAAAAAAAAAAAEUEAABkcnMvZG93&#10;bnJldi54bWxQSwUGAAAAAAQABADzAAAAUQUAAAAA&#10;" strokecolor="white [3212]" strokeweight="2pt">
                <v:stroke endcap="square"/>
                <o:lock v:ext="edit" shapetype="f"/>
              </v:line>
            </w:pict>
          </mc:Fallback>
        </mc:AlternateContent>
      </w:r>
    </w:p>
    <w:p w14:paraId="69D34E69" w14:textId="77777777" w:rsidR="004D29B9" w:rsidRPr="00DB2E25" w:rsidRDefault="00777AD5" w:rsidP="00305052">
      <w:pPr>
        <w:pStyle w:val="IPPArial"/>
        <w:spacing w:before="60"/>
      </w:pPr>
      <w:r w:rsidRPr="00DB2E25">
        <w:rPr>
          <w:rStyle w:val="PleaseReviewParagraphId"/>
        </w:rPr>
        <w:t>[587]</w:t>
      </w:r>
      <w:r w:rsidRPr="00DB2E25">
        <w:rPr>
          <w:b/>
        </w:rPr>
        <w:t xml:space="preserve">Figure 1. </w:t>
      </w:r>
      <w:r w:rsidRPr="00DB2E25">
        <w:t>Blue stain fungus (</w:t>
      </w:r>
      <w:r w:rsidRPr="00DB2E25">
        <w:rPr>
          <w:i/>
        </w:rPr>
        <w:t xml:space="preserve">Ceratocystis </w:t>
      </w:r>
      <w:r w:rsidRPr="00DB2E25">
        <w:t xml:space="preserve">sp.) affecting wood of </w:t>
      </w:r>
      <w:r w:rsidRPr="00DB2E25">
        <w:rPr>
          <w:i/>
        </w:rPr>
        <w:t xml:space="preserve">Pinus </w:t>
      </w:r>
      <w:r w:rsidRPr="00DB2E25">
        <w:t>sp. Scale bar: 5 cm</w:t>
      </w:r>
    </w:p>
    <w:p w14:paraId="6A7407DB" w14:textId="77777777" w:rsidR="004D29B9" w:rsidRPr="00DB2E25" w:rsidRDefault="00777AD5">
      <w:pPr>
        <w:pStyle w:val="IPPArial"/>
      </w:pPr>
      <w:r w:rsidRPr="00DB2E25">
        <w:rPr>
          <w:rStyle w:val="PleaseReviewParagraphId"/>
        </w:rPr>
        <w:t>[588]</w:t>
      </w:r>
      <w:r w:rsidRPr="00305052">
        <w:rPr>
          <w:i/>
        </w:rPr>
        <w:t>Source: Ronald F. Billings, Texas Forest Service, United States of America, Bugwood.org.</w:t>
      </w:r>
    </w:p>
    <w:p w14:paraId="005E441D" w14:textId="4F5EAEA3" w:rsidR="004D29B9" w:rsidRPr="00DB2E25" w:rsidRDefault="002566CF" w:rsidP="00305052">
      <w:pPr>
        <w:pStyle w:val="IPPArial"/>
        <w:spacing w:before="60"/>
        <w:rPr>
          <w:sz w:val="24"/>
        </w:rPr>
      </w:pPr>
      <w:r>
        <w:rPr>
          <w:noProof/>
          <w:color w:val="000080"/>
          <w:sz w:val="16"/>
          <w:lang w:eastAsia="en-GB"/>
        </w:rPr>
        <w:lastRenderedPageBreak/>
        <mc:AlternateContent>
          <mc:Choice Requires="wpg">
            <w:drawing>
              <wp:anchor distT="0" distB="0" distL="114300" distR="114300" simplePos="0" relativeHeight="251667456" behindDoc="0" locked="0" layoutInCell="1" allowOverlap="1" wp14:anchorId="7E5E8EE2" wp14:editId="73B9ADDA">
                <wp:simplePos x="0" y="0"/>
                <wp:positionH relativeFrom="column">
                  <wp:posOffset>223520</wp:posOffset>
                </wp:positionH>
                <wp:positionV relativeFrom="paragraph">
                  <wp:posOffset>635</wp:posOffset>
                </wp:positionV>
                <wp:extent cx="4860101" cy="7131050"/>
                <wp:effectExtent l="0" t="0" r="17145" b="12700"/>
                <wp:wrapTopAndBottom/>
                <wp:docPr id="20" name="Group 20"/>
                <wp:cNvGraphicFramePr/>
                <a:graphic xmlns:a="http://schemas.openxmlformats.org/drawingml/2006/main">
                  <a:graphicData uri="http://schemas.microsoft.com/office/word/2010/wordprocessingGroup">
                    <wpg:wgp>
                      <wpg:cNvGrpSpPr/>
                      <wpg:grpSpPr>
                        <a:xfrm>
                          <a:off x="0" y="0"/>
                          <a:ext cx="4860101" cy="7131050"/>
                          <a:chOff x="0" y="0"/>
                          <a:chExt cx="4860101" cy="7131050"/>
                        </a:xfrm>
                      </wpg:grpSpPr>
                      <pic:pic xmlns:pic="http://schemas.openxmlformats.org/drawingml/2006/picture">
                        <pic:nvPicPr>
                          <pic:cNvPr id="75" name="Picture 75" descr="P:\PREFS\MYFILES\aResearch\Scolytinae R\ISPM Diagnostics Group\Ips\ISPM Drafts\Calligraphus gallery large.jp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515" cy="7131050"/>
                          </a:xfrm>
                          <a:prstGeom prst="rect">
                            <a:avLst/>
                          </a:prstGeom>
                          <a:noFill/>
                          <a:ln>
                            <a:noFill/>
                          </a:ln>
                        </pic:spPr>
                      </pic:pic>
                      <wpg:grpSp>
                        <wpg:cNvPr id="2" name="Group 2"/>
                        <wpg:cNvGrpSpPr/>
                        <wpg:grpSpPr>
                          <a:xfrm>
                            <a:off x="2152650" y="2647950"/>
                            <a:ext cx="2707451" cy="4482935"/>
                            <a:chOff x="0" y="0"/>
                            <a:chExt cx="2707451" cy="4482935"/>
                          </a:xfrm>
                        </wpg:grpSpPr>
                        <wps:wsp>
                          <wps:cNvPr id="3" name="Straight Connector 3"/>
                          <wps:cNvCnPr/>
                          <wps:spPr>
                            <a:xfrm flipV="1">
                              <a:off x="2695575" y="457200"/>
                              <a:ext cx="11876" cy="402573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 name="Straight Arrow Connector 10"/>
                          <wps:cNvCnPr/>
                          <wps:spPr>
                            <a:xfrm flipH="1">
                              <a:off x="1790700" y="0"/>
                              <a:ext cx="86296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 name="Straight Arrow Connector 11"/>
                          <wps:cNvCnPr/>
                          <wps:spPr>
                            <a:xfrm flipH="1">
                              <a:off x="0" y="3800475"/>
                              <a:ext cx="265747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H="1">
                              <a:off x="1457325" y="1857375"/>
                              <a:ext cx="119062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0B4727B" id="Group 20" o:spid="_x0000_s1026" style="position:absolute;margin-left:17.6pt;margin-top:.05pt;width:382.7pt;height:561.5pt;z-index:251667456" coordsize="48601,713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LFT/gBAAAOhIAAA4AAABkcnMvZTJvRG9jLnhtbOxYbU/rNhT+Pmn/&#10;wcp3aBKSpo2AK1ZehgRbRbdJk/rFuE7q3cSObJdSXe2/7xw7SWmBC0KaNE18oPXLsX3Oc57z2PT4&#10;y2NdkQeujVDyJIgOw4BwydRCyPIk+P23y4NRQIylckErJflJsOEm+HL64w/H6ybnsVqqasE1gU2k&#10;ydfNSbC0tskHA8OWvKbmUDVcwmShdE0tdHU5WGi6ht3rahCH4XCwVnrRaMW4MTB67ieDU7d/UXBm&#10;fy0Kwy2pTgLwzbpP7T7v8XNwekzzUtNmKVjrBv2AFzUVEg7ttzqnlpKVFs+2qgXTyqjCHjJVD1RR&#10;CMZdDBBNFO5Fc6XVqnGxlPm6bHqYANo9nD68LfvlYaqJWJwEMcAjaQ05cscS6AM466bMweZKN7Nm&#10;qtuB0vcw3sdC1/gNkZBHB+umh5U/WsJgMBkNIbYoIAzmsugoCtMWeLaE7Dxbx5YXb6wcdAcP0L/e&#10;nUawHP5anKD1DKe3+QSr7ErzoN2kftceNdVfV80BpLShVtyLStiNoyckD52SD1PBptp3tpBnaQc5&#10;TOOpBEcW3DBg6DSfT+8uLmfz2z8vr28uZnN6xw2nmi3nM6aqjRWScnI3v55Nb8m5oKVUxgpmiEvf&#10;/Lox7ZSmhTXzCa0q4Yi+MqSEDtcbUlFd8sO/mhJTjY6ib95TikjeKPbVEKkmSypLfmYaqCeocrQe&#10;7Jq77k6Y95VoLkVVITuw3QIKke1x94Wc+Lo4V2xVc2l9oWteAbZKmqVoTEB0zut7DrzV14vIlR7Q&#10;7cZYPA6J54rvWzw6C8Nx/NPBJA0nB0mYXRycjZPsIAsvsiRMRtEkmvyNq6MkXxkO8dLqvBGtrzD6&#10;zNsXK63VJF/DTgvIA3WKg0g5h7pv5yIMISToq9HsDlAFO2hbzS1bYrMA5NpxMO4nHMxbZDEHBuqS&#10;3K9v1QJKl66scmC8qy6zNE0jYNxeXfbVBRzQxl5xVRNsANbgqduePkAcPrbOBL2WCjPuYqnkzgDs&#10;iSPOf/S4bUIAXmNcDfdy00lSVx6tIn1AkOIojYcgNwSkJx4m2biTnk6c4izMkrQVpyQZxeOjFM+h&#10;+Vvi9NrKHr5dcVo3cMOZrgyg9z5q4f320t0wW9KGQy5w262iHHWIzaymolxaMlFSQtaUJkcePmc+&#10;ka2YG8cfDBcZQwpg5R9Y4TjSano8HKcpChNAmKQZ3Loenw7BKBplQ0+iJIzTzOPXo/CMRJWQ6DjN&#10;XyFRJckakpUmcBCaGVWJRack7mHAJ5X2BWYfvRjtWHVcQ2g811zLbiqO+1Xyjhdw5cHN5OPc25My&#10;BqLT7euscZmvyHZh6xm+UrbO7C5s7XEpdw+R/tR3LO5XuJOVtP3iWkilPS67p2+hKLw9lNiTuLF5&#10;rxYbl3c3AWT09PnXWRn1T4uelmdaq/UTcoIJFB06CWT+Hjt/7rLWsjPKxmEGTEF27hFzNIzHw1be&#10;3NTrnASBdeXSV4tnxncZmoajjzKU5paK6kIuiN00KNuIBgLwSV1H9f8QdeFm8K/i16nrpOID1PWk&#10;PQIWJSCv7s7pNBXurAwH3dX8yd1Or9+hnJ+y2/9HF8Gt/BZ3hx+VXXgJHMX+URCNoL3P4Cgah0M0&#10;wMflJ4P/dwzePm6dWLsfKNz91f6Ygr+APO07q+1PPq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HNLGerdAAAACAEAAA8AAABkcnMvZG93bnJldi54bWxMj8FqwzAQRO+F/oPYQm+N&#10;LJuU4FoOIbQ9hUKTQultY21sE0sylmI7f9/NqT3OzjDztljPthMjDaH1ToNaJCDIVd60rtbwdXh7&#10;WoEIEZ3BzjvScKUA6/L+rsDc+Ml90riPteASF3LU0MTY51KGqiGLYeF7cuyd/GAxshxqaQacuNx2&#10;Mk2SZ2mxdbzQYE/bhqrz/mI1vE84bTL1Ou7Op+3157D8+N4p0vrxYd68gIg0x78w3PAZHUpmOvqL&#10;M0F0GrJlysnbXbC74i0QR5YqzRTIspD/Hyh/AQAA//8DAFBLAwQKAAAAAAAAACEAD9DllEeUDgBH&#10;lA4AFQAAAGRycy9tZWRpYS9pbWFnZTEuanBlZ//Y/+AAEEpGSUYAAQIAAGQAZAAA/+wAEUR1Y2t5&#10;AAEABAAAAFUAAP/iDFhJQ0NfUFJPRklMRQABAQAADEhMaW5vAhAAAG1udHJSR0IgWFlaIAfOAAIA&#10;CQAGADEAAGFjc3BNU0ZUAAAAAElFQyBzUkdCAAAAAAAAAAAAAAAA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A5BZG9iZQBkwAAAAAH/2wCE&#10;AAIBAQEBAQIBAQIDAgECAwMCAgICAwMDAwMDAwMEAwQEBAQDBAQFBgYGBQQHBwgIBwcKCgoKCgwM&#10;DAwMDAwMDAwBAgICBAMEBwQEBwoIBwgKDAwMDAwMDAwMDAwMDAwMDAwMDAwMDAwMDAwMDAwMDAwM&#10;DAwMDAwMDAwMDAwMDAwMDP/AABEIBgAEAAMBEQACEQEDEQH/xADPAAACAwADAQEBAAAAAAAAAAAG&#10;BwQFCAIDCQEACgEAAgMBAQEBAAAAAAAAAAAABAUCAwYBAAcIEAABAwMEAQMDAgQEBQABACsBAgME&#10;EQUGACESBzFBEwhRIhRhMnGBIxWRQhYJobFSMyTBF9FiJQrhckPwNCYY8YKSU8KENbXVlhk5GkRU&#10;dTZ2J1d3OKKyY3N01FW2NxEAAQQBBAEEAQIGAAYCAgEFAQARAgMEITFBEgVRYSITMpEUcYGhQiMG&#10;sdHhUjMV8MFiFnKCJPFDkv/aAAwDAQACEQMRAD8Axh8Z8udk3Zhu1UVdoaN2FuBPML8FO/IDXy3O&#10;iRHUar6/gWdwSNimf3a/fpSoyrok/wBvuEdxpxBqsIWP41PjS0QlJpQ3Cuj0HaEwsW9w4fl1ps8q&#10;zuKV+Qp0lagviy+2TyQQFAio+utV4wiUh2GyXZGSIyDcJ1fDbs+/5p1e9joeDl1toUhYPAlbR+08&#10;qetBSvrpD5ygY9pHqtBVIWw78Ko7AyOBjt6kWTNkI/sV1C2Izzy6p5rJ+0j131DGrnNpVcIG2MWM&#10;TuVmq7WKV1p2mzb7I+2p1l5EmFI5UHByikcxv48ba2sJ/usf5brPQuFNjAr1t+AXwNyT5M9YM9z4&#10;tLamyExgqSQUJSlxuhIJG/ga+fZGHcZ9WYIi/wAsKC50XfI6/wAi6zze52a7IC21O8XRQqSR4Br+&#10;hHpoHNmapAjUBNMHIjdUw3UbPOvo7SW7q0kGLKHFfEUHMj/06KwM/vvuqMnEALALNne/x9NxhPuc&#10;UlP3uFKDWpO25H6a2OHnEBpJBZU09FmdfTcizSpTkqI4/EZK1te0EpNDWoJ9fNKnRJze0mcI6BMY&#10;qx6l7M7n64mmxWWSty1IIQlDiiUIBUBwBVT60I0N5DGokBMfkEXVknlPSX2/l9wtybNOiqSp1v2X&#10;nWzzC6p9NvH6jQGNjVwDgF0JkXSlLTZUz+P9g3JYlW91LLCEBRQoj9oTx9KeRqVeSKtApCszDqiu&#10;3W3YK3UBuW4EOqo6htRUCokH7q+B/DRf7qHIDKDSdlVZV8dOwLlj4EyQ4UKHFRUV867kCg2pXXaP&#10;IQr1DLxrJkx3QDmWK9mddY9HW5cJTFytSh+G6gqFUn9qFnwRv50Rhzhk2EMGO6lZYDo2q6sJ+S3c&#10;mNXj8yahq4FLfBxw1Q4pKxTiFJ2J/jo+zAriHdDwkZDqm/118zsbvgh2HPGfwbqhSENuyQeKjz8K&#10;WNh/PSbL8dYPlHUeyZYxA5T7VerPkSI5tCWZEf20iiDy5LqaAUO9RpTEzAYqyDKiyu0JzuwSLCyz&#10;7U9kqRRIqpIIqR9dGQtEdJKE8Yt3B0WeMpxDMulbyMxtTzjcVqhfFFqDiOYJJFfpWlNFkjJgYN/D&#10;2UsfNNUgJcp2ZFLa+SHSka5WFwf3Nhvm+hQNRQCh+u+lWNbKiX1zRmfhRl/lAWWEXPKekuyI96ac&#10;LkiI8XwAVI+zYKCSPtpvrSVxjk19QG9PdKYT+v8AgtRWT5oYl2/a5SEOBm7txkNOMv1QrmgcagGl&#10;fNdU1+OMC5SjLBIJHKUPczqrvGM1s8S0Eg8QTspfronsWIPCX01dZp4fDS5NjEU2B/ih9CubbxHF&#10;W6gE7az2VPrJwnfSMyBs62j8ZxeoGdXqVcEB23yGuR8EKTx9uu/pvoXJtEzGRGipjV0BA3CKFWsy&#10;8bucWUCJzQMiGEgghQc48dvonfRJ1AI2CiJGEtUWY/jrE7AX7JeQHXZUcqSsuAEUBSkfSpp66ni1&#10;Hu4VWdYCPZIDuabEx1o49MTykW8NobWnwloqCqb/AE/w1p8WJlqd1ncoDT3WNO1nWUd/NXltKiJ5&#10;PtLRRRClJpSvjemmhk26GqDAgcq0yK9XCJiNxtLbftyW1pCVChXQKqR/HfRVMQJAnlC3kyGigRMk&#10;CcoiSHFhMv3YxU254/aB5HrqrPxx1LbFGeMtYgnhPbtLsySMMsr7TgTDK0oVU1UVJ/d41k5n649T&#10;stZiU/bPsN1QZx2fJvVrjYpYn0svobS8lcJ0guKd2BKgNiPUaADCUW3Rc4AiXcrLeedUqsmUSXpq&#10;FqLrinPedqpTzteRUoihIqdHWmcwAdAFRj2QYgcJO95+0xBRBitKS44CHHFA1dQn/KANwBWumeDW&#10;AXKqvj2hJKux4rfsjcVFsbC3nTvRCSoih87ac3ZldQeZZZzG8TdcJGvQe69HP9nN2Vc8cewzJmCx&#10;+PLQWnEpo4RXjxIIHitdKLLBKZ6HdMsnFMIDtwt+9x4/arVfZeMsqBtbUNt1C0+S4SFDl+u+kmad&#10;Za6rmNJw6RWZyW2sdc4FSlhpxDYpujyRT6+NSwtgfVeucFghD47m7XOBdY8JHsPsBK+ZJHNW6q0P&#10;1roi1oyJA1CmC46qNkCJ1g7Ejs3hznIvKAy4K0JHuAmtPoNStsM4egVP1iMtVMYszVkyOaw0vlEU&#10;4KJZVVVCN/8Alvpfq3/NHUH1RxgdmTCiyJqSoc2+Ip68iP3fpTQGUO26ZUzYsi6K+W8mgKb+yMlS&#10;QsJoVVFAKa7/AG6r0oHs6bGGtN3mFLYkvENsIW4lNaEbeD/PSm54HVNMcCQVVcLo9ccAfxhYooL5&#10;hfqPUAHQ9W5fYIghmbcoUmQ40CxMLmgh4AJFNwSK+aaZ4kQYqi8tLRSmw/cre1KjCj6UJBRvSgG/&#10;866rtd2K5Vu6anXk1p/A1OS2+LCkOt0FFKQKEVAPjfSUza1MhB63dKTG5syJmMu3Q1hLMgqSkb+h&#10;IqNX/b9YAPKAEO5JGwTmwwS4WEmzzXuMZKuXAHYuE18HyPrpaZE7ottNEsPlNgTMvG3L23VbDaCE&#10;e2nYuBP0+gJ088TlEfF0l8lj9fkVmSdcX7t12jHFoC5LDtUu7AAA7jb6a19URZFyUgm42Vj1wZlz&#10;uMdthvlMjJUNv/5e5NBqm6rodFOmQIZaL+It+e/s91x+6q4rYUp5tLRoSqh+nodIc5yneK3XRAfe&#10;zTk6zzUz2yX21LWFin2prShHn6av8VWeFTmSaOqzoq4vOXxDfFaGClKEAA0WRtSv/HWwPWFUgd1n&#10;ITP2A8FFeJTp9gyyJfHUoWgVMmK6ogOJ/U/UCmklk+wBHCbdSH1Z028puU2/2BlbSEhBIcSP3OFC&#10;t0gkegGw0kGhTAgyizrBnygjqtHf8O5zBxafdVHdUkcUpCgdjT+GtRiwFlbBB1HqZOiK3483GcWG&#10;yhUhfFdUqqjwCPu+lNXW1dfiQisa9y4WiOmXfzcMaQ65ulVf/WaCgNKfw1lsnSTMmdmo0R9OZEiQ&#10;I0epStFVLVQfbQEashM9EAYgHVC2VwxHlLdWkBRSpBI3qqnkedW41oIdcsi6WNyxmYzcf7iqqXUV&#10;cRtudqEGumldwnHqdkBbAhXNosjd4xh273CpAJ9kBO32Hlx1XKJbTZcpDF1HizWktvsU4IUgHimt&#10;AAfBB1IVgvyylZJi5R71VCjT8Rl/d9o+3gTQKHLfxpf1L6owSBCi5Ha4sebCl2+rHF2p/wAwFFUr&#10;v50UwjW7aoO3UsvvZkpz8JEfmp1KvtKfA3HnVNbjdWRiEpM068x2zWpV4bdKLs44nk2f2rHmu+vW&#10;OJey4C4Xy/2m1O4vGkNUcmLSUhJ4kVp4NNNSAIxZAQsPYj0SW7Ws8y246+06tIfO6knYJ9TXzoo3&#10;AmIKrl8i5SKw+3vysg4tK/IcL9ABWq0VG6U/SgoDplZMCJAA0Vc/demvw7s1ujY7Ch81soUhJUyT&#10;RJXxFAAfGsj9hlZ1I0TA1gV9zumzf7ettuXHCClR+8LABT43FdRBALBDPq6WEW/vQbRcbU+FJbZU&#10;XGln6mpI0woIIZV2Q9UE9fdrRrjfJeOTnErlAqVVB3RTcKPof1162ss6iyJ85zBm44VGsNrIffaU&#10;Sta/PGtdtX00AhkDaddNlK6zC7BbFZOkhDDqNlDykpBrsP11OUAzquBKk3jvWJ1tbRl9y5OxHHPb&#10;dDR5cm1DyAfUaFohDsH5RZEjH3QDYPkdAk5JKuJi87TMcCWXXVAfYr6n6jRBgIkgcqyMSULvXSd/&#10;rT++xQr+2KWuqRsCmv8AlPknfSq2oSJB5TnHJrDLjkGQXX+7v3JsBTryRxJFVAAUIH6086nTixAd&#10;eyLjytN/E+ywL/1uHra8FvxgHEJ3Cx91VJ+71GrJksfZJmBltqnv2zc5V36zhQHiFscR7K0eQfor&#10;9RoHuJENyixEAapE9gWt+PLtTX2uIWA0Sk1+uw08iW6hKbAAHXXNejwcXfjJBRKac5UX5T52/hr0&#10;tifRehMbIAyrNXYWLrCgebDvJHIUrU8qf4aKEiYKjrquDmW369NxC7yFrcSOQSTTlTyCf+WlWfaG&#10;YFOMCjRytEYjfcHxfpCPeY6w5m7rn4zjToBQ0mn7t/J9dtIb7YQhr+RTrFqlKRHAV70bZ5d4yaNd&#10;bq7WKyoBta08ErPmorvpVlDtJoahaXGHXWf9VsDHGI4VHQ+nmAkI9z1p5rrPXACRfhaIloaL5k9u&#10;C3w9DIUw35+tf/Z6JBAjpsu4cmLFLXPc8kY8pKZH2NftKR6n0OoV6ycJtOsSGqXF6yJvNw/AuA5t&#10;KR/4/LyCPT+encARJ0oycaJiyzt3DaUQZq2HGwl1JoT5/T09BrUeNHYsvnvk4iqSAWrOiSgIdB51&#10;ABHr+mmGQGLIKvUOFwm4qmOFfaQobim2/wBDqNYZSnouNtQuG6nk1yR/1pFd9NMer4uldsjIsrNy&#10;3l5xLiCQCdl03I+h0LkyA2VlMCd1e2uAsgFB2bISa+o+tdCRl6ouMRFXcSOl4FkucaCpA8D0FK69&#10;2VjKRFacbZqVENmqDUUIAp9NUyZVGLL6XwtopZqtYoD9aDauvD30Q85KFcGh7ZWhNSDT7jWg/gf4&#10;6vqjqqJhwu/CoUyPmVun25XCal5Km+NRuPA/hto5w2iS51IMWK9gfiLklzv3W0JV0H/mJQkK8+gp&#10;66eYZJAfhYyqBhNgnKk/bo9O4lcjuP115TX4CgodcXl9FfXXl5fiAdjrjLy+fcRSmury+gAa8vL9&#10;ry8v2vLy/H015eX6m9Try8vwNdeXl8/Q+NeXl+G/nXl5fgka868vik8vtrT+GuMuFfab111dX8ad&#10;t7Efw3J7TlmLJIbD/tvLIVRbagCagkHzvU6+e51QkJBfUvB2dT0kt64LGs/anX0S8vN/1XEJkoWo&#10;ggL4gEDz66yNVnzMH2TvNr6jsUjfk3imOO42r8FhQuLAWl9HGlANxt6DzrZYQEdisplWF0nP9ul2&#10;OO87hYICkhmSFJbaNSFILlVAEjwDtvoP/ZoGVcZEOVqPGmX1M+iY3zZ6qtTUh1oOD3UvqMeiQoIN&#10;eYqPrXYaD8QT1cITKlMSfhYuU5aJ99uCr+9RbSlLClFZWoNjiltIoSP4a2nWQjEVhAdYuSdwvRP/&#10;AGb/AJ6v9C2p+xXRMiRYHAthlmE840pLgNBUbJVUH1GlOfKuBIsJDeiDzcOVoBiBr6rVGf8Ayjs/&#10;evbkJ+RFYhtlj+tEQlKVnfZblAAajWO8pKFtfwjomHicU09uxdRuxX7BPxlpy0N8orK1FS0g0BRW&#10;v8BTSGuwUEgcJ/SO7dtildePYmc4H9JcN5A4OFI40Uk+Sf8ADT3H8h3j6IXIwBEuEu7v17bjLcsy&#10;7cFPyOaWXEmqCinmu/jRUMgP2CqhUwYpeP8AT1jYceXCb9l6O5R0qTQEpVUUqPU+uj/3Pb8lD9v/&#10;AHDZEtgxJu9sB95PCMhPEJUCF8q02KRqn9xqwXTiRA3RDiFktdqRJizVe8QsqDh4lKQkbgjb11Gw&#10;CYcBUn/Hvsui33HG5bjzkNJ90uK9weeRQr/KNSMWOp0VQtcMyuIeUxokhmLcoHuJSk0Kk0ATXydj&#10;pfkg8FkXjxH5cof7wwzAczxaQ62yEzFtEqKx/TFD5FBonDvMJBjshcmpy4WXLT0jIT2GxKhNKkW9&#10;on22HUBLbgI3BoPT66aZnlmj9f8AXlHYWGWeYDL5371JZnIYudlYKVghLraQPtcQk1+3+e310V4j&#10;PLMdlVk48TJ47IS6T7f7K6QuKVutSJmNN/1W2HD+z0PEq/nQV05twq8kgggEIN5QJhLYrS/xV+Re&#10;Edn581Fucj8O6SHA2pDxSFLCqpp9w4mn0rrP+Yw7IR0DIqiwQjrqEbfKHrp5cB9mO2XrI+orStAq&#10;OFPHg039ND+OtL9ToVTkxBiJDcLN3SndcjoTOpeP3MBOGyeTcjmP+yDty3NDv6Dxo/K8ebIiUCew&#10;RWLmEw6T2TE+R3UVoy2wIzTE20PW59CHW32SngUqAWaeaHUfGZUqyIT0ZA5tQjqFkbK8eu+MZCpc&#10;cusPnmpZZ+1SUVpvTj6jcjWuoujZFxqElt7RVza+47wLaLVlDocR7YAlJPJZ4j7QtPqSABX/AB0P&#10;kY4IeCohEDXlbU+CPcHVt8gRbXdw0nIvaDDUdRbKuaTvuDTxrM5GGYybhGzfq4K2J8Zs2tn/AKlK&#10;9WKdJAiqSGonuABIQqh4g7fTSjNhLsIgaBE48o9OxRhcbhHYZmXNUtCIaV/bxWn7kpdpvU7bHReM&#10;JTiI7MhMggFypqu4+v1Fm3We6xVvewpSmW3EVSoqqCQTtTTSnCnCXbhL7siM46pBfIbPcQv2LyoS&#10;JjC5T5CC6HElwIrVRNN/I20yxo2CRYalAZRhJm4WSe8FWq0ZHjdys76ZTDqmHuCVJVxAVQ8t670p&#10;pzU8o6pf/fqmBd4trvH5IaIS/LbQ+ymgJB4ciafxGpGuUC4VTx6sljd4Dz+URIdmIWQ4l8cDVZS2&#10;kpVWv676uy7gIahS8dAmfsmhAw/NsvlsMSKLs0VtSmUgEUSUVPIePOsL5PIHYRjwt94ciuJ7DdUf&#10;9wsXW1yX/rth4RkKpHS2kgqX/l+4bbnU8UQlqd1VmmUpNEIL7dzCVk2QN3ma4EMKQhqNHaqkNj60&#10;O1TWhOrLLySxVVWP0BEdylnnmD23NbuiRKVwcab4ISBzCUk/dtSm/k6tFkwGiqxMVhiqDrzJ8d6+&#10;yJ61YeUruQcCZCVspKkobFCNv+on11Vk4tl4Bs2HLpnjZAEfiFpH4H9523HfklJsU5hqGuc21KQh&#10;o0acJTQ712OjcLEjGLhJvKTJDFb+7SuKssyp5+3pU23+E0FLUD9xHnf10t8hIRkwQmF+OqWPadoa&#10;RhS3Y6Eh5tKigDlUpIqfH6nUcJ5FhsrciYgk/hPZibbHltwWVM3BxtKEOpQeR4KIUB6H+ejcgGId&#10;QokHcrvx+42/N7/HkZV7jVwjP/8AjPPDjRungb+dJbbbJS0OiewprlDh1HuOVW/F+0JUMyUC3vUQ&#10;hSz9qlfXf10+qxfsrflZ22765ME3+nMgiXmFOgvFK08UlBFOP1IB0uzKOpZkbh3g/IbIjs1tTHuU&#10;N908Xlu1KVGoAC9t/wCGlVsjEOnMD222TbwjH4zN9nx0O/0pDBXyqDzJFdv0GlGXImSZYxEQyHol&#10;yeiQrlBk0UgULZPqErp51V3IDq81OXUHMVMrxKJcIqUFsqCFKJ35A1O3nxo/Flo/CFtA7Nyp9gtM&#10;tMb3EKohbRc4+VUP0/TbUbZF9F7sXZFeBS40ywPxA2ozo4UU+3Uchw328aT3SeYflMoRP1uEGYPj&#10;qLpfLneYxUZcVwoQ24BVFT5/4allSGkjsEHQmXbY021wuN7SUoNXQ4KkcSNhsNB9vs+I0RMj1Qt2&#10;dkcHLcbfiEliDHT7KATSoIIr/jpp4usRlolnk5PFysnWWZazabna2WQ6+y8sEqVsByNRTzQ/XW1x&#10;ogR13WdnMjbZfeorq5DyN2faXPZWvky+hf3JLShSv8dSy5klV0gHdaQ+PNo/s+QvXJhZUZCC240A&#10;KmoBHn11n/IEmIcbJ7ggEsEI93ty0vXAyUH8cc0rKR/lPqpOr/GbOq8saMkZecaZYft2RwVe9HWe&#10;RQKVpy40I/TWrBdn5WclIatwrNePRZcdE+K4syC4UKZV+1CSP3b6Ato+tGRsMhrumX1damZuMPOI&#10;WtTrY9tZINBvTavpTWQyLD9pA4T6qI6arJXzo69dRk4ucJn3RGdS/Ub1CT5FPXWpw/hHVKTIGWiD&#10;sMyiK7awWkJCqkqQs7/4V03ttEQ41V1NRJZah+MzsC8Y6Yzzf/kH+o20SBt9SFU1lcsAylqnbdY6&#10;I9yoD+68IvFoIaClJQrYCn6/roXHiRHXVCXOSyoMyfaZxJq6Af1vd5PrI9SKUrr1R0cbKExqxX6/&#10;YLMl4lHuschfNPutqFK0I+701bRk6kHlV2QBDhBTFxbtNrXZJJKWi4mn0ouo31oavlW4SuR6yYqm&#10;MFImPy3eSo621MtBG1SN6f4jUKpEGUQNVZaQ0SdkUdWXh23wZcCFycjlKuLaT+1QUNjoAgwJB5RI&#10;IIcKZkd3bkR4iJJ9oFypCBUp38A0+urRqNVUA8nUvKInus/kA82w2lbYHgJG3nVRJKnXIA6IEy7F&#10;P9dQ2I0BSg6hRbKEEg1OwPiuu3sBoo2kuyp5HXUzE2/7PkRU3cWx7o+vE/pq/CvlJxIbIO4CJcJJ&#10;/IS4WuVGVbLeeLoSSvlUFRSfFQQBo4zEy52Q40LlJ3DItwtdzj3myp/FuzbiCwnihaFpTQKSKAkg&#10;+o0abRAaKNwM9F6CfHHObjd02x8Q0sN8ktPAU5Jc4ipA+mgLOr6BcDgM7p/zi606bTLqtp/dLgr4&#10;psP030qnEROqIAdLXL7A3abZdJA4oacZWok0JSaEAiv11bjTDsrLKwA6wpcFOYfnLuTouxgyHZHF&#10;A90UJWSkBadyQdOq6zOtmQcSn5jL8q22lEl+Sl92VxotJKk8yAaJ/TfQdOQYWdETl4cTV3CY+IQv&#10;csC4MsngVbJ3APPcDRcyR/BJoBkufkRjbtvxVqDPX7cZvk7xJJSokCiSB/HQEI9bHCYwPxSet0OZ&#10;HZ4pBQhz7k8q0TvsUpOj7ZhmC5WCA6NbLdLzIkMtvp5oZAU0hNeC6b+v10LOuI9kaO4XUJs6dlZF&#10;4eUzFcHtllG3AnzQfz31YDEQ0CqkC7lba+GmOHGMAkRZDPFxxBebW56I/wDZjQsJmYMPVDWfAuE/&#10;8msca6dQovMEJTFbA5JpShoATU/rpfbX0LhXVWGUdVnPtgNRVwFtqI9tYIKNtOayC3sgLQED5NdH&#10;0uIfWolsKPutEnkrbbz+miunaWiEMhAMN0JSbFLza5/iJR7dvGxUo0TsnYmv66ryJ9Qw2ReLASDl&#10;Vj2TTL2oY/ALMU2wpaW22aqdUglPmmwOs7kTJWow6gzHdPH452CVlklq0XFgrSVcWQ5VVDXc/wDq&#10;tJ8i7sGO6cUY/WTol+QneWQdO57imD22EmJEbnstyi4KFSVK9vwNhudS8E11pgdwpeZslRU4K2Td&#10;8zZxvG7fLW7/AOVIZQVeKJJFdv8AHSHy+DOvI6BOfF+QGRT20ZEGOXhq/WL8tzZak0oNqkCtR+up&#10;5FTVsmlEhGSS3cZjouDjcwEbn2yf0O3jQ2KdQDynZmANEvrBJT/fyZJP4wNQulOIp40+qGqV5Vgb&#10;VIf5MZpEt+UOwS5/XUvigVH3VP6a0PjZdZsF8483MGTFDuLXSPe46Iz6PbWnjTY1qN/4edNLd3KB&#10;o2ZXFytrrjXNs8kpHHyN6j1r+uohiFaQV02a2yYw5ltLratwPoPXV9eSQGB0Q0sTsXCJrfbIVwRw&#10;omuxHgbj00FbYSi4wEd1YQ7TFCOLzYSQeJqaCv8ALVL+64QQpK7IlAH9OgH+YHkfr/7ldSE2Uuvo&#10;osqNODLoijlIAJQ24aJ38cqb014SBVVgXXEhPFNVI4yK/cAdhXyRWm2rJEOyAm7suLdudcdKHPtQ&#10;BtX1J2odWk9QyrMX2V3itnXHvcJ4bOtvIKSf4/XXhY4ZB5NAMNV6m/FDObWMGh294pQ+lCQVfWgG&#10;tZgQJrBPC+fZJ+u1OlGSW8thXup/+KGi5SZWjOADKRDurElNW1BST4ofTXuwV1WUJKWlQV9wNdSR&#10;wkCuW9KHzrikv38POvLy+k0/jry8viTUV9fpry8v1CPH/HXl5fdeU+6/a8vd18rrygvw23PjXl5f&#10;FFXIUH271NdeXNV9oDt9NeXV+Pn9NeXl+4j02/hry8vuvLy/iy7nsSbdgFuulgX7sN1SJCggV48R&#10;ShA/4+mshTHvb1kvomBI1zEvRPz4UfKS4f6DexN5SS4glpk1oU7VCgBX+FNZbymCMa4SbQrcTjG6&#10;sEblFPbOYTp1ndul0Q1yeo09Qn7kk/uHg6PwLhYGCzPlMI16grPfxXaFv+VUdu2OqhtOPqWwSriF&#10;ku1KR9RvtorzoIxw24R3hnlDU6p5/N+0ZIzlku+WU+9EbW0JLTdStIUASaUP89IPHSlGPVTnMNrs&#10;sV9iw7K1BN/ty3E3N4qTKiOkJUy4VfdRIA2IO36a2vjrJSIifxCW+RPQEwZgmh8Hc3t1hmSod1Bd&#10;aQ404yEArU2tSikq4jegJ3Ol3nccSkJ+qnjkSoBG43Wqrpe5hvNrymzPqbuMb+iXG9uTZNShY9aa&#10;zNESBIAOFKEh21T6xXN/fwVqJKYLrU1ABeSQOCnKIJP1+uknksA1sdnTLGvE3iNwqWXjcPHpofec&#10;5oYCk8T4KUq5V2/noGqRkWRRuI3UqFak3hMe42lfvxNuKQK0Cq/cKfQjVldk65GPou2CFgBPKpMr&#10;6QzWdeHJmMo91ahVQI/pkg8kn6A08g6aU+RA0nqhv24AYIemSLtYYK2JEVKLkgll1IHH707k00yp&#10;sB2CX3RI/ghu4YZkU8qTEUtLc1BdZeH7efgg0Oi65CRcbIOZIDSKuurOvDb2Wbhemjz4Oh5QUSok&#10;7Vp6V/XS+6ZMmKNmI9XimPZsZgSXyqYhC2UMutIQkCoCSFAk+SaajCoS90KbjHnVU2Z9dwpNh5xx&#10;RsckrI2rU8gDT+Oj8AR76qrJtmQlVMstssGOSMqQlReYkpZdA2PtqVxJFBTYaNuwY2yIB2XcbOnA&#10;CJ2Ku711VhWb47HvdlUiVEUCHPaICkqHhKwdwdLQDVLqExrmO2qVWd/HWL/ph551miQ6W1N/oolX&#10;pvsNH0Zk4lhoo5FAkXG6zhneD3fFciVNsjXtLhJ91EhsqbIIAAIKK+CNtv11o6rxKLWElLxHoHK1&#10;N8b/AJJ2ztbplrA83kp/1lDQpkLfV97lBsrevkazufhyrt7Q2TYCMxqEru9/jzdZMGde4RH48ogq&#10;KSqqQE1B+0Hb+HnTTxuVIlyUuyx0LDQKg+L3e9x65yFXVvZbyn8Se5ssreVzS2tNdtzTjvozNwvt&#10;H2Q0/gqjlEw6lNvuf4q2XOba5lOFtJdjrjh5RbKVfalBO38RpZRnyoLE6IKYf+KzNn/UFztkBQkQ&#10;i3JoVhRqSKbAfyH6ae4ufCZd1XdUQGKEOuZOV2mVzsCiiYk8meBPLaiapoQfSg30RlQjIuFVjRPX&#10;5J14H8su9sHlNyIbMp68lSR7ygStKE1AG/kUGld2HXMuSFYJH8QwRrlHzA7oznGf7KiO/FjSU/8A&#10;nOg/vcCuQUBsU+afTQ1ca4lwQomJO6G4PWHZObsJyCNdZceWTw5RnnElXrQ0O/jRv/sTWWGyolj+&#10;oS+7WwHt6O297su4Py1UKy064EqSlWxPE028UGmeD5KBdyAyGtxgzbK7wTF+wWMSt98yRp9x1uQ0&#10;2srCgpLdaBP3E0oNV05gnawOihl1w6aDVO7A5Um853aIsh8pgSA5EYcKv2qR4BrUn9dPDP8AxuFm&#10;TAiwg7FEFw6/lWLsISSByaIVUH/KtZA409DpP5C0yiwTbxcBHdad6wtwlY5GuLIQYpRwcQAE1A2P&#10;L0rvrI5GN9hc7rVUW9CxQ73p0vjHabLMVA9lxB5oOyvqK/46V12zploj5ViZcLA3f+M9jde9of6I&#10;Q+oewpRjqcKhXb9QR4FNaCqVVkHmhYGMfyXLqp/Kmp8mLdkBDdFGrlKK3qVDl/ho+uFZj8UqzGkd&#10;DolpluQxcE7dkZI5H9y0qK+AUSgEqFEkFI8VGiKsf7a/rBZWxv8Aqh2mUU/G7tJGRfJy25bDjpYC&#10;1oaLIoQtIoDyA+voRoiWMKK2J1QxyBfA9TqF7FwMjbysQ4sxv8d8wuCVmg/yDikH1NRpJ5CDycIT&#10;FdnKGZGPS51iYElVUJQ/HW2Ny4QSACP/AFn10N4i75Ecj1V3kqyIg8FJENWC2sQ4k5lLctl9yM4o&#10;gALSVfuJHpprlUH6/juqcK0dmOyJb3j+Iu5fGdt7bYWsNe20FfYtSvSp/TSW3GMWflNa7gdkjPkl&#10;isqb2hFTBZWzE5K4pbpxBSaEj+OtJgWiurqEjyomU/ZOPrG3rsVgissuVLzYceqf3LSafu+g0pzb&#10;uxdkbiVdAwTRtVsnrhRg2/zDoWr2eX7eO5VX66RZA9E8qmHZ03Ot58QXOIXSUutsuMUFAo0Sdq+p&#10;P10ryoEgEaMm1OgJOrqmv/4USy3KUlYS1ydbLSqFQWncAn01TAdt9labmj15S36/yh3Nr4MXujv4&#10;jTRUphTiOSHVg8Qn0p/HRdtJjHqCu41gM+0hqnVjL9rtt9YtE0pW4hX46jUcOKgP2nbbfVDSZzuo&#10;2kdiw3RP1wlMTOrjZIrHux2gXRwAClH6VP8AHxpZdWDJ3RtMya2KCeuHzY+18rsNzQf/ACm1OIH/&#10;AEmu2x8a5bDtBCVyY6pvoDd4xY2d9o/nmMlAKQKBArUGn6DQoj1DFExHbZIDua0T1wpVrtyQ0Vt7&#10;19SkV409K6b4TdktywSNVmHELVIg3q6WngUPK5mtan7amh/hra4weDFZi0l1c9DotTNvvEq5KTIl&#10;NBa0FWxSUq2FDqJqEhIr0LepYJ9dIXKRPlIWlwtq5JUXBQmnoAP4aSZlY5TrFsCl9jY7b7lInMz1&#10;n7+XEq/9uD6EHVNFhjsrrNQ26Q8+0OWiVJtygEW9FSgAg0SVctj6a1dNnaLpDbDVdsJ5pqOhlKS5&#10;yKSSdiamlT+mqsiwRB9QrKomUtEyOvA9bXn4KVFtyY0Et8E1SAU131jcisfb2Gyf1H4shbLOqrBl&#10;l0dt11AWpP8ATcSupUqvkk6aDIl00Q1dAlJ2WVe4vjTdsEuc272JamWlkoQkj7TQ/uG22vUZkpBi&#10;VfKHUMpHwXy7JInZVxxDIpzshQbBZK6UTvUprTfxou8jr2K5GZJHstPXCQmPk60La/JDjVAkVFfS&#10;uhaQ8dNFC/Quq7L4r7+Dy2kj/wAdKi4WxQ1867FollVKRkHCKPjRcG88xb+yShzcbSplSF0NAD9o&#10;H+Ggbx1kwU4zHV0u+yrA1asolwggBppwLdB/aPuO38daHCyB068pfaHLocdcE5kKbASWV8EJqEmh&#10;2J20bSGn2UMgAwZc+qX37Pl67Wt3jFlJcFTvudxU6Gyot8l2sgRZXmaNJgew6Sj7XeIQoeakE6Hs&#10;g0WJVlU9Vc3lpVwbiNLcSkPNFKEJ2SNqj+ehzMggHldjDrJ0JYW1kFhzxq4PVEJg7kj+mopVWhBr&#10;XVl1oMYlelHXRLH5Vdr3jJuyZEq3f+JGaQGGltmqSU7EHf8AXReN1Dy9UHcJHdIPNoMu+tPOzVOK&#10;m1qHQrinb9fqdGVfGXDKpkO2q4SsdlN/jppKRwV7agCuhPKta/y0aafsD8KszALLU/wg7bsuYKem&#10;OO8bvFeQmU1UFaT4JArQj9dDXVGEZaKM5AyYrZkFx+6R0yEq5oSArfanLff+Wkhk5cohCfYmOpue&#10;MzfZcHsNpXRSTU0/U+prqVcCJOFPvoxXlz8hcemQs5lzSSGWlqKfIJAcFa/cAPHmmtT4+8mrqDqq&#10;YnVuE28J+RGCf2ex26BNR+d9kWRb+f8AUS4APu5fTaul1vjpRl34RP7oSj0K0r13k7t0nW1hqTWA&#10;EpeDigCk7kFP0Oh53aMUulQHcKL8ojEkrXEaQCw42HGE1G69jTz9NRjJg76KVcSSyQVqu7DU82WS&#10;37UsboIqTQnxQ10WQDF1fF4yZGeMxn0yWmUOhTtACqoBCSNhXfQwLBjqiyCdlZSLBFGRokPrQZiv&#10;ubAH2hQod/qP01QbCf4Lv0+q2B05lsu7YJAZjhtDzUbg4SfuK0qpsBsB+mu02iJS+2nQg8J3xMxa&#10;kdAOWBNFzk1UvjSoorc6HyjDppuo41UgWSI7ns3u2CJeTUsJoHDuBUU32+ujseYIiVTbBBK8bt8i&#10;/RpbzgWwtsKXzIHpQUqfOmVIJkyAm3X3Qnccgbhrn2y3AFlIUloKVxCSKkbjzvvpZ5K41lk68VjA&#10;ocwDBvevv98Q8lxyUoe8CQfvT51m7LyRotXj40Xd1r7pjG5mFY89kzYC5vthSOAqEEJqBtpLlSlA&#10;EjlPMaoTkkP89+08ducez5Sl5LmVhwF5nkOaFsugj7fTxpn/AK9WRYLDsUl89ZCUDAcLSGMZLlvd&#10;mA45k1pD39qEdlchCgVcftCaKI9NT/2G6uV/cKP+tY0q6up1Wgerbq23bWrZKV/USEpKTX+Rp/DS&#10;TKmJB1s8WJ3O6g9u4a1PQiYW6s+p9RXcVHnS2siBd0yJBDJP9n2qJhuLOXJ4JbfAKkGvn6GmtTg1&#10;iYcrL+VyzWGCwb2Ab5mfZzt4knnFCtkblOx/n6aeVk1B21Xz22crJuUx8LtT0VKFOJ4k04qO9QNh&#10;WujLLQQ6Pxgyv5jLTiSpYor9D5P+FND9vVHMplmet77X4y0hD6BQKBO5OwGoCZBXuoZ1IRWO97Tq&#10;ODh/YaU8/wANTLkuokAK1tS3ZNUPjm2j1/XwN9cIA2VQAG6tYb6D/TdNTT+mCd6/z1PqWYKkll1B&#10;tKJBJFUnc13J+uvasqbCSu2KlgvFIoGvSoB28nVnTR1WdFMg21iXKSOKSOQ2USaH9NQlMrwi6uZF&#10;mTal81mnhZVv5P0OuRlo6jbV8WCMLR8xF9QWZCZEklbAJCanf6DWjxPI/XBgsRn+JMpOAlxnX+7p&#10;3A/eAnCWf/DB4H3yaGm1QBTUZ5thLul48ODutXf7cfzzznuK5Kx3MmkJlKWPuK99/pXVmNlTnNiy&#10;CysI48tF6A2x8PMJWfUA/wDDTqJRuJY8dVM1JGr5UbE+deXl9ApsNeXl+rry8v2vLy/bgfXXl5fP&#10;4HfXl5ffP8deXl+15eXwf8fGvLy+03rry8vm587a8vL6Dry8v2vK5fxexbM9k3x8AkFS5sNwpBUp&#10;KVI+w1B8in1rrGG4RyO263tE2lsq/wCM0N2P2gmC297DUhwBttR4j9RWoA3O3kH08aE89ImoSOrb&#10;rWeLu+PQrT3a+JOt4zMjuqKZSgnm08RVR8Dgf4aReHueT8KjzEe8WCzJ1fb73cfkG3FgyFM3CM42&#10;628lKQ79h4lPpsR/PWj8rYP27gOqvC1zgXOy3HluFS85wFUiQ8hdykJ9oOJP3KW0mpCvJ31kMa6V&#10;ctdERn1CX4rCPdGPHG87ex27xwQkLWljklKl8K8kBSgRX6DzrZYVnw+KCpr7xL7hLrCMtu/XOZtZ&#10;VaAptuM4EPtV+1aD/lUBTYiumuTQL4dTulokaJEt8Stf4/8AKnrHNrpGtMd6PCiPNNJ4EqAQtSKL&#10;PJe9ap1jsvAuqHxiWR1IjZEy3IT9+GdyE7HbzYblcUS7M2h0ww6vnwHLcoUPSnjSHyX3XkQlwiK4&#10;CodwjO6XWDkbccxVVcakOR1ug/apv1NB676TfSafyRnbs7comxKwKx/HreGVBLCHXWkqSaAELUQT&#10;/jTTEahyh4yJLJzdZ2xiWAWlp95pRWsV5cq/w87aEkDwrzMySu7ywSL/AHeXEWwj8pTgCVgJqVLN&#10;dv4g6d4dh6uAl1sS7cJfYzCSw6vG7ggpLLvEKV+1ICwKbU0bEdYugJnsVauWlq1NFCwASl5taAKg&#10;8UlVab10GS5dFxOmqoVZfa4txTJac9qEpX9M+lRxChtpn9Hx+KCjIu5XOV3BhiBc7BPlNts7BpTq&#10;gAHQnkBufodVUYk4WOdlOcu0HCQmSd+YLYVXnD7pNYMObVbbq1AoCwQoA+d6+NaCGMe3c7KkR7xA&#10;A1Ctute+es4ch2KxLaW8t9lPtIWkFaSAkqANBSug8rEMgXG3ojarC49keZ1Y2exLUn+2PpShUhXH&#10;2lgIcqmoG29f00jrnMDrx68pv1Gkotoktl3WVtl5WLLcI5JSnj7YNOSwKevpp7XZ0i/CBFZtlokt&#10;2X0xeMFyJV7xZpUZaCeK2eWyTQlICfOj45gsi1m3uvY4lCWpcJv9Qdz2y94yrrXsFwMX5CAYfu7e&#10;+T9lATSvj/HSgxnXP7I/gjLqoZQYfklt3b0dLnNy7vZGPuaPvNlLYSCaeCoj1/TTzE8gCwfQpFdi&#10;Sqd9gu74TfLx/pe9SevO2XVy8Kl8o8Vx4KWYjh+wAV3KDWn6a7n+NjZIWQ/n7oUgzDcrXd16fwju&#10;vr5m8WpDK4jtQ3KbCf2EHb7d/B0jM/rLhwVC2Eo76hIVXx7wvAuyV2hS0oZUsspQltAqvjVW+311&#10;bfdcYuf+KvxZwkGKcWMfEfGouQY/JvMQi03txcZhPFSxzbRz8pBCRQf5tAnIsuDDQq2UYRL6JxXH&#10;4RYHGsN1jx0s1DQcbS4ke5UpqeIH0/XXIQsfXdDmUSlli/QUbA75Hskt4LssnlIjcNnBvQ7fw1ee&#10;0wx3XJRMQ/CPb/8AH3BG0IuxhJfhISEpLiQfvUfKh/HU8aBBYIK2zTZC3c3WWNMdSiPaYTUd1ggO&#10;PtJoFgDlsANyDrQYZETrulGRIus/W/GblClWm62iv47U1DjSxVO6kBJ8ePPjTr9xGNcgUEKjOwEj&#10;dMnKWrzEyOLMuXt+wtpLZcBAKaOAk/8ADSyV32QRtMOkk6sFvpVhJgRAEtute4otEHahA28g1GlJ&#10;gYB01jPtLRWcRtFtgQJkhSUxnmQ8Cs0AKVbiqv8AHSy2vQkcp7j3BiPRZp+bVy64yu82/IcfdjSs&#10;ojTAzLhIVxdcQN1bj6AHV8Xjvsl04djosydsdltLy1cjGoqrdb2oamVMPI4oU4Vf5FchUihOm2NI&#10;CJI1JVVWL2/IpW9kJyC8WJKpzyZMVlIKaIos868CfJ9NMMPIHfUMVDNxBKqXVGP+3pbrGe4De70W&#10;1m2oEkx10Ci2FfcU180pvq/y0yBFhok/i6x9ZHIXq/cET5WLRsqsMhIgJQHkrQo/t41Cf/ZaSZZJ&#10;Lbq+o9Q5RHa79HR1nbr9eVew6gP8kAAFSFnZXLxU6o8dSO/Zdy5OGSK7Bt0WNkir1IaKLI+WzHJI&#10;SKlFTsdvOn0odokA7JfVZ1k5Xfg1mbzGDMnPrKXIZC0OV40SDxTQ/ppVfWXjqjabSQygdnxYlzmW&#10;Vqa42puMtxgvt0C1EGg5ketfXRIJjvoqOwdwuGOXeTaQ7bZTinENKU0hCACKKPKmqra4yi5V9MyD&#10;omt1VfoT0CU7LaWq5lJTGadFUpSU0K99Krq+4cI+onlMnqy4R477MJYKp4oUlYqipA+8V321n86s&#10;kD2Wkx7wAwVxk+LNOG42j3A5PW4pxaU+qlCtf8NLZvAMiYEHdLC74XNssJd9syeEtlyiGyqiuQNT&#10;pxXMTDoecTE6IywC5R7ixHvYBUr3UocaUfuDm3JP+Oo5oADheod2KcODxUW7PzOQ4GveAISs/cDs&#10;Ry1ns23rrqnGPAAMgbua1zbF3e7evyEolSWy257OwKyKilPr51fhETix3QllTSTS6lyS33AizyHw&#10;Z60ICVEfdxpuP501Tk40gQSNCrqrfjpsgrtCMxEv9ydciBcNaHEJKf3JIBCSKetTq/GDSB4KVZU9&#10;C3Cx/aLQ9cO4JUSCn20ur4kunah3Uf401rq7jGI90k+sSkX4US6W89eZTdoi1JMR9vkkIAAWrzSg&#10;+pGmWJLuCRwgMkiJcJnfHu9Kui2fxjwY4ciCSOBOx+/9NKs8CO6b4LnfZGt7U9LnS5ctYUpKFJCq&#10;hdUePT10NCrQe6K+3Vgkr2HMjyX2xAbcrU8lq2HKv/LbT/FDRillju5C54fa3HrW8mcf/LcITRR/&#10;anmDxT/Gug88mIPurMYgpm4TFrfFMSXEx0NNhPFexISn6+tNZ+2HZpDhMa7AA3C+yLb+Rfn7lbDR&#10;9PJJWNyAKJBP8a6hbYYw1RmLHtLRK35HwJUPGB/cXE0AIJV/mUdwBqPj7XLlGZcAAAOVm74x+/B+&#10;RiZCFhKFoUF8v2kUJpWmmWVM9dtErrAEtVtC145Evt6TIALOx5OjfiVDbYfXQlc5jqQuXAEsg68J&#10;dtr10xkUWx96vurTlXyK6LhJ91TIaey4fECVPtWdPxEf9kOlYSipGx8H+eg8kgSBPKlGIIYLt75M&#10;UZ/cpTSQhl8q5A7/AHhVfWlNxptgVnq6Atd2Sxmo/AkKDhBafSUooPUj9dq6cYjkrto6wdVuPPKt&#10;94RPUsrYZcCSuv3VP+Wg1O2PBQ0C4dGL6ImYuGakkyI7rYWyomqSD5A8HfS20nq4VoDSTAzDGPxo&#10;NruLSU0KUpDI/cpfH6fpoWQ2kdiuiRG6H7zc7VCtaBxCbukqbeapUgAbLCTrprE91OU9XCzj3naD&#10;eLgZkhkJKjWqCATxOx4+N9FVARDAoawyJdkqsgOQzXGrElIZZBr7gG5T9B+pGjqJOWOyGmSNVRZi&#10;1a7LEP8AeWktpTspxYoSn61G52HpphiS+R9kKQTLRcfh7mF0tfb1MaJECSG4rrZSAhSSsqSK0r/D&#10;XMoy6nsN122OoI3C9VetozMq2By6SCmSlgPNtr2qUgbGvnWZyqSzommbFlRX+HMdTKtrx4xlqXU1&#10;oByJIoNSxiDLVEygstfIz4uRcgL9yjNJLJq659F+pB/5nTGnJNJ+KoZlkbtTqVeEzWnYY/HlMqDj&#10;CQASQfRKjvp3j5n2fkqpRMixTh+LPfMmyWxvCrw+6MgQeEdE1tVVtKNPsPhXnQmdRHoZBi6r+UZa&#10;7LS3epiT8Dt072FP3BLKHQpuoWlVPvqT+hppP0PGyuqsP80gnbDDTclKWotPkBSULI4kEVpzHrvo&#10;+qZIYKwgEud0W9e4vNmpW59qUtg/as+o2AoNBXXNJFVVmW5X6+xchgqC1ue2wF80trrXmk02I9NW&#10;jrOLKuwyhLdP74p5NdnhHsSloblcihwk1BQocx5r/joHoYn4qFsxLdaogRolvxSVb3ARIkoVRY8G&#10;qamg0NZElW1SDJSfIadcofWzUeOpKI5RzKq7qIP003w4giJSq4MWSZx28PTHW1SnSpAQTyWdgkCo&#10;A03juwS2RLuEI5rfEF95wo/8JxdFIb2UaeB/E6R50e0/ktF48kQ0Q1Y8vmQpNbOFRCoFQaStSiBX&#10;z9K6WmAEddU8qtPK2d8ZuzrrdepLpFkKW5KaZLS1r/dUp8/z1k/JTEXbhafxvy3WJe6ro1L7eWcm&#10;9wWRqQVOpR9znHnUkV1rPBgGqJIWR87KQmW4XrF/t03nEcuxK29dW4gMTLcJkUO8UqcQhNFAD6/z&#10;0h8xiEyJHCLwPJCmEXCY83DUYjmj0YMkRkLJaBUqms3+5MogHcL6JiNOAkOV+zG4Mm3ucjRKaqUC&#10;diKVIqdU1yE5dSpXAiOm6zh3Re7dma1WZpRaiN/aTsdb7xchAAHYLDeSErJapOTOlUWyWqdHbQ6k&#10;k8l7ct//AHPTTO2yMiwKUDEILkK5t+GtIghsJAIBBIG9fpqJLKwVkcKjvdvXbCVKSFAD+RpsdtTh&#10;J12UjwoMJbbbxeCDuP8ALuQNyP8ACupyrdc7+6uIimZbvsqoa7p5ef4a8yjKYXewqRbpKXAKM+oX&#10;6CvrqPT9V7uGcKQLhEcWpTFA7WoR/Eemrw53Qsiv0O4qWClZCHa+aniNTNYKgSymLeZjLDrng/uK&#10;TU7eupsWcKllOs89xuWFBRKxvvvUbeg0POGjr1cnkjF+6Q5dk4KILgBBNan9f+OguxiiwQd0ju5Z&#10;EJbK0LSFcaj7KfXRNVhdggMmAPCUdpt7MuZUgAEncbj/AB0zr1DlKvpDutTfCnNrf1lnUKdOWluK&#10;4tKXV7gA+njXKruljjZCeSwTZWSOF7B9UZlbsnxiLPgupcZW2lQ4qr5SPXWoouEw4WTp/wAcup2R&#10;i0rn92iimkJdg6564pL5Wvp415eX2gPnXl5fteU+6+fuBGvKC/BI9dedT6L7rygvx15eXwj6fXXl&#10;5fa68vL9TamvLy/a8p91+15TX8kvxB6Wj9q9OZA9bubad3gy4sLCl8jseW/qfGvm/lLhC5n0W8xY&#10;yZykbmrszpHsFEqS2StLvAkhKFJU0sHwoEUoCK6bfRHJp6A6pvhXATYllqGyZBcvkp1fJmWeOgS2&#10;mFRyo7KBII+4iv3AkHbWXrAxr24R3kaT9XYLHt/sXa3UecoyJxpxTyOba5Syp1TiR9pJJHmg9PGt&#10;iYVX1dAyW4+cYzbYLRfxb+SiclyVOKXaR/UU0HEtrq2n3zVI5FZp48U86xfl8GdIE+AtTRON0Ja/&#10;y5V38kegmuzMPmZnaUIZylt5QaIUOZUPs++m+486547yP1zD/iEvsx/pLxCzdBw21srmY92JAchz&#10;3WCGX2wS046wKprQBQrp2MoyMbKpaDcHcISUIGOupQNgVtt8XLprU9z8Zllt/g8+FJKXOBAQSdwf&#10;5ad5kzOuLa+yDxaTHvIPqrnrruTuTqG9rs+LXJZbdCUux1qLja0ehG9aU1y7Dpsj3ZlGF0jLqdYr&#10;Snxr+YS2r7/aOwoqorT7oblOqqGUuLNPdPLdI/XxtrGeX8WZF4H+Hsm9MgIsVsSJ2fiV1xtQs7jc&#10;pCVF1DrajQBVKkkGlAd9Lq6DCPyGqHsJEtNkdYHn8aFYZVyQ+lTrYCylBHKtAK1B1XZVLgaKXdLf&#10;t3u4vz4twUpLiUODmoqqoBJ9afw03wqTKGqEvm0tUr8l+StqXMksRUL9xxzklxtJNANioEb+dM44&#10;nql0iHBHCGbv8oMtuLzZt8R1U5JHFcgFCSPuQun/ALUD66rGFCEtSFZKwy3VBl95z28Qmbjb0e3F&#10;5KLjNVFbK6DwkClD9dWQsgNFOuBJcLptnTt7zONLnOPLUHae4yomhWobqH01yzKjA6oj9ueugSr7&#10;D+P82xzVquDSTwKUqQs1rQ1FFHwd9FQzSI/FB1gmXUKhvnRF0t6EXjHElFrcbq0UkqUkq/6SncVV&#10;6a6PKxIaaYHEkDqpPWmV9ndb5W1b5t2d/EQkPtMylrWkqSCTss6qyfrvDxGqPx7IsQBsn70l3fif&#10;d05MLLmxbsgUVFmSQnipwVpRfj/DSnNM6i3CKqxYyDxOqYcnrmDFtbtxupTIbbKkFpRqKrpU+KnV&#10;UMn7WB4UbagzLO/yswGywG414wccZXELQ6yQhSFhXIpCv/V60GGx/wAZ2SQdqpmQ2CnfGDvmx5PJ&#10;OB9qqLUtxpbJee/9uJVRKaE+u3nSnyuHOj51F4pzTZC+DS1KrPkP8U7ZGeF7xtBftLhLjRb5KCkq&#10;Namm+mnjPJgw1PyWdyqDXPZUXXHenanxbCYaPdlYi4vjJgqWpQa+00W3UeR6jRn7cZMnDAoOyQIY&#10;q8yX5IYt3DeXcrsUss3FlSXwxMT7bqfsHI8D5AIO41ZbjTgGOo9kvq9ltLoG+37P+loeUOy+UyB7&#10;KuCSeW6hUAfqRpEJ9LWRtg0YJ4xrDlF0wB2+hn3HmwsuPJKuQClV4qP1poiUo9lSdA6XWZJtJmWl&#10;UlHC52w1Wuv7wsFQClbfpq3GocE+ijkWkbIquPYOO5DjS7YtsNSvbbbYISPuXzAJI28AedEY8PkW&#10;4S6+R0blKaXeneErCbq2ZKGZT6GAR9vtunY187aJ7l2KrlV2j2CR+S5TExeyT8afT7MqBcaclJJ4&#10;mu30+ummNSLYuUFbMVyiVzdy1OZ2WIHQG7q5ILMdxw05kUJGqZ4w6+6thd8tEyMRyWRhyFR4cb3X&#10;HY/D2typS1LIPEePXQEjAxIO4RlZkZAjlUua9qT4VxgYNKeLDTfIIW9X20cyCEfd+uk103YDha7x&#10;+IJCUisfdvynsc7p/uM1bjrCXyVuMmqFcl7hKUgCh81OmYHeAdtfVARhIGUAi3vmw4d2fa7cziaE&#10;rVFZQXVM0SvmocvNDU0/9VqPeVRJiRohMbuJfJJtrr+fFs8u3PBYjlXFTa3ACtIVUHdJIrX11ZXk&#10;G4icGcIq24xDEBLnD5a8f7SiLtjnsNpkJZXxVxCkE8VAlJFRv/PWjlWZ0/LdZh+mSeujr2b+OkF7&#10;LumYlslPJVDiR0PI3J5+KhJPkazdo6xYq7uZS0TAn4XcMgwW84ZbWAqEosTkoCaqQgN7BHmlVD00&#10;LDJFDjd1bOgzDlJbstczIsTj2RUL2XbLVLjlPuWQuv3frQ7a0NFoNb8pSaiJOF29NWm8XCxXK1zI&#10;5bhSWvcjqSaqCeXrSulOZMRZtymePA87KmudsstssC25aS9NE0LBqftBWBTyd6DVnaRHyUYCMZfF&#10;WFvgW2DeUszVBcqaovxqAfY3x8rrT+WoXDvAvsF2r8mTm6WxO33bHzJdaBcZRweUkgqqVE7/AKaQ&#10;ZN0oR0TyigSLlWapoxe8MGCjmlQLRc88RyrtT1rqpxKGqLriTJH7qot3bgz0qDMt1IK10pUhHqfq&#10;dK7RF3R9bgMgnImJSrZcTNSn3SFFveh5K9RT121aJARcKPQvqh/rmSqDHUnmUFp3i62aHlWiqn9d&#10;E5MTOGq7UB3Tvwi6xMpyWV7RCGmmUraW6d1EAGpOsr5MNLqE5xQWcoU72UtGUQZ7BK23G1MtFIpv&#10;4JNf18aJ8ZJzEKvIiHJ9VH6yyyXj2VB2a6W3OBDKzuV02pvtp3dWJxZLJzEC4VjdsyiZUi4sSFe0&#10;+1yTyQoHmskb7n+WqK6GDoW+0yLLPd4tbln7acfACnKVK0Vomv10zpBMQ/CFkACgLv8AmyLpPLoV&#10;/WaX7a+NQriPNaba0Pj4gGQSTKjzwjX4x3uMlhUF6riCz7SSsivuVFCRUbaFz6uxRuLb8U0YsOf/&#10;AHT8FKytx1Kk1TTwCSDTSmy52fQBMKagHJ5S17ax+bapLcRlxIQ48QoD9wUo13H0300wLizBC5UA&#10;7KyseNusNIjfaJakJ5K/zEjev+Gq8yQdioY8dEYwrMuS8xHbQXZARRTyRTiP81Sd9ILpgBwjqoF2&#10;KlhRiS0MQae0gj3a/aVHYUP8tBWnsNU0xRq6XPy9skD+xx5smQHGVJKlto3AA8AD11ZgweT8IrK/&#10;F+Vmn4/YtIu/a8i/wkUiR+XJfmgTWgGmeVZHt1SqmBIcrYuN3y3RsealMHi7IohYSPuBCaVroKoy&#10;l8Yldsgwc7ILyppiM8446C6lwqSFcd6k+f10yx4HlUWFxoqLoy+qxjsJ9/hxbUonj4qSdv8AHUs2&#10;gN7qmuREh6FdHaynMrlXE04yFLU4gAgHlUkj66P8aGqiCh8kvPRCKW3pdsbXNSRHbTwcKqKUCBT/&#10;AJ6YRvEZxZVSrJixKDr7LDDq2I5IrukoO1Aa7/rtouUQELEo3xu7plwocmESi50JUpIIqpJHmml1&#10;sREOUXGbpn26fIuUWBInlTiWnUtuOVooKVVNafx0uuJ6k+ilYCC6+9iYdDg59G50S28kULm/IGlQ&#10;B6nQ1c5EarzjdJf5P21jE5hNlaqp08W1OIqN/UetBo3Arl2IOxUsqYkNFnzIcguFulJk3xlp2Kx9&#10;zoQAFrRT/wBZr/EacmrqR11ZLPr7bFAvYrlmyyyvXeyvl23EkLYkijjRH+UeoTT10dVUYHsd0LOR&#10;jLqy7PhNAMDN247jSnEvLC2k8Vc01UBzAVU0H01zPltIs5V1cgT7r1DF0ETGLLNNeSWqPPKSQCf2&#10;02/T66z1p0c7L1RPbRd2bSIkJqPNbcR+a4jbieXMlJ2Ip/x1R9Z/tRf2eqW15nf3W2KgqoVpSSGy&#10;DyJO3/A6Krg7PyqbZh3CQfcvQzWRlu6SG63ZsLWEKqoKCSapA9NttMfsMPiNkNGQd1mu9XG74H2B&#10;AyBcIsWWE4GCwagoQV1JQPrSp00x6/tgQ+65bYt15JY15V0ZCltVcecY99KgolZSpIVTam+lttfX&#10;QKuq7R1n2JbpkVK2ZKi8tkqKVrHoT43+ld9eYswRVU/VEWPZNb7LNajy6sOKHJbqSqijXYjzoKyi&#10;U/RHwv8Arb3U/Lr07eW2H08ffBHAJ35J4+v6nXcevr8Tsq7pGeyNPjPf1I7RiRIIXGeIPHnUhShQ&#10;BCtRtABcKv8AivQyBarfdLLbJDo5SFMBclpNa8weJFNLsn4SiF3Gcgg8JAfJZ1hFlfiNIPBpSgGz&#10;WtCdqV8baaYLEOEBlggskFh94t/tu29dESkBXtJJ5FSfJFf007YjdLSw2Qbll0t8a9lmetxElZJb&#10;U2kFPGn+FTpPlQeTEpzgTMYuFRPzLbbLs0LZQNuKoqS8CmoBrQ0Gl1tXoU2pvcLY/wATM6x7/Sky&#10;03NKUqfjlslJHnieO+sd5Ck9tnC1/i7dNd1jv5MiOe15rNvUB99AAa7hWtL/AK+Sa3IWc86wsYL0&#10;x+EXVeRdadT9e/IEPBv8BLZk81EFbLtQWyn087aF8vGYn2H4oLBthbX9Z3WqM6yG19hS/wDUeOoU&#10;IxHKqtqVFd6emsFdSISJHK+n+HrlVVGEi6BMyUmRZ1xwQHF7L87mhoNSxq+5eKNusADSWbsttrse&#10;W6h5ISKlQKdjUVrXW4wYERdY/LYlkJrvsm3yvw5P3FJJSqvofqPpo4B0F1CI7G03d4a3CgIXStSN&#10;jXbVq5ZEiKEcujNQg41MAUQPsB33r4FNX1DVkmyiY7Jfi+vwpC+SghIJqkGn+H8tMfqDOEILCVMj&#10;5SFUSQACQedQPPjfVEoEl1cLHDK/auzN1ghttaRIP2rUr6DUzUAHVP3quclSIqqgJJH28xUHbxUa&#10;8YMHCn2ElLg3haCFyUe6lWyiEjavqNU9i7KwBwwV+w/HnReaEp2qCDXlQbnV0Ztuo9QugXhEUjjR&#10;Lhrx4+fOqZO7FVqS7kjqYLiVg8ztWu50PKsupfYlnnz71yWt2ig2oH0FNvPpqca+pdUTl23QNCbk&#10;W+RQ7tk1ChsPrTRgm6HjUX9kz8OuKnGUqjrNVAfxGqunqiY1jlb3/wBvf5Tv2wsdf5fIo639jC1e&#10;XG/I9diPGmnjMlj1J0WK85441y7wGi37ZLszcIaJTCgplYqCPG+tJXMFLMe4qy51FU6sZMBIHZfq&#10;j18a8ur7Qjx51xeX0Cn/AKNeXl+Apryn0X7Xl7ovw8115QX7xv6a8vL8f/Z68vL4fNfQa8vL9y15&#10;eX3yf4a8vL9ryuX8vXw7xi5/HPqu/YHnjBanOJ9+33FOwcbKgsJB8GoOvk+bOOVMS5PC+n4sfiW4&#10;WWvlzjrmcZS9ebcApv3VKDpXshO5NCNia61GHkCqIB4Qwg0iToyNf9tDs962Xy44jkUgf22WgtMe&#10;5SpXSoT5P0/9npD/ALDjD7I2QC1dJFuM25TM+U3U0ti2JvKGUm0ulZS+hP3N8vrSvrojxmQ46lY7&#10;KgYydYXyU3bFckTcLW8tDjbpLThIBStJAryHj6/prTfXC6BjIO6MxMwwLOtYfDTv5PZMN/rfL1+7&#10;flKCo0gEAhST9pp6jfXz3zPiv2su4/FbGqyN0BOO49U2O5uoseyy3RpE5tEe9xVpaUGkDkqm3L+F&#10;dV4c5MH5SS2sSmTHhJG5fHCEWbjJdhKaVJ+x1woBKlg1+3619dHWZ04yAfQbK2odoukV3L0VmHXd&#10;6butvbcNtWiqePIqQhI9ak7DlrU+N8lC+rrNn590osqMLHHO/oVGfyaNlMGJCuEcw5UJPtPyGHFp&#10;MhJ+0hQBqaDc0OqpYxpk8S7owdgX4Tf+MeXZxhYFrsstN2sLwUn8VypCAtXIhNaqB3H6aDyYCReQ&#10;ZUWWE7Jj3LIe+GHpS8adMKI+R77ZKlAoXTapp4oNQhChmIQ5smS5Rfh9gyu7xUyMtWfdkFKG6kfu&#10;CfSn66GsvjV+I0U//KWnujOz9Q262uvQ7iikt1PvMK4ihO5p/wAND/vJdXXhQCWVpO6txs4Um8lK&#10;PyQpOyaV+0hSh/MaoN0zJXGiIUZV8wCTAUWShK0slLjawAU77gfwpqArkS6u0rQXEyJ4TpKMOq4E&#10;pCAwpQCuRVXkQP0OrrofWHOq7Cz7Aw3XC9da5H3E9KEpCmLhF4Ny26FJGwIPpXbVUrx+MVXXRGH+&#10;QlduHdBXRmNKsUaSp5gpDiUV+9spNR9u9QfrXS22U4y7HdNvuj10QH8ifj9crdizeVIQlc5hRbdW&#10;najaqgV+or9dMMbOJl1O6DsqMPmP5+6y7jsTLrBcp17gyVxZduUZqGlvcAPbTyASmpSTt41rbows&#10;iIkDVRqvFR7RLrbvwL7EvfyOxqcu/hP9ziNqWUk8gpAG5/Q7eNYPzmOcK3rDZNoTjZDsVddx/HxN&#10;8xxdztySphsrQ4g+Aofdtx8aM8ZnCZ1dJs+iUf4LDvaGD33r29C7W4/jpjPhIDoCKgjiCDQfT676&#10;2VUo3RMJ6gpdi5EozD8rfv8AtvXHE/kTisrrjsdxk3tiMhTJCgoAEGixT601kr/Hyqt7QcBNc60G&#10;LndR/k18BZjkB4Y+pCy2pZKED71Jpsfu+g1LG8jZQflslhqjZqFgnuHpqT1rcnkSUKalhR9t1dUo&#10;5VAKQfUb762WB5AXw/5JPfWYSZlqP/bh+Swl21XUuTpEa6vNhmHL94e24EVJT+hIGluf4+P294ko&#10;qE/8bMvRjrPIYuPWKEmY57yJJ9lTCvuS5zTxFQPp6HVX1x/I7oG0n8RslD8pFw41jbdtSC1MU+Wn&#10;lqKa0SQEpoPpTROLH4luUNZLV0LWu5uxzBjOht1p/gpt0KHLiQEmgH667VXKO6qskDsqrOLe9jGS&#10;Pw47/uXVSW57Y4lQIrQpJ8/z0ZCOnyCpc9dFn3PIl0uWc3WLfVVj3B1E3gQBuR4HrtTzp14+Y6kD&#10;hAZNQAiVfmyv2PCUxpMUBDcpCmZLhTzaCzsoV/TxoWwgyV0ayzpp9dNRr2y+8h73n1NfkLISef2b&#10;BIp6qpXSq9pCRRdIMJRXDuTqpjOcdN7ZT/69UoBaDlOVONP0Os6bQJ9pbLUU3ER6hZD776/m4tGF&#10;5uTRcdYHINDd1RG1QAfQfXTamQvHx2VM7epQfh+bT4ljal2ptCWlkuKBWmiQkGp9CTUb/qdeljmO&#10;hK5W5komaZki4pjtx0F2+zElamm1clNAjap/UjROJQ0jJmiFG7Zj/VKnELdGHbdvh3ZVIxltrcUo&#10;pUCVqFd9vXTyybUEjlKDAGxexPx6u9txu2QLIlsO2STD/wDHpQALAFPGs5kwJi65AdbCANQtJ9UP&#10;Wu7We6ZLGQmO61H9lbSFcqGpTsDvSm+knZpAE7Im2JkHSM7GgW7+6X+1BCGi4guNEUCjyA3J/nrS&#10;UkiLpeYPuhHpyCLfa7nDD6kz/bdRGoSrkCDQUP6Guhbi0xL0V8I/Ej1S8Yj3aK7+NfXUuvNPl5pp&#10;G3ugK229An10cWsi40CBg8ZMrPIyEZbBuzbvutrISpIIrxV6H+GulhWxVkYnun38d/bitOQpThbd&#10;WKiKjy5Q1AqaDWOzSSWC1OMAA53RNln4Nqnx3y0BGJUtSB6Enc11fQxgxUTOQnsr+6vW9ECCq1rB&#10;QEIeSn1AJAKafXS3JrB22TGEiN0OdjSW4cS53Z5pXtoSCOWwHpv/AC1XRWXZXWWABwhLrqQ1Jddk&#10;lKVMvAONJJr9xTQk/qdNLoyju6HhIFNLra6m2ZDJsdwCPfdjgoX/AJhtTjXWb8zWQHCbYEhIsVV9&#10;3z5FviRJS00La0tniajeoBH+OoeMPx7Fey5gSYKoxJm5XWQiHLbWuQEkKcIH9IOfckp/lpp9ur8I&#10;G6sH+KrJSnbNKkwCOU9KqqK6JCk+lTT9NW4zkEjhLcgjYoDz1UtuTIv63EpnOA8OJFCEp+o+mmtY&#10;KXmQGyTvY+SRxYQtSEi5KXyfUDs5yJ3VTxrR+Nj2LjdLMyfXdXPxqyKE6ApqhCXAFV3HNR33Ppto&#10;XNj1kxRWNPvFwtK2tNodlwpCuX5jh4OIJoognag+ldJLoRbsSmMJF9EFfKvHZOKXtkKUEtAhwKrT&#10;7lp5Df8A4aN8XENIIbMmTINyujA7lIdsseQWSue4goL5O/08a5lDXRQpLBimRjEtuUzHttxCWp4T&#10;UuEge5vWh/iDrPZMCQW5R9cgJLlmNjg2i+uR2klMh1KSlwftSkjYGv8AHVBAMep3TPGLlJL5ewpC&#10;MeTDg8VIKApSxUnYUNBqXjyR8TsicqwO6WPwPt0q83jI7Vb0oM6hLfuGgAA8jzXzo3NqaXYboCM/&#10;ROIGXamja1rKXlKokp/aKKpQappiYDuN122Rs3Uq6wVRmY6LluFrpzIoSBo3ueVRXEEMEIXy3O2O&#10;fKvMGqH26rbdSPKaf+gaP6fZFihJ/HdDsK7mdKW+80XC/X767q23NT66YU0dYtwhbZhnVBlN6uUC&#10;3e/aSJDb5KHGkjwlCtqnffVFZInsrqyDHVBkhMpN0eMgBsUqoLpRQPoDp6IOHCXWyEZabI26yhyH&#10;va3K08Suo/akA/8Ap0uyqyN1Omxy3CZSbgtmwoajVK2XAsunYg8gqlD676SgSIJPCNmQy6u63MlM&#10;6w3lHJKmVN7rKacTTeoPrrv0doBtwhvuEZfLZLn5OYdkudWdm52l/wD8oo/qFSgFAjcjiPSmqcXJ&#10;lGcnTaVNcogx5WXc8hvWu3KiT0gSEJ4umoooU9CTrQ4+SZR7DdKbqTA7Jb2oWiWqWxZXW2bilFHU&#10;vKI5oJ+5FdwSRT+H00yNswXKoug+kgp3xunxrZ2+G2Z/s5IhwLhcSChxKaBSPtqKgfWmu5Vh6diA&#10;yGlXozL1Cul7msdWQHpxoVoR7baeP7ikE+NzpKWNblRYxkwXciFOyaNDuFxHt2xpsVcUkpNAKHc6&#10;HrkAIgIi0EBL5uNIelzfx0BVvS4pDKlKJJTyrtto4aBlV09VXX6ZHcXGDwFDQOVP7VftNddrHfZV&#10;2tHZZ/8AlnimNKsz94cDbUthKnUr+0lwj7gKHx403xoGP4oWOsmKeHxizy2dgfGu0Ool+5KCDHkU&#10;AokpHGoHkbarugRJiuQG8TwgrtbHbljaUJhhKudVsulIOx8pP130BY8DqjsWQkGQbBYZn+2qWU/i&#10;JPBxVDVCq71p6V1GZMQ6sgHkxRK9i8yPEauq00h1+1w1A/kP10GLm2R4qdE1nYaxtiHmdsWY8hpa&#10;JJPIDcKoTU/x1R9kuzKc6wYutz/FbNJ1zlN3W/uGbAeaO9fKSgEEankQE7GKWws6hwk98rMmFzk3&#10;qHC4obBUGwryACaaNwKxESAQmVYZFysrl6Q0y3IZ+yWys+4omnruDp2SAHSxi65XK9WB68IlXYqX&#10;wSC6hAr9tK+R+uleTDvPVNMQkDRU3bGd41e7cxGsFrTBcar/AFvd5qXSn3eAPXQgoALhGiUuVU9a&#10;fILNcBEhm3LS4w+n2zzqRvtzHimhsnAjPdMKc6UFSTs0XlGaf3eUStLziCsnwFBX3fpv/horDxBV&#10;HqNkNnZRtk69w8iXBxT4AYjfLEUmA/EjSHkJ2KkpbCeSSNq10u8zV9YETsVT4YCy0y5CN/iYzFyv&#10;qV27zf8A3XCPsUVbq+2oG309dfMvIayPsvp88qVfSMOUtO9c/gYQXWPeSg1olCtlEE/+r018Nif4&#10;hI7lS8pl6sEsJ76cggG/NEH3t1I222r/AI62FdYhFln+xlul5lloD0kyR9qvFfUgeg21TRLVioyi&#10;FcYJcY8aQ0zJ/wCyv7D6/wAjokhvkpdtGXV2zYWIKlXJKUrQpIKaGlR587au+7qO0UsyoCW6zf2N&#10;lSbTcVO8eTdfr6+D/wAdMMa77EmsgYFwquFmbElvig8GlHxXwT/GmjOmrKqUyu3/ANSHJtbtFOEN&#10;D7fNSoePT1OpGAAVUnRdiOfQr23/AEXEkeqFEV870rvqqbHhW0kgOUVsT2FIo1Sg34+TT/HVE4B2&#10;RYtdSrLfCZivs5Rifur5FB41Sa233XTIhWyIMeaoLSNzQpG+3ruNcIIDqAmCWKhzYUth00qR+5Ir&#10;sDqrsJbqRiAHCjXayonRhJAG1eQp4I/9Xrw0DKsaoFv1kiR5JW2KIrRSabV+upCRCmrHHJTsbgpr&#10;7v8AKAFb0/8AcGp2a7KVYZNDCbtKbeYulpcMe7MFLiHEmikkfw811QJmGq7biC4NLZeh3wr+W7GU&#10;2ljEcreSi9spShfNaQF0H7hXT3x/kQfjM6rB+V8PLHk4HxWrbZeY05pLsdYW2oVqDp+LgUsrtILF&#10;WCVJUKjV3ZHCYK5J38651U19AIO+5+mpLy+ivrri8vx15T7r8DX+OvKC/Hxry8vlD4P8deXl+qRt&#10;X/HXl5fgNt9eXl915XL9ry8vB/POpLXknREu2uspTdIhV7LnEEhCd+Fdv+GvhmNZMz1X1+MI1fIL&#10;zR+S7ViseUJhIdU03z9pxHFVPcSSfINN+Ot5iQMq3OpSpvsnJglF1fn8XrjMnHmG1q/8gKbkNk8Q&#10;guVNU8QoVrSn11dm4X319idU28ZkmBEDyvQuyZFi/cWDQbVIkoNintISp3kaoe409fXfWdFcqh2C&#10;Hz6BKTFZx+XPxZj4jDnTWmgq2NcVe+0CVAKVQk8SAfNdOfFZZLdjskxaFgB2Kz/Nw7PejMkg5fiU&#10;kPRUNtTGJ1vcC0BC0hXFfCpHneuiTkU5kTVYNStDi3ikBvxC1t0N8pj29EXFvQQ3dfbHuVO7a0ih&#10;IPoDSus5kYwxpdCNEZk4onD7KyiTHrdk17vMm3tyELYK1PoaJoXEI3KgfG3jS7OsEyx/oqMQmqOq&#10;Lcj61xPN7SIzqG33QghVR96CobgDUMYSp3KptItDgLL986WsltyKXbWYoLjT6w4wppJKAiqqj18G&#10;umVuaeDqrcagziCdgmZ1n1TZXXDfMY4f1AlaEpICwriK7fodDTySZNLZW248YR0TIt1okh578ltX&#10;A0ClKpvUcfHoNEdwzJb0iCruXkmHW6yIclPIBYKUqcNE8VA7gAU1b9IQdhL6Jf37uW4O5Qy1EWpb&#10;I5pjhwVUnyQqo2IOvSEfT9FOAICk2nMcivLC7A664ZrC+PsqSUpWFeo4+PTVeTOMGfYouqBntoqn&#10;LsJmuWJV0ddLF1ZcSJDJqCpDiv09B6U1fjD7I9ojRC3SFchE6ur6wdWWuBdLffmuQfU2244oFQJU&#10;ohI5H1G2gZkyiX4XhMAsFou345b5F7TLQ22mXIaS1ICBQup9ocFb+dx/HQtMCS69K1gQeUOYtjEz&#10;EZ8q+vpBdaf9lBHEkJS8QaA+RQ6IyYkychTpt7xZLvszKWpMeTjEhpD9suBcjrrsptSVq+5Q/wCW&#10;uwpgT22KZVylOtuFibu/CY2M315+Py9v3iJDflKkJIUFEHbYCmtNiw7DUl+PZI5WETc7LQH+2Xku&#10;OsdlTZWKgQ7HJYI9patlLSKGooKbmv8ADWd87VKMoxOsk4rtJrJJ2WhsoyB+35InG433qkuJUts0&#10;IWpVU7UppHZVKmJsA2V+NbG34HdJH5tfH2Exd332WFeyplDqxTkgOcQtQI+lT51o/D5htiGOpSfK&#10;pNNhLaBZm6B+Qec/GLtJeXWYH8JKwzLa/alxg0r5Pp6a1F+GLYgPqEGb332XrH1D2RH+T3TUHPrB&#10;wckrbUt9BUAoEj1Fa+PrrHZUTGRBGyJjX1Lusp/O3pbGbriqm5yB+eWluBxA4gKIoEg703GivFSl&#10;V1nHZDZR7SblZPt/VN2xfqmJf7E69Fyltfute2eLqC0rYJUKV0+oyPtuJLMFLKpMK4karUnwM+Y+&#10;WXi/wMU7UkvPq+1MOQackKaNAFgHzUedX5eLo8Up+0atuE6PlFdC3cpV1i1Ww8tMxpsE/cFCi/8A&#10;065i0sXOyCNjjqd0CYa+Zk+3Rbc4pK5CeQKq1RvtxB0bVB+EHdJiyn33JZ0/sFi2THw5ckpMFSlA&#10;8hTZJ9NWGlx2VVdrBik539EnWDs2C++vjRvgriD6q4+v6auxLAXfcq+VZlFii43A3XEZEIBC4S47&#10;chBUQpZDYopX6b6qyQBJ1GuZARN0Lm0TF7tEuc9A/FmtLZWhRqhSQugUPppfKkSLK83MHKZruf4/&#10;fsdX/bI3J62vFghR/cQo8q/4jSTMwDHcJzh5QkHBQXmPS2Ids4vNlXKLS4+06wkUoQaEbD13OhY2&#10;GqQi/VlO0mQ01XnnZ8NuWNM5HiP4hcu0B1bbiXU/elIcOwSArbYH66dTyJWAS4KJrn+JKKpOIRLf&#10;j8S/uJT+YWkAqApxBTx28bip86pqtl2YfiqsiI9Uh8igvWPsVtqOf/JbeQtk7DkoLCh60Ff11qIj&#10;/ExSkXf5QTo69Ufhxnt1zDH7E/dSll+M2G1qIBTSvEE0rQgDWesLwMDwiMirrIT9VvXoWy2WJld1&#10;trzSHYd5tavxSlI9r3ePKu3in10inQe4A5XjMiJI4Wf+0sZl3BUiQwgJuDDj7b6lEHkgVAH6jY6d&#10;1PEB9why5DgaJSYfYrxkMC65Djyjxhpc9/21EVI+0IRvSppqWTa0hADQr0IHr2Kq8nsD7NL22hK7&#10;8IiPe+6gSpxVQhIpt586nXIksNlV9YGvKo5sVU2fb5zAKhzT7yT4ChttT+Gr7T/jYKVQHZ1o7pS6&#10;278l9+eP6bSW221J/cKkVJP6ayuTjuXCe1WhtUeZtb13SSxEtqax3aUTX7iAKjffUax0gX4RGhk4&#10;XDLIkfFrVbXZe7wp7gQTVABGyqgaBhPuGKNJAjoqHsO9RbrYrnE90L/NaStTaFAnwQkCn01fQ4mx&#10;VExognqaJJRauMNSnJSBQ8Rs2QSkgnROTa4dSpiCWCN48i5WPsG1y5qSlh4JboTuRQUB/mNKfKwM&#10;6uwR+HMQmxVj21brxdE/2d8+4lTiVt8hQpoqvp9PGlWMWi3KvuAMuw3Vxga3LbkkZUlP2FpKVBVK&#10;LPA6JoeYYKm5j8uUIdmxI8/Jp8mKooWluqkHcq4Go21oMCsRgyz+X85OEmsquElNn/IeWWmVrWkc&#10;01oSPAHkA00fCMuznZBuCGbVKvsS0x5GDTJriaOJSVKJUanaoI068VExJJ5QGeBp7Kn+K+QyLJeI&#10;9tuiy1GlvoCC4KivLxqvy9Z/IK/xxf4rdOU4k3jl5sGTPk/jOFtQUFbLBSDSmsv9ry68J7Cv4ugX&#10;5q3CLeGI77NV8Xk8lp8KKR+0efTTfCgep68pbcQDrshbqjK35EyLZ10VbEALQsJoByoSFfroq0Rj&#10;H3VespeybF1x1x6Ei9sLKHmiUtAEhIBFQT+gOs1kSMSxTCqsS/ivzd9/uEUO3N38i9BtLb2/2p47&#10;ef4DQEw+pTXHPUsEoPlk5IYxdMtviglBaFDuE03rX+Op4G7cq/LAKX3+2/MjSex75BUgF8J+2v2k&#10;jlSv8NNsmLFLRIh2bVN7MoMeL2E8xyKWSDxp+zlyrsPXQAc77K0ScKyy1iauFb3nzWE0pJqoeQR/&#10;w1eC/KqgPQIVuFtcyJyX7TnBHFSlI8hYpX7f8NM8ewxLBCXVvugjEE/kF+3FBSI7i/3H0+gr40xr&#10;mBFBWMdFJkY+iNhji2ygrDzpb2G1W6nz+o1DGL2Mo3MI6JLZuidPuboSn+ixRSlJIHKgCq+NPKQS&#10;lpmBumL8fFt3SNwWaK4ku8fBATtTS3yE2ZhuiqKwd0SIucaBAujCy48G1UZ22CvU6U9zFwRujwAR&#10;ori43iw9lYRbLK2Aieh9Dcg8vuSBvsT+o1XXYIRcnVUToMiwUDOXsXtD/wCHQPSG2koS9IUoI5AU&#10;IoSBX00MIxn2ITGmBhusldmQbZfs6esv9NMpSlckKpQ1VslIBGm+KDTEe6ovIkdEtuyOpnLI6ZwW&#10;hEUq+48ynirlU/t30ZRkSJ03Q86+u659DRMGx75EW2LkFQwSkFYCVJQslJNCP8pOrsmM51E+iG7D&#10;tEnZem0DF2cltcaRHWF2BJR7ZJNDvspIGk/1T+p5bqu8jv8AFFmSz2WoKrY+awIzYQ2pATTwRvQC&#10;ura4tFQIfdJxY9m6S4yBxjkF0O+CFV8BI+o0WA0VExcug/sq9PnHkrhp9pLJCX0cCFLI8HV+NQBq&#10;qLpk/FKLvvGF5N1s5OnN83PbUVkgjyNvTyNG/Z1nooQBAdJz4jd13/ru6ycJDqU4yh5bymVk0TyW&#10;E0Tt4H/uHTLJBYSPKpsGr8rbCIGMdn4WARylttlaXBTdYoSBT0ofTSHMB4UseRiWKSV/sUmw3l2N&#10;xLcVSiQU1+8AjY6GrB666plC4cojn5TCk2VMJ1/2KNANVqeRSnwEkea6GGOSXR37nTVWeL21OTYt&#10;7D75Dh/puhaSEBJ+tfWv01XdExLherAlutL/AAuypUR9iwqdMpyK2ppxKK8fs+3/AJaugexiSgLY&#10;CJYIS+YFpvcK7S3beEsJWr3aECoSST5O52+ur8e09uqCtj2DpJRMfZnWd1iCoPrP3qP/AFqVuf4f&#10;TTIzYsUMIuuMHpuffI63gQylKStRK0prSp41J0uyjOR0GiY0NGOqU+RsRYmQP2qVIHttJCmWkioU&#10;kHcV8atpgfrchStn8mGyHblHbZjFcWiHFfsTQbfUfTUYEu5UzoqywIlpu7TTZKqqTyTtvXyBx2Oi&#10;JyEQ7Ktu50Xqz1FmXZOX/CXDsHluuv2gOmOGwahLQXSnmvprMedzAYsVoP8AXsQCwkDULcfx26su&#10;uHdJtmYhbcpwf0EioHj6bedfMMyYJMjytpZlxF0ag2m/ssZ/OW9yY3ZyrS+AhDa/uUa1V4P7R+u2&#10;t34CAsr90n8vd0murBLg1NxhtS1EcQfX/jTT41ugabnVRl5QlPKMdkbq+n8f8dL64AT0RMp8qtsL&#10;8tpaHHFD2V0H/or/AB0wEQUHOwxLo3yy2Rb5iKXHPucbQAqh8H0B1Z0ERoyqM3DlZF7txqUi4ONx&#10;0VbCqo+mx+uoUyMJaIG6t0I2yxyV0W+jioig3puP00zjcTshPrXC9WWcloFJJCRSng0/9lr32KE6&#10;lTWu53Wy3JEqM6fbqRxVsR9fGrozBCHIMS6ZWGZ3NmqSl9Z5K2SqtNzt5H8NTMApxkEa2rI3LZI5&#10;Tafiu+FjcAk+f+GhbYlgRwrQje33N56MJDC0hXpQ+Qa0Oq4fIMVdWG3XdIkyHmwHgFKpxVxV5r/D&#10;VEhqpkupVlbYlsfhroJCx9p9K+B5+uqy4UhABCGZWF6M+6hILjgBr6f8fTXQXU7K3CHLTPMZ0RZK&#10;ODqT5JqFb/p66u4bhchFkZ49ka4j7a0EcdiCajz6b6EtD7o+AdM/EMpmw5rV7tL3s3Bii23GlHyP&#10;TbVECRsu5GPG6PU7LX3xl+cchlTOM5jVLpIQh4qJSa09T/6dO8PyfU9ZLDeU/wBeMPlDZbHwzNbd&#10;lFvbmwXAtCkg/aa+RrR4+SJe6zLmssURNnlQnRoDo2Euy57gVO+pKS+68p9F+15e7r8frrygv3nX&#10;l5fKfpry8v3BOvOvL7ry8v2vKfdfQaa4QpLw8RndukY9dMJuaVRrg4yqZFWsf0XG1ooQkn1rr4lh&#10;TizjdfYbIgxLbBeZvyLsNgzfsCdZrZMbN7YdU5LiOCtAneooRt/z1sjaa64lA4lRBkTsk5eOorLl&#10;tqkXLr5QXkluU3zjx+R+0ng5zIJ3rvr0PJTgRG38SrIUkS7B0/fi/csoetDdrfYKZMd5pbjbg48V&#10;pT7RBA8eK6Ej0JMRq6vypFu60TercM4VKxXJYYXAksJLTij45N+P8fGhjA0l9WS+ZjdWSNws7dsd&#10;J2zF+v5+PxWlRrqwX2mQfv5trTyAoaDx+uj8SERb9oS+y2QDFZXsN7zPpLJv7tDUkBCihxtQJC2i&#10;QeIO1CR9PGneVi1ZsOvP9U1xfIGrQ/itl/FfufE+08jtl1tDoakqZej3CA4qqmjQEH60O4rrA5/j&#10;LMaQjZtx7pybIWRMo8pkZdmdvxvJQ3Z3Q6VLA2P2gBNKV1blwAh2G6H8aRKTFB3Zce5WLOIV/TEW&#10;uHdWHFKc2KSrY8gaDcA7jQONcLi/KY/WKxKAOiWmYdkTelrV+ZBfoYz/ALkdFf3pUSSlRH6a0ODg&#10;i3QpJdlS7Ridk1Pjj2Jcu9sBud9aZUm7tJJBJH27Eb7k+fGgLY/Xf9ZV+VXGNf2DdTmuuHr/AIpI&#10;XduaXm1H3GhQhSz48/qPOirHhIA7FAiQlHsF19f4fbGnm4txYAa/7KXFgFfFSdwT601V9X2fgVVO&#10;ZgHKcnTPU+LXvOZcd1QUW4f5TZSR9yUj0PrSmlfkITkQCdldRaRElt1U/IDAlxFpcgAe65HLbiTs&#10;FKbNE/Ten01ofEN0YpdlP27FdGCzLddLDbbBdW1N3Zvi20qvlJUDQ+uhLICBkAp2H5RkNkzuw47m&#10;MyWIsZwqfZZaLawfuUQK0T4/6tAVVmG6mJCTvyhieblHQ4lscosr3nSlY8qdSlVeX6FJI+mjbJ9g&#10;5U6YH8QkpkmOZpEzG7IuDal2+U4mTH+7ZBFFEcj5BGqrJRJEjoye4JBqMTwk133gVwvt/Xbnoy2m&#10;JDZcbUnwkkHb+Prpti5giHBSq7HZI3Db92B8eMxeu9kW97jaubzKTQuIK6Cn+X/lp4a4ZceEMbTC&#10;LDZaw+NHyWxbtPOrVNvctAvqClTrBBT7agagKCvO49NZDy/jLK4kEfEorEuA23WpOzbFJ7BvVytU&#10;pge24hPsugBX2qb5Jr+m+kePM4049dkc4yK2O6wb8hviddMOuk2Y2mseSHFrZPKoK/8AMKnYV+mt&#10;54zyP2NI7FIMqBr0Xd8APmzkHxYyN7Asz913D33C3VZIKCPIodqAUOiPLePjae8W/kp0WGUWK2Z2&#10;PnXTPcfVUnKWZjPNrgtqi0kKC3OVRX6A6ymP9kZSjwp5lAiYltUqLl1rhuSzWsVxg++49HMyLQpL&#10;RoKq8ep/TUZXTrk4KvpLggjZWPVnxXsVkv6ewwyGn20e8hKduK2xXevp+mm+JfbNozPxKTZgi5Md&#10;wmJntie7ht0O348qk/iIqORoCpzbjUetdO/ub4jdJLKiPlJCAwPIejM6TifYzD0K7Ib5QpS1VaUd&#10;uPFXg7+RoioSB10VIsjbEkcLrvGN3+/5Tbc45tiQtxKeNeFS4vj/AA1Z+4HUhtlGOP1LFB/yNweZ&#10;fcndmXh4hMZ1LSVAggcRWgp6froaOWOzRR9NDDVdvXtosj2LltMpLk11Co4aAqQOXgioOr83vPqh&#10;wIxEk6u7PjvYepfjzh2USFBN7vvurissD7vx0LHNZr4HI6ox8eUR9kihPuE5GIDtuh+1QYUfGptw&#10;grBUlgSQnlRSlcdq08n11bbAyL7q+mxvij7rG4RsnskO6W9oG4gJD9KgElNT9v121lvJR/ubVaLF&#10;OnVYH+RluX1/31mspxPs3J8quSEOni44lY/6hQHc0p6avpjIiJB059kXjBokHhIiN3Lc2rO/ElNv&#10;LkF4KbZUPcaFSSpIK/02prSV4UdHOgVOVWZbbIHzy9oyq6N3+Gy4wrklsciFFJT4oQPT00zo+Pxd&#10;wkFsJaNwvQr/AGucyeySCiDfwqO6wlCOTqSEqJJClEaQTpHcw01RuXMmsE7hep/x4ESBdLS1GHJE&#10;iDIju+8DwcCkqSeBV4ppRXX0lqhrpmUfRJDvG2SccyG94pAH4r0h3gwl01X7bg5DjXYHfRkbYjfd&#10;WY8JSDnZLjAjDwt2TgMtriqSVvq4H7lnjxT5p676qseZ7hFMHZCvZ0OTZlMy7c0mSXOLbih5CSfX&#10;+H/PRGHID4yQ+VDVwq1UeA1GiRbaAtAUlSlJpUuVB3r531bMHqSeVKpnZNTqNuR/c5KgC4zIbKEt&#10;U2BP/HzpFbIMxTWupw4TPsMtiM0Hpiz+dHKUpQonx4Fa710JbIyrYbImAAky5dqLuWSW+Lc5EcIQ&#10;22lpS0kkFXkKP6mmgIyiJMEUxCAb3jy7BKdKCD7kclJSeSQT6nz9dEQHy03XGcOqvpJidDmzWwtA&#10;abCuW/6lW4HqdX5Q6x1Xsc9pMjjIJSbmzAkSAVz45BHE0p4NP8dBWgfWwOqvgCZuiqVZZN6szeTS&#10;n0pdZcQ2uh+5NRUbf8NJ663OhRNp6hlFtebWtvI7Ixdke2z7xaeUgUJHoaHx50bj1nX2QVpLMu53&#10;BbPd82us2K7zjqbcU0OVFcyAaip8EjTiBLuEnsDBykj2rjjDmLyZUVsqltEl8gCgAqNh9dHVT0BP&#10;Cqs30SLyi3uyMTVHcWeDrZRRfitDQb+mnfjpdiyAzosGQL1hObNzafbQffgvpKduQ+xVCafwGr/K&#10;iIq03VXj3E1uFeSKzqPalMuk25ttCWlOGgaPHeorUbayPUGTrSVyYMUM9+oTeeuPxWUFbbT/ALbj&#10;wG3D9oIPmu1dMMQ9T1QeTFy4VF0HY5cq4gRkgwwEB1JHqnbf+NNX5XyiG4VVZaWqd7bkd7DXYJdD&#10;LqXFFXIA7VI/mD41nrXkQCNkwhER1Qq7Gt70dqM0fYkj95FaLVUgb/w1SIB2KIqmUC/Im0xr9hYE&#10;qpQwClamk7Gn+Oh8QkWEjhMrx2i5WXfi1lcvr75OpiRATHlEJKP28018E106yYNGJJ1S+kA7rV3Z&#10;i5L3YrDqgltlQ5BNN/Nf+Oqaq+0WXJS+Sl3zOHFWRFjci84xKQpYBK6jzRR/5DUa6gJLzydDSfcY&#10;n1hci2UrUAkiqeQ2r+mmVZGnsgbnAkUG4TbUpv8AcnXlEuJcWQU1oo1qdMYN1QAk5ZRcjujkG1zL&#10;Ij7HpDgU0k1B4q28n1316qs9uwXLC8WS0yKAza3Xo0skJdTRJVuQ4RxAI1oKSCGSe14lwiz48NrY&#10;n/gvH2nWuRU7T7q/9HH/ANXpTnnqC/CYY2ocppzsdlsY5PuUX7kyAtLqnUgE8tttJJT07BGAkBkJ&#10;2/EHLRZW7rHjOPXFtaT76SEt0rVQNDuaeNDW0fbFwAAr6pmJZC/ymzS1QIkaHZW0xp7rXGSpX3kK&#10;4+U8vXfVmBj9ZDTZX32mQYlZEukW+x8kayG2uLXPS9zb51WVD/HT+yBkGYApdpEPwu7tq9z7xbmH&#10;kvhZQR+TDoQAePlRIOvY1MYy91KVhKCLVGlWjLoNxcQRMCkqQlH2pNKGqz5/hvphMtEj1QkpvwvV&#10;r4r5KnLOp4Tz6FpmLSOKineqRtpZ0+LFA/YZS0UTNcjmW+5SI8kH8dSqcfQeR5+uoVgkMFYQRuqG&#10;WxFXcmlSDV1xBWAnz4FDq0UGUS3CuNoCgZGxGm2V5C0ITHaUlC+Y3KqUr+o16mLbqmyXZLntSFCi&#10;4o7bpe0RTSlBz/qVxqN/TXRaTJgumAEXWW7r1hOyAe3DSY1ojpKj7ISVK5+SsgVV+grpkc5gw/qq&#10;acdiSdXWuvho/FndYOQnZKnrnGKmXC4AFkJBpQ/wGgZg2DsVTYBEsofY1ocl+7egxW1MHl7Te1SP&#10;G43869KHUPyu1WfJLC3T4b9tm3SU4pEsKKG0Ae4NyfP0A9NRtiXiIo2Nw6l+Vc9a5Pcv7ZOjT5Da&#10;WK1QhxRCgQmv2121C/GcON12q/haU/2+7xAlOvSW0e5NbeWnifNSNyT6jVF0TUHO6j2+wsj/AOZ2&#10;B3GbceFsHuOupDqlLBA4qSSR/Aahj2CNr8KFsCYaLO2L44i02efISeUhlRQsoIIT9pptpprKx+EG&#10;ABDfVA2TLmsY1+WkuCqlshIJomlTU00LlSNcgOCjcWZlFilgi1y7nJS5OSlp5mv3J/8AbnqKn+A+&#10;miJ5XaIi2ys/b/LsVU5THeS5+Or7WjumlQT9SKehpquvQPyrCrXovG2bpm7IuW7CCgGhA/crj4Ow&#10;876pyZExYLtAHZe23xj6kYsXWljt8WEDZ4cdpbRUkE+6ocia/wA9tfP/ADkpSIidwtd4mQgDIHda&#10;fs/YsK6Xi1daxElL6UpeeUR9Nymp9dZzLrfrFTOOB9l5Oq87v9y2EHfkLNVFqtsOcCKGiSKVoBT1&#10;Gtf/AK78K3KD8l2n1b/sQDguVKs1k9t79pGwrUD+I1qYy7bISskBlcQrs1f3yyAAa1G/2kHxXzpH&#10;daYWa7JpSDOOpVv/AKRfhxw7IqGVKKklH08+npo/HkCH4Q9lTl1bQJyHbYuAkmgTQgkb7fT+GrRM&#10;ksuGAAYpXZ7gzN0fU64jzU8RT/06rkUPKp0LRermEgqbSRX/ACkbj+WiRkgBgo/Qvt36sjzIxEdJ&#10;NBTlTc77+ddFzl1ydOiW2a9Ty2IDsyCg/kNGpFKkH0rQaNo+RYJXfX1LIMYmTrBIQlwe26Pt4bgm&#10;vrojuGYoTqjzGckVeYCGZFQED7f418ka9JExLIxx/InoTHsqWfaVUcqkUAp/1aH6h9FPrq4Vmq/u&#10;okobZdKjso0P0PrTUTEEupIxxlxM3jzP9VVDuTtTwQdDSkytgVbZBjf9wt/vH7jQk0HnbYn/AA1V&#10;HZFOlNlzSIUwBv7HgSpXLYUT/LUnUo1gLsx64KlNp/yrqE/4fz1Ih+F2EzEsUYWC/wAq3qTTl7CT&#10;ShrQH9dVSgOVbKxMHFMrMl0KYKku1AV6cT6U1RKBUy8gxC3R8AO2btcWVYfd3C441uyVn7uJ/U+d&#10;HeJyjCwxJcFYP/YfHiv/ACRC2DFeSWqnzrdQkGWeqmGdczMaSrgTTXvtCmbwCxX781oeupdguHIA&#10;X4TG61BrXXO4XfuXYh5Hiu+psrBaCvqVjxrxClGQK+1qP464pL7/AMteXl+15T6L9rymv2vLy8Gc&#10;2tGQX3DYeWQGeTcRBbdS1xBKT+5B29PTXwymwCZiNwvrkYEs50K87/mP1WzjXaS8itLj8WRcW3JC&#10;1EkJ5oAWAqhpU7ga2WFkmUOCFVjDqZwPCzDi+c5phV2X/Z5bjCHHTK4VCW3CVciFpVQEH9NP7sSF&#10;4cgH/ioVSnXLqSGWw/hnlsnsmfduCUouSD770cii0LASVFNKDiSKjfWUvh+3ug+xR2V8sfRaVXGk&#10;SZSHeakNuNtKXWg8KKQUkV8aPsgCGGqzeNMiWqq85xuz5zj70RaQ7Na4tOOAb19Cf00uETUdUwtq&#10;FgcLMfefxbl3RssWporcoopdbTy9ADsf02/TTLEzxA6oc0EcJRYr0z2t1rkzdxxNx2DcYpH9Rrkn&#10;kkqJooAGu2x0fdk12/mAVKEzCKZ2HPdr3q/ouc94usB1KlsuJrxPLkaKFKeulOdjwMWCK8flgSD8&#10;LTGVwrTlfU8dcpsG4QEOUSFgKHIAVArXyNZzBohXMvymmaZ/kNljfue3f6hZENp5xDKdlJWVKJUl&#10;fkgf8NanEtiJJRMaOVM+KHyTufx4v0nCMpZWcPvCg21LAVyQrzsPJG/117NwYWSFtZBkN0bCRsr6&#10;FP8AsnyfxeNcJmPT5KVWm4/1mZFf+2ndVakbEEeNBZtRlEEcIKuroCTwoj/yc64xPEFZEZzD09Di&#10;470XkA6EpBoofWo0DhYtv2EAaFEXGEwB6ox6k+RuEY1arZ2XInssW954RQpSzuXEglAA9PTVeThX&#10;SnIjUIqowYV+qeXYFzh9h4FbczsZS9aiXClxKa/5KhPjV3ib3kYHhLPJ45q3S/YdfhRmr2G0rciu&#10;tr+30SDxJFPXR2REdiByhRImMQrzuHsd+5R4F6SQWHVhPKlOA2TxVtsaaDpDu41C8R0kI+qsnLgJ&#10;0WHaSsF5uOy40SaFXNCkkfw1eK/8bjRdrsAskHVNeJtknpbtzr7SLnIUltC1KTxBALdfrTbQV9BM&#10;e3KPxbD2bhWmW9HsZp1ki8WMx1X+OVN0CEq5hG3keNK8TLOPL5bSTnIp+wxAWPO0epm5MK4R73G9&#10;iTDWtpxagr7yTv8At/jrT4XkQJaFLsnBAiCOVnZl5PUHa9pvFscWWEvtqUhFSnjzGx2BqKE60mQ2&#10;Xjy01SeETXPVermFdq2+/WrGM4xsplNSIjbUlpPqEH26kGpNK6wV9YjEPuEbXOUJkHYql7/62kdi&#10;NNyrSwFlAUt0DZbiRRXGm/jXsXKFMh6FRtgLAX4WPM3+OkTMJrr6Y6mXw44FhYKSkgcaa0UM769j&#10;oqqaSzoLyO09j4e0MJjyQ3jntGIW1NnituldqeFCmx0TGVEg5HyVNspy3Ubq/wCQXb3U/aTFwhpM&#10;2xxW/bVFcT9nDiW/tqNjQVOu3eOpsrcs6r++WvutYdMfK6yds2VzGn3ExMnbo87F5ceRWo/amo3A&#10;/TQf1GrThRsiJ/Ibows6Z1sxNd1sUgttsS0qW+Kk8ySqgIO1K7anC7rJwgrKO4Y7JrX/ADnqn5Ld&#10;fxMVz+SXMxQ0WETkICVpWkUG+1VA+utlXXDIhGUjqsZkwnjWEQBYrMCMZ7utObyutLsy89j1ofCY&#10;M9SSFuxwoKbKqeoB0qzLo1y6DdOcE/ZDvJHXcEa3RMbEd9CnbtKSOKjupLgTXkf5DSisETEjsU2E&#10;gQ0UN9HWCzOIjF9wf05Kwt5ZoakBQNKbUqdM82w9Aw2QdUBGZflOTsK8ZX2Yq1Wm/L9+FZmkQrYh&#10;FeBijfZP1qSSfXQmRndiB6LtOII9pD+5BGWYjkM+wx7jhLpYlQFOsXFk/wCZoq4qoP8A2k6YQzBC&#10;CAGKTY/CefSlvg4N1wm+SmQsniQE/adzxPkeldYrIvMyQeFqqKh2DblZW+cPQkLNrtc80x3lLvKW&#10;ylbDiCpYSoEg8h5FNvOo+NzAJtIpjmYxriOuxXnXKt7kVi6wpvuM3GIvgttQA4kKpStSdqUp9Nb6&#10;EQQCDuhjIgMENxheJ02Na7cn+uHQphKRuV+QCCN/56NFsYAk8JBkV2WSEQRovSf/AG/bZdLNi8iy&#10;5fDKc8HtSVOK4pK2V/cKjalQd6azc7xdLsNkXbj9Iar0P6Yy+Rc8cg3aKurVsWtiQhs1LQKxtX6b&#10;+dC2wI3S+MgqftKwy8k7FTm00FVkIDoUrfmEq4CpPhO+gyex6oyofXHVLDL8JR/r6LlrIK4/vcSE&#10;boQlQpQV/jouy0Rj15VtcCS/Ch9n2qJY7JJkxCl6MHCA4kBQQlX7gR+h86rx4GXyO67ZIaAHdAlj&#10;sbTU6E9DHNhX3SfpRXqmg221dbeAGO67XU+oTf6onqx7JZVojMhcplK+JUPtQaAg1/npFnET+WyZ&#10;Y2myILmytx9kq+24OOB1agfJUCkj6arqI+tirjEGTo9yJ5xnrZyzKbBIjiVU0JPBXgH+B0tNfRm5&#10;RLOlmArJMbEhsIDwQpsIH+aia0JNf00ZI9ZA7uuRZnVZ07bIZkzi0lPu+247xc8cqfX9SNTypEht&#10;wu1hi4TCxC0R7xgLlwkhsXNmRwDoIqRSnGlPTQNwEIh+VfTEylurZ+0S7ZhEq5rIchTUhoBNOQWi&#10;hCt/HimhYSAlqr7oIPymxQZmPwrsELbnsuguOGgJB2B+m2jqNCgCCQSeFOL60Rn3rer7UN0TJ3oS&#10;EgGvrUCumh0SmchIOQlzmi1u9Y3Zxa/ZcbST7aByLiCf3cvqddpcybhVXFouEiMgT+XjcSYUlKEJ&#10;48lCoJJO1QN/OtDgsLGQOUXrdDfx1sNpuuSXGI+PckFxSC2aAnelfGic/ZlRiap95Hj96wXFUJiI&#10;Vw4BfvJJC2htuB4I9NZeUA7rQRt0Yqsb7Utt9w5WJS1g3VDnL3FkBKthtT66IoHYgjhDXFkR9KX+&#10;Ja8k/tdsSgNTUlLwcO4CCahJp5Or7bP7SNFKuAmHRbe7jKlRXWoiSy4y8pBB3QU12p/PQVtYHyAU&#10;u4dlHYiTnAxOmK9+quCmeP3V9K8dKLLOk9EfjxPXVU/ZGOM5BYZ0IyCyW0hfsD7aEef46HFoFhI5&#10;TCf4sVh27PM4N3ta7n7xbj/lBtS9+RHIfz08l86uyW/jLVbE7AntuybfeWXVlT7bZQ6o1UpKkihG&#10;/jVdUgri4DlWrsYu2huQv721ipSmo4qHg1/hqmTiWgXhMEOqqysW9zKJEVApzbPGp9Snc76Og4HY&#10;oDKKDcbbdsvaEnFnAXGpVeC/AKuVaDR3Ytol4AElG7Jhxmrq4uWPdKCEJQ3sAoH6jROOVXcHCV2b&#10;RX4l/jR7gfaZkn7Qd00FST9dtNaJE7JfbAMibpNEeFmq4jLodZeVzZWVcyVGm5+ldDZ1QlurMa1o&#10;6J53X34FhftkpKkyHkKJaG4CampqPGsxI9SyZ9TLUIMsEltpH9ukroyo1aQVVKzWlR/PR1em6hGZ&#10;5ST+a9oulqYaujrpalr/AKYHE14q2+ylNWYIBJJ5VmVadAOEgpltu5tbDkkmOKEtut7uVA8mo0f9&#10;gVX1l3KH8qss+JaWlomKU8V8nEOpSErpuQVEUG5rojHId1Rbuykdf36z33ti0xb0hSYDieEoKShZ&#10;QaBKSAKVG+x1fKss/CDNZEXW2/j/AN1NYct3CLHHdfbQpPtK4lSUBKq7kVpsNKcy40xYhX4uNGU3&#10;dF3YVxNyfFwTx/KfV7ymzUoSfJArvqjDyDKPZFZVAiWCjvY7NyCOxIDhQ+pv2w6yf2gj1+mi4ZBi&#10;+m6ElUJKtueMyLZAkQ1uFychPBSFfcTxFfc2+mo1WCU9VUaTAaIA7SZkX7CyCneMC2o/9awDSuiB&#10;Bp7L3YslRarXd4FsejtpUyh9IUr7SU8gf3A08ahOB7aK+qYiHKYvxFuEtCrjaAjj7j/FxZ/b9opy&#10;PjY10xlWY1sk9kxOfbhM67vBq1XSzLbQaIUSPIpQgnfxqsRBrJlwqu3WTBZ9nRTHLkRTZJbJJbSE&#10;/wBSpPEbeo9NDBNhDTVQbFHmOtrjvM1oS4spI5genn6DyNEysaKoFTy0W3v9s2zW04iqNOiJ/vEh&#10;1akOitVIT4J9AdJPJSPV0biwHYj1To+TVtfYyaNFDJUXoyvbSolSlDgfH0ArqusvKJKhYOoIHCyP&#10;ItcnHb3e4k6MoNvAmhqkNnjWp2305rk+yAmEvFEXHEZkBTYL3uOLb3ruPpWu1Neyqu2qtw5iJZLi&#10;LISZj0J4D3m96kUPj9f10DOOjxTUaHVDmXqV7iglJEcpP9RJB8H0J1dVIKFsC7hEfxcsSsw7Wt2O&#10;oPtqmOIQd+IVRaRQ11G6JI0VIIiWK92LNnuJ9SwcS63TMadugbaVLbSoFNENgBJr66w3k6CbSTwt&#10;NgHtW3KZPROPf6i7ZfyeUji6tKnWmnBSgJ/cmlPTWUlAzsDauXTHytwpxT7rMvzK6VRfu4bpPlLH&#10;Jx1ak/bUjcmh2pTbWh8PfIR6gFFRxhZXGX/4usq9nWWPh5ciuqDa0A8QD6nWshMxjrulOVWIFghX&#10;rXN3Yl1TKcWH4RVwWUrBIAOonHE4+6FrtMSnvHyCBdrShtCjRKSW1jYkH6geuqqpdd0b2Eg6h29J&#10;YlhpYPAmvLxQ+NWwcl1TIOVa3Gx2uRHWFFJeOydgfPptqkzMiwRddWjoeTjLSHFNqISFH9K19Kka&#10;9yuyoPCkJxtphgtOBJC/ur5Pnwa7alEF3CjKlAXYeJP+y5NjENPkHZO9R+vpTR1MwEsyMb1WauyM&#10;cuYnuObAoJKFIHgkU86KEyCltlLbLrxKdc4iEqUlagADWoINDouBBVfUpj45ORdoVXD/AFf2lPil&#10;fXUCQCyuiCiSyWhbwLUhfKhHFVDXb/DQVtgjLRXwp0dGuMMyYpHMclU3J8bH0GqpT0ZTEQEZofW/&#10;ax7v2oVsCivkD6ahEqYL7JQ9qRm0SXH2SOIFQSKbeu31rqRYl16RZDeNTnZLgKEp28ioHp51fCQ6&#10;6qEZeqL4S3SykJP3fspU7711Xw6IGqOuskAz01qakAVHr67aGsk5ZF1gnda2+JcuZZuxYTzBCEbI&#10;cIVQEE13+ug5yMLYslnmaBZjl+FszsftpWBWlEpLQc5o5hRP2+PG2t/aZRo7R3XzCvG7yY7LKXaX&#10;+4vnePZAWoURpUFCiKhZSTT+IprD1+VyI2l5aFazG/1mF0XfVfJP+6HJl2VL34amLsgfcg7pO3kE&#10;fXTiPm5Nqq5/6nKEtdQuHXv+6DeX78IGQxkC0OHZ9auJSoeg/T+OqKPK2fa8yOqqyf8AWiIvA6pp&#10;Xf8A3IOtsaaTLuLyVxyAVcFD/h9dO8nzcK46alKa/BXSLBGnSnzn6f7olCJjs5Ikmg9txXFdfHg/&#10;rqzE8vG3fQofK8ffjfkCyeEGexJaS40oKQRUEHTyMxJVVXBSQtPj01NE9wvnuIPimvLn2BffdFdv&#10;GuMvfYFyFDryvEgV4Ins+74VhnuTWEym0vOMPtNAEOoWfUeK6+NWVRNkiQwX1auRMYgJD/I+yQO3&#10;4SHoNlLUV1tSTyBBaWgUoD/DfUsfKjAsC4R/7cASM9CsId1dPysZckPvI91yOoFanK1RHI9EpNKp&#10;81FK+utr4+4kgeqWWXglE3wOyCXB7h/EEgoYcQY6eJHE/wARRNdqDQ/maxGPYBHV2kQIGrr0GhYh&#10;dH7darky5zZFULRUfbyqoAj66V4eV3LFI8mowcjcpZZHl1xwLKLlc1K42NftiU0TVINSBQfy01ys&#10;EWBxuuYeWTHoTqjSw5DheW4WxOiOs+++rmgKoHElIoUnfwdZ2yqQkQOE1E2LlUl7wW0z3U3pDbbU&#10;oAhaP+mgqfJodRqmYhiV20QkHQ1Z8faZuroYYaXAcPFWwrzGwPjxvphKwkMUPHHYONEUycUU7B/t&#10;7v8ATU0j3EKX/nPkJr6jSfJrBk8U2xrjINPZJfvbp2bPtH5Fpj+1cWyXVJQlIQQFfdy9f8NXwyhC&#10;Py3VZxXscbKpm9DzcvxeDalWdEe4ts/lokKKVKU8NqpV6CnkaooyuhJfdTyQQSAGZAE7rmSw1Kmv&#10;sUvw/wDELaSAk12qdq7b6c1ZXYmB4QFkJCDhDd/6bDuJrdmNKRc3aob4pBBSrdKqn0FPI3ponGyT&#10;CXY7IcAH+KDLcm+xrjbsKuDPuxmXltGOlbiW18ikBYHgKBIG430xulAwMxyrapH7NN1qv4zfKa/Y&#10;DiN36W7JKmWoixIhKdO3s7gKp6beQNZz6B9wsq2KPygLIa7pgdbd4Y5kLq2vyGjGecW0oKUNt6gi&#10;p8UPnU/JGXZwEvhQPrHujruSHj8rD+GOvty4bIQ6pSTUBVaFJI9Qa6Ewpdfyd0POs9olIzuLuTL8&#10;BuVhjWIl+5SGaoa5KBbaSogHf618adYtgsrkSzKVVMftMTwhXsHPcsh2pu9NJdE0kh8JUat8vvCw&#10;R+upYsYSBdmKvyZiqfWIKtvi987ewOs7y072ClFxxJDwjTWFrCXEoc2SpNTUnau+lub4qqUvgC6Y&#10;05MpEAnda57wwHrnuPCYvc3Vi2nbbNSgzYySKJUof5gNwQfrpLTGVcz6BFTLAxPKwP3P0tcGLwq9&#10;Nxw6hh9L62FIqhaUGhBH6j6a1VF5jEgbFJJQ6ycq4+OfysvXSeWy2bva/wD3i23EvRGnlqX7Qr96&#10;U12ptoTOwRJupclTjdGYY6LYXV3y/wCqO2MlWbHOaRDlraWpsEH21GgUD9BXVVuB1DkaoHoYy0Oi&#10;J7r8W7fesimXK0TOT0qR/wBhJBQAsBQUKnxvoLIMoRJPCtxryB1Qn3V8QrLgz4h3VIkTXKNsr3A5&#10;KoTT9aHUIZUoByVdWY2FiGWc+1Pi5ecVkychhsf0CFBSh9wKCP2qH0FNNcLy0bPihMjEMA4Gizfk&#10;su99X5lFyW0rXHcqSHWSsBJ+m3imtNCIugyXRn12K2H8N+0k9ldRXOHMkD+8BSHeJP7lA7kBVPqf&#10;Glc6DC3qBouZRHXtyr5u5zuv5KcgjRUPORZAfejr5e26jnQ8aUIP6jTOmLFzsllvWyPQ7rWXXneP&#10;xa7Ps8K+MpNiyFLaWpTEvilaHEN1JJX9ix/x00GDVOQkC5Kz2RG+ntFvj7IJ7z6V6o7FsX+t8fyB&#10;uLdnOa2ylYDLqWzxqgA8SToPOwpv8GRvjc2UPjMFZ16octNmvtwxe5y0vxXHeTTtCSTUtggj19dR&#10;qMjWDIahMrzElxonj0pZGMl7TtfVE2e3/cJntsQJhXQKqr7kH9T40qysScg8Bqu1ZcYb7Ixz/qXJ&#10;ulc7yDrbJmQni57sUU3WlYB8nz431CuJ+siX5DdWVZEbC8dlc2XIMVidarxPJWvblOkBhYJogpPL&#10;0+o0jzIPDRO8ePWb8IbzSw4vcsWvFysqkNwVstxdl1Wg+OQKvUk76T1Ewkw1KdgGYaey8ye6PiE3&#10;cMwu16xyU6u2l5xSZAQClawTyJA8/d/7LW0xPJSjHrNiklzQ22SPuPVHY2JXxFyiNe6Y6i6y8gfv&#10;9v760NK6bHOqmDAk6oPp8uwK2j8aO+IdzsrOTPLS5fXw1DmSm+XEOBAqgb1FKU30HXQKpEcFX5UB&#10;ZEj0WvPjx3DExi7SI7K1vWy4NBS6kke4opBBB2Faaty6RFZ+sk/xR3m/cGRf3GPj8FKVMcvxygoP&#10;H2iS4AK0rXWYhYKjJ08jUZ9WRzdrLBn9bvXWCAGkFmgUEhXNSaqII/XbXYXdy4RH1mPCWmR2kyrB&#10;zmNJZiBt0lutEuLP3kq5euja5ElghbAASDyk5g2YyLLfF2oJQotlZZLyt+BVX0/hTRmRjEhyo05A&#10;GybvW15ad7RXIUlKpclsFbJPLiFI3IB2/XWfzKiQm1MgUUXuWmM4bcuhmxnAuO+qoCkciSNv18aF&#10;jIdGVsvyRVdZtxuWMruCWTxdhuoaaR/mcApt/hoUzd+GRADhkDYUWTjIjuH2bgpDnNJI9xJSohSd&#10;vJpq1izhTJA3XPr+3xnZLybVup5tQWk1qnc0/nTVkiGY7q3ro6IutLs9aID9qdQXI7inOSVAEBQq&#10;NlH9ND5Q7AEcKVUep1RhBf8Az8Tm2xsVZ9sO/wBIg8QDtTSucwZA+iutiW0UGdZ5WUYWiDEbSkxA&#10;kyqAEk1p/wCnXrbOtr8KiEfiyAG7rJseR/htpUi3FHsoZdBotRTxURXbWrxpCYcLN5MektUG3S/v&#10;XLD77ZUtBxS0uMqKduAbV/lP89WmLbqjWQclKSDGjM9aOR55PvMuEBJ8gEmpP8jXR+LN5qvJr+Gi&#10;A+hbiza+5nIST7cj3qCvhxHKoJP6g103zh1DpfhudFuK32d7Icfdj3dAlQUNffzCQar8AUoaDWTt&#10;tMZH0Kf1QDMVmP5C9bP4ZLkXu0M+1KjH3mlNk0SQCRt/DRGGexYLlvxDnZQPjj3dHlJRMu6UpuqF&#10;FBUtO5NRVSf11bmDrJiFKliHC0MmU7Pxq9IiSGlxpKW5A/by5IBVQH0J0N3Ij1K8Ygy7cqf1ndFv&#10;w4kC4pShz3UkITTkoAV+5WktwBKPpmxZU/ZwcNxmoW3wY5EKW3SlCkjyK+mqRjn8uExnJYa+VuJy&#10;rfcXbpDbCZCHC607VWxSa+g07wRGXxOqX3RYui/4o9+XTtK2RrRkznO920/iuIX54ABKSASdqaJy&#10;seNe2yh3DstYO46q3WeK6Ff+7AAKCR9u1f8AiNC1xBkCeFyUi7BBOSOu45cTIU1T3PtbfTsQPHHR&#10;xjEnRA2SJDFD9rQxK7CiXUEI5gqCgSQT4JOpksWKodVWUzUzcguEZIBU2kyEcjt9qgCfTbR9cCIu&#10;UNdJyyEs1hsXWRGmKSENxyF0IrUcdx/PRWLMCSFuiTFdPSAjI7D4Pp9ltS/cSkpp9tdhTf0FNXeR&#10;IMNFRix6llpLIW2Xsmjy3iVW5wcFchRP7TsU+usxYwDlORok9mjjLGeRYkYhhC3j7DqlENoHI77e&#10;h0Tj2douVVOLbh0u/ltOVJyq0Y9dpX5TUfj7qWzUEAhRIJ/j66EFhiZAJpjY4mNQl52rGx2OmEq1&#10;g/j03TTdNE13J2/jqdIJLr2WIgsN0vMpSVRVssKH4TiQrgrjWg9fBppvjON9kos1LBQ/j5hiMl7N&#10;gwitz3FqPtIaCikcVbBNRv59Tq/MzBXsowr7aFelHx76Jx7DrVOvV1QVP+35UkFSARSigfXQGRYL&#10;o9juqDAwkwVLnNjtzt9RKaUWyklLLBB4KG9T/HXKhGMXC72k/wAl143Efh3FIICHilSQkA/eKgVp&#10;rxm8R7IiMdXVNl90diTn7cR7bspP2VA5Dfj50XgxiQ53QuTIg+yBsrsazgchIVzkx3SHGaUJ8EK/&#10;XfVki0mXG0VBYnIt+tb7g4FDDKUKZIAqacSBTf00WesJOgCCAzrj0PLiW++ykmOErL55BKj9qDQD&#10;b1pq62YkG4QoiQXRm/fHYfZKnHUoehu8o60q+4KPGqTT1GoVOQylMDs4KV15lMx7vNM5tKAXHPbb&#10;aT5HInnUDSZ9VoqYPBUVriR7VLVc+Bcr9qEqX9pKh4UPPr50R9hkGGy9CoRLhak/2vuy7ew/PsU5&#10;4JkxLgCzHG4Sy8KED1IBHpqrNrEqdd0LVLraT6rUHfF/jOdhW+c2nlHbALII+0ck0pv/AA0ssLRB&#10;HCs6fJ1m/tpDd/vdxU0nk9wK1pRshIAII/jpxQCwPBS+yQEmO6SqMeu0ixTp9sRX23/upud00pqy&#10;+0CLqeJAmWqUF/Qu2Z57QSFOqAoEnlxPqNU1kGt0bOZjL2UTKY0edyW2OR3CvqPXenpvqmskbokn&#10;sHCtfi9jd5uXc1pdtALT0WS1IU4gkcEIWNz/ACGrZ3iI1VP1dv4L1M6swu9drdpnMLjM/ITH4tMM&#10;1/dxAqKfy86yWdN5kDla7BqArBHC2T0Nl0e25c2HGyxMYaMZQWquydiNz5rrPZ9RiYmO6qy4ffXK&#10;s6oU77houtwuN/aYKwSobj/KSa+POjfGPD4ndPKaxGgR5C87fmPJdXIfRamyh2pAqnxp/VkCdjLP&#10;53skl1tFu9pnNrdClsKXUo32/XTWYfZkrMSNlpHFWw3CZlsLUQQKj0FaaqnANoNUZVJgxRK5c4kZ&#10;mvGixvU+dzTVNkiAiKiJFcn7i0WhIVWoqKJP0HroKM00qiWZV6rtHW6PZIK6jlQkgV3oSf4a6JEl&#10;1aQytIVyKkhqQAWBsVD0r/HU+5C4Iuq7J7M1NaKkEqQsVG4KQQKfaP19dTrtdUW0Pskz2N1+ZSnC&#10;hoJSRyJFPI2/400VCerkpbdjgJdDDpEN8tIbpX9m2310RXb6IGVPVWOPwJlvnNnjRSzxUK1G386D&#10;UzY64yY1lhOkJWocFGhFPJ8/89QkAzldBdE9oU4iR7VP0O9SB+p0PLQuuGLogtzzkSOoLHNIFFJB&#10;qN/UV+mu/YHZSjH0S97QjR5kdYZSQvdRSoVI/WurW9V4xISthGTBufFA4I28inrXXRovaJs4s1Fu&#10;0BLjaeMsI+76V8bnVgDhipCLIuwFarfNCXV0XUJ33odL7a2k6Y0hwn/1T2Wzi9zYuD9Cpogn+ANS&#10;a6Et0kJei7l0/ZWYeqZXb3zUxWViS7epxDquGyF7KSqlPXfT/I81/i6BYOvwshbqNFjHN+zHMvvi&#10;5iRxg8iQDuDU+o1n4jsex3WzwqTXFlVyMlSUU5ff+0Dbf9f020dVAIi2wMqG5XudwWI7hBNTVJ3S&#10;NclUhXCqlKud1aKJrjigK8SsqND6euuRAivRiAXARd1DmN7wzIo91t7i25sVaVp4kjkE+hpTzoio&#10;dS/KHzqRbExkNCvUX4zfMa15diMQXlxImcEpcqSCCPtPn11qsHLE4fI6r5pn+NlVM9Ngm/dO/wDC&#10;LXC996YjxWnIevjRYzIksClMvsiGCC7x82+tLHOTFnzG0NlXHmVAjz+h1KWVGPKG72K7snyx61vU&#10;hpiFObWHSAgpUPXwdWRt7BwufuJxDlM6xZFDu0VEqK4FsrFUlJ1cLAUdjZb7rwCxmdOvVxmYpdYy&#10;EJaml1txPhaF+pI+h18eywIO3K+343zAL6hT+w8PySxOTHbe4hdoQA64yUBS1VTQFNfO2l9chEgN&#10;umjdq3O6wn8i8cmzrlcLk0FJiy2i1MjuJKShW6eQrQitfGtlhZJkzcJLkgQ0CSPSl+OA9qWqNdWH&#10;IDiHw2mWKcaKNN9vBp5ro3ylc7azOBcDhX4hB21C9JbDkC4Fqi3RiQiaJakPqaQrdJ4povY7VqQd&#10;ZTHuET2O/pwu5GPKQ6hC/aOMQLxf7iHwlVrktCSkJqaUoT4/WutfhZPeAblZu2o1lgl43ZIFjgPs&#10;QAtpphxz8d0KNfvRVI2Ndq65digy03U45cuUVWL+8OM2aZcXibLPS2mS4hVVJ5fYag/Qius7k0zi&#10;CRwmVN4kepXCRIm4/Ju9nix1SlW5XuxZCAQVtFXkg7nU5RMhEj+5WVXhtSumy91LvV0as9wUGZgH&#10;D23QU/akUoK0r9d9UZNZqjsjsOo2ux1KYIxi42gszbiEScakoqhtKd6ufVR8+dIxZ98i24TqGkfr&#10;nuoGaSrVaoCoMZCWILTbgS6FD+kmgP3V3HnV0MeUTqhrZghis/wbrY8mjXCI2lCbtzV7TnIjnRW3&#10;In000hIxnruvGAMQBsF2OWOPnERrHLZLpMBQ8CEiiFoNC2U128a793Qa7r0sUP2DMEM9ifHi8OXu&#10;PksRwi6pcbcIbBSQsKqBQfwpoiGcRDrx7pdDGP2OFZ9p9SvXuXFujiPxrotkIeXX7yooosH1oSNW&#10;4NzRcsoW1y7MAlZkHQ+RWZXtW115pwkPe62twrJArWvKm4p6aaQzokuQH/gqpCcQ+3/BU/W3fXZX&#10;V2WJx/Kpz8vGX3Ay9HkrKhyCtlpJO3nV+bgxur7Vt2V+KBKUTJk9u0bBD7kyG1ZRjEj8e726OzIb&#10;aWVJ91KF8iNgQajWWx8049RgY7o6nEH2ysjsjy82f/WtohQmLe2bqtLbUyMhFFDiKE0+tB51XHMj&#10;VA67oi7ENsxpoEDfIX4q24SkXOyW9yGQ2gKWQqhLaf8AuEVqTXV3ivKkx6kuUDl0GEvjsqXo35KZ&#10;h0w8etbhVWPzFhtj3lEJUsp/akqO+9fOicvE7j7I7+g2RuPeJgQluFofHMet3YGM/kyEplulwpKm&#10;6FSKkVRUA+AdIP8A2E6ZMdkVbhwlFxsh3tH48YYmzypjMdKH46/ZU2U8FFJTXcfXfTXHzu091n8n&#10;E268rKM7pe7WPNJMvBpL0KRGKXWHWFLqFqqSkjxxqBrTDNj1ECxdCfTOMex3TR62+eXyG6kyFFhy&#10;5H9zix+JdWmoWsJSADtt4GqcvBhfFoFD1WCMnKd/Y3+5T1t3fCgWqOpy2ZO2pK3ky6oqUpCaI5bH&#10;c6TWeInGEn1VgmTISGwRfY+4Ov8ANMcdx+7PtPXRxKh7QWn3a7VIAO+lP7WVLWNsmJaYMfVYc+TW&#10;MXO25RPjsJX/AGjmtxhsmilIIoTud/Ppr6F4y6EoDbRZu7FMZEHR0G/Hf5LJ6cySfb8ojOvWKYnh&#10;78GoU0UUAPBfkV8gb6Py8UTY16EIGuycZSiQ4Wr8K7wwjtKFY7zZ5hdbfcWy82o0Ugp3JWmooPXS&#10;2ULIxkCqeoFg90wMsZcjxV49EbZUxOSh2K4gAhaQoAjl6Hzquix4+69ORhJuFTZ7Z5FktMNE5UhF&#10;ij0bTGC1BDJf+4FO9Nzvq+nvMs5XZWwiSQBqhXGFohdkf2rHUpktKY93g6qoSoKKSQfIJ01FZjEA&#10;8oC2QsBI3CkZLkmR9c5nYu1bYX2VW+U3IUlCyngQ4Coj/DXpTGyprgTuvWTMr3iHze+EUHu3E/aV&#10;2XZQ3+bLaALrjH28gr15A+p0nthF5TA1VdJlj3AH8SsbvxcjmiRbln35cZ0tUAPOvihH8tJLoMGW&#10;srv6/LhIb5gd3w+uesLz1hZprkTtzkxKbis8vcLQPMuEEbJCa6FwPFSN32z/ABki7PKCwCuPG7Ks&#10;x35KfHbrX40t3LNLiiTnkxmsWJu6t1wI5KBSfG+nGL4iU7CToAlmblE/GAf19lm7PfmjhfZdkj2L&#10;GrAi13yLFdU/JkBJaU6CVKKQDUDj4/XTePh4wk51Q0LpSLEpLdfdq3XAM3bQhaha57yHH0NLASQ4&#10;sffxO1dHGsTifZdyMsRsFZ5XpH1FmgbucKOQkw1tMPIRSil7ACqt/wCOgsqvtW53QeNpOTrWHZUS&#10;z3Viw5LaU0uUuKn8dzYgrZTQj6axtwAT/HJdkTuLdl4fGaZSQy8psPJR9qQvYECvinrrlZj/ADV8&#10;+x/ggPNF3C6QrtZm00EVZ4LASQpvjxFP5A6Y4zAxdC3xJi6y3ifCTn64MsESQp1tgAkEgOVH6a0e&#10;ZQ9QblJMa0ieqd2HXC227sqIme8EGS0EpNaKqhFCP4mlNZXIol1ZaLGuBlqnJmn+l2r/AAbs3yRE&#10;MYBSTv8A1eIKQR/LS8xIGu6LjLVl0RbvIuWPJbjOlpxiqm6UHAVJrTzvoSwgFHiokPwhLHG40a4f&#10;lSHg84tbvvOIH3JUvehA9K6nXI9dAumJKNMNxKJb7q9OSAy1LaX95O6VU2Vv6b6rNZJBHKs+0/id&#10;lwt0RDVlnQWlFx9t0lLiVcKfd52/TQGQDFFwsEkU2VqO4uQ7HX7a0xE/0mqgGgqoH030BdEA9uVZ&#10;M6MiXr0xmRKlRWlVlxSPaeP2qcSoE01dExJAOroGwEhwkN39PkG/cnF+202ErZU2QAElRpuPodjr&#10;VeMAEGWe8jIGSEMPiLcxPIbi28EyYjik+355oUmp/j50ZlQLgjlDVHRLeLInu4zcVlSTFW6QhDgF&#10;QfrU+npoiliWCjaA26BOt7NcLT33ycShK1hC+SweNRvpl5DWCCxHJZbZ6su1ydQ9CuMXitxCaqbJ&#10;XySkVGx/XWSuDb7J9TogjveNJuTEyP7HKG+2Q6HKJUBvQjb01fg2RC5lVGQZZgjYlccfu0Vm1xiJ&#10;jLhfUo1+4cvT66c5rWRcIbDJgWOyamK5ldKT7TIrHWtDa1JAqCoeQDt9fTS6NBkGCIMwCmf1PKuq&#10;IC5wZSpx9spCuX7QBUK3G37dLMgCJ13RFUTJTsut0uXKj/kL4OyCCoJOxAOxofXXK6+0UUb+pYpD&#10;/LHqtyz2x2/LYUtJqrhv9w3NKanhRNUvkF62wTGiw1GyTOutO1498xJPtSJbgalsoPHkgKqmtQAd&#10;vG+tIYwnV8yVTTWDovQnqrvn/U8e3wMlqieQ2FpWeIUAgU29DpMK3/iircbqHCus8vse72+TBeFJ&#10;bLqFtJbRUFBG9FEen66uqok0nSi+bSiAgHKpT1vciXZgFESoAVShKjTwBq6MvVUiBMlRZ26LZOTO&#10;hA+7LbKFKJJqVAV/gNMQXjoqTBixXa42FWANvth2SFJ5KbIUCkpoR52oNcrvb4qu2nsNFX4C09C7&#10;KjuRW+UWoQhT3k1NKHf0Gjsr5Ve6Bpk09U/MvnGW3Fda2bTxQpXkkqHGqfr9NZgloyBTkxBDhKLt&#10;K1T7TJduySXJURxJjtqFdq1pT01fjSeMgdlRMMW2KWXdLDV+vrGSXKOW1qZQl1zkEt8inah+tdBT&#10;JMtGTysCFcSd0s7jZmXS49LUVJrRDql7AUPn610XCQKCsiCXCCM4ycs2oWS1qQ2ylRH5PEKUoDyA&#10;fp6V04rsBiNNkv8Aq6l0/wD4IWjqK+mNdr/Lbtl5hr/qSH3AjZKqHhzpuP46XZVE7LWJ0V0rIxq9&#10;16FY3Ex920XSLZJQlN+03V/lVKgobK28g6qlV1BidygO5l8tGSV7hWh15huA5ykCiVhPgEHcimic&#10;aB66quRD6Kus0327lBd5EFspCa7gEHav6E67YNERWC7KBn+HzM1yhqVGfbaWyta1toP7xsSE/wAx&#10;ojDsADoTKrL7ocyW3oi4pc4qKO3FVFe6CSpKfG4GukCcnXu3WLJZ9dWuaoTACPZBHuoV5qDx3p/G&#10;ui5/JvZByZ3XLFDHsGYTJba+LtSkpoaBJSSD/wANGg9ooOYL6LsyvIruu5RZ0dVVhSVIKKVoftNf&#10;1oddrADvwokOHQm5fnY2RXOwXSIp+4NoW+yXAePtlIVsR6iulGXAAuNFoMGZkGOyjYlMuV5S9+ch&#10;DccoKW3eJcCU/qBvUH10LbPpHTdExj2lqin4/wACT1l3JZr7aJKv7PMkpjTFJUr7Vk1GxoQa/prs&#10;b+8DGXKHupaXxXoB35NU03ab1HShSVsMOHjWqiCAs/xI0D2B+KlIF3KVHcF6xPH4L4gJ/wDKnsFS&#10;Ad1+4s/xqRpxjUkRHslVtgkUgsUcvFssl7YfWv2ZILqgglKklNQSK+pGq8tyGA0ROGAJJJ3fLMct&#10;d5VHuj6G2lFSm1uqT7xUdgABUnXqsfRw7K0yJlqrWY/ZxbkSmG1LLwC9tq18/wAND2N2YFHV6B0+&#10;fgt1orMJ8m52OEtu9/bGSpIKgVLV42/TS/MtEA5V9MDOTBeg/wAU+m8q6yzwtX9L39ueQsmoVxSo&#10;7imsrPyMI2PJaSrDsFTRWqrR1lY7WhWSPPIVOIVQggK38A776WWZUrphtgqoWdJdOrn+ijTMWZu8&#10;R5CU1Q6kpSk0NQqoO2m9cSCD6Jl94G6w18wumDarrICWOVSVJIH6104pgG78JfmV6uFny0YSmM6E&#10;NNceNVLCkn6nTOEwUsFbo1tCUxIBjMK4vJ3CRXxSvg6h3LsrJQ6h1fRXkTYCS+EhY2SsfU+fQ64x&#10;Ziu1SDuv01pt5r+ioJUihKa+lKf8dC/UmldwUJdtYQorRRS9lmnoPoQNXRAUja671TfabK2yQBso&#10;JHp+mq5QC7XYylN3QSogSVoUQK0qK09NhXVZAG6vE3LKlv8AZW5yf6SakD0FU0GpQmq7KgY+6C7r&#10;hyXi4ttH9QmhO1froqEik99YBZVSsWSgqYUP6h3CqDbz/wC4NXnZAkturGxTUxXkxH1hXBQrUio/&#10;h+uq5yLsFMEBGcGIy5wcYBHACpoCanc11AyPK8A6+3KSLf8A1VirSqBQHpXzWmuKxkK5SYzjauJ/&#10;pVryB8emiarCQ4UJgoJ/0x70kutmqlU8jyPNRqeruNFWSyIsdkriqDT5UyT9qxXaorvqmdko7Iiq&#10;v3RfZ7k0mTzSvkf3V2Hp6a7I6aouDBELWUlr7EO0qD9wO1BQ/wDHS60GRYIx/i6Gr9kH9zUoSFcv&#10;JVXbx4+uuQgX0QpYIGuN/YhuOISQQomhr609dGwq9VVZIAOFXWq+PzJAYUoLqf6avU19Ca+dXSkI&#10;6BATmZFG9pshkxU++mhXTag8j0rXVP2eq7B1ZM4k284Ayggbgp/l/hqsSBV4C5PWBUdaeAKZKT9t&#10;BufTRHcfyUSHR115kF9t4/EhvFmpKTxNN9WG09dCyFnjRkWIQ72h2L2Na3VpF1kCMg1SkuGlf/Za&#10;JqmHflI87xsBsFnrNO0s6m3d1u4XJ9bPKv3LIBB+gB1oqusouFlL6GlopOOfITs/HFtw7BdHEKbI&#10;KeSuXHcfqfpqwVhmOiElUF6T/wC2T83L7ndrbs2azfcuUajLiVkCqfANK+ddx/jLolVtZrk4WCup&#10;TdLR2pdbMw8VsRXwtLEke4EoX5Arv6ba+a+QqBAPqvvWBImLndN3K3bYrIIwvjCmrJOYHHgK0dQN&#10;6Ag00inT223TmgmIlE7LNXyw6rsN0xedd7LGLssFxZdQmi08FGm6v0098ZM1HrIpNmxDjrysAd34&#10;zdkrN5x5lbraUoCnEITz+xRPLcVBqaba1mKR+NmyqpuFfstG/CP5C2fLMVhWDI5AGWwHBCcQ5U+8&#10;2sf5uQFTrOeU8aK7TID4lOpWGUPinjmtkkspTObq239yG6VKAgq3B22G+mPjrGi8Nllc4MdUv5rE&#10;FF8XbpgrD5D3DQlKVqRQ0pTxTTOqRkSTygpxHV4qLYZ8mDbZFsVI5w4zqvbUd+AK9qfTcaF8tjjq&#10;ZDlG+In8og7pmzYyolxjyWuLiJsEPLcACgSCkKrpRhZHWsAjZFX0jtIjRLHti1Y85ebMmEylcxTh&#10;LxQAF7r+6hH6DXLsiBqkCdUy8XCcbX4TOxu/S02r/S0x9chACSwh2oW0AmgoT6azcIGJcf0WimBO&#10;Pcpc9v5XYsYRLXHeQ/PU2tp9CuR3UPFRtpziVmeskky7AQwWcup+2rlP7Ncw6DbfyGp6ilxRryQr&#10;mAKJpXYjffR+fjRrq+11ZgzMg3C2N2V0zbuvYFtzWz272JshppL6kV4qKhUkg+tdZzxkTeJdt1dk&#10;5P1lhshlMyBdbnHvtwaKC3RPD/IVJV/m8bnR9zN0CrxniO266+5bOjMrrHRbj+O8y3xcDYopRKaj&#10;yBqNczVWzLtQEiZE7rtwHri0XW1/2+4SQ7JZHFa3dlgA7ivjauqp3zhsirYRtDJZ/JL4wY2uI5cb&#10;YE+8tZShTfFC0kftIHnwdN/H58iXJ0SC6EqpMEoeq8qzzB76ti7OOzLfGV7SHBU8GyrZJFKf8dW+&#10;ThXaxrDE7p1gXCABI3WrurskM/I7flMGKpZmhKZQoo8C3TiR5FKeaaxuTIB4l9FpiawBrumb8i7v&#10;bbpiKGbDxVkikBaWXU8SpB/dx5frqHjpiPy3CT5lXaWmyxB2hi7N4lcm2krUolQAJ9wLBO9PQg0p&#10;rY4t5bU/oklgaTxVd0L8js6+O+VJh35bknEXn/6qFrUpSVVpWlKqIAOwGisvxNeRF4bq7Gz2+J2X&#10;p31DF6k+V3XV7u9mlx1vyozDkYgpCnHQkAjehFP8dZg4tkLeq7kZIgOwWeMs6WXidydDluAWwt1t&#10;54DmgFKuANfUU30ZXOUC0ndDTyhZsyHnvjzZsvvK4z0Qi6SapQ6huiV0Apxp/HRAzZjUKmVMeqHO&#10;0/hXaLVBZkOx1NXpK6q91uiglKgAakbfUasp8xMy6vooHEbUJN9o4Xe+qLwq+2NbouEZXvIcCyCp&#10;FAfP8t9NqJwyI9EMZShJPzCrB1x8yusIky2MNf63hxAmU0PuJcT9qio7f5tZ6dl2BcwB6phZCNsP&#10;dYw786pe61yiXBvUYsy2Hy3xVyTUkpIKRT0odfQvGZQyYgx1BWbupbZUXx77Sa6z7RaXdGQvHZTq&#10;S+hCgn21q8KA3HruNH5NTwScTJtlAbr0E6rF5y7EWJMiUkOtEiIXP3FC1pWjc7eDTWfE2EgFZdEG&#10;UX3RT2zb5X5rmDXl5bkNdStiP9xDzCCWvIJpRWjMOwSh2OiBtgOxbhKzHbYrFu3bPOASiPIJZW2o&#10;VqVtn91P1GnAsE0PGtgdd0zezOq1ZlgzsOzI4T4zq0lmoVQqFakb7b6UWEw4RNbAsmh/t5dkZx0X&#10;jUzHpNwLmKXFmRBuNqlDkwa1QkkeUmtNxoWrIJkYyHxKNyseFgBG4XHG+wsaw7MLuOwZqLdi6nET&#10;kzV7KKCsktNJ8qWTsNdxceN9jlgFVnd+nx1KyL2z2ev5IfKXNc1uFkMS2IS3DsaVtEEW+K1wSpe3&#10;hQFVfrqHl5wlMCk6BFeBrOPU1mspFys0drWJ5+7Snn0IccQVIbjpNEoTyVQcgKeCKnROJl/2jdMx&#10;S/CUOQWmdFdWpbZakpoFpp4PkD+Gm8Z+pQ2dhAR7Q0KdnRnxSwntzqS/ZYLsB2HbWPyLdFWoocfW&#10;gBQDSV0CgPXSrJy7YXMB8EJLHgWkdZBaE+M/ZDmb2eCiSz/70kCJ/bpLDI2afYWEKSSDttptnY0a&#10;6RJ9ClVNkjdKPC3ng6XHMIwGVd1uPvuzlRHG+X2hpz/NU+KawVsQbdXC01cjFNCxItlsvN0wx51L&#10;gjy5DAStVUpNQoH9ft9RqmrHMZlxqFfPIEoRZAOYxSxd5JhhBjNN8VLHhQSeNSPppkA5GmyFnI9S&#10;fRZQy6A7D7WEuE+GZLcpw8q8AviqqaV2BOtECTUxCRyDz7BMC9PsDsO03TdLCuBXzqAFEVNP0B0i&#10;hM2Ej0TisMXTpvz8i4YXCvL6CWuSUPOJH+cftO36HSa1n3TiBddlju7VzjPstq9uSlsR2yAADTcr&#10;+vjS7Kp6z0TWiX+NpKNiVuakznorYClFYT76R9p5D/5HXInRyq5sdkcspdsLYtUpXvN7L91W6Qnj&#10;SqCfSupRkCFyYL6LqZbTbpzr9vTyjy0nk0mvKvEKqf8AjqiVYkGKuEiGbhXES9K/O9i2shqFJZLL&#10;oNTxJRuQaV8jS748oy2JZTuoWbxlLDtvdc4OxnXGE8qk7ghPj+GhMmfQgjhUVMxB5Sj+StnfxySI&#10;k5uq2llBQrbnVdVAA613i7ROHYLN58BEsqbry2IfwjImoTaVvON1cQSKp5eB/EaLtn8tdlTGI66J&#10;JosEy4xXIbK1JdBeCkJO61EkAUqNH49gjwqbqwznRR+rbFIY75Xb70oqeTHSuqv3tqABpv6avzbT&#10;0DcIfHiXL8rVPXl9uMC+/iDiSUhui/JSdgoU9d9JLYOHKZ1HVlIzm1l+zS505KHprTpZcadH3EK3&#10;Br6bjQuMASANGRd9gAZZ5udzRFzeK48yhDq0uMtNjcVr+v01o5MYx9EHXF9l23WwrjcLi0ylRcc4&#10;pXUg+iiDqkWARYKiyBEnKbeP1tWJx4jSFGWVA8hT9lK1+p+mkF8AS5KYQJjtsjbsCJEThFsuk1kM&#10;zHKtJdVtVJTzSkU8HVGNJy3CvtGjrO/ygyGUzjrcWW6ZTC0mjYVy9s/XTuuoTaUtwgDaYFgsOZLf&#10;msMytV2vdu/NtRWpYdRU+yutQSKEU20bCLyAOjInHtDuDqmZiPYzN0THv9rXzf2WHUklNBSiRQ02&#10;pq+zHA2R9dxG+yeGM9tR8gt4hzlBm4LCCok0SpXqToYfF35QuVjiQeK59oGEbVHXCX7nBSHVnkOK&#10;QSPB8ajVUl5HSSpuw0rDcG8tIDsYIBKKbjkKb/roqtxuoWMYrsuQNvxtm5RT/XkpQCACORTsRTxt&#10;+mo10PJ0LZYQGCjWqbBg3OJcn1gzEKChRPipoeVNMsisxDHZLqrOxcpo5DnLSmYDCE/tcQpa0gCm&#10;+3086SyxRMEbOmld5AQjnbsa85mi2T1riNPp58gagrG41XVWaYyXn+ySV/yjx5vG7dBZfS6IT4Dj&#10;CiNlK8b+NtUYsdydymFlhk0X2SniwhIbQxNWPbpzbSqpSpIrvt9NS6jjRdOgS77Rhfi3Rpm3FKY5&#10;NF1SpSSFKoQn6EacYUYkOf8AigbXVj1hdp0nOINhtgdchuOhDzLYHFYFPuFR9dEWQiJdjug5OI6r&#10;0w6fRk9vxOOwl1TKJiGoSVuihQSdiSdKfISkZd4hVUDrHqV19nYAMKyk2e4vCXMDZdC2Vf5qciAP&#10;Hg+mu40ixEuF2yQEtEEcpKJ7TzZpHCuISskGhNADXbRZgCNVZXMAuiiAYMi7x4yAlqYaUWg0ooDc&#10;fxOhYA1/wXrJCYYoYFuZevN7iRke7IDakFDtQAN/GjKyhphwyU2LyJFiyiXGkrBhPEpUSk058xT+&#10;NPGjiAQgvxlqum4TIKM/k2iOUOR3WQ44hX7UmlAqu2+rKHjDVV3fk4Q/IvqIBfYUAl5nklKjX/Ke&#10;Qpy9NtXQHYOF6TEsVCYulpymC5dEucb0eJdU2CFN7FBCvShArpFlHrNaLAgPrYbqHiF4j266OWkS&#10;F/jDk+ltKKHkCPt509dRtr7DRlcJCEtdlf4BlEa9ZRPyKchUWfDlRlxYorRw8glRrSm310JaOrD1&#10;XYtMSJ3XoT2xKt1yw/FP7bRxxTLfNA348kJJSd9tDVViMw+roa0nq7JU3/HrZleVz4klo/3S1MpS&#10;3xPJPGh3p9QdPDIA/HZKTUSXISXyiLLiousWEpP9QLaCDtyoK7atukBW/CtxX7MstZL05em+x4t2&#10;kpK1IcU+psAkIbOxBqPofTVMMuPVgUccckuyPJ8SV70dllsBhoCooQqivUV0CCA/ujZQK9Q/9mbr&#10;jF//AFAt27QdKXbo3KLSYfEKWpxA4hYPprKeeunWD7o/xcBK1lurE0uybZJyW7MJaUpBQ0hYHIpS&#10;NgP11gzcZykStBlnqY0w/n7IeuuYsTH0w4Y9rgQVt/X03OneBA9RKW5R9dAjvqrmPdPfg/kxnEpW&#10;lPFTQNDyA86cyIlFgUL9I7MQkt8gMXlXxn8gj3Kg8vBrX/0aKxbSYsCrbscEOFl3I8XZt0p5L7Ab&#10;cBIBO22+1NN4wkEqnGMQxQm5FcafCUuHggFxAI81NKVH6avhBAWkKzgXRplIQ+2QQaJ47pr+ur+u&#10;iGhIu67ZT7bqwWVcKb0P67+v8NUFhuioz9FE5lxwlP2p3BA8H9dv01ABkTAqG+4toLS5Uk7itftH&#10;im/8NcluykJEKJElIZeU5X7ONBsQPNfGoGOjEK4WEfwVpBuqZKUxlepGxPiv6ap6B1dKZZl13SA6&#10;uSH4zdWQeKqeu+in0QF0XDhQp+MS7gQzbkqceXUIAG9DvtTUo2AByg+nCC7zCes9xdiTEe3Kb2of&#10;II9DrsD21BVU60T4hfnVRUMSEqDqdlHcVHjeo17oWdThEK3u8YzI5LKQpg70CiF19a7agCym45Qj&#10;d2Us0jOoKqDdJ2/hT9NSqkeVF32Va9Jb/ujccpoiteSfRP03p6aKlMs4UBEDdTpNtghIfjrCkq39&#10;SR/EasYS/ipGTKTZLo026GVopxPAVH03J1RZHVgrapDlT7lPiNsFpNEuk1B2oAfTxoeUSizaAhDI&#10;Jio7inW1g8t0mp3A+m2pV1g6oS23qgufLlyJAbqK1JP8Cf01OQ10Qs7OwRPh2Nl5IflAJoaocFB4&#10;8H01Ih1Q4AdHq5T1phttxjVp0BIJ8pPqQPXVMq9WKuEgA6v8Sui3HUe+gLQKAqNQd9j/AIagazwi&#10;BIEMie42hiYlK2EAKIC+Z2oBrgcBirBEEOVMsVmbiv8AvKTydR9yQDv/AB13VmUREFC/btlj3Nty&#10;Qwj7Fj9hHhVKGmiKZMWQeZRo6zNnmHTn5q1xahKTU1H6fpp/jWkBisfmY2roWsloBuoTK2X+3181&#10;+mjzYTH2Sn6tU7fj5mNy6iytu9w3aQFFPMJr9367fTUoWCJflVXYgmHbVL/46d44tl/Y0zN5qHI8&#10;ichCOLlQHaHb7TSm2sJ5GqQb0C+x49ZgCA2q1xnb2M5N1JFvdrKReoC6gpASVtLG5/kNZrr/AJH4&#10;RH2mJZZly/rfOMpnuzo1yUbGpzm6wsgiij4SPofXTs5QEdgh4PGR7jdZ37m6Gu2LXVcaSlQt76uS&#10;mgagBRqCKV2OmOHlmYc7oPJrBLBZe7GxyZ1XmyXMa5x3XkKcYdYIHFYPJKaKI33P+Gn1BN9Z7MQF&#10;7GyZhxLhan+KPycyDujBpGK5Vxdym0pHu/8AU6kUQlR8n9o3r66pnjRpmIw/EqvPoFkftCIsivDd&#10;pvH4rrnMu8XksFNAVhRqk038HVt4FYc6BL8Kg2bBDcy9tRLtcI8RJ9pSvdLCN96hVB/DfQWRlQMW&#10;J0RtOIYEEDUK4g9jZ2uthhMci+2GIshz9zJWAVAVpsRrPyuhA9gNE0jjixGnXuBXeXk8K9ZbH91q&#10;O2UFSU0CiCaLX533ppVe0hoU0xoSAPXhNDLcfxyFYXMoiNoFzabIHpVKEhVa+OWhI1y7j2U5XmMe&#10;p2WPO9cmt09FwLag05QmqilJO1QqiiCd/TWpxoygHZwkOTMGTBd/+371G6z2L/rG+xfteKZcd50V&#10;DgqK0qPQCulfnvIG4CMdhum/jo9IfIL0NvtvZ7R6skNPsFcaEjgzwArzSft3p420JiWiMhGOjoPN&#10;r6h0lbh1s3Ix99hmMSppKy59vgkFQOw86sts63CJ5VMJGMOw2QbCtkeXDQ7LkET4riElK91lJFUf&#10;8qb6cZtBhFyoYt/yZGeMRbddJ0yRbY1Lkk/juJIqeRTyHKlK+NK8msdQRsEZjXh2Kr+8PjnkExuN&#10;c4a1e++yl9LYqW1/b5BIofpoarOFP5K2VP2v7JMR+hbvAukqVeI6krb4LfjpRxSpKhzB/XY6tn5C&#10;UywRWLRVGDk6o6+Lt4udmuDr8qEGrLHfWlhLtKcArioGu240o8hN5AcFPqqYTq13R18oZ2P5Dd41&#10;zsKkJuiGW3G2GDVAQoElJ9NXY1fT4nZJDIx7S3SNxnrxzN7xcpjUce20FLQUkCiwKkCo8afY9g7N&#10;JBXx+PaKUvbXUl4lw1vXCJ7a2+Sm1EU2rT7iNifSun9GQI7JYayChbqPuTt74y5VFnWSY6mwApMi&#10;G25xTx5VUQDSqqHRpx68iOmk1z7vl1mtm4T8rbf3dM5WwtORZcB1qalZCgl80SVbkUNKaW24n1gC&#10;Q1KCsiYEy9E1esoD9zn2SS0hIlJUWw6abmnFFaHxpVZoGARQm+5Wi+3etbb2N0TBktxGXMkaZW24&#10;6gJqpbYoK+vp6azNhMLO43TmljHU6LzL+V2HTpb7vupSgBBQRxH2lB4kH9KjW08NIGHblKM5hPRL&#10;P/br7VtHSfyaasuSOpRZLs+WZABKUBxS+I40NKEnx+mmPn8T7qhOI0Cpxry7HROf/dY6uxM5IvK7&#10;Y3RqQ2mQVmp+3gCD4/mNU/69bKH+MHRDZMCS686citMWJcVBhzitKk/jlVASpISfuqKVNa63Bk8d&#10;tUjvqES4Z1t34v8AZGRdtfH5VgsDqf8AV9uMdaX2qpUUNGjwXxoOXH/HSOdcKbCTo6rvEpM2xT07&#10;YXJsV4x/LLW8s3WTFjKXyFFEqSUOE18kVNdRomGPsq5V/JkN5Bi8eIWbtb0uyZkZ6M8p6lSlIe4L&#10;4q3psa6vpydGKrOOAXCdXXbkvrTIZl8usYT7BLDa5UR+ilobXSq2z55DXLLRP4nZV/T6bqBfF3CH&#10;nMiPibKX8bmvLe5Uo7x+10UHpTxpWbIiUgEzqgeocbIly/BrHmdlUm8Qm1RywpyG+8N/fTTxX1+u&#10;ll8jGWiaVREo6oe7Q+Or+V9LyMnxVhNqzeHGS04uMhPJ9nj9zRIoTy46HjYa5GQ3KjOsAsvPX5EY&#10;3keHWwLu0b8G5uvBD6XOQoV0UDT1P8v8NaLxZEjqFbWe0mGyUufWliQkSUVbiJa5tIVQEk0BJ2Nf&#10;u30fXIxmIturbKxOLFUOBys2j36E1g016LkHumKwiM4UFXMfSpHrvoq+2Nce0wElFXeXV1rb4MYf&#10;leLZrLx7LkLbvjL6VPoVupwvIqCdqGpJ0Hbni6ponRetxYwn2AXovLWrFOnrHPmt+29EntK224JU&#10;4QqnpWmslk6lw7phjkdtWZDN7+TnXWNZTOYlyQ+8/I91pLRJotaKbneh+upQjLs5RNMe46xCY14v&#10;uAX7r9m848Pef/HKXShXJQ5GpO1D58aIqJ7ODoq8mgwDSCyH3bapULNmZsRRctbiqqKwQUuGhA/j&#10;tTWkE3q91nTFp6BHmYiJdItplIQWX4zDKlhs1qABU6RUktJt0zBZn5WjOtocO69Lf22W3+Q2l8uM&#10;ukjmlPAKpT66z9oMrGTuBADoKtSUWlb0qVRuK8HGmSo0FWyagkDz6aoyrJd4smuPGPUg7lRuuM4g&#10;We7pYUQ+wtXGPHSr7krK6GtDXVmRE9XOyoqj8tE2wpN4gtGQQ4PfLXuJIBSnY8QPoCdQrgBFdcd9&#10;FwzqM3jse3/iuj+6BZU9JFeIStJArT/DVFUidCu2EupnWbzU1t63upC7itpyQH/IqAdv8N9A3yEZ&#10;MQjAXg4Ufoy/3u0zLyxAR/5bSy6pX+UkLO4JOrjRCYBPKXTtI2Qj8hZkm93uUmfxkFID/ueidq7n&#10;660mBGMYkR4SK89i6XPTMqTZLvd7RJqpickNkCp9tRFSoavvIJBPC5EFiBygK4WRFpyuUGHyl+M4&#10;48VCtF8VcqHbVlE9WA0XLIfHVDeAz7lde2n8tWkqSErK3Enfjsk1p9AdMMkiVeiBqHWTLTWFRott&#10;VEvbzpdhuUCHQRUOLHJI+uw0iNhMWkms4jtoirsK6RbfFnGUyPZnBkNPVBoqvmu/nQWMQJK6yJKy&#10;52CguZC0kDi7EkHktJANCahQ1puhlXFt0FRZ1lIInkSWZ0Br8xf/AITa21BwJNSAN6fxOqKIB+st&#10;1ZcXHYJqWaFHYwcXYPLS9QqacANE0I2Nf00nzKx9hA2KJpcxdEGXxZ+ddXQbu6pSIttWlBBpxVUf&#10;af4nQtUupYIiUSgzsvoa13vB030gIfUkEOL8AGtRy3Gi67mk3CElW4ZZM7F+P6zMkx48YLZdSaLr&#10;UGm2msMkNruh5QMUlbZ1nl3Ul7M2ysOOY844febWVANkmhKArb10T+47AA7BFQyj/ciBzOUPy0xw&#10;tAkNVqhte5UDuFFPgjV3T7AwVtdwBcIkl5vdoOPsmU2sQn1JS88Sf2JXsafwPnXDXEbKqyP2lNe2&#10;3C0ZDjDcZDweLUauwqeQUP8A0a9Gpy6X2fFdsC2oFlipkoLzLhU220duIVuKfTfXK2AQtzhQIFkR&#10;+U9OVxLDbntOMuHioKpyAI/lpjG0Sg5QMY9ZMN00ZmDtXPFDe4SC2pTYKAsjfx92kllxEi3CbVwe&#10;PU7oK7Xxa4vXOxSYsdRlUb5kV8pO5/XxqMiJRLcqNYMC6j/LaxwMx6+t1zYJLkBtMcJP2AFIoeIO&#10;5qa6ChGVYEjwjoyjIsBqs5KsV5tNoE2bHLDCU0bWoEgbeATqw2iw6K0xMY6pc5JcnkS1sPKb/BAW&#10;HWlIHLfaqTWlRSo/TTKmAIBD6IWYA3X3pnszF8L7Bt8i/te9aZBCochkkLaebVUEGh2V+ujbKiQZ&#10;chCkgr0+sWc2i89W2F2LX+7yVtOcR4VUggqI8U0pvD1PyqBAdtNlw+WLtxg3S1XaMQ08sIAKPuJU&#10;UppU/SuqcC0MQdypXVAlkGy4MmRaWr6tur6neZKQTRYUKgAaKEyCxUOnou5EL8W+v3+WtPFxSCOB&#10;P9NQTUUGuxkZggbBelWInsVSMuOx8suJ9xXtSGagV+4LT4Pnwa6KgDEMVS4kXCVl/YTGuS3pqi06&#10;hz3kKSQn+NR4NdEVWdgx3Q9lTSVPZjjkns1Cb5MTCTKjrbYflV9lxylQgqGw1fXCU4sN0NkTEZD0&#10;KFc5lxJF0Nrs7yFS3eaakEp5JP19QRqyUzTX2O67jVfZJhsqmxLbjXj2m0hi4MpW28yoE/kBYB5A&#10;1oSPTSeYNgcLQgGBAHCloeYhSVOqJQ2oFDqgFKUlVK/46l0C939Vb4ZdpKL5Hhsj3feWh56Ms1U4&#10;EGgJUfBOqMigkey9XcIL0OuSrdb+irRk7YDMlIbKioV34UCd/AB0vrgRJRuufdLrrq7T2Mov97kp&#10;NJUejRKaitTUb+m/pouRDIUalBEO2fkZ8uBKjpcVIUorQqh48t67+n10Zk60Mu4sRG32Qx3djEeL&#10;eRCkJZjMt1XzaTSop53+ukfjQZFt08zJdACOUr1N+4p4JHukVCVK87+KaKyIGKrpteOi9Bv9lb/U&#10;MS1zrc6Vt2MSPy3I9QkK5bAgeusf/s2QPrYJr4zGPzn6r0AzTKFfiG3RkBqK2DxV5UF/T+es54rD&#10;N2shoEyopFbzJclA8O0i5S1Limq0H7irZW/6nzrTHE7Fgiassxkru3W5UV7g4eBUBXzQU9a/z0P9&#10;BjLVFmwTDhLfv3Mo+K2hxyXRASFFPncUNdFYtwjLTZW2xPV1g7tL5R2m5356Bb6KUFUWRWoFabfr&#10;rX+PicgOQsF5DM6SYKhTnxmMiRz+391d67jeo/TRdlABYIEZBkXKu7Dm6ZzYabNVKNBQ7g/p/joe&#10;UDHdGVEFEbDgKx72y6A8jQ1qKU1CwAhwjIxLMu52SmM8VMEFkAEcR/l8U3pqg6qzsYlivk8tT4Zd&#10;Ts7saUBA22OqxoiwXUHrvD7v2N2JbsCguJalXN8RkyXlBKEVO5UTsABqEolvjuh8mwUR7lG/cfxq&#10;zXqnOLnaLCf7vZLQtDb9wgq5tKcUk/aCPJ0srzWi1vxkpUW/ZESjzxyu/qqbiFxcdxrIEFOThCXK&#10;L/7bSlk0SpQ/zUTUj00wqqncBKPCCvzRXLrLQK+v3X+TY/8Ah3G0JSzNkIMm3rSEk8UEnnQ12/U6&#10;rtkQCCGIV2NKNocFJjMMbur81VwudHrmtRW85Ty6VbkbatrIA0U5hyoVgjLYWoK/7qDQAn0qK+mr&#10;ySQypOhZEy0tiEJUOigCEqR9T61GqzHVe+wIZyVTTjgUUn2/VR5DYV8V/XUuumirGmyE8lZe9guR&#10;neDqQCD+ngDRFW2qrnJAGRdjXSwSAj3CVA/dQk+BTRf16OEN92rKdjfZ6ZraVO/cpQpSp8fzNdVi&#10;LByFfVIu6JBk5vEf/wAP/ujahoRSm/rqnoJFiipS0Zdy7bIkx0qc+7kK8T6HxQamWAYIf+C6BiLk&#10;h4SAg8UnxShH+NdVkAKLItsFjJbCVg7ijaQPtP8AP+GpBhuojXZdl1iXBtz2FAgJIUN/p5pqmce2&#10;ytgAzIlw11awhLw4uf8AVt99D6/rqYiwZRTBtwDLDUpqpZV9hSreh3339NVkFnV0Squ45M5aZZKQ&#10;OJNKj1r9dU9yriWURUlu9uupWf6CvX6V8gasiSC5UZkWBigDPcKRb3HlkDh+5KhQ7eh2qNNKbQdk&#10;ly8QnYJNZJjrsa7CVBHJFeJG/wCu9dNq7QAxSC3GPZE9rddctaPcQUOEAKAP/rNNv01D7g7BWjGI&#10;DMsiWzO4eG4ZDyaO8GHGFgKfZJBQUkD7kmmwrrO/QbJSgNV9K7xiA/K3r8f+17b2n0qxOtztESmk&#10;fkEKSU1UniVD9Kiusvk0muRB4U5Q+YbYr5kfQvZNjkJlvzVKx+aKtPR/uSrmNq7ggaWUeRk7GKZW&#10;40JQ03QRmGFNSYAt2SvreuDSuJXxAJFafrsNPsO0u5Se3HDuBqsdfM/ptP8AdlTLI2ohX3VWnlQJ&#10;oSftp9fTWtwMkCCUdTCxyl38YkZ119k83JbTGMlooLU6IkhLrYJol2pAqD+o8aqzsyvsOzhk0rh9&#10;kCBytH4+ImaXxubIDrFzjrK/Ykoongr7/Pin00v8jmytiBwfRD4+PGkkclW8zqy5Wi8v5xaCh1p9&#10;XMtO/wBRomnEGnjx40BOQlFkRTUYn5Ir68TjS1riZUz7d3cJXG8b1+iTXYEaV5FnxcbJsMXpqNkT&#10;v5Y7jV2muwXUrtTSEKeYX9qgojYJrvTfXKz9kQCN1yVgiJEJW5L35lGSW560Y0hXvlTrYivUrRKS&#10;k0rtoiuEKi5ULsczDjZn0SGvOM3nK8gg5DmUBbVmVJQw8XBRJSFUp4J810zqyh16xKWmgAvytu45&#10;dvj9guC2yHYLjHYuNqdDb0OQ4luQEvNAbAmik/QjSw+Ll1NwPYH9VXXly+z65BvfhO/oqdZb3gtw&#10;x+1SWlxJjXuIcbUCQpNVDSyQNMvsZkfkREgx1VRidklsWG/MXp1Dclpl1TXI+A2lXEbfprsZ/deJ&#10;galB3xEKgBykXjNtsdyyxqLKBStYdbWtAJAUj7q+aV9daq8d6wBuUtLxcjhMXHcQjwMxYu9nAc/o&#10;ByWlKVJ2cSQFEbg6R3zlSOstkViyEy6dmMx2s/wVECQz79wtKUuxm/bosNAbtk7VG1dLs1rCAOEz&#10;oP1PLgpWdz2a1v5ZDbhxylqchMaUwkEEIPhQpXcU1ZH/ABhyq6gZFkAZLZcUxHK38VcdSzBlcXAk&#10;bUVSh40I3PEalk43aImBujsPKJl19FWpwDEbxg8jKEyibuy4E+yhVSptNahX6U1GrEs7h9iu5eRG&#10;IZkPWy4RrRcYobaQxE4e2Fp8EcuNFfWutLZgxFXuk9eSTJuEQZf19bM+9zCnGW6OLU9EUKBR5CvC&#10;qfIrpPVlGvdMfo7DtFZb+SfxxyC1LkWpiGSY6ghdUFKgPIO9dhT6a1Pjc2LOlN9LSdZ7lXPsHovM&#10;f7xZpC24yuHNlsU9xAAryBqNvQ60Y65EG0dKjYQWOy3t8K/lF11nuP29T9yDV1t6mv8Ax31EOk8h&#10;yBrTamszfhmstJFGMj8gHC9A8XyS1XPEGWsektuRoqvyXWVKqspUF14nf01l8ukibBHY1hAc7LAP&#10;zvvON2K+rmIhK/tv5Jcekt02Q8dxT1HLTbxuLOonV4lVm0WNE6ELLeVdW4rcbZNv+LK9vN7agTrb&#10;LZUKhaP6lCnyKf8AGun1WVNxGWsSqZUiEe3CauGfL3AfkB1srHO6SpGbw4CorK3ONXFMpKEKFN/I&#10;8jVFuBOu4Sh+IVVpHUgcrK/cvSOV3RpFxx5gyVg+4hKEhPJC1V5Df0/TWlxM6FY6k6pFfRIh1TfH&#10;zvzM/jRmUi625txVrUSxcoKz9w/yqO523/TfRV1EbmfhDibRYlbBd+a/TPeHTUO0PSTF7Bta1hlh&#10;4e2tKK+6jia7/uNdBDx8oGRChOfyBHCI8ezefecTktMTUqYcjfkFTa6e83RLpSUnwao3poSLgsyt&#10;JiC7pu4X2XYuzMfs8qc8WlNthhfopSkoBKd/IoNQugRspCIRPirL8K9JuliPuW1qR+IC6D9wW2Sf&#10;rsK00sgB9jFFa9HU24ZVNumMTLBIJQYa1us0ASEhSSDRXqP4aNyMY9XDMqMe75MVPhZ9wwyLAW/z&#10;U80GBuqoUn70EmniulMoatwmjLCv+4fMn57LhJDXuZUh8UajJJ+wEoqvjvuNPfGXRhHsW/mqccCN&#10;3x291k6Zhvac+5jFoVukyLi4jmlAacUUgEpqBuB/7nrpjPJrbsSGR+TaTFoq66T6x7Cxzue0wsgZ&#10;VaZ7chuTxuKOLdOQBUsk0CfqdB+QzYTqeHyS7AxjXPUhbewr8hztm5vOpQm8BLK46orgWw4puhUp&#10;K01qD5/TSXDtLMzBX5dJEVtaXaG846UNoWP6i0MzGqn3FBXLis0PrvXVUpiuWoQcYmegSlxL4RYs&#10;znEq65PKU5DMYzUhJJVULKAQlXrXzoTItlIsCyOxZGvZMzC+o3sICYMZsvxbg1RoqVuGiNkDf6DV&#10;mLGEf4qWTOyY9koO6MTbueQRhbwGA2tRkQX1AEkOAFSa+aU1oK5E16JNIGJ1XZmDKGLT+NbFFUP2&#10;mltr4+aH7kBXpoDHiIO41KtPaZ02Tv6Vvlmh2F61NFftyoqHEKSPtaWrZRIP09DpXm0jt2GiZ40p&#10;DRnVXcbJIVh4jUSVxZLjqSRVQQsVoulfI0lui8mC0NLiPZJW0Yw5FzteR2mQr8xsKkMMLrxoFUNa&#10;mn8NFGo2xEfRUxvECSeVoywxpP8ApK33aYQFSSHz9woHD9pJGhIRnGfXhSEonUIk7abS9i0QwHP6&#10;z7YQktgFKilP/pNdSEgPyUTB9lH6vlR2GEsq+2QhpSXOI+/kBuB/H9NLrwZWPwjK2FbLhhUuPZsw&#10;vJmAskoHstf5ylR5GoOjpQMosEomep1Qv2wDfF3p218Az+KhLSlHdVNtj+umuFJttktviZB0AYDA&#10;cskUovJKJz6KDcAqChUgH66Jum8mC9CHxdLXsS63yySJotjAkSJC3G+CvPEggmp9QNHYQj/cqbSW&#10;YIY6Tvpt+SJtEtPtSHm1tO8wVb/oTT6aJ7iXaPColQY/IrVXWENl/GIsW6kpbccWGNjttx8+NJOg&#10;7mJ4R3b4gjlGOd2qNCxVyyTGuTLQRJS6qtVUoRQeaaCMAJabokF91lvP24hyd9x5BQh15v70jYCt&#10;NyfHnWmq/CKWyrMZ6LjdJTkNltmO6ZEMEOKa9EBP1+m/rqVLGTBWWOIpsdMXyTfev5Sp6/d/FLhW&#10;xXkC3uBxFPSmkubV2lpuiqCBujO73sXrq96HbFrRDZU2+lrYI5Aiu48+dAisiSNlYCHZWV5uTly6&#10;jFuuCwUsBDhS39wVVIIJ/wCWqriQXCgA4SwuUOALfGnLg0Z+5rYVFa1FdjtTVsLTI6HVSlT8dUNZ&#10;f17j17xovrjNNS5YK0NihopP2moHodExyeu+yHGL32WZu5vjHERW6WNaIlyR95fjApIBPinrufXT&#10;fEzgQ3CHsplAuENZjjfYGP4hBt15aMlwIDbD6QVFdBX7kn1OijcOWXoTI2Rl1Q/fbDbfzpYV7DrY&#10;afK9iFj/AKdgPGraZA/J9EJnS1YJkWPJrcxbo7k1H3pdFSr1B+0fX66HNZM5NsheNVB/HUjKZTKX&#10;fbjrcS+v3AaEqJoRX/DRlQPTryqZN31Gi0HhsmLd+vTHWkB5popeCf2lKU/uP8aaTktMg8Jh10Q9&#10;nF1tVxext1KaI5mPyHinLbf0Br5Oh4TDOVPrqk/8wYkjDLxDyBEhb1hbLZkxGhUNgnc08EgHQosE&#10;59CdEdXWBHtHdKTu3smwZJYI71iJchrQKMJUCEVTSqlJoBv6avprEZOFObyGqz7lEeU8FL4Fh/c+&#10;8olSC3TdPp6ac0ykDpt6IC2IXLpDrqZnnYUS2paSqChwLfcHqKgA0IApt9NXZV3WDjdU/X2LL1W6&#10;R6ygN9YMqQveAllCVOVJBBoAojamk2T2hUZHhUuO/UK1+WNmCokVPHitDKX2ljfivgk0J/XVfj5C&#10;RcL1xYMlZbM6Y/0sxbnklE4rWHEeDyKQBSu/rXTc45OqC+4R0VF2Zebxh0Rl5cNyQmS4gN8DTkFJ&#10;ooH9Keui8PHBlroqsq8gaKPicuQqdIW2VB5aUrQh3yrahSSfX012+QMvUKWNX8Q+jpcdvoUvJBHe&#10;qhDiQCipBCq7j+OraYgB1VY5KGezbVIZtcFSkBpxkBaXFgEr3/X9DojGsY6oa2rR0LRoEuFk8KfG&#10;fQ3Q8gh8ckJChQ8hqPkIGUWV/j5ATDcLrucs3rI3EymUwmmgHC80SUrUjY8d/U+mlVEOkdNU9tn9&#10;kvZdi5TtzujAiOIKJFUobSFUPHZXPfYmmrn3fhUiDhgmJ0Zg862XQZlcxWJHeUlKVAFLqh5TUmoA&#10;HjUDd2kw2Q1kWftwtn3lidlXxybuMOojs1cUwFfaADQHS5/kSOFYfx13VZYXLYxibV3cBE1UajTC&#10;Ru46EhBB/T66INbh+UL9vXdVHTllOR9otrlBLk51KudOP2oSN/NKU0PnWGFKN8dAStdCfy8xuBHy&#10;NnHobhXJcWWiFVAofADgqDXS7w9kT8gm3layCx2UzrX4fybhjCb1OP8AWKQUMpBJpTapOhfJ+SAB&#10;c6hF+MwXDLYX+3tjI64gyYshh2PdB/SSpQ+xSfQmvrrFZ932bla7EwQIs2ieeQ3yBbrkpq6vgvkk&#10;8Kkbn1FPXT/x1lNEOroTKolM6BfMYz6LHdUhJqhKiR7gFTT0r9dM/wB1ElwhP2xZyjaz3T/UbC5C&#10;UkKTVXtjjUDzQ09NL7ATJ0TWRAMUlfmRa3HsJWstqQopUDyBr9P+R1GmIBkUbbIyrYLyA+Qky+9f&#10;529drUoFBKkqaIJBpvrW+Gt6htl878vQezhUGE/ItydKEW4vpQ0CUAJUCpKq0I/hpvdE7hLardWK&#10;cWG58WCl6M4lxk0UOAFakbk/w1UYiYdG13MXBTew7NY91iJSFo5r+3c12+v+OhZ1GO6aU3vur+C4&#10;VqMcgORSCRvWh8f4V0vscSRTdg4Xe45LtoIUnkyoUSqgPnydd6eikT1DhVsKW7b7x+UgUWoEIcaJ&#10;SpFRspNNWmLbKq7/AChjsnP8fb32nl9pm2Z11tNotAS+ta3Ul+S+a8VqTt6Gm+lfk4wmA8dTzwqs&#10;as0z0KauX9d9Jdk9Uvy8TgSEdwpoHI9tT7bbLqUHm+8tHhFfFTvqNAniSjOqTx9EHlfOwxtZjzys&#10;rZreezupsxskCbeg9fXWmrebet9Lq/ZUviocQVcSfA097yseU4aFDYttYDVluqcnyB6Om4NJg3Bw&#10;IUu4Q2Jq2mlhZR7iAocqfx0jhaTIwIZk/wAawX1dxslI9jhZTVtJSokk/b5+n/HRYkBuq51sHVPP&#10;mPWdla0jcCjiVnYnx6atgxQpgQh4ZAm8JcafTwKf+2dqA1pqUaw6jGerBC+VvNtQnmVEHYkKr6fX&#10;/HR/QLhDpP5MZL9w9tsErPn7agHwPTUwWjqqfqUVi33GKUON0Dgqoj0O3jVMi4YqyqWrJg4E4FPt&#10;mQClz1UPQio8aqEgdlZZL0TKscJhTHsqICPQq3qPSn01HVVOSrX8ZmBwUlvkyTtx3p6euoiRJZWm&#10;t1ewyOAAQksUFOIAO/p/6vXRJ1ADrsu12JbX1tlSCFgjyOVT9N9VTmV5jwrGJaorb4BCkgkKJpQ7&#10;Gpp/LUlwOUVQk+3b1paAVAUBSvmoNDvqUJBmVsYlD1/RBUCt8UcH2JAIO1Nj/jqDCKLDlVsRpEVs&#10;vpNQajckV/8ATrn2A7LoqALlD+fZI1/ZJMFRC3gOTdaAjbcauxx1k/CrvAZiVmW/5lclZMqI2ebR&#10;80VUJIPpphZFw4WXtA7abI8wp6VKtyUufdSm+wP/AB1OMWRcIaMsQdoMTe5+iWczswag3RDrRnQG&#10;lJSh0JISaJVtWu5r50sxJjFvNZ1da3Nxy4AOgVL0V8iu3Ok5LOLtzHmMUKy0pFQW2wtW1KE7KofO&#10;i/JYcLYPFnReJZC0sd1vnqj5O51lmDlx5TkiDCZQtpIKis+gTT6V1gLa4xn15TS2sCIPqr1GXTss&#10;5Xy+BKJ6U8PaUQgmu3hWx20ZWAAdNQgLR1LhBWVWPGs/92C4yOYIq2qilJoACQTv/LRkcucG68qj&#10;9kJfKWyBJfxRRi11/wBX41KXDqN1Uq28FgBSHAKjx9dEW5Ju/LdDVg0lv7U1vivi/W99sGQ5Vm7z&#10;aU4+3WbFXT3VEK4IS1/M+fpo2vGjpKRYBKMzImZD6xug3M7hkLWJzE2I1xZUoqWhlXJxthauSdqb&#10;0FK6V2WRlKQhon9dXWMZT1KiXm4W/F/xb03LQ8y20hTaFD1Ujlsoiu300tqxzI+6YSzg2yGLF2Rb&#10;ewOyP7bbH6TXC2l4pVVNKUAIO+irp/TDbVUV0/YX4TA6P6btkHs6Q/lTraoan1IbcISpSFumiR9K&#10;HSjPulZCJARGN8IkDcqL8qesGWsbegs+yv8AHedUypjZSSByA2Pp50R4yyQkYnYoG2BYSPCw12Dk&#10;XY8vJn5d5lfkuRglp1tzlxoGwkU4gfcRQ11usKFf1RAGqU2OA7JgfC/5uZ10FfE2bJnn52GynA2l&#10;1xxSzHPubBJV6UHjVPmvExuiZDcccK7FtMS0ivTDFc6x3uDruXktmkJW1MjIfS8zTbfiuo3p4+ms&#10;Xj1mNvU/kicyoiDhKS02l219sh22hC7cp9CQhSwSUuoANCNq60ts46D0SSRMo6o4x7LBFywtWZz8&#10;e5JbLZaWQUkJSocDUeKp0uyqYtElW4ZLe6dfTWXQGcbl5LCJrRp2h3Sj7qOJP1San+Wl+VV1k8U0&#10;iT16yQrlTVxvNzn3tVEyUJU3FNBuSCpJG3oND2xMiBHYK2qLBysRfLO/50vJo6Lc6PzfbWpb451+&#10;xP7AARvTWgwIxnD5a+nspWS6HsNkKdI9ldqyYr61hbUBxKg4wtXJICRxO66mp+h13LaMmimDC2py&#10;HQll2cdx3e+zbZaFCPHQ4tUdLiV+5RKqgmpSCdjtp9UYGoRO5WfsBEnZEONfKDuzre7wb1lUITIL&#10;KhzdY5hxQBFCOdQDTQM/FVSeMDui68wgsdE78i+TXXXyCxZt6O+zDyfkGX2ZAU29xUQkEctiAdUx&#10;oljlmVNkBMOs1fLP475vicR+4y2vzLO6ln8Z5kgqaQ796Vcknx9dNvGeRhIsNJJfbj9fySFi23M+&#10;rlRbzjcl1tK1c1lrm1RSVGnKp8H+GmnevIcS4/VSrslAsNlrb42/Lvse72x66xpq4N5gsI/KhOOL&#10;Uh3iKFwA7cVV1mM/DjCxoahOKCJxl2ZE2fZjA7whqnxXQ460wkuRFGoU42kkq3Nd1aKptjEishnS&#10;zIwDD5x1ShtrT8K7SJTrK4cYEMSGTU8vuoSgnagGi5DoANyEP3cEbgpS9/8AWFwh503Lw6R7QmI/&#10;IaSgLQVKSSocSSB6f46d4OQLYHuNkttkYbL90z21kd5ly8Myqc4mYhvhao5TVSna0VxXQ0PrQ7aq&#10;z4isicANN1OB+0NyqzuT4w9oJucnsKEn8ixyuKl/5XVlJoUkeCrYE6LwvKwsYSGySZOCTZ2iW/4I&#10;VOIP3V1VtuA/DyiE2H/dQFJWschxG9D59anTSMYybqd1VbGUeFcYD3LnuH22bj19bkvSi4kMvtfu&#10;oo8ShQJFQR4pqNmOAXBCsogbB8t06sI+WD2OY5CFohPC6cqRWZIBrVxKOfJNQQADsaU0H+2jISMt&#10;l2cZCTOmHk/zwzXDkQYMG0TWbpvIdQpIdQtfEFC2qU2Pg13Gl1fj6jLtEomvImImBZiqS3/7g+c5&#10;ld1pl2r8K0PI9p55SygpWk0Vsrz58jRd1NUYaFyo1UHsDI6hNuz/ACbxWwYOZOQKUpyIKOMBQK1I&#10;UKIUBsfJprO/SLCSOEyurMQ26U9r7A63yPsiHfJ4eC7m6EpYlCrjZBJKeXqAPXQFtVsgYxOgTDEr&#10;gPyC071FhOBwZ0zPGIrMq8ISn8ULHJHDiASqoroSuFhIiX6hV5VUIw0SS+ZPRFy7WukHIVJTE/Hf&#10;U171uSlDq1OIFEnepABppzDKFP4s3uhcDFkSSdXQb0x2xdeg+5rJ1bmEIyXXhxiqZHJ11JUAC5Wo&#10;9dV9RbCVoLBMLZ/2Ear0k6VzZq7SBhslkNzpkKQGkOKFEOBIcBH8vTUL6gR3ASeJMZdUfIx2HIuF&#10;rfeCWh+HNQ/JO1VJIVxSP5HSPM2iRoUfj/EyJ2VXi8Juclo+6Qy28hYccI/pp+7dR2oD4GpURkJF&#10;jsi7Jgxdlnj5KyojU2dd17rhvJQyKUJQokrKSKHWlxrD1ZJboPIe67UxHXcRgNxKOtPspQgLrun1&#10;UP1odAztBkiK6WLFMvClW+3WBdqVVM5mPWN7aDR0ghVCSa0FNLskPJ0yxtQQOFzxW4yUOyGVAq90&#10;OOLKzyoS0oAEfp/w0uyYkWOUzBJrYIAj4zKbv7ZaWHVOIdHECpoDVSa+K6ZMWBHKVGbkg8Jk4YRL&#10;gItNzBRbIygsJUTVKVCgJH0rpYJkTOu6OrYDRG1yQJWNwnSqsFNGylOxQlCiOX0poCyRJ0RxLDVV&#10;WBwnbfmguKngYapQYHKoHt05VP6fXXbtYsq4j0VbnhurHbci4WQpcmk1QgmqXW96g/pvo6uXSIkd&#10;glNsOxZU6JBk5MvHZq0RBOQtstgghASoKqknTHGj3i4GiDuAiWQzkdjnJcMJtRVI/I4x1pHAJSCf&#10;B/lrwPyZTOkEBZDFeh3pYuFVIQ7zVVHKvIbq28A6aAsNEDE9ixQVcoFuj5dDet6S1IeeCQQQCqux&#10;H866EhOUbUdcxiPZaWtAlsYGgldHYS0paCd1Ek7V/kdcuBNr/wBVTEjomPlb8zIOvmL3Ka9qWwwg&#10;Baxustp8AaGtrEZ6K6uRMVnPtS3m4wH1w2P6biG3XHVJ3S4T9w2/TTWuzrW3KG+syn7IJyy1rtGO&#10;xEBZS28kLcVUhxRNftVXz41LDkeytyYgDRNDpafbbXj8mAh4pKUA8SOKSlYBO4876rzq9WC5TIEO&#10;UxMHn2j/ANR3PafSeSvcLVRtzSQaU30rMCJAeqKjIM6vcXsyss6ak3K3uoEtKjGcbbNDRG4G/qNV&#10;ZkWb3VlcgS6XdutNyt1uEaW2pTSXyv7zX7a0+uhK5gaFEyiWcLrmWGHFcQ6sKDpWVgI3SASDTfVY&#10;l3VwBCWfdUKK4+qIy2psE8XBStTXyD9BpjjOA6okFHu+BNp62h3u4FK/ZKUhToqCKilPXxoiOT3e&#10;PIS+dPUuFW5pYm52G/m2yOhBjk8UJTwC9q19D/PTDBsAJB2KCy6iUgsrzG63DJf7VC5xZlvSlb6V&#10;K+xS0K9KbbjRsInv7qdUIyhqmN1NfYnakhcSTK/FnNIoS4K1Un1/x0Xa4i43QU6h26kLT/XVulW/&#10;DXYakghLVVLCaKIKSKK/Q6UiPcknhE2FgAeUrs2iTLWxbLjLr+MZNKIJ4oQFbEj9NU1UCW6nKzqh&#10;75QXCw33DZMOQVOXxttLcdbQ5NuJodyTQV0HdUIWEeiMx5d46arL0TH21WIW1xHO4UUlXMgjfYUG&#10;r6yRJXWx6hggvN7Wi32VxuSVcWkqSWyoCpCdyoA+NtN6ZAgDkpVYWK7vhNj14zTtb8u2S0h+OsMH&#10;ir20htRBKFAqoP01ZmzFYAI3Xi7svUDqvNbPH63vGKNPI/vsRbS3U89lJQqm/wBaU9NK8q2M6t1Q&#10;MeRk7aoj7NX/AKsxuBPmUT7kdRStPgKQKigND6aqwOsdlVkgjdZ5vFqVJyFVrigGQF+7U7EJUnyD&#10;p3GeiCMAS6YF2xdjIMEjCeCXoSAoOOnkQqm3/LxqFlpP4qYrA3QTg0OPOvj7ktPuNNhSkbFFKH9f&#10;PnXZhg5XolLHtlaV5upphXIKcIJeP3Ak+R/LV9FjxdetgOFAzps3W0GG6oOutj7eHoQBX/hoioS7&#10;Og5jR0N5LjbEKOZqwWg2x7kZZqS4RvT7fGi5RFm6EEuhcJSrvz8Ga3AlvhLkguKYbdUQpHE/cage&#10;vpU6qNMQ7cJrTc8XRe1Ng4vZWboGFPyS2sq5KFPd9FeNttLLYvJtAmEGiHGqe/Xt1iW7q623lpr3&#10;X5iwVpSqoCyaKVQj1GpypEQ6W9zIsVsLrC3w3/jVeIDyQ0+ykPoBNQpC0g0APjSUhpyR5YxZA1vm&#10;xZmBolR1ErQfbFd+C0igA/wrpqxYEcpaZALr6civxssYuCiEynFJbVx+1R51FFfx0v8AMRkaHimf&#10;iLB9rFSPkljRuna9pjwowWVcVLbX4SaDfb10i8RMRrJPC0nmKiZx6p7dVZvh2GWFq0XdCXLuAObK&#10;humgAoB4oRpN5CruS3Ka+NizeyaVhzrFlOpfsrPtMK4rT7YoAo+hJ/XSUYTbrWRsHoruVdLFk8lt&#10;6+N0mqPFL7f8f/R601E3TpLAOFYMYSi0Va23AbWH0uqloSAeSeJKgU+hqPGtDi1fZHsDqs5lzlUe&#10;rJgYzYJFvZ/JtjiVRlApPE1B9RvoyygxiT6Jb94kepSx+QVsut0hSbXPbK4ykHmr+AO4/TSbsYzf&#10;hafG+udWi8t/l71S43NmCOgldVFKwkUFa7f8danx2QBJY7zOL6LHkTr5acyTbZifalurKWyAaea0&#10;2/j51qpXAxcLEWVGEk2scVdMEWmNOaUkIA4KVuPp5/XV5g8NFwHpujfAc/kf3FKo4KUV3RSnj1H+&#10;Ogrg413RmPaRJaEw68G6W9p9Kz+RQbgenn+Gllmm60FUjIMrB+auW0qM79zn/T9wT9K1/h9NRGm2&#10;y7YSFXuKfizSt7/silD9E7bDUbNnCqjIruj5vmWEdoWmxYtcUwLbfA3HnyF0FRuU/d/Kh/TQ2lkZ&#10;Aj8dla4iAd3TQ/8AfhMExLGMkh3+4qttyvDSLD7tve4lTyFf91fChPLlQV8arwqLOrROruhvKGMp&#10;RlLYJPXD4pZL03mcfs/8wTMinku2oXF4ue4a8gurivuoN9MMfyc8gmsjbdLbqaoR7A6Jp4P33fbB&#10;iku9/IliRLiclcZbSfcW6GwQ2OJIoPQU1RZTCyxw4KY4+V1h1gyG+n+78R707IPX01LdnkSS45AD&#10;ywajdSUrPgKCd6aMPjyYkx4Ubc8QD7qV2Fgcm1OSfao/bUKWz7iTySopJFa1poUwlAAkbrxtEywS&#10;suMN21vl1lPBAryrWlfFNFBiHdciS7oKzO8rbJUAUlXmp2r58nXjNyxRALoWjLhTXFLUKuVpufUa&#10;vcoeybbr5+C0lwqaVyUN0/QH6fy1E1lmKpgQ7okwsSY0pINClRoQPJHnzoWYaXZXOm1j0JyW0iUy&#10;k1FBSnkU3H+GofYGZThEq9TZlrYUjilPLwaGvL021X29F1ScabUt5UZwcHmqhIUa19CRXXCWLLg0&#10;KJDYIsllMpKQmQd/t8D6AknzqMpAq2RUqBanpMZTToKn0kUPmg/XU/sDspxqKmtW1xu3OMoXwWkb&#10;VrSvn11UCYlyjK633QFljsqK4pchRJSqg/X6fy1XK0Sl1G6K+gRDnZCV7zVdviqQt3i/XkCDtT18&#10;6NxaNHKW5WQIlwkx2b2pc5Ti40MgKNQF8jvtpzj0wZ1nrsiUz1B0Qlg9im3u7CdNoVFYPLwONR9d&#10;euESWChVWZbp0Q7K1bogSghNACfSo8+RoSVwiHTKuhYeyjq/NMTjJjXuKhWNzlI5PRTySFD1CVDy&#10;T5B0thfGwk6uFqgIv0KtrR8aLtZ7XGut3ZMmFIeL8d1xI9wpO4Gw3A1H/wBj9oMDo3oq7IxhLsN1&#10;pLpG2RBCiPWIlhbKKqjEAF0pp/lOxG2kcqBGeyMsymrYhBnypy5+3SUoZm/2u5EkvR68R5rySQRT&#10;T7Goia3SanIl9jbhWPxYuEfLFTp0map65x4weCnaUWANq12qQNZryQlCwAagrTxl2rdk6mZsK8wJ&#10;FrLdHVMB1txkANq8hQorcHXq5yjKMkLPHEoukt2bZb9gM+PlWGN8WZTf48ttCiUvJKjUOJ8V06ru&#10;jZExluEpNRhPUaLqxa7TmMMn3KepTam/bccjc08uLhI/YdyB+mg+kzYx2TK0x6uN0qs6uci+SnbI&#10;0465ai+lYbSkoHtqFVBP/oGi5wEA8QxQEDqDLhC/+mcrxbIZN0wplabE6zxq8lXuhYTULCga1BOo&#10;iMbQ0t0XDKEY7I0w6+diz7jHRInvRnX+CVSG+SvccQKJUoKO240NfSK4kNoFfj5AtkyZuCRMkv8A&#10;e5eO55MdWm4hbrEh1FQHAN+IrsaDS6V8IjtBlfZQQOqU/d/xnuNku9zyOBHEqItPtqV4NEpKf20P&#10;odPsTKJEQ6R2yIeMuVmLLsTvlpYjxpDKXLcHyWSiiaLWr7dhvUUFdaWjIhLsQ6CkRwt7/wC2XnF4&#10;uvT9+xCW3STGQ4hpSjupATyrUelfGsR5CkV5kDA6FM7pGeNqmfh+Ei+2tF4gulu8pkqKFk+qaUrt&#10;tudFV2k3Md0jyPjDTZB2DZRLndim1uhKb7Ckvx3AVE+59yqH6HY6u8rUY8Irx5HUSGxWqcft3+mI&#10;DlphJQI90gJmrR5CVceRAPpuNZ+t+ry3TWQ7yLcID7LzO5Y7AjORXOSnFJICNzyV5B/lptTS9cpH&#10;dV6/ZGJ2WQ/mX/dFONXuHyREUpanHGan2/t4jlT+Ppo7xcPix0XLbR3ZKnBOzsitmUM2ia2ERnWk&#10;qSuOmnuciKFX6086YZGDVKHYS1R9F8mIA3T2l2S1w4MO9XeIHkqo8X0gkuKVtRX8BpUJAnqCQFf9&#10;R1cbqNk0PH8jwx5lUdKOVVRTxFVUNKGv6aKqtMJabILJxQf4rMncOK3XBZTt0KFxFKQVxnmio0JA&#10;IB2A9PTWgxSbmiNQUkMzV/FM/wCJvdz3c1oV1H2YsruiByhvvfdyQmhpuPI9P00n8lgjFkZ17FMh&#10;MWxA9E0OxPhrasiwt66QENtttFbbiQo8hQ7UTStTqOHbZMCY1ZL8mQhMRGhKRubdH3nF4Ids8lyG&#10;+G1RlPw6pStC/wByHKbb/ro2rKj2Yhz7qXYx3SzlXTtDoy5jJMYkqdgx1oWuNIJWhzlua1oabmlN&#10;MYV136SGqo++cditXfH3McI+RfU8zIVQQ1kqG1KlIITxDhBNR49RpFl9qr/rOy916x7jZB3ZXW1m&#10;zayQmZTJizIy6x32ieXH1ofTx40RXl2VE66FSlXGzWI1WVO+Ou7x1V2P/dcacdYgJcbcizACkh1S&#10;OZArX1rrR4WRC6ppkEpJdRZGYlHQhPv4y/I6Eplnpb5INlKJyUOwrm4aFf5J5BRrtXYD00BZiCz5&#10;0nbf2RF0CQSBqE6+1PgXa2+t8W7OtakPxb4vg0pRHJP3kJ+5IJpUbVOl2Nn31zL7BQaEi3KDnPhq&#10;xHvinLihtU1pstiN44gAHlQAAk+K6aHNM4dkEK+hYK2tnw8/u5ujFuZQhiKw1JbUgBP/AHTyqePj&#10;c6lDKPXUuqpxJl2Ktsi+GuQ3+2tu5DNQp6A1ybWEhSkppTyPQDxqAyCBoFIB5OVRp+I7+XKNocaQ&#10;7Kt6UqQlCU0UKUHIfy/jqieQao7ouJeTjRAPyp+K3Zlo66j5xbLbIlzLe4lpTjCyEmKF+5wcSKcj&#10;UbfTS/B8lXG0xJYFNjAtE7lJ7rFOf5P2JacWvjH9rmvvmbFlOtEKJQjhwSdhTfTXIsqhD7IF1KmH&#10;ckHYLdeJvZhheLuWRUWlwQ3RC21fa4pQpuN6DQmKBI9xsg8zSLKwsmb3fAOvMiX2Bjrc2VJKX7ZM&#10;Us/+G4pPKiBU1BpoPMwxZa+oC9i53SIEdwsBMdo3/PvlfD7CnuOQPYmojx23VpJQErIKanbcgmmn&#10;VlArxesNVZWTOx5L1J6XvbeSdtYveQ/+NbPuZdruSXGyj0p5NToTGaeO3KUZ8DC7sNlorNpcjHOx&#10;7HikNv3LcA4t+TJCkIKH0cSEDxUaynkKhWHkdU78dIWlhop1n/BhxMibuccf29IbZj+z5UE1KRX0&#10;86rpt7SAHKLMBGL7lIDsrH7dkr13jrbLkdxk/jcqVS4Dw4V/lXWujWYw68pAZkydVeL2Uqw21PJc&#10;LrzQUy4hJqWyhO6dI5vWdU4i1iIcFlT5N6UeYbjsRVI4rpVYqAr9a76rvmEVTWAjnqiDbIuWy27/&#10;AEcihTXBrwaLTXbbwa6DzoEMfRX0lw3KF8raTZcset7LPtSnX1KjqWeI3JAA9PXbR1s+0A24S0QI&#10;lqiy0Q5cR6CqQKJnx/bdLnlXtroaAaU1P2L8pj3DOiCahUTrGQxGA5cXFsO1rQNrBJPn1GvfSIy1&#10;3XrL3Drpwd+M7ZI78xoSIjzjSwvj/UUuoT9x+hJ0HnAxkisQGUVD7UtKsV7btr7BPsuFBc5UFAob&#10;CvjTGpvrYpVZW5dLLsG+vwe2235DYWh1wtt8E7AOCoG3jTLCj8JNsl1oPZiiXPmW3LKzIgOFclC2&#10;i5yFBzI+wAjetdREDEykdVc4kGQk7ZTOvMy33FQ/PQhp4lNCnYUIP8NFWWEx0VEaWkkj2WXG8uiz&#10;IYKI8eUnkoGh+5SQD/x1YYtGMiobnqVoPGZU1uwLKwt8SEIbQtBqQ8AKef1Gq7ZaqwRAGidOESxM&#10;6qcsF9RzlNFbrVaA7Dfz6aX5BLuiKdQyVTDSX8amxnWkLStD3tl0CtQtQBBNd9Ft2iCeFXXpJITL&#10;Zj0O2KhXRoquDSw2lSjyARypyNPppvTEExJ0Q1p0kEy+oobbeONTHUBS3QEcAQSpaSDyoN/Gh/Jy&#10;aWisw4dg3KZ+Aw7Yi23CLPQv88qdLQSAUpqKg+tNJpWNJ0Z9ZMdF29G4pKsz92hypK1WhT6qx+RI&#10;C+JWKU/46lk2dgyrqgY6yXXkr0QJlpjpW1FJKkl4VP2+SR/HSvo5dMBNhohOROTMb/tjXL+6LVTk&#10;QChIUPSm4/TRFdJirBcCHKAe2bXcLdLjRHkgs+FVryJVQj+W+jaZAbqmZIDhWkeA4/185YLoSl1C&#10;S622TVA/zE+NVVlpk+qquYhfLNjrOT4yQpwIUlkcdq8iARvUeur672LoedPYMsZfIrEssxjO/wDU&#10;uPAuNOH2ZLKtgpP7SRt5GtPiz7R7HdLPs+uXQbKba769gP4a7U57ORymkyHWwQUoQrwlQ+uuQkbJ&#10;SJ2VxiJxDbhbG6E7Nk5Xi0VlKvcSltIkqWAFkhJAAH0r9dAzrENQV2XYxETwq7Kbq3d7xHxgRiYq&#10;HXG3/cpuFqNCnzQDQgJhEz3deMRJCfyu61ewnB2nrK40LQ8gOOr+6qVD7qhSqDx6aAtkTPXUIzFk&#10;Ihlka5pujyP7hDWWn0J+xSae24g130zECQ5UsggnRKbsoXlTyplxdS7BbNCFncBRBIA2qfppljVx&#10;AYboEzIWhPh300jGM8smcoPv4ldWW1uvMKSWylR8mn+YE76pyiewhPlAmwzBlHcLZs/pT8O8jLcW&#10;Utu2upTxSAfu3p91P1GkWXSC7H4hFYmXKKaOYlTmA2q4TBwmssqirBSPbVxr9w28nU/GzBLKvMj2&#10;3SRttihXi+vrjKUJwAe3BPEFVCN/pp1ZYYhL6nlJirhq33tNxchiSE2htFZSAeXNJNa/So0TXYDF&#10;iFy6JfQqPAtUhq/8Y7ba0v8AJpKKChpxpUD66DsmWYq6BHCT3feNC0ZypK/tS4Q4sUoUqJoUgfpo&#10;vCn2+J2XbWZ0NW22TL9MXaVe2yxx4q+4KUVhBI5EHyRo4zZLLAeEMZde25MVNmkKI4ocaKU7qqg+&#10;B/hXR1YJDoMlilzkNvtd3uMd99IbdYZDLIWAC5vQnam5OhsqyUS4R+DW+5RFil2dtN2YXmERt+0I&#10;jrjq+2oB/wAmlVoFvxjun2NHprLZNfqO7N3VhqwRwj8KK57jYACUhDg5A8T6fTRUYmMQDwk+SR2J&#10;GjrbOF2p+X0PcJ6CpDbbQbeWTVKvsBQf+Gkd0wLPZHVxeLpbdeWObbcVuDjL6ZSluiWltJCkoCjX&#10;jv8A5tMvtH1iJ4Sv6z3J9VzaTOgXZ26SatqDjb6N+J4poagAfT01y4CcDHgIvFn1nEgIqwnJbL2/&#10;2GqTDfCLlFCSPeNCFprQV+h1kPpGPIvytmbDfEAbhWFy99eSOtODlMJUlalpKeJBoNz6ajOYkOrI&#10;/FgYlymv1izdJkJEQpP204kUIJJ/h+n10BOjRzsnUcpiyvsoyQYxDUzLKg4ByCleK03ND40NZTAh&#10;mTLGuJLhDzPd2SQWFP2eVxWKhdd0q/VINdUdJwj/AIyyIs+u0tMBOv459/8A91mNWrJwELkENpUf&#10;tbKv4eBpjj5U/wAbNkg8j4sSiZV8J09k4bByGxFxAbUlQPApI3BHg+dXZVQAcbJN4vLMZ9ZLFXyU&#10;+Mrd5RJnwmKfu5tJANAPNNvrqmi0xkn+ViC6LhYM75+Msu3Tv7rFaU1OaJUlwVSRx3p4/TWgxc0s&#10;x2WL8h4t+Eu25d/vnGy3JAdcZo2VLSrmABT00/qyhKLausrbjSiWR/gWEIghM2WgBs0qSQkgDVEr&#10;CN0xxqgN03Mcutpix0MQikpoKCtabfUV0HcCS6c1SDMEW2aLDuU0XFJC5JRwIr4QnxxH8TXQRsIL&#10;FXGsEuUQjBW5jRU2OTfoab7Dfxrvc8qJpB2SIu+RDKO33rDLpHjWtuQ1Cp+9TwbITUmlDyOqRIkd&#10;o7r0mrDISxq25BmeZAZC2lvEce5TZZ5cwssuDktSv8xHnWkhGuNen5FZHKnbKzUpv/L7574x2L05&#10;A67x+0Nyp1uWqFbrrWjiGkChWopoa+KU9NVU+JjXZ9oJB5bldxrSxgdYnhIazd15la7DHgZNLk3H&#10;HzGLy40t1XHmoHgUg12B0ZfETPyVtAaOm6+9W2y64zboHe92kJhSxcm3EtIVTjGC6FQFfUE6COWR&#10;dGqILJnTQDVKR3W7rRaEZJamLxhUY3LCpCEPSXEE8FFxI+4HcbE6aGEDH657pFZKQPcaKi+R3R1v&#10;wW2xLlZ3PfZlsiQ+KirfMAlJ+lDrLdZV2mB4WixroW1iQ3Kyb2BCSVlsVQ1U/YANvFDv/HRnUxDr&#10;siWZCq0s21r3HDwfSKIUE7Enem31GiqJgxcoW8SO2y5wbxEVJQgrSfc3+0io+ux8a6ZA7KhzFHGI&#10;NxXFN+4AKEkUO4HgEaHtr0fhERkU6cNt5YYaKVBTZpsSRQEf89C9NDL0RQ10CMXbQ4w0HikEGhVQ&#10;/UbHf10P39EQIAFlWyrO/BmC5RU1CRUinlJ8/p514h1TKB4VzY5yZAPJAQAoLAFKk+ta1+mo9SrG&#10;V7bX4iboHf2BQAcTuUgV3prkj6oumJOyvL1FtbsMuscQ2R5AH8Ppqi+z4abpvREOxSZ7Zci20LkM&#10;KAbAIAJr/Hx667hVmXy5Q+dYAGCzL2Pmz7zzkSOsqKa8j4Ud9htrTYlTrG5lpMmCCoEgz1FMwc1K&#10;8cz4pttq+wMWCogEfYK1Hi8EJSAE0HH6j+ehJumuPHRke3F5Ei3pS1U1FKJ3P+GgpxJR3UL5mnR+&#10;LZLBbjn2xZgSSigoFJVy3J/jpBbZKuLBH0h5OVS51Dhpg23EojAUuIlTbZXUJVuATT+Gq8aYCNlT&#10;2BPqlzlOGZ51y87mFt91uxxVh1lCCKVWaig+m/jTeqcbfgl1lwrHUalZk+bXZ1w7JucfIXVqSfYT&#10;GdCRT7kK4+Eb7+PGtBgY8YjqUvxXEpF9Uxf9ufLZcHrq7yLqkoZIUzDlvn929OAKjv8AppB5eiv9&#10;0AANFo/sn9TutU46pJsNtyq2ve5DPNEhAoQtIFP5Ef8AHS28C0mERqFCvINZPbYqv7Jn2264YqfD&#10;ZJg8/vbKSlaN9iQK00PTLpJir7Z9tyljfcHtF1hQc2x6WWkLKIsqMVV4mpB/WhP10TCwgupVAwkY&#10;yGhVnbsCgXsNswVti6wVBLjhUlTS2yak8TU131daDCMpnVDde9oIHxKPLl0tHexh9ESjk5poLS7H&#10;AKQPXYetCdAU5THsVO6gg6bJbW3EYFpyiPa5EkJfeRzSpYITzQop4mg2J1LLueLlE4FZMiw2R/md&#10;1s+C3dp+7xiY0dTLgkRlFaE1SE0H6k6CjQDFgrIT7SPqEIX/AORWIovV1xq9tiRh1waW1/cEp3iv&#10;kcUq+tPFdMKMGRgJxOoSy2bEwmN1nT5I9FSrDhTt8s0wPWfm1LiPNvJCXA8TsAa0UKeNNvF5ZnY0&#10;wx/ohMmlj8dkXf7ZPc7tjyK7Y3kD3/rvkNLUwHkpR+3ygKok7UrQ6r85jGVkJgDT0V2LX/ikDutB&#10;WnsC4WTIXG0L/wDXU4VTAUmieKjx/wCWvV4nzFmzpZbASiYHhKP+7z8d7Tn5VBcDiZTjkllaV8h7&#10;gPKh8nx6aM8tHuWCl4uPWPUralp7Qg3nGLNk5IVHn29lt0go4pNCg0+m431kqgRAwI1Cexi0ifRK&#10;but1N1tkZeKSw7LCi6psq/7fA0IBHqdMsOZHxKhLfsUmuzoVwuuDSGr8W0srSVJbVXlUUqfrU10f&#10;VaYyYbIHKiB8lmSLebjh+fW+yqZ/JWp9pIKkk1SFbJr6Cn8dG2MYS1RWLeXdbQXjN/ut3iWuUwGb&#10;Y8yw4wEUUKONilaed9Zr9z8DKIZkyleHZ9V0Zl0XeYsZlorBHLky22OIDgPKhp6b+uiBmDq5QsLW&#10;lrqkn8jMXynKIPsORfaTEKAtlzyUIPEkHao/TWh8fkisB+UutpE5ONUjH8ZyfFchYyzCWXId3tqk&#10;OoIWoEooFeaHcHTgThdExs1B2Qg7VSWkMX+c9jew+32jNVusX1boM1ZQR7i3FbklP8NB04U6iYw2&#10;KryGnIEHZOKPieA5j067e4yzIk8hJS6ghxKue9Pr67bay9kbKsgn0RlchKLFZX+VPX8/BmBIMdx6&#10;0SwVMPFJATyp9vgjYAjxrQ+LyxfsWQl1HQsUuuj/AJEu9EW1iDYGkvs3BZZuXBX2pbdqlK0gj7Sk&#10;VFPGjMjCN0jYTqNl0SiYxgdAtV+1b79h9tcsL4k26Qy7KQ+CkqCi3yG42p6Gms/ZMwHz3XCwmW2C&#10;rs/6LT3/ANToaiQSqbAW1MQ4hdFKLagg8FUr/LQONnHGtLFgVdOBkRL0WSPlXbsukZHbbH/aQ0LS&#10;j8VExCSHVFB+5PIUBSKVFRrb+HsrET8t0lzxYZAx0ZGnx++cPZmKWiD0/wBnXF97Do5SiB75Upcc&#10;V9xA3JpudvXV+Zj9x2iyjVAP2I1WzTnd+ze8WnI7QplcAJQ04UUIWlwAJJI2BqdLKWEWkNVRdAvo&#10;UdYJcrlYMonWWehpuXcIILRqnifaB22HgnQU7Cwk2hXZQ7Avwu6zZA7k10ftxYLQXHDQKaClPtUr&#10;+JPpo26fQOEFXrurjqjD0nL5dsiR3lTipBolNeQP3Hz6kHQ1twIY7oqGobhHeZYJd7xiQxNiE400&#10;l1dQ6hJS5uSUqqPTWZsmDIgcrTVQHQH0WPu8utFIydq7NQUMsY+kpVIjtp5qS64mhr4FD+mnmHV2&#10;+IKW23Gp5nUFEd7eet9qN8cvSGJDiWJbDT1QqQhX2r3O21NxorHtMQQNwqH7kE7FU+d9kXDK8OyK&#10;x2VUVx5y2FchMkhHtpbTQuscSaqApQaI+0Buwd0BbikkmJYBecsxpiHfH23FlL7hWpg0UCVD7gVV&#10;VtU+unMJdogeiZfiWO6158IPmFf5Fje65yJuOMttiWFWuXyPOUpt0KKlVH7gNtvI0P8AtoQkZD8S&#10;l2YJSG2q9WJWTQew7did/wAnJRbnYqmZK4oSFtzEtAIqfQEq1mPM48J6cKXjrZQOu6hS8av2HXG8&#10;QZ0v82zyYqX4wIopl0f9X/VtpDg1hwBuFobLCQ6WV3nMS7VcLWjii7sNrk+5/wBZK07gH1prT0ys&#10;Muw2Sm7qAwQP0heptp/Lxy5IUXEyHFhTgqOK1nmT9DTQWfWRMk7FGYtkZADkIpwhl243qSyvih5o&#10;OEKTUAIJPgfWmh7JMHKYgAv7Iqsd1RDy5pBbKG5UdlClmvKiDQrANN9DXOYuSu1yZQu3bE6/lLPM&#10;rfbbdUlD1CNhRQIrvouB7Q03Q5kxRlf7A7BsGM5TD9xyEStp9JVsPcPE8f1rpELyCT6I+AHKKMus&#10;MVzAv7ehftqcSd1/vRzSV8TSn01bCZlYCS7qORMMwVrYMMlReobTlNsbT+AX0sPLNKEIBokfrXfQ&#10;GfYOzFF4QMUMfJ2NOfetMhW33oZa3HJVKEg/46YYNgAZB5VepL7pDdxXCbYcztM6OhPvuvtNuNKO&#10;32bb60vi4CUZArMZRImPZEeayHrpYV3xRSwtlSHVIbKlD7FAD7R676DAZMKyOV0ZW0xEmf3hTjqV&#10;yYTBe4UoeYrX9DX01cQQuMHZIjvbH7hb40e6sLWFe428gEb0SftJ9NzoquYNZHog5waei0b1PdLV&#10;c+oYF6cT/wCvJJ5P0AoNt/G21dCyHbZWQflNuy26EiBELP8AUkXCMpLJSd0bq3+h8aCyXfRGY+zp&#10;fYxbHP8AVT2MPoCqvPMhpe9eQqCK0pvo1vg4Qs7B3YJQ51YY8bI5EaQgK4vqQtvb71JVSg/honGm&#10;WA9FO4BnCvukrjbIlzuUCa1SawODSVU+2m4FD41zOkTMg8L2LEdQBymR19kCMblXCTKCZNvdKVPe&#10;4AVN1NPNfrpLkQEtkxhLqGRPh7Vut91lusIUBJWJCHFkgFtY3IFDUb6EJkT1Kub4uqS7CHklzn2O&#10;2lKXUoKnFk7VRsrif11IxMRooAIVXjqrNl8OVGHO3kIblLBFQRVIrqYuIDurq4AllG7bsUW4vRVw&#10;k7LB4qc2UAPIH+Grcewn+KjdW2ypro/DkobdYSEtJiCK5wNarCSKH01axjLsUK2hHooGNRHbHY5C&#10;nHlh9fKjP1orwK6IgQPiVC2JZwhPK+pLNm2Mt5DMAS8XlOcQqqihKqmpp/hptTa0ep3SbKgOzhK7&#10;KPjdacjyRGR2olFxcSUlvepSn/KPSopqmdhdhyrabOgcq16Wbynr643aBCeH5roKWEL8IKE/5kqr&#10;v9NW1AWFpbKGZd8XB1VDbfkHkli7Nkyc3/qqHHgW00LgSqnEIA/xOizjjq0dEJRIuwTdz3sC7fIH&#10;FHrFChuN2hbKQkyWv6LfAeUrG420puqJfqzFMsdon5FZLvWPyLGmRbG3Q5Ebc4cD9ASPtPmnnxq+&#10;hyGCuyGZwlh3Ta3n7BW3rC44SVFaFAFIJ9TudvFfTTamQiR7JcCSmD/t35Bms3IYGET5PHE0uGrY&#10;UVVUDzJRy8bn021T5CwdnIdQFbhgWXrv1Nh/9y6taRKa5thTv31FUhAKvuO+2s9kTMgPZQrDSZL3&#10;uC+xmeuH7SysJu8R80YV54O71SPoNXYMCA4Usgl0nsKg3KDkjd2lgrjSmlj3UKJFab/8dPLSOqXQ&#10;fs5V/jEGZcXrpFYT7bLnuNtvqVUkeqaeg1GAEgwVhEhJzsurCsekWjIrUuS4XUqUS06DsPoK6qss&#10;MospCsiSDPlnYEycqRdykMMEBa67lahUVSfrrmJM/wA1faWjolBCSm2XISXGyBJSClJPH7qkVJ+u&#10;mkT2LpbPQOg1bMWHl8adc6CD7riST619KV/46bVxJAHqlkyQXCXXZc5yW7JuNmoH4/Jxl4JqEihI&#10;SRtUasnj6OVPHs+SubZ2QzecLtF6kt82HkJS8GwFcyn7PuO58jSU4YhMto6fnLkYdeVbYBcLlj94&#10;/uyXVpjuVMdNSptYOwRsd6V8HUxIuyFLSDr0p6Lvj+Q9Cs2daylmVDS4/wAD9q1JJNCabazuZDpY&#10;5TLH+UWCCeqLh+HeL3bUMeVc0skfaEtmvIk6aVtODjdLrQYzXVnN4tFynvWq2cglCVKWogE8qeDT&#10;XTBg6lTN5D1Ki9ERl4jka8wQyta3QWCvYgAihqP+WsT5PKYsGW98fQ8e3K0XLt2GZFbWrxEbImv8&#10;fcSafckgAqB9N9Uws+z5D8UWXjuiPH3Bg8VoPOlEI0UE8akitRTXZWABjqFOMnLqn76kzcgkomKA&#10;TA4AgoSQDUUH8/01A4rFymGNksGS0ZdUisZ0FMegCvQ7fp9NV/XqyZQkSu+w9lDEZiLhMfSzGYcS&#10;j7jQGixQf+jUehloFK28VjXZb36Eyi29lYBGdS6fccbHEAgk7Dbeu2iYETraQ1WRzZ/VP7IDRLj5&#10;n5naOqcEclSHkN3d9Km4gP7lK8f46hi45loUXHOMa+x0WTAzH7aw2Zebqw2HI6aFQ+1RVSpNAKac&#10;V09DoqasgXR+SzTJxqyW3M1Nstfd7hoT4oT66Y49ZEnWXzQIycLt7HS7a7aPwEAbfcEeN99vXRtk&#10;HLlDkkbIXxC9XBEsqUsho+Uk+o/TUPqBGqtqvTb6+yJLckKdeHvehG//AKP10vyKmLjZM6rk6MKy&#10;ZE1SGdi1QAAUrWlK/wANBEEFip9vRZC7vnIsfe9xaZe5oTIWy44n7AUKVUn+WisaBEXVV9g79UyL&#10;5hE5nq9dswsNFm4MBLjrVS4tLgClA0+ui6b4gvPQIDIwS/YJMW/rX8+1XC63Fv2LbbP6SlPFIq5u&#10;BuT609NNxlAkCPKWW4prDlW8TDrHMtkSIuU29Z2G/wA2W6hfMhtPhsA+NxTQ2SZCTsvUkCJblUVr&#10;cGdWO52x10xLAy6WbXHWftS3+4nf1FDXQ90ukok7oyolpAbJ8/Df5MsddTW+ipU0uYddDs+tRCIx&#10;ApSo8gkbCurv3cofKShVjC0MVt+T0zb8uht2GO9+TarwwZEV50haw6hsJQgEHZKvFNU598LKyQ3Y&#10;IXFqnTYDINErBXf3X9xwXOZ2Nz21IcZcUEoWncVJ2FfpoTEyo2w907sj0LJN5Q1NjMKabFU+p+hF&#10;dq6MEHQ5mw1QrHkOR5qZlPVIWD/lCTvT+OrKw4I9FQWJYJyYTd7dOaQqOocF0IBoFJJ9N9VSPxUw&#10;E58OW83CS2gkL/cPBp600DL+iMrIH8UyrC2/Jt6W1p5s19P8poNCiRJVpIGq75dkKkFc1JoUni4m&#10;tfrSmvSIiuAkqjatwjqK2nCpwE1CtlbmoOuGal1LsrOI467O5BNE1AWPStKaqkSmuFBS8guLcSCo&#10;EjdG5Kqgfy/SmqxAksUxskIRWce7Oy4JU9GX+4VFQa0P8dNqa/RZjNyS7FZ0n3uTLyATUmjC1+2o&#10;K22r5308rDD39kjk0t1ZWyGsyChSd/Wn/TWopQDU7ASXUKSBsjTGENSJBZYBCz5I23A286GnHrum&#10;NVg5RpCS+0Ue4CoIO49Vf4aW3+yMrk+yb8CyRZ0CdGQEuW8pbcR4qhyhTVNT5OgLsUBvdcpyiA6p&#10;e07JZJFstbaYzYnsgsuS2xv4B3p50tlh/WHCaxy+xY7LOPyYzzLLBjyLMk+xiodCnZIAXVIFK/cK&#10;gUrpjRMCJAGpVVFULJuTqsl5nZY+b3cImutxrJGUqQLi2Appe1fvT5CR5OmozDGAjDWRUqsU1yM5&#10;bFVqMovmGdQT8cxy4MJSX0zFNR1JqkJVyS6j1+6ldiNUU098h5jfb1KKuyYgRC038DO97Z2jgK8Q&#10;v0tLeRw1UQyoiqwSCCkEgHzvTSnyFc8S8yb4ndW21CyII4WlcdstijXF+15NDU3NcQW2HE1ShZO4&#10;Ssbg1+ulmVP7DGdZ0XccHp1lugqX12jELBOnXq3Of2p+S6WgnctKUuooBud9erujZIvoAjREgREV&#10;QQo9jayT81hwRJTaUvmKT7YkN+D/ABJOrbZSMeo2V1ZES+hCbWCTZl0gqesyUpjPAgx3FCoqCn1F&#10;fXS7vGOysupJDFA3eGFKwC4xbzeYyY01CStBI5gh08kqNPSmjKRG4MdErhOdUiI8pQIy685UWYk1&#10;lZtzT4bWoFRQtwKHD+VdEXSjRAxHKYVNZOMjuhHu3rq4x7ulbKRF91fItDZJUnxyH0PjUsDMEq2D&#10;qq2g/b2Oy54V8dso7eh3Cy3O5GFj7RTOcjvLSEIUAEko5UIB5eBo0XnsI1hyUptrL9pbIP7A+M+Q&#10;4A3dWsHkf1YbhX+ZG5INUbEgjz+ujq7x2As3CBlkGI7RKocc7H7nt+PmTFnfkgo9ni8j7k0G9a/U&#10;eo0x61SIB2CrlMkkjlROvb32VJvap14kJQzIUaOlJKEKCSNgPqfOhM3IgWiBqEzx6B1cp69V5f2q&#10;9Ae67ceUlmOoKiKZH2lChy+0b086U2mH5kIrceitLlJvGB21dyLjkxlRKpKASHECm6gDqxxLUMox&#10;tHYQlsFbYX1PmfyUw+4XPEHm+MAJQll9QSopdXStDuTT6aqll/VvFwqcsAloqdZ/9uOf1bd4d87H&#10;4TrospfYdQQpCWzRXJRBPiul1vkrLXixAKhUYxDDdPNeHJgR7HNZQTHjhEZ1SR/0LK0Gor4CtRI7&#10;0yiN1R362uSrK82xmTBMziGlNqUtSk7lQAoPNd6jXKI9osQozt6yBHKUvZHWErPbRPuEGinoa1JW&#10;kBIJbqSa1/hXTCq01y68K6Ng/IJPQbNYseQq15Db6pcIAkcNiPAJND66a1mRPZ1yyUZeyU/evUEO&#10;SqccXaDnFBALRoASk7niK7fXTrGyCC0jolhrcu+iqegvkB2F0QgYnfAZuCyQEtJcP9VG9agr2KQP&#10;Q6H8nhC55w0kERTYJFjotoZxZ+se+/jY09jUhDziEBDZPFTgUpHg0qRQk6yOHZZj3ahH5dUSsHdr&#10;fGu94I85EmRhJX/VbaUajilSakH60/U62uHnizUpTcQD1CH+n+2cl6VzGJjeQTnj13KKY7iefuew&#10;lVQtSE+n028aJz8OOTUTEDsFXCz5MV6a/CpzFJzEi2BZm2+5QXXG0IUk+1UlSCmh9AATr53lVH7G&#10;kmhgRDsNkB/JP4y4TdPzLr7QMx9SjGVxIcStbBdHofKhq7CzpVWdXaKrsrM4aDVedXfHXF7xp+kl&#10;tfBJCGF0pxUpZqSQKkkepOvoXjcoWRGug9UjtgY9vVGvQvfmdYjj6sQy2YuBGYU1KhSFhdHS2sFD&#10;ayPGxFK6unKE3Zi6HEDY0uR+i110f8surcvvKb5mUlsONxGUBr3NuaSUrO245Gh0rysYuBHYKYpI&#10;Dy3TSwjsXrS59iW6X/cI5Mhag/HjrCUpUftTXfYKNNUWUzlFiEMIiJdOaxdrYjFz+DdbbJjxWHgl&#10;oj3E1C2wluv8611GzGI2CjTYCmXlnZeJQ7JHvLspEmMw887O9pYpwKRQ1PjzpPdQ0mI1T2m0GK81&#10;vlh8jbnEuE22YcyH33eSngT/AE1AP+4hNRSp4+unWCAwOzqq2o87JFZf8q8pFxh4rn0ZM5qEy5+E&#10;iKAni5IIUhp0nyn9R/DRUMOI7TClGHaPxKGW4l+tdvXlNyfecEguKcQlxSWwjly4AVFAK0Gom2Lt&#10;srIQB00SUyZb5yI3COFB51RUAqoNFEgClfpTTujr1ZCZVB7Ag7I9wO2ZBG7UsjOIupiZUp+OuLII&#10;BTzqVFISsEK/XfQORfCNcpHZWGBmGA1Xr/0xeM7hWS1YvnanpMKU21JfXHaCkKkKUAQFJoEpoAa+&#10;njSTJnCynTQpTXXKN5B4Wuc6s1nkYoLhbaIlMx/bT+QAr3DsaGo808aydc/rskFo6x3i5WW+0cYh&#10;Q76uTbpCUTFoc91tJ25KrRHH6A761eET19krygOzoI68fdh3Yur4rRIlutSC5Qf5DTz611DIH2RI&#10;PC7XEwl2TC67egW7IpKU8XDcIz7CG6AK91JBr/IaHniiUQ/CMlf8usVdZk1b34OPXqK17ZYbTFPA&#10;Cqy27VSjTSmyBAZEwOuque5JlsMtphpvhx9qU0gghRQ8yE0J+lRo2txBDEgl+V2W24XC+YFGx2e2&#10;qO7CmJkKdG6Us1HEp+pBGll8BEEjlMKpF2KsOy0TrZiqrkyVPF4JU2tRIpQUBp9aaHxARMEl3Vt5&#10;ePVHHT1yRePi48z73OfFlJbU3X9jqakLCf4Gmg/J4/S1+ETgXmTAcJa/I+7y73Giv3BtTUuI+hLP&#10;E0SrkBUin/HTrErjOt4pblTlGfUpOfKC2MibapbPNtCQ06DQFSnaBQFR43048aRHtFJcoEyVr147&#10;KmQLhEvv7lxg4z7iRQKAqSf469kRAloFKonlWCp1sv02LZ7goMRVx01eoKuOJVRO3/DVV3x2RdYf&#10;dBHykx02iC4llAehtBtwrABRSgIHjYj1GvYpNkW5VOYekh7rt+PN7bv+Hy7NCdIdAU3waO1AgEmm&#10;oREgGU9E9MIu0hGF2ViSopDEn8YLIq4KnfkfoBqiyJJYqcJhCvbmPvYx2Sq5wHnErQtC1qCiAoK2&#10;qN/G+mFFnwMW2QVkQZdkue0saXKujsyG6pyYy4HEuJOyRSqlFJ8mmp1Bhrop2TbYaIexeQi2ZlMp&#10;KKlKQhanhUFZqAfO/jV2XAhexZaNwndbbd+DaDcGmvchy0cClW6VhYJB/j9NZ6NvcvwnBiOFeYtJ&#10;vciNDirSpcdmP7FfAHE0G/psdQsOr8q+FTxZUkSlrza52twpMhCPc91FSQCKlNN/5nVxA+vTdD6u&#10;rK7PWqZamX4rCm5SHEpC9yFrVuK18bnQdlYAcIuol2CiZdDeWyhyc0mP9vHlspNSaHjvqEbAC4U5&#10;wI3QhYsbRc3pNqmjgpDa1tuJTUkpNQSBo0zE4+6Cbq/uvuNLitR3mZ7aXFArSFGtFVTx41P8NXxg&#10;ZGJUZTEVUw7ZBPU18bmuFtyO4X0FNaIClfaB/hovHh2lqUpynCpLEhEyFbJERtJllRTzrxCleCSD&#10;4rq60GMmUIHtHVC3bsKZ1fKVlSYxWzKJNWlBRqRQmgO/jTHFmJbJdkh1lq+XHNrnmzeRw2uDCngG&#10;XHGyBuSQSN61Ppoq0wYudlZRE7FaCtHZF/wLDFyUShImXJBiSbefsbTVvdziP10hNhMiIjQpsKwz&#10;nQpHdhoCQAtYTcn61KVGqSrenkiu+2i6hxwq7rCdEiux7LxacQlxxiCaF/fYnjQhVdt9OKohn0QP&#10;eXZtEV/Ci7sQe7bY004fxGVIcU14SlewJpvX6arygGBJ2ULhIhl7ifER25Zdi71kmrS0txl55lAq&#10;A6ko4ggDwdZnIJc9dgqolt0mvk9iTlju0yGkA3BlvgaHZVaj/kNEYJaL8rt0nLICxSMlmFAky/6T&#10;YSSpsDYFSSAf5nTDsZfE7qmYEdt1d2ibD/ttwtv2okIUXm3UbcuSRUb13rqIBEtN1aC412UCLLiQ&#10;FWx8BbhLiVJQFApQfFPp4OvEOGK8CSHCEfkvaHZlnFxnfdHYcBSDtyoakCh876ljFiw3UbR8dUkX&#10;WU3tqC+2QldHOKD5AQvaoP8A6dNYRLoDtpqhjsSBEtthXMU2E0eooq3BSoeQRppjk8lAzSmvEGRJ&#10;VJhRjxbSlxYUB/kAJBpXcaPsLRdDR/JVnVdylQcXZtF0jIcZiSnXYamtzQn7y7/PcDxpTfESk4Kd&#10;12OPZGAu1yfyG1uhBSwHgAVhIqFGgIAAAoP01V1HXRSLFehPxvzf/T/XEO0y0e4gB6HIQPuKlKVy&#10;BApWlDrO+UYbph435S6hdmJR7iz2u7b30hhqU2sU81TWgFNz4OpYlgIYKOVUxXR3BZoGFZJcY0Fs&#10;JcUwDGUlJJWtYH6/rruVeOpj6LmHjnsCdyiT4329w3cMZOos26W2CtpxvkUkGqiPoT6awnlAJSaI&#10;W4wSwBPCe0+y4xjlsXNxtXuxEEFtgmqqHyAPqNQxb/qqRV0fsOiAMlzW43WekQN4ApyZWd0+h/8A&#10;ZavrvE5IWQMSyu2XXrtYkrlOFTA+0trIUaefX102r1g5V8ZeiWuUP/iXx0lXGMKlBBII22B/noSU&#10;Q5PqnFVp6j2S4+Sl2atHTb96jve2+twIQa/dzBBrv413DoPZ+Es8nmMJRG6PP9vr/cSl9bY8/Ysz&#10;92Y1EZIRLaHJKlBNQKA0HpXTaWKISIlsVnRmGUddQg/5U/KjMPkDfze5zq2bNEVWLFWrwkHlz2pu&#10;TtovFxYhD35pt0joPRCPx6+T0EW+7WC/zQ1IjqVVLxCUqCq1BNaVGircGTAx4VlOUIEk7FTrLbo+&#10;W3v++shK7W6vk24nfl61Ff46Gjd9Must1XGn9wXGyLL51PIvFuW1EbLiUJ2BFa7V8jULMyJkwRo8&#10;aSNAk1kuOSsFU8++jgyFELCvQaMpsBLEpXlUGsupeC52hxwBgAtDjxSKVqfNKf8APVltPohaskPo&#10;m/h2USly2pERBSNiqhpv67aV20tum1N7rNfyjnNRO3Z11Q4l5briXVIp4Ud6Gn6HU8WJ69eFVnSB&#10;l2Tg+Kd3us3riddZDgfLbyYLSnKhtttxKQg1OxNToPyWOTKIRWDlAO+rIG726my2HfHceluuuQny&#10;H1NI2QvcmgCf41028baIluUDmn7In3QW0qHYMOuEBhXsPoomQp1RKylIolAFaUBGns6n+XCzXY1n&#10;qouNYnk4x1N4vyjEiLDrzLYIAWgoIB/jTSa3MrnMxgHZN6sSYj2loEtnbnfGLox/bJSm3obvMKTU&#10;V4q2H600zNUDByEF9koyYFeyn+znMn/IbqJ+NkF0V/qqyFHNbh5KKD+wiu4P8NfNPL0X1ZH2UH+R&#10;2Wnv8lXHHEbIO/PKEf8Ac/6PjRc5RkUNaVzJCayClNApxA4KND9fOveBzJ3H5BirboidUZQ0WEM3&#10;sbtuadjvAK25VFaV/hrc1SEg4SO9+yTWVT3bXNLJUAyTSh9CDXYaJgByqjY6L+qssblS0R3F0cQN&#10;lJVtUH6DxrhrBDBTjaVqPqW9m5W5KZABlM0or0I8VppdbQezK+Fmrp19dTnWnQrjzZWKcVpBBptt&#10;oG2vqXCslZ2R3PtkOWy0uSxRlYr9mxBOwI0LZEhThYUH5zjsWAyX0KKmf2pV9v8AzGvVkCKMpcoZ&#10;g3lEeaEkCqRWhruK0r/HXG7FgnFMukdVQdv5T/bbSp1o/vBTxGyttE11Nugs7KBDrHPaeTzblkab&#10;cmpQ4dyN/X6nTrEqcOsvkWkyUi1YL+an33m+StjxPjffxpiKSQ6ClboyvYmKI9xNDxI+2lKEV2/5&#10;aiCAWK9EhF9lxURkNSmkkpHEKI3JI21dZUDFwiI2omlWxL0dp0D2nacTvTb61Gkl1TBkzpsBVxbL&#10;/KtVgMgge2XmnAtNSABsCTv6nXbKXLFDVWqB27neU260QpcCAqTGCkLfcZIIANQD/hoCdQIblM6r&#10;Byljer7be67fOh2uAh67Wn3FSLfL2DjZFFBNfXzr12NKBA4KHjkCBcJf491B1necTmQIccRb2UPF&#10;2C5UFstk/YR6inr9NA2xlRYCDoE8kfurdIXNOi2ccvku3Q4qRGfQQttVQOApQJ2/X66d1X9oiT6h&#10;LbQXQlgUpzoG/vXuKla7sy4j8QIUW0qKV1+3zsB9dQzYHJIB2KZ4WYAADuV6IdJfJDC+/sAjZNZ3&#10;UN3+Cyn8yM8RVwoTQqT+tRrIX4csSZrPKait/lyr+zX2RnDkgNBBhIWUPR3FgkIKqFSR4JFdU5Fk&#10;axoHKMpoBDzKoO4+lYS4jUspAdQeDbzauLnEmo8fXV2DnGZchVX4/TbRUmO5qbCt3EWbg2xJiIH4&#10;jy1D3EqpQg1/cD/w12/DYCQB1UsXK7Fiu3JJmT9rRoL93mKkxIjrMaSF05FCCQD+opqF+QIQ6x/J&#10;ThiR+5yNFN7D+O1rtjKJOKrWm3S/befSwQOLlQQaD18aAqv7R+WpQ9naEy+wWdu8jcFSnsbyIuCY&#10;h5tcWUg0V/3fuUT9SNPsWiEY9oqqu02yAfdNPCcWhP4qoTpxfkpjpClOJTyAcHJIJT6beuqa8ubs&#10;GC7mY8a91LfcZx/G4TEmOhtiXVlNRUKJSrkFVr/HUpX9iZchLo4Qul02Q/ZepcUvuQCwtxwxGeI9&#10;3jtQU3KafQ6mc2Ua+wLqFuEIz6nZFlv+P2C4R7iVttuwUL94hwJrUKpUV20D+8nYX5TOmkgdTsra&#10;RD6rw6dGyuO42lSkOMf0TyLain14+B/y0P2usPUOyIeNcSJDdKjsa/ZNeJzVuRF4RZnumNPI/pra&#10;WCkgmgrQb6f4sQIOEkvkDLdT+sIF06Uu1xadurhZuLTS/fYP2AqopJQB6fXREYSsMQRol9t+jhan&#10;6Nv9xy/CXY9zT/dnPZeehOvGrlAgEpJOxG21dJM6Ijc40CLoc1vyuHWMyQiYrGb+gi2LdTIa97kC&#10;ghRQAainrqc5iMXDKBAJBO4V3lePxYzhtDrgU8lbrbJQduKfu9fU11XGcmcKXSLuUM4JjEYyL1By&#10;LiiI4klS+RTQKFATt6VpoyctYkLglpogfJembSouWlbfuoYQU++5+1wKFdj9RXbTvGshOv3QVonG&#10;w+hSsv8A05Mx60qyJlSX7TMq0W1irqQk8KE1pTbVkiYyMjwjKbRMfWBqg9j49Y/k1nealgC6hay1&#10;QHjxJrwFAfH8dU2eQIloVOzFIjoNUoW43avQ2QyLtiklz+wF1Yet5UstOJpQCqjQHatRpgPrvPyG&#10;qCjMwHyR1B7lxr5AQ5TEooj5U0A6ICqJc9wJIUkHflUCuqbcWWOR0/EqYEZBys69rdZqkWWRfo4J&#10;U0Cl9t5vippSVk8Rv4I3/jpli5xMhA6g+iHycYAOE4/gH21llgxRm4C5ob/tjjrLKFKIW4kCoCjU&#10;iv8AHSvzVAhaQBunGK0qmkt1Qe1cR7Hx1hLKWxeyGm3GXgCfdSarUKGoHFWsjkYoiH1dQ+VZ30We&#10;vkP8f1u39t9KUSrPJltwlNpH7CtPMKTt4Fafx1ocDK6wL8JPfITLEJXZt8eP7Lco0XJIy4VscQ4u&#10;NKU2Ayv7qAEgUB+3TCu9x8d1RCoflygS+/Gq8w5YXjbQMBaQ4t4bAECmxFKaLPkB/wD1KdVRl+RX&#10;XG6ByNEguWaZMjSAKqWhxdQpArUEn6nVleaI7qm2sM4CtsD6a7Rk3VMW83q5NFRo2+9IVwLaTQUJ&#10;2Bp51Xn+TMYnq2iliUiUmIAWs+u7D/Z8RXjU28uylrSgOh50rrxAVTkSfWlfrrGnLtskZTO618MS&#10;MYho7JD/ACAwxyw5QyZLKkImh1bSU/cknjRKaHxU60njru8WG6ReSgI7LOPdkB+Fd7Zcm4S1TVIK&#10;5DwFA2uOv9qfO/I+dO6LQH7EMEJjk9dGZGyh/duoIlxWpTs/iv8AM9vdfFQI8jYfWult0QLfhsra&#10;QAdNkhM0tYt6yYrjjqyEuLU7WiaEUSCkU/460GOR+OjKGXGTdgwRp1JlEOPl9gzXMSuHabbIZBfY&#10;TzS2hRIClHyBy2J/XQuRUGlGG6pqtESDLletvTHeWE5VebXjmM3Np5mRHCR7CuSKqSFN7j9T40AM&#10;cfT1loUozZvd2r1C1vj/AL+R4FDlXdxS5K3W4769qfbVJJP8aaweQ/3yBC02IXrB5Kzl8hsYbPZW&#10;QRX3S3ADBlQQVblbPFZSCnapGtfggGoRHCS3kxn2KV/UJgZRcp9uWFLZYcTPWoVIShwUNT6aFsMh&#10;sj4WR5TJZgrxdENxuL+VJUtxEVTVVeUEbqHruNVxvPX5bL1tJMnG644w1n+P4oLj2CCIDJdVHjpT&#10;/USFK5GhNRU+NDREbZCPAR0rjVEsHJUWR2FPzic1LuKC0VpTESF1qEM/tr9DQaZWfUR1gUtrjOEu&#10;0kz/AO+2hWHPJCeN1YjFt5Kft5OJ4qSD5rsNI54xH5bJjXcCXCmXjOZF569YsbLI/EdR97ik/cko&#10;AINabaouxhBm3CIjJyqT4nynbTe88xS6zaMsUlx2nCfuLldh+m+2veYolbXEhc8dcK5lxurjuthi&#10;ViMW7BVRGSJK0GldtzsT/LVfjZGMOo2V2eBKTlKbvW5rvOHxsit0LjBSGnGw4AeR2qoV9QDp/iQI&#10;lIcJDlS013U2JBkP2WBdoSRWTFDYKyDyBG5I9CNQumBJlKmJMVEg2O4uWvk/RT7Cww2VAJ4J41Tx&#10;V+n11IyBDq+B6y12X3sdS8hwC8WGexW7NMNOpc8c67b1/h6ahCQrk7qjJgZh+EvOgo0XFLw2bhVL&#10;JV7amakA8xQfcNXRn+Sq6aAnhaattuZkdfSUMo4IYWmW0o1PFPrQDzX66Clur4D1Sr7WzOZc8ujK&#10;U6HSlKEKFafYiigd/wBBptjRHX5IK8sdFxeeMePIu7pSuDLQhXtbKUEKFAf4n11WYurYe6Vd9tsy&#10;RlqpUBwIpUkL8gVG5p9abavyr4xq0Gq5TAmTrRtsv718w4W+0oCbwI7RQkUShFAQVcT48aQdBAMU&#10;3qJJXGyXW9xZrduZQ04tKQl4I/a5RJP+X9dU9os3KK6lmCo8AXdGu4Jz1/bqqU2UIaX/AJgocR/h&#10;o6MPiwS8yIPuiWPCkrgTJ60hDHueyGl78Sj1Br50ttj1LI6mThyuOZ22aYkBsGq3/wBtfuDYG9T/&#10;AB0P1jyiXMi42Q3gM9Nu7NSLiwW7eULbdWnlRYI386NpABZDSidfdVk+HGTlN04pH9vbUpaXE7AD&#10;ykEeK6LjEgOEPKQkWVBdLuLNDn2xTSf7HPZ/qChIqdgo/wAzXTTFh13SrKHbUKLa4D1nxWCzGSlb&#10;vJCm1qrz4qJB/wCWrMutiCeVXTMsR6Kv7mtUm4swStIIf2QHD9qaDfb+Gr8SwDbZB2w7boRxbHrL&#10;fENWiVFbSY7xRHbWACabqoQKmp9fTQHkZACRg7I/BDS91H+VOK/6an2kRC20wmKpKEoTxUoK24k0&#10;FdKsK09kxnEeiQl4tsWc37DZaVJBJWl0+ARWo+p1ocWBJdKsmbBku+3rRalW5yDbktuOLBDgJ5pO&#10;1Tt+h0y0iHBS6BJIfhEfwixOM5dHb+zb0zEx5DLK5IVxWyrlQkp9Qqmg83QuURKYkWG69jPh6Wf/&#10;AFINttT59mCmEoh1on7Q4ByFfFd/XS6yrsWQdkyzjVBXyxj2FjMZrC3aRea0keoIJ4mv/HUsatgy&#10;mZPqkXkQmWjGjcXXkhrklAIJAACjt9KaPgD21UXMg4U7BrlFvbUm3vPAPeyCkVoSAfQ09dVkEHZW&#10;gxAVRKuc6zslLzfOFFeDiUKFeKa0O4/5asn+PuuQLlTfkFLj3XBol0htcgClDjYoEqFK7j01TjDp&#10;JyrLmlFZtuTa4l0LUVJ9taw6Cj0S4Nx/D9NNaiZIOVYZwqbsSE/dor6PbozEaCjwJ4E8fUH66a1y&#10;bZK7Ih2CVUme1kcZ9VnbDb7KC2pI5BwUTvXbxo2wkQcoboXVjJ63vGFY7Z7peo4RCmNB1lZUlSX0&#10;q2BTQjap3+mkNeQLJmPonwp6QEhyoovkNi5oRACkMMLQC4oVVUgCifTj9NHGAEdFTE9hqt7/ABRE&#10;q+Qk3C8SkpiLYD3ugpSnkkAfbT10j8pATLhFYA6gEcK1OVxGe7mYcGSkSCCAtxQoaJFak/w0uoBd&#10;wEdfD1KK+/ozUq/tXz3GZ12dZYSEMhRbSAlO+3+YDzpBm5Mu5iTqU/xcWP1ggbIxwZuy4xEiOhaG&#10;pkgBtKpS6kKUmpAKq+h0ryBNgOSjKzGJdULWdT8eyG4Y9+b7qW3lOhkqCinluOP/ALLVVNBI1V11&#10;oB0Kp7rlJvd6EZSQVuELSW1cFpH+YV8HxoijHHBQ8rC7lHEG+MWKMiz3Lml8JBacUKpVUfaFf46c&#10;WRIj1CnTax12QzkkViXNdKXEqk09xPE8goeta+uqK6e0fdH/ALkRL8LKXzWy5xcqHhFjPu3N0ktR&#10;Ao8a0oVnRuDRIyL7BJPKZIZ31Vp8eOt57PWzJiM8lOBa3CU8StYVRVfU6MypPLVIoSLK9Zxp27uS&#10;W0q4ymEklAVvxOx2p6HR2PL49uFVYW/iso5OpWOdgXG3yFFJXIX7Lf7QTXeu1B/PTIEsCDsr62Ia&#10;WyfnxX7rXMvqMDeSopipS6288oCo/bxp9NtJPMYhmO8d0w8beKp9Ct4dVXXFcphJYilDdxQiriAP&#10;O1K7/rrOyPUOVssW2E5MGSN+YfXFyQ45Ls7IdjLqXPbG3nz4pq2nLIl2CU+XwRIOFmrB7BeLbd1N&#10;oSUoClVQkmoFTsB41pac8Tj8liDiShLQap5YbCuEW3u3JboQIyeYDqgjltUD7qb6WeQy4Rkn2Biz&#10;sWVe+8pXKzuRJUofkFag8TQprUigHrT10XgkyDnZB54DgeiZfx87ijWTrad1g/VDN4LciJJTT7H0&#10;mnBX6Gu2pX0myTjhVY9vUOU/7Ib2es2J9/SmflccKSS4ke01ESkFKvcPkn6HQNcozn6D05Rc4mI+&#10;OyRsjqi8ZLnsG8ZqRb8cluLdbjpQUoebTyIANKGpGmeT5DpSYQ/IIHHxhZa8tlC+RN4itRmsZsyl&#10;IttvKY8Zk0+0LUK0oN9zobxcBH5H8kyzx1DR2QLnfTOWdUWCDnctbTjFwHMsKKV/a4nkAQdx58aa&#10;QzxdI0kbJMcYiP2BaN+BPzztfxMtQfmMOvS5S0rmSoyqNoSkEpQtIpXz/LSfL8TC+Z7FvT3UvunK&#10;LDVaWn9y3r5cKFxnIQpt1tU6M2mqihlZFKn6n6aUVgUExiGZajHxh9YblIbvDpeWypaUMlBHJJKU&#10;k0+v8ttNMbLfdBZOG6yz2p01fYyXJUVpT6k1IFNqfqB9Bov9/F2KV2YZCCMLhXi2XdJLRQlKjz5b&#10;UHpt/LRf7gcIYRkCtLdJZpKtUhtFS404AlSVEb11Gcv7hsukHlaV6pzOG4hcGWClJ2a5bcV/x0um&#10;BKTnZXAEJs4zk8KZaTBfbS463UBQ/XalT/HVF1bHQ6K6DIW7BlwENiGtQbYUog8zQg/Tf/0apsiI&#10;Bym2MHkq214I9eIKJUShLlVJU3RVBSn8dDQJ4TacAzFA3cvVeR3OGqOPcICeJ8718emiReYhuUpy&#10;MZ9tVnnIOj54uyZshJU42rchOxoab/w0yxMkgslGVhlnZFeOWeyQ0JjXNnjyT7a1A8R+it/prQHN&#10;aIHokH7cxLlUOS/hWK5FcbeLyJSSRSn6aHtvDvoi4Vkh134/2FFQyVhXFo+CBUb/AG00IciUyw2R&#10;UKApD/YUahdU4KCtCCPPihrXXu8XYqXUx2Rb15HamYh9w921PNOc0AclIUmiwoH/ANXq3KHUud0H&#10;USQyi5OZGN26K3KcCrbIbCS4vYbn7U+Kb/rpe3aRYahNO2mm6UeE+xhHyPfbeV7cO4srebKj+9NA&#10;qh9D5ponKn2rBHCqxq+0ZPujoY1b2c5/v8RhCmbi0qNVf2pBKt6K8VodYnyNvZ34Wy8VACBgWLqF&#10;n/QERlRu7jSZDMhwR0rH3Lb+01FK121Lx/kzL4nZczMERDALMPaXx6kxrxNtU9stlRLkHntX7jWo&#10;I8H9DrT1ZoYS4CSwqMTopnxb6MyTC7+461Idhh1Pu+y+KoWkk+gAqDTY6S+SyfvloAtDROUYfJan&#10;Zw2Ezj0O4Y/NbVPecLT6Gl8XEuEU3H7qbeo0jEZCUu4V5tJIbYKs7lv97wu2QrdkM0SmZVI7LzSw&#10;FMPAEpJBrUHXsSBcyOgCLlYLJMN0g5liyh/s5y9ZgpKrCj7mXiPbSscQSKjfT3Ikbah00ZLsW0UW&#10;EkOStIdO3DDckxIv2IhLYHtuoG7i1IJ9QdZa6qcJM6f2ETHZGF6v7GO2WJcm0cmAssORnBRfEN0O&#10;yv8AnqeNT33S3JmDJljD5aZRDnXt6VZatSHgklahWikn0P8APWuwqh9bFIxEwmJa6Lh1b8pLM7Z3&#10;cWywKi3woRDMtJQGwAmiN0gAnc+mhLvHmB7AOE0lfG4M6cV4t1/t8C0WuRc0TbfcmUy4bjyRRsEh&#10;Q+9Jpv40nFpkCSGZXRriDpurqDhl6nz0IfdSxKZcFXWRsSpH27ihGisaZESG0KCuiDLsmHb+i5OV&#10;vRbZMkPVfbKX2VbAg0oUnatfXVFZLOFMXRBYrjlHxAt2M3iO+t1wILZZ9onYn1ND676JptkAyqtt&#10;DEnlCPYfWzjVshw3myoQubrakJCRT/MSBTbiPTWg8f1MSPRZzIkRPsEPT8UEyfD/ABx70WNEcdW2&#10;oA1SlXOgJH6auqIcAcqmw9X9k2/h7k0KZaYFqhIcKlOPIbcRt7RX9ntnb9NjpN5WgCTk6I+iRAIH&#10;CvbjlN0xrvGFj2VxSmxnlHktuAclc1BX3U9aGuqrqomntDf2XqNZfJX/AGfFgC5VsrqyHpKSzT9y&#10;ftooEfWlNCVW9d0bCoSDEKpwOVcY+W3bGbsPdhPRypJeAVTkAsUJ/Uauvl3jEhSrAAkUsO9Ozbvb&#10;rfcLDhsdTs5tSOEhihSmgBI5EbGo8ad43WER7pea5mTnZZazLtn5CN21VlbTxgw/uW26hfJXNQUp&#10;f09NMIZMAGOpVwpY9+F3dP8AyiveMx3bRnUIOQZK6peTXknkaBwVA8aU52EbJdoM6aV2QlFnZMa5&#10;Ypi+VxHIz01p52S2mcwkKFQl5JCSfPrtqkXWVSHcM6ptx43RJjwkH2T0dMtN3TItzTkXIrev3WHE&#10;VS4orNQpNPP/AC0+pzI2xZwyT/TKmWmyrogX2gpzDL1wi5hTi2XBx99ynEnkKDlUjbVZMaB2A0V0&#10;6/sGm6X83pHunriXJtttcXHsqHVPlppKiwpSAFgpoN6+CK6aQzqLo/Ma/wBV76zEA66K3Z767j6s&#10;ZhXj8kOlC1PNfubKUEhXtqUQKj0GuS8XVeCANkHLKMZdSVqPEvnv1t3V1XY8Whhr/wBSemahyY0m&#10;gUkLAHIg0O3gU0qyPCyx4TlPnZCfd9loEdhunrlEiz9rdP3bB6ttZTboCpsJawg+85HPvcE19SK/&#10;x1zApHWJKDzbOsnGyVXSV2tObYvIxf8ADSp9+M6pRUFBSHg99KbeKbaZXYUIntyqRkzJZfkSrb1y&#10;y/MyZpt8fcWQAA5QKp9w3221Z+wEy7aKH7o/i6DIfasjtW+yscx4sxnrfRTDaUhS+LqqH0ofB0t8&#10;vGOKAWd1ovCYxt1JRdi8aTbMnZWk/wDrmmFpLqR+1Lqf6dRy+tK6y/1/Z8lqMjIEY9QmT2t0x/rK&#10;I1JcLb0e2NNqQpSd0IUQrkCmlfOmWPKVYcBZqcu5IPKy38gegbw5cHcbt7CpLTb3vB9qtQh9Qp6b&#10;Gv105xri3chkELOnxOyiWPpu59X2a5dc502qHN/GTNgsvJICkuI5pKSK7UOq7bBb8hurYS7Fwssd&#10;h21FrjrgzEKakFxz3eRISUhRCTU03/TWhxZGX8ERbIyDllSWx9+RjMu2upAjKAWyUgkFaVUoaCnj&#10;c/w0RYGkJchASgZRWpf9tyBmGFZdYLxcZ7kPHrvKUiNHXT2ylKFBLiFE7b+mgsnI+2XQboG7HMB2&#10;K9burLvkls6nh3ie649EtklxEziRwW2p5Q93bfwdYrLpBvZtU0xbP8cShX5H2dq43H+4RlBuO80h&#10;Db6jT7HElK9/WvjRtBlXHqDqqrmmXKUmP2NvrK7T7cqKlpFyg/1CKKU4vjxBCvT7fTRFUu0UNMOW&#10;Tl6rvViynqmOwtkInxnClLi1BJPt7Ch8VIGk2UZRd+E5pYs3KMO73LVeepIBQ2pu92tKUySKEqKj&#10;yqqn6HQVVhdxujLKwDqk1mUSRCtlsyGIB/bC57jiEpBILqD/AO5+mtFiNMSfdJ8j4y02V9jt1tKm&#10;0LmMrMaQx+S42NySoFAPp4oNdnWJBidFKEuu26uOq7vCvEpy1zXkIjIZkLZjuGq0L40ST/Om2lea&#10;CC3CNq+Q91Vxor1o7bu1yjqCTKYaQ6jZIUEFKSUkfUb6qyb+9XUq7HpMZ6ogz2WzMwuWic0G5iWC&#10;hilCj2wqhNR66C8WQyK8kC4Hql1cV2+64lb4j6gtLDakORgCU1/ymo+v660FUzFJLqwUS2mwxhb7&#10;VKiuoNtQEx3CDVIdcUOIFPUA00NkS9V2sMWXOfaRZxKS4qrUd7g56gHwB/jqVJ7jVSlHr8uVJetD&#10;SLFKvcpSXIrtvcKAoA0Wmmx8HbzoayTWgcFWWQBrJ5CRHXzd0ulzU3JQBHQ+SpagAopJ24129NF2&#10;S6kgcoOsLSuDxb7cOpbpKiSm6KH4/AirqeCiBT+OqpfHUhWRh8lnruvFL7j0yLd3n+bhSEKaUP3f&#10;wppzhy+0dTogcpqy/KMOt8htGS4+mPcQ3+UhrghtWy+SRUjiKenjXLsUwOirqyoy+J3X7/1H+P3j&#10;IpUlaizMejlVV+OYSVACn1HjQ2TImGiNxfy1V5IbatOGRbzamyqSYy2HnULPOvM0KgfoD40AAJyY&#10;7I8EgMF2YY/fLnBjHkW5aF/fIAoTWn27f8NUzpEfx2RULNWK55E/dHcts17aKP8Aw3ExXEDZT9Vn&#10;93ro6mY6j1CX2jVWWcM3ZuyzbxHqFNe4XW0Enguh3Cf/AE6GrqE5sVZZYYQUrobKDl3Wjr95cH5y&#10;VISEO0+5I2IHrUajn0RBeKlhZEuuq53+HDgXRoxHErYQ3yPFI5HyfodB6s6NhIdkM3WZXIDDjICB&#10;KaU44riCnl4BOj4AiGuqHukJFBfYrr9rtzku4IT7CAlTTdf3thQCgAP46YUzBAPol1sNWG6k2F1E&#10;zDTI5IeUFoKG0kBSEKNRX+GrMqfYqgVEB1NkWy1XezQrrdUmrIWOJXyUlTZIr/Cmo1DqB7oaYLul&#10;I7PmWbsWVNZa96I2feSEJFUj1+m2i8qgGsg8rlNpEnCoO+88X2q/GuJq0mK17CEmtKNeo2Hod9KM&#10;Gr5aaJtdMRju6z9njyGWlGM4pcwpUQEA8gkDzTbfTX7Ov4oI0k/I7JKZjLkREKZM4qKgFpbBQVJK&#10;lb1qK+PBFNNaZHkBUGI7ahax/wBvDCG7PiLi7ksJZlOpltrCSS/X70knyAAdC5MzYZAjRVTiQX5X&#10;pX8XnVuTYr85xaH1sOpbcboKFA+1J23B0qyiYs3KHrDy+SVvyIvz9xzyda3SXltv8UAjwlZO1PJq&#10;dE4x07DdSuAdhsl/mVmWnHnIE33OIKFqarRG29aH6aKhd2KqESAy6LB/brZKYFs4BUmPTkU1JKTS&#10;gqfO2use2q8NtV9uaYarTcYDxAkckKWK0WD6kahbMsfZXVRH81e57AiTep4haSkoV7ZQv1KynjSh&#10;1SJuHUis5SYqLdkcm2ywAlKVOE+BWu1anb9NHUyeW+iqkGDIFv8AkEAXFxh54OMuBTbzTp2AB2J3&#10;07qBZmSabO5QhYomLsSZ79zfQ1FW0eSQaHkATxrX6HVspFgDwuRpKAbPCul5nv29iZJftEV9ci1R&#10;X3nC002sDl7SSRUE/wAtUCUIycAI4VlmKILLPnXCbIiSEhpSae620gJWkgHwDVRJPoNSuAHyGy7V&#10;XwU6OpOx85itN2FmQWLCrglkoUa8gRUKOx/jrP8AkpGWyfeNx48hH9owzKn5zd6mynJN/kPKIHIk&#10;NorufPmg1k5eQm5A4Whj4+P5NonnbrXc8VhN5PdFty7UGRxq4QUqKdzQ+v6aU/ZKUzI7hEEAQ0S7&#10;7F7Hn5K9HtthK0SUOBYSVK4qpXYK+o0XCJBEzyhLJOOoVHCyvLYcv+6O8lT2COalg1UkHxX9PGia&#10;5RnuhrBIbpp9b35jN8jiXBQU3GbAS4TTipynoB6alCMYzDcqXcyDFHfZ9zQUNykro2QAgpO54+R5&#10;/wANGzOrlWQLbpL9h94/6btzslxZ/uax7KUpFFVoUjxr1df9wC5fZ10dZQtd/wAizbupWTZCr324&#10;Skf03Ca1cXsE0p/l0+xKxCBfcrPZ9rll6B9c4gGerol5jIEcFZUhtGygjjyI39d9zrPZtvzYIjCq&#10;Eg5QD2Na8rxO0z83hwlRohQ8oJ4nmWwNlH+J0Z4/Mh+BLlX5eKZDs2iwplWT/wCpLxKvGQv8X1L5&#10;nbiEVJA5frXWt+vRosldXuiL423G627uBc9JW5ARGSHHVgAEuK+0VINaeuh8uHevqVAy6TGrutc2&#10;js3Kuq3271FlqcEkpQGyNgD9P5ayMq+xMSNlo68k1gSGjq+X8kL3crM9Fv0cSuYUSXjtQkgb0poe&#10;zFMB8WRNOeSWlsomA3TrPIZqH54ai3dSgmrQ81NaEK2P8dSqB53XboRlLsyYPeGI2CxdUuX60rTw&#10;Wkgo2/dxqBX9dU3RDtIOUXCAjAyGgC85c2uS7hkL6Ju81TzhAI24g1r4+mtPTUI1ggbLJ5MyZ6q7&#10;6jntTb1GiOLS2hhYcHuLAFEqBBFfUH00ZXWT8huhrLCN1q7sztdcbA7FhE0/iwHUBALCuS5JUo+2&#10;k8RU1JFProPHwa/skSPkoW5k5DTZEnXjWdzMytCO/wBhaOs245gwpkllQRASoc20qCR6+KnfSzyF&#10;0LniGEgmXjYmrWIJHKW3yGg4oiTOjTWlR4Lzy0wXFJKVqA3Qr0NKDQWDfKZADOPRaDOxRCPc7JHd&#10;l23spMK2269znnI3/cgIk/alLSxsd6enqdammAgWMWKyP2fYHgdP6KuejuW60Jsrivd35SXKgArI&#10;8JodxqFtsXZlyiJH5L0R/wBtrNbVdp1rxJoNFD0UB99I4+yGgE0UT9dY/LrAlIyW3wiRXEx1WgO8&#10;+vrDapahMjBy3unkh5snwfr9dKzbMFwjiIT3SJyb43W68NPXaxNpkwVElTaaVT+hFa6M/c9gxKBt&#10;x4SPxSnz/wCJ0ZuOu6wogDwPFZAoPFfA21KnKMJanRVnx7jZRsB6iZ/HCAgCQ2fvNRtuBt/hp3j5&#10;XYNLZJ7cDXQJi2PH7paZATH3cTulaU7mnqa6HvyoRLEoirx0pB2R9ht3ucZAE1gpb8LOwAH6aFOY&#10;BsXRh8WRwgjv/JZUgUirICR9qQfoKemuSl9klfTUIIYxDuXLcXgMW1pavdQSpAqR/wAdF49PX8l2&#10;+/RgmxhXZV6yeGFXhYecV+5C0bf8q6NlVXEduUPVLtwpt0xqx5A0X5EFv7zQ+2kpUmm1aDzpdImB&#10;7hHfXGYYhCmadBxXIhkw2uUfiVApSab+uj6ssyjqk2T4tpaBIDs3BfwHTFlEqoTwUr0H0FdEwkDs&#10;lcqBAMUNRsRUYLjEY8XU7pKd+Qp4pqRiQvBioEDB7jJlKZc5KbXurbYKGqjBy/KnGPsmz0jcY9o6&#10;vuLE5kuy2lrBS3Wo/pgpKf0I02za+892WexrCEOTbxLynHJTFwYS7DYUFtMyKpP2mn2kHY6XWjrL&#10;ROI7OgC/RAPkLjscISl15tsFCySPbcFNqeND5JJxy3CniH5yWje0cIh4v1HEuMJpL0eBOjuy1q34&#10;ocPtqBpuCCdZI1du4O5WkwciItiNgl1l3Ys7FRHmyGkKx55dA7yqlJSBtvWhp9fOgsamQJERqE+7&#10;Qk8ZHUof78xOJ2bDt863SG4j6WVyGZLFCQdiEOD0NdO8CRAMTq6UXUdZGXAUbo/LbXbbeIGURhJu&#10;0dpbQW8QVlKD9pRTam+oX4hjM+hVttnet9irVySnGZEi849GEma617zKFk1qVEUA/hqv6wzzVJtO&#10;2yT+U3bsD5FZijEcetrrcmO6hSHHKp5qRsqngf8As9WyqhCOhRePkiuLlfLp1nnT96XYbspyNHdd&#10;SxJbcUFLa9v7CU0Pg6rsyDXA9Rsiq7I3ScD+aNsP64vvW1+Q5bfcds5U3VTbgQlxRV+4pPqfXSOz&#10;yAlHqfyTvHBkCdNEV/Ih7KZrduvlvV+P+ElSpCEKCwugoAQDSujPHXRMehGqz+fR1sJHKyhdshVd&#10;rHdrLdih6Qh4lp8jlwQTQjYGg1oK4zjZroFRkf8AiDcJMZ2bdbblb2IR/qqWfyGkkCqq1QT6A18V&#10;06oeVZAbRJhaYy9luv42P2bun43w4SloGUY25+O46sgKSDSiSTtrI5WOariw3TgZAIEhsU2bVjcm&#10;0ph28lK5rzTTqJIKVNOEKGxIPkeDrnY9WZDyJMnWkLZjVqft8K/PNfiutBkgp8FAJUoiu+x20JTM&#10;h4+ikYDsZDlUXZdsyS65TNussFdiUguR1CgCQhFNiP00XG8FtNSqZgRi3KTXacG4x7VbJ/tKXZXA&#10;9EcUkVNeKk0P0811ocePX4hI7C51QVBn2pm/O2sFQYeYVbnWlAFUWSUjgQabpVQHRcagJA8hUWiU&#10;q3RJ8RLXd7VbrjGtim5brbr0lhQIBTwcCzvWtQUnS7y8RLhMMb477I970n2u69k2zKpcdLZlMIcf&#10;IO/vtAIJH+FdKcX8ZROyIlAEgjQhdGSXdudf24rElKGfdZcLy6JCVFNPI+tNA3QEPx3TCiRkAfRK&#10;b5Cdl5LguVpk44kuXBfuNlxihSWyacjQ718acYkYmkCW4UYQJmSdiqHr+9ImtSbjcXAq6uUU+w6o&#10;BQNeB5DxqMpyiGTIURLSDMUTZLi+GqYROkx2yy6khxTgBSE0odz53Oqa7pE6LhpiIsQgrIvjFi3a&#10;1hmPYwtuPJgJq0hSQAtKaknkP465X5KdcvmEOcUQAPqs+9l9bP8AWMyD/wCvFdvmlxLBdCiABUAV&#10;p5AJrTT0XRvrMmcBAV2Tqt6x2R/a8niXnDGmOzXWV3BpSYkO7NlJ58gAOXrvtpfjUmE/8bmKZZNQ&#10;kxO5Qv2H8evzoTdwi0buzdXWlR1/5j9ySFChTXzphjXkhpHRK8ivqe0FQYn3hfuspzWC90RkzMcl&#10;Bxpiev8A7iDQJAUTWpqfOibPHxsayo7KurJBHSe6Xfd+F27KUIuuNyPyrKyomOwkggkgKAp6GmnW&#10;FcYFjol2Rj9QT6pH9VwTb+2kFNzVY77DC34LyKOBTiKlLS/ryAppvngyhoAQkmPGP2kuxC2Zh/f+&#10;SostovuSBMaXCmR0SXUEIDqeHFQV9OVR+mk0K4RJjWNCpZFJme0k4el7hi3+pG5lqCGpS5UiOA2e&#10;SFAe4qh4n6mupWVsNUDB3ZCt7t1wzDJVQpH9dKZMpLRr5BXT9K+PXRNtvWtlKFLycK16p+KTOO51&#10;OzO5SFRZYbS4SySKNqBpRIFPB31mvIGWQG4T/ByTjl4lMi8YPIh4+u4SG0hhnipLwpuA4KE09d99&#10;A1RDiIGoRkrJSPaRTKsUOyX3EFyXX1/iKtzjTy07gPMJq2B9RQfy1bWCZiPBVdp6xcbrOl3vz1+y&#10;FMyHNcEpptLUyOoKBcUy4UIUSf3Ch1ooVR6gaapFkWzd+FQfJbOoTFxw1OQS0TFvxn4zrjn/AHG0&#10;pUENtr4iuwBppeMcgktuj8AmRlposw94db3nI2nbrbo4DaP6rYWABQHlyII9dF4eV0+MtkWAAWOq&#10;XWBQmmot0tilNhlYKJLb6d0oHgtmh3r6fro/JsJIkOFGUeoG+i0T1L2b1Nb8axDGsLnfn5ZBkNvu&#10;W9SVJcjqbVzeB5AAClfXQX7ewSM5bH0QuTeZDqze/C9Vfj5f4nZ/WuRRLO8h+y+ymfHSVJSgtrU0&#10;pQFfNCTWmk3kq/rsc7ofEk8QPRSO9bBa7JAj2LIWPct8aOqKh1KuIWhSi4k1NPFdjoTFsEvk6OnW&#10;RssstZbfpueR7FAQ5JeSy+G0CquYCSBUHfamtDWa4VdplKrI2Tn1jutIfG+0iL1gpm5RgGZ5eKVO&#10;JCvZd48krV6j7gaayudMGUgdvZaHEgQIogzmRNh9UT5EhDfuBdVuJFDxKeKdj53TXQtEQJOyYZDs&#10;yWncnGJ13bIlvUUtyozDqHEq3S80oc0/4edO/GTBJA5SbyMCGJ4XHo7Los9tlrI22qNJcje4SQKB&#10;RIr/AAGrcuBB0VVM3DhQ+vkKu3b05tSj/YfvLbiVceaimiUp28baByWMUfWeuycMXr+2pnt3e4Ry&#10;nk2WUthVVcgoVH+G+kF0CTum2PMc7oT7LYutvckNPNexBdbccYaBBqhCuNK7+m+i/F1xkCBwo+Qm&#10;Qz8pdIuSYNlRNbCQtKXUOIXsFkkgcaeaabVRNkuqV3EgOiXrqL+RhjN3aT7nA/1I1FGhSvyn9Trm&#10;WAD14Q1BMg4RZc3LflKbojg6wzxbfTVISmqBU1OhgRCPbhGBjLqd10XF7E7ZiyLM++lN2fYdKWFr&#10;5lfMFNKfXUxSZyjJV3WCB6cpUWDHHxbm0tVZccS887Tykt1ATX9NEGIMupQsmiHCOvigm8ybBeXZ&#10;0wzSXHWiypRo0E1IHjwddyy3UMpY8dyOVF+Q2KflItCpB/ouL9sAfbQV+v6DROJIg6oe+Ilskvg0&#10;55HYjkSKElaS4zHA25BNdz+tBppkAkaICrq/yCYcXMpMfMUu3pAZkNpS0IyD9pPDikkn9NA219oa&#10;JhQWKaEi3W+54db0pbQzJbKpT/tiiQnYAq+pr51nSTCacx+QVKytFrkKcguJW/IcS0pDf2kBQJSs&#10;V2G4+mja/fUKBOrKVebPeJ13gwwmspKkylL+0f5q1FP0OpxIjHsNkNY5ky7Ow7lLsyrhaJq+MKUq&#10;iH1AArS4ncGn0OuVWiRcKN1REW5XT0WxAj4G81FKFGKSkApHGvuEDkfrofIk5V2PHrBoq/cbbt7j&#10;TM1LUi4vKcbZApsmhVU09R+uqIQMnbhXgsNUHXmy3K25PFejIoh0KC0cgQfpomuwitivTgOzjdDF&#10;5sK71Z34l8KT+Kpxr3ioEJWTzSPqBTRVFzxZDmBEtFHwLF12SS9aZTwJkBJaBIKDRNQrbV2V8d1S&#10;3YOrzJcZVb8HlI9wsrCyOSaczUbAD6E6pw7BNC3wMd0gcizJqxXZh2E0qQt1pbMpKf3bGtSTT6ab&#10;2wArc/1Q1YeTMgVd+kZTeX1QWw22oqS3HGwQNxxTy30CJiEX5Rsqx2YoMy/CUQnv/OX7L7oUsF0c&#10;irfxt/hqzGrM46KvJu6luEk+6McioLcaGwgXd5wIX9oV9p251oaAA1rTTioCI1OqXxt7FhstcfFm&#10;yyeocfsNiuLqObyEmiTyPtuJ2Sr/ACig30NKffddlAgdgvRb4vwLfccdgTGAVw0yfYkqUeJUn/1k&#10;g+dLbJASiDsq+uj8rP8A8kpMnEvkpIegt+9aWXG3FpXtVJVQkjz/AI6OwWIcqm/5DTdQ+zMmYfyJ&#10;bsdse1OY/wDHbUBx8Dx/DUpQDuFGh+ShKEtqDcoBvjojMfcwmQ3ukDzUgakHIYK86HZVGcZPjFls&#10;VxuUicAk83A+4QHKo8EH6V216ukz3CsMgA4SRz35jzbbgqYtl92RKjuJdb95YDBAUKH66OrxgQzK&#10;uUS78pSX3vHLssyx+feKRJEhqn4sfn7aCDShUrckHfV0MOMA4XJSJ3QpcI10vTU0pcd5pV+R7hUa&#10;EmhIolQNARokXGCq+qHLKqzFeb/2gLilUiIC284wn/24j/PQkDl9vnXjYJabK6qEI77Ixt/ZGLXm&#10;3W8LLTS4qUlUaOUBxCTVHBShvXloWGOYSL7FW2tIaKa1aotsvKnZjq0SJPEs+4ONa/ePbNR9dtXy&#10;sMosFQYAF9kyOtG7xFtqXiyF25DnuOqWgq9tJX+6qa0qdZjylogepTrxwcPwtWdNRV5ZDRTiXC0E&#10;B0kVbCQKEGg9Kj66xsiZSJbZaQWARYFHOftw5nRN3VZnEyTEeUl1KePIKAAKT/06lOBMgTyqzMdd&#10;Fj6R2dk0CSgWyMlbCVKC2nPvIQDQqSPIoRp7HHEoj3Siyxt0xeouwk9gQXsfu0Li6sK9s0FTWtQC&#10;R/z0rvw5wk8TojqsqJi0gnh1Pa7dhlgDIRv9wWy4kcm6fr/PbTfGxyYvJL7LAJaKN2RkljYxaVOl&#10;uhK2l1ZTvRQUd6Hbxom2sRBB5VtdxJ12WBPlB3BfoV7lJgSwUghxPsEFSWidiAR6V30z8fR33CCy&#10;7QdkZ9UYW5DiW6+T5CX3pzbcwujiQW1+VgjeoG1DolxEkAbJHdIykH5W8OuS671/GeQ6XLSw2n7E&#10;7qStQ4/d+hCf56yeb+RJ5T7CAYNyrDtPPsZyzoa54LBYbXmcmsRlRA5oQpBAT+njVWDhE2iwbBGZ&#10;dghCUSvOjvH44nqKzwX7u+2q9XQqk8UqSU7Hblua+NbuuczLUaLO1yADBEHTy241utypDCE3+ekJ&#10;jtJoaNoHILVT1J8aqsLyPoFbZEdQQzhM3KU3R+IozUFKYjaT9yqrCj9API9NLzjg/irhaRuqJnPH&#10;7TCT/dgUQVVAKv8A24AaUPKlCNV/txI9So9yA4QdfOwKZYq5Y1IH4TTaXigLOyzuRT9NelhREWA1&#10;Uo5k39lD7j+el5k4cx1tDdWqQ6ppL63AftSCK8eR221fT43ue5CuPkzCBA5Szya4OTLi0+SkOOoH&#10;3A1rQVr/AOr0eKQBols7HIJ5UTHrw7b5xDlPygpK26Hc0pUDXqh1XZahaanZ1iPY+MYvLjBcWdBX&#10;HefeQr7m1tKTugnzv9Netq+qz7InRA1gyEoEaLdfx4+RMv5I49A+OuO4kxPkB5D0q+TeSlMNhAbQ&#10;VU/duK7nWd8zVTOP2dSZJvgk0H8tPRQfnZ8YutcGt8qLmE9idkUSEuQt6LQI9ziFChFdx4oNYvx8&#10;rabtA38Nlt67Y5WN2IYe+685MoYvUaEzc8iW64h5fBgyCorDA2SByPimvpFeSby5Oqx08cUhohgh&#10;+RbpT8R2YyrjDUviHlmg+yp4n6a526huVTCHaWpT0/28O+ptm7Bdx2WpEWO990N8koIHKhSFDzU6&#10;R+awxKrtE/JaTw2TKFgBDgr1Cx+/wO1sIeaUUOyY6AkqUU1X9tKg/wDqtZim0WxPXjdafNxDSQTy&#10;kDmk7IOpby9Oitrchq/7jYNBTem301bH5bJTKJiVSy+4rLkUAvPtqbUf3ooQBt9NEQqLOrBkgBig&#10;mz5/a4GVuphup/GeB+yng1+mrhrID0VFlwBdMXGoi8lacmMzEjj+5IP3Hap/wOhcmoGTFMce4dXV&#10;Dl+ayMVtjxdkcpLZJ3J3p5pTVuPQACNnXrcntslfcewUX99u6Ld9xokV5GtD4NQdHY9YiGS+yx0Z&#10;47jasoiIfgtJLgKKcAPBO+rrcwBx6Kiukz3Ty6k6zebjtrW2FLNUFKiDQ/8AwNCfvOxYI6GG2+id&#10;No6LZn2hMuOzxkE/u2IT6U86u+2G5VQ0kxX6F1vJjol2KU1waWFBIWBSv/s9LrcqXZ+E1qrHRyVk&#10;35E9WiHc5LMhCRIbKiE+tK+mm2BliUupOizPk8QguBokzbrd+NPPughxskFBFBT/ANnp/ZaBHhZ+&#10;muXbZEluslvec/LQ3VqgHFJoAojc0Gl9l5Oyb00El1QdIZs43id8hPRkNraZQ4tROxUhsII33308&#10;yqx3HusZUdHVBcpTZdK3Fp/EcStI4g1HJPJNafTQV8SSwTWuYAS87wbyW0ZVhedSW6Q1hLDD6B+/&#10;g4BSv1A0LU0qrBzFEVsLB7rS0jN3r30/kWO3sKqqNyQSqpCv+4hXj0I1nAR9jBMREhiOEKYN0/a+&#10;0esZcW5PcZP2rSlzyCpNdk/r/wA9DTsMZ6aJ2SQQfRVDpxjBsPC5KwtMJCkPpl7AcSQeRP66uw4y&#10;M9QpZtolHTRZ2i9hPTbxOuuOUl26C8qjbKuYT7u6U8k1238/y01ybodujEFRxqSICUi7Lt7A7m74&#10;wq42u8f2FLVqRH9xMaWsoU+lSiApAVQbV2od9AQ+myEokldFQMjIcrs6f+U2Z9U/IfEs9yG3srhS&#10;3yuVbykrQ42FjkhfihNdtdrqgYHs+il+2+16xuVrz5EWrBctzeP3J1tG/ExbIVJlrtR+1cWRQc0A&#10;HbifI0PAxuBiDshsSNmN8LN1SdiXSyXC2wrDamB/dCEEOJ5I48Fmp5p9dtL8zxBg0wN03xPIjsxK&#10;qZ8O2X/FblcJTyFy4LS0vxySEqbAqniRsdzudLMemyu2MRsmWTbGdXYrJt+xlgX2S5BQGYkpKkOt&#10;mleZ3H/Ea3NR7BysnkEsQNgs3dmhdsnPomMuqmNFfuKbpQV+3kK/9O3jT3CAdgyCnHsHC1b/ALce&#10;QwZvX12x1D7b90ucUP1Dv9RDsZVaL3/cUjf66U+Sj/mdkfGr/H2BWzur3r3MtzOKf24SULUVped2&#10;LQ9fT/HSu2Eevc/0USSJ8LQ0Cw3WRiX5FpU29b46PcLCwVqQpNElIO2xJ1lLyapn3TTHIsjqk3ac&#10;quTvahsmUz1rgTW348KPX7EKKP20G21R508xbDOAYbJfn1CuJIOpQxnqrhZ8eseMTVl1K5EnipNS&#10;hRH2128ePXWhrB6mR5SGM+0mCWeB8b129frLLYBJSmRGbdHFRWyyQaehpTRtsQ0Sq7JkVFuETfG6&#10;yvWdMiZHSv2Jj0uhSSniVUpU/wDtWlfkZPItsEyx5Ax6ndMbs6yuXrBWpbsal/guBL6z6tut8Adv&#10;/WiDUaRUzJsIbQoxhp7pV5N2BZsXxaTCntD2oyuDj3Kq0KSK1BPpXVkscmemqMq2cJQZH2VJj32L&#10;lHBMxrcPOmqglpawOVPB04oxYiOv5K/eRB0BXz/V/W1tky76xdEIvTqFvkKUA2FHYghVD/L66pNN&#10;hmw2Vll31VCPornqr/WnyCw24LguKjQWElIU6QhK260Kkn1NBqmVwxreoDoa+RlGJdgjfGOo5OAR&#10;41omTnxGmICgsqKft5hK6cdjQGuoGBtjKx9VXLJD9Tshv5XfES/yMwsk+2zkyMYQtEmNJWpK+S/a&#10;qlC+fp/HVGLlyrgYtuuAvMScOEg+2umsvfhGXCYJlB5CENsEhFQkkkoT/wAdPMbKhCPU7qFpkZOr&#10;+yd7s4lh6bJkEYyMsipQy4tFChtFBRZB8kbg6quxi5MdAVOiwWHXZTsux3Du7sdavrYZfurKULQG&#10;kgDiDvVI/TzqvHybKZdSWCnk4QJ7AaJU5/iUPBYDztiBeadTRDdPsQpJ5K5CopQbjWgxL/sLFZ/L&#10;JgWKzPZ2ImVd1i4xV/h3Fh1MplCwHQn2xUpKU08EV31o8on6ACNCldFVRsMgfkE8hhuXZXMm3zOS&#10;3Ixq7NrZ4WwFppIQAgBxG9DT1B0oruhACNY1CMup7xHbcqvx/B8y6jvkjJOvbnINjaX7qbJLkFSk&#10;MqSQtTa1GnKoND/LTQ5JtDSGiVGgAkHlF/WXcGawZcm9XAuf0ZJfYZKeSg26rkArc1qfOgsiQmWG&#10;yNx8YRi5WgeufmUqAJ1svdr5ypMcrT7teSwByokEH+G2ld9UWcK/6TGOitsE+V+LdrWqdhiGnI83&#10;itSm5bZb5IAG6QdiApO9NDHAIkJjYquzJAiIncIzw7MIknrubZ8fklEmK44Hkn1KgWvtA9CDoWb1&#10;T68oxxKvsVn/ADm4Solrak2twxM0bkcHUgFXNs1JJJ8D001wJnsZnUFCZWPppt7KjvmLTcx6uvkq&#10;/J9qZbY5uMWdIcIWVVooJNQPoBq+6JMxy6jRcAA3CWOH5nJnx04zkDpMdCFONKUeS10A+2qf+B8f&#10;roa2ptXTSVYkO0d0A5D1/KueROC3qbaccdKiQk1U2UklKjVNf0GiKMkgMzoWZ6jVLuBdpOAZy5JZ&#10;b5ojOqQ4hauJpUpJPH1IPpp0CbIB+UDfLRnC9uP9qPLbBl/x6Yu9pXzgx2HYk0EBRbKmzSv1IIGs&#10;Z5OMhP5rlUhwmv8AN+2LuWFWODbWzJv95YCkphLqtxtKQlO4NBuDWml+DWQSSNkbbcl72hdPjH0h&#10;1tjWa4SX5PeavbiXFp4f04yA0G3PcUPJCtttMafFSsj8pPH05SufkbBa4i3ur/459g5XG63duV3i&#10;szrO646BHSqrhDld0rrSgqNBZeNGJ6jRNcG0zD8orpbs+jLUxIpBUwlb0WQrgttbZIoEq2O2wOl0&#10;pGv4smpc6lAvYyZUrGGhIjIMG2rcQ4sJ+1Daljeo2HjTjxVbWOlGfIyHVVWP4ZbsefSpLf8A4zwE&#10;lKq05FQH2/QGh0blHtLRUYoIDBEfW8NqVmbcFqKEtKcURxA2ISRU+tK6XZA6xcI+jUsU2XcVyibH&#10;iOQ0pffEoxyADxDaDWpr6+mkZtACZwHyZAfa0tVwutyeloUyywgx2GHARQKNafT+Or8CQO2i9mQk&#10;zFLjKbAmN1yi4PM+zFadUXFGp5FSRQAn9dN8cD7NErutIjrup/UmQwF4PEt6wpN+cdUln2wSjgK1&#10;Kqb1321Z5Cn9ENhzJloizJbWr8ZlbrwV7yE/kttGm5VTelBpbUewMeCmk4gfJX+O9V4jkuLxlthK&#10;72g+4HVjiWkpG/FR3rQ6rndOoRMdQoiEbCxDJKw5Ed3sOTiTjpROYekNIaGyShf21p6+d9OKR21K&#10;XWRADBMT4xYVBMO6xJYWxc+a3FBs058HCkbV9dC58jp7q3FA5U/ta1Wyf1jcGp6h/d4C0/iuUH7S&#10;fuTvvX9dWYsu0lXkDqHWWsdhocz9Upkht2M8pTSgaEBaQrwfO2tJZECGiT1SMpaq4yK+mbmbf99S&#10;G4jJbq+jcEpJ+5R9NhoX6zKJA4RIsEC5T4x9yFc2BAx+SVOyUIQGl1CVVSCCDrN5FZBcpzizEgyi&#10;5PY5FiksyZVEXf2nUrSEUBKKUpTzt667TLsWOittJBcbKHkuVUxCJIEj2Ll/2UOKUElKVKI3Pnem&#10;ijBxIFCG3UEcq/zKU9crZCjzIpkpkwkBLiE7JdSigUn66W1WRgJCWiOMSQG5Q3aLbf8AFut5lvZj&#10;H2Hn0OuqRUHZXIp4jf10PReLy4RFlXQNwrjL5lntWNWi+QHCEJ4lzzyLh/U+mmdMXkQOEJOZ5VXI&#10;u02S9EuziUmM+7Rtwmn79iCa/rqm6GjBWRkyHs+tVxteRz7balBTS0B9bZIoQaE1P8fGu0S66FRs&#10;HfXYqts0ZaLnCaZC0yHSijnKoApuP5HRWTI2h0JGLJk57i4mdUO3QoJv5UpJNFcXEAbU/XQODIif&#10;VRyWI9lmbLsUMqzypqGEonKZcqggmnEFRO3oKa1lkRKvTVLaZiMtdkjur704b5OmXJf5LbayltDa&#10;aKRxJpQqoaaGhWHc6K2ztIOF35Xk0a+ySHT7fFXJCCKkpoQQD4rqzFqHy6oW6ZH5Kp6v6cn5v2sn&#10;J4bSnIMRCyQ6kLCa1UUFKqjf+GvXXGHxO6ni0mweyYd+YuGKNoh2lRfkNu+5HjqFAgV3SCN6V21R&#10;1O6KNbaOtT/C3vdFusN2tOZLWy9FpJLSFBKUOe3X7TX086Fuj3l2CrEGcEbpV/Ir5V9Zjs+73pM8&#10;TlrYDK1gFZ5hSdtq+hO+nmFWGPoUqupI2SFy/wCY2K3h2J/plMpb0ZBC6pVRBCjQVGjv2hHyLMqI&#10;xk7MhnsT5g321Y+zYI0Na7jICltuvciVLHhKeIpXeuiKMaJLhEfXI7oGvuVZJ2BYWIt+mOOOKcUX&#10;WGlHkyof5VcTQpJGqS8JONldGIAdWF56syDL8JUsQ1JdabpzRyH2jcEqGw/jqiu4CThXWFournpH&#10;o5mTAbm3t5QUtRStK6rdVQ7q5HyP4asybiWbcpfVIyJfhFbuH4lj+RSrWwwlxMhK2wpaQSaDlv8A&#10;QA6FrJbXVduDlwpmCdf4o1d02K5RGy0sLCSulDUBaQkk7edWAd9QqZTIDBLnOepMARlciSwx/QQ6&#10;Q02lJKeVfuJI/wDToyEyIdV0WSJ0XV8gsTxm4dfIvVlU4w80lDPNTlVcgkIPBW9Ken00JhWzja/C&#10;OkPiHG6PfiPcLdZ8Bj47cXyGjwfeS4sq5o5f5ifOkXmIG2ZkNymmBLrFuFpKX3Vh+HQ3Dh7ATKaB&#10;CQ0OSVAIBSAD+ulH7aswYaFMq7pCTnZDvR3Yl4vV3utqyFTkfHr8lz24wX/TMmlUlVf2mvrqvJgI&#10;xAGrI6BEks8owTN+vsrdTKjFYdWotJCTulR/b93pq7Hv+yKWXVMXRZ1BZpttlO3qcFxYqFe+tCFJ&#10;2/T120wqo777IL7CNgjuX3LabZNdnCcplkJAUVkEKSTT9p8nTSND7KmVjnUJOd1/I23dkRf/AFHm&#10;OyChSXCXJpPFCaDYBINTqFuJKOrIyl5hgl/jXV+EW1+XdO2XXbjcZIbi2xLFAHFuKp9x8JCRvvqy&#10;M5y6xhoOfdUZNX16yR/huQQohNhgMuN2SLzZYRxSaEVBSKHYVFdF/tyySznHsCOFrDp7sm/zetI8&#10;HHowDLzKVPr4CilNeOJJ/wCWkGTgxFhJ5TKrIIiwQ5mUA/2Z7I/YWmW6l4qFSFJWkUBqnxvruFP6&#10;5NwjLR9g1WEc1l3i6Z9/abw+69IcdU2yuS6paUtc60SVE0FDtTWwlYZQ7FKMWgRkW5TswDrm5MxW&#10;cngSkOyGgllPFfINKbSEbj0r50lGW8upGiY5NAEN9UxMlxu8Y/YUOXRxEi7SkoU4lJJrzTsEpO+p&#10;VWCc9AwS6dZhDdyunFusLTl2JBN+KVMuuFP45BBQRvU6qyKvn8DouV2lj2GyQ/cfXNo6+yd6RaA4&#10;p+qAkIXsoVJpQ+fOicOszDEqN0wBsh3tDC8ZnYqxksGNxvYBUsqQoBDm1CD/AIjRdeOYyZ9EPKxw&#10;lhCzZN0m/wBsfbUma0n/AMgqFUpT4qlW+1aeuirKWD8KFdhJfhS2p7EN4KUqqnB7YI2p49B42OgB&#10;AmSKFgIdNfrTMBYrbaL8iMZceFKSuS0aqQWlODkFDxQiupzsHYRnsUPbEyieu5W1+o+8r9g8mbdO&#10;g2nXXZkVpMqa0kocYZfVwLaNtgPFdIMiYjIwkfiUxx6O0RKY+QR33Tk5yie3jdwdTJvSIzSXUe6X&#10;UlxTdaLO4UQTvrNmoiRPAWxxbYiqIOhWOPlv7dg9myXlaEz444lAP3JUPB4egofTWl8RUW7JJ5XJ&#10;Bl1CSUHIn4UdqJ4tq1K5BRJ90jwfpprOJlvulIIGqKetstbt09hVkQ3/AHOOoyQCoBfEK3puPHjS&#10;TyGGSNCWWq8H5CuvSYW5vih8n5Mptu3THS1JTx5BK6JWVbfXxrGWYM8c9q9l9DnfXkwaX8vZaG7n&#10;GPZhgCb1Zv6tw4EyWhRVPt9KHVtc9CNiVnMjHMSxWYnmWUe8z+x0VKUnwR48HRlMpxHySiwfJLPJ&#10;HEW64ruLTxQtCyRua+fUD00bRAyLkIMyYsU5MfzlvH8UgZE2WyxIZAeLaiaqCaft9Doe3Z+UwxrG&#10;jqgXsPIWcmiP3KDLQVVPNoq3T/CujIwjKOioncY7rh09ikS7TWg8hS7aVht/7jVNaGoGoTHUMN1W&#10;JEllrrr3ruw2THUz7UtpbATwAURzSoelNBmvsHKdY04gMN1c4TcJacobt8UEuuuBBQn9DsRorGoi&#10;RqdVG62Q/gtN4M1L/sm3Jueih+7bkPoQfXQPkj9Z6coaP5Ay2KDu3cjuePOLfP2qI5JoACP1r/LS&#10;yDzCfY1cTBwszdj3219lNTk8A1kTNVca7rHjb9fXVeLkzru6yGivvwoSq21SRPX9wmFU5jaS0o+6&#10;g1rx/Qa0dWR82J0WRswwJaIvxLFI0q2f+SnjJ22oBvT10TK0PuiqaWGqRmITYVqx+9wLv7bF0Wge&#10;y6NgpPL26j6EgjWvMe8hIcL5dU4Dqus6YFuxb3V8pITIISkUKxy/yg7baHtgZS7JlAh2U3uC2Wi+&#10;9RYpHAInRpb5Q0U1SEiiqev00rgNJj1RgJFg01KN41xt9/jO4tFbSibLipa5egUpjxt/61rP5GOY&#10;dZDdMqrBKJ9lX9IHJcenNWrIFpQz9zLwV9vhXFP3fy0RLGB2CKOS8dC6EPmRhryurpYtTHuRnny0&#10;+4gkrVxeHJKaU8jUcakVzOupUjcJiJks9dqXPG8JwyfYcNtMqy5c4wykPobUtqSDQqSsUB/bsD6a&#10;swMeUrO85dh7o6dgmGGyaXTsuz/LDqmw2Dsq5Ii3OwtUgmSQX6tfcElX7uP0r66CyZSNprriGPPC&#10;J+v9tH7hqgpUaxXfOb6y3b3Lli2Pcim6Mo4GrI5OBOyqkUNDoy/GaMIA/I7sl9fkTH/IQybHU3yl&#10;xHN8fdxuwyP71j1lLUiPJaaWHEVA5Nu1Cd0+DtoK6mOJIdmc+6Y0VTy4/ZEaIiyS8PvXeHkjbBat&#10;iDV1kkK+xVKEUr/HTvElC6tglOZWaZsVWWV6Vjd4mM2xC5WLzVvKdQpFUBDlFbFXmnLwNZ7yVcIW&#10;9hunmHI24/SW4SA7wcRjcdZtiS4+Qp0FOxWK1p/8LtTTbCmZAk8JTdARKy9f4V8y7Lf7bGaMi6TF&#10;cYKUpqSp1QJqmvmmwOn1UhGHcf8A9SoFoiGloFob4BYej489pzWez5AhT7pHW3F/JSEJSvgaJUF1&#10;oQT50q8jlSyREwDAI/Grj9ZES7r00+LluscxVqu90AdTNQ+hJUr7VBKSQf8AEaX3xeB9kNYCJMN0&#10;X4tkl2smRXfEStP/AIr7q2Arwpp5QUAa+m2srnSEzFOsQHq4Sd7mvD2NdnWyfEhpF0gTW3VIWPtW&#10;lQCF+NN/H2D69EvyqfXZS87u2K9kKjXHHGFQZ8dh8SGFg0Q97hPJtXgg0207qs6wAOrpJGgxMidk&#10;obtdf7B29ZcodZo6tsokCn71KSpBrQ09NFTm1blQEAe0Sr7rbKpcVp6PARyRAmL91kJHJTTpBB2H&#10;pTzqN/L8qVVbdeEzuzM5tON9eS/7EgvIuMRDSnF0ICyvkP1BAFNKKKx21TCdBlLTZYv7u7Cudln2&#10;m03SCXrM4ou3BSRs5zUB6+SAf+GmFNUZRlPYoyEGl1GyXOQIhY1XIrbcXmseKi0mMUqLVFbVoa8a&#10;j00Thic9CFdkzhHnVV/V9txDtXI7pEZlNSJQcS0mGKh7jsrmKChFBqzNjKliBoeULVI2R1W+OusH&#10;seK4EhrEoyWbexEDLwTSheSmhJoPQ6R14xie0tSg7Mhyx2V7mlsVeLLbrkEIfeZHEpSoJpypuNv0&#10;8HU6iI9gVCTyLhDnbdwlwsAGO3lhQmPAPtLHhI9skADyKV1LDhGRMjwvW9o7JYwb3ZbALfjtyZKr&#10;k+la1ldVEKpTydgaa9LHlImUeUXTlRIIO4S9unT+DZbmUmBGba995LiVmtFIK9xUU87Hzor7jGIB&#10;0IXoVdo9gdEnMtxXO+k8pkXXHFqjxEOEpZKTxc3I/b9CBq2M4WxaQ1VlWROosdQiKbnVg7X67k+1&#10;GbjZhFJL7bXFClBSKnhXyN9/prmBOdMvlsqfI48LR2gVj/tjBblgGQDsfHZIVIS4kOMtip50+7lx&#10;O4VvWo1tsLKF8frKyOdinHl9oTOwfsDN8itkjtTA1/3CDJZSLnYGUhYjyGkhK+DQUClCkin/AB0q&#10;ySK7PrkG9+E0xbQagRrEqfcMxyHPIzWXWm1/2xMhbMJDUolSOaAVrQpIIKNgaV0TQOserv8A8EHb&#10;OPdymfhvx17EyOw2q+uqbiWm+KXEYabqoIU2jmokn/hoC3MjAEAbLsLC+iMmPitfIN6sf+q7gVJD&#10;qQ2AhXgpFakH6HfQlmSTWTEalEfuCZao1zz4pK6t7gF4tLyZNjlwwlKyko/HW60A6E02IodtC4Xk&#10;JCPWY1VV9Im7cIr6Iw+2QrzMs6wShslxDoJUojkK+n66uvIMu/K9AHp1BQp3T1XCX2e61JFbDId9&#10;5xxFUrbUEFJoEn12NNEVzIGg1VPcxiHOyqsvVhPU/SV0lZTERf8AEnwq3/jJcU2tDqq+2up3oFGu&#10;9dECMrJ/IsVTXIn8QsVSLrG67v0aWtRctrqkoDCEhawytXIfcDU0J/j51fPHNoJGpHqm8bJMyM7h&#10;2f1rFhruiG1CS2gvsFRB5hFCQRQUJJFB50LTVISZlGzHsnHsyz1lkmXf7rLycNJCXXC8dxVsc9uR&#10;TtXWjxWriI8hA5tIEQeAvSf/AGL+/YeA2S/YJe0u/wBtuxbDK2x7jRWQUub70/dXWX/2GYj8jur8&#10;DGFsursPdemlwtHX18xfGLvb3C5OtqyJBIJKUhxSAEE/5d99ZegWRkSdijrOpBiRss0/MPogRYBy&#10;d2Mtrm4shKD9rjSjyQtB9dxWnrrSeLyDEsdkky6hMMFY/Eu0xbf1rcLI9IUZMWUl2hGymXG+QO9T&#10;So3/AIa55OJnNwi8A9Isd04cfjY9df6LSf8Ax3kqjuqoE0AJIXU+OVfGstlAwmH2C0dMu8SPVCVn&#10;xq43yNd+tLq8pdnIDsUED3CpKlKAURuR/HTSm8hug0KVXUjWUtwhu/2G/XGKiDFSWjbH0gt71UkA&#10;p86ZsAXKBg7ruw3MJmK9iQb3HT+S6KtSWVUBQpJAoU/w1Xl0gwROPP5MtIYzOvV4yGO+0r2ILs1t&#10;bqQAOKHEE+B421kLiIhmTmmTl0I/JHC4hYuDMBKHLuuSuQldT9qR+0H0386h468HQhG5NZI7DZJf&#10;tRy4XDAGYLq0riqVxUmlEJX9u2w3P6jWlxQBPRIcnSKFumMhNpvCosZSHW2HRHeS5vwDgNCkHckH&#10;TfMEZB5bJTjRImwTJk25NXpHNam26D8cpCuSTUkq9QaCus2NbGGy0fT4fJX9nvUaPMtjNuWPaLJQ&#10;CpW6Sg7ggetD669KosqpSDk+iUGX21Nj71kZRHSn8Zp5TnI0IcSohAFDsKnfTTEiSw9EquLpsdNX&#10;e0wmpk2ISJzzyy60kFQCVL5AAg13roTyRI0OqnhSMtlddpWluZZU2hm31/JQHFOJFPKeRCj60Oqs&#10;eRiQ2xV90QQxWIu1W79iGWTE2Bsqktf01c9klZHGn/HWupkJw1SHqYn4qRYU3As2uXma2VLkFLEn&#10;gDxC1KNAQdzr1EhKMui5OLGJK1AjH2IWKJk4s4EXL+kp1xSaKQ0kUog/y9NZCyZM5dlo6IDrEhUi&#10;LheLjmcNd2rJtwStr7lbglJP/LUDJ9QihF0B91tv2+2flJq2+lQACtwW0q24+nrp7iRE4apNlExm&#10;n11jnlkuGFYi26wJMtpr2lpV4UVbEH6p/hrOeTxyGbhNfH2dl0dpSXIr0mPAbDdqLiPcRQJS3zoS&#10;OX/LQeBAVnqmGSO8XKVncl2kHEjaI3JxLYC2S2BRIBNSo7bDTvFgYWl9HSu0/FgpFouUG79XQXmG&#10;1OTmFtreKEgJDiaClfSuu5cOky53Xqy4BPC6u2nnf9ZRnLe1xXIisodSPBK00JP8NDVgHdEkPsu9&#10;6Mxasjs9vcj8riWiVBsjYcdqf46JhWervogJ2gFkT5HIuV0wGWYUpSGYYSgpWSCmpNdvU6hiECZb&#10;cKq+J6+yy73BdZDOFz5EFSkyloW0ktKosKUOJG31+n660ttv1wcpdXT3ks6YBDl47GluyG1LmkFS&#10;fdPt0JBqN/O+hYyFpbhGN0jyEDXLsJ6NelOTT+xR5tOEAAnY8Tt9dE4lBhJlTkgTi4R30J2G7ZGp&#10;lxVNCHLjX2Al5CXihH7qJ3rt6+uiLMMzII5VOPkiDxbQJk2G6ysmWcttU2jkShQ1KSTVJ2I2HHzv&#10;vqnIrFcWK8bTOWmyaeD4TlOSqenwmHGbrcISwFqSErXyH+VANKaUkgFhsroks6Q+a/D7uBu+SFSG&#10;D7KypTtUlHJNanf0386YYt4iAG1CEvsDsVEg/Eu4Rl8rw43EWtIQ0ok7njyA5J0ZVdKyXV0PZaIh&#10;wh3Ieg5V7vDUa4PgQ2zRtaAogLT9pUPUfz00ph0DvqgZ5MpF0fdM9K2bHpijcUplvBCwHHBRCkJN&#10;KkedtD5UjIOFdTJ5ap22fG417xibY7FbmhZ0NqU+pFORUBQAU3ppZREQlrujre0osEmLVAm2+P7b&#10;skF6KXWxSqQghZoPrShpXRVlgMoofFj1JB5Qjlcss5T77zn47rDbjpcJqFGh+3fxXXQesDySpde0&#10;mX3rTNGMjvbMmUv3kNu05pQQAlACf83mp135RCldQAomXSrparndrrGQFRfc9pqo+1pSv+oCtQdh&#10;vqyybiIdQx6x2c7JOZv2RJyG2t4LKjpcnKeLr6Sk8EgAqqmnmurqqxH5jZGWQkC7ow66moh21bRc&#10;KXWGwFEqIFVeBx/gNJ8iv5Ftir6paME5MCy5zJ12+woSn+4yn0RCBtTkCANvTbQFmOAGCnG/qHK1&#10;X1l1djGBxYsjI0Nybq4n8hQcp9g4iiUg08U0JPBE46qcM4g6FB3yKyyyPphfjw63aQ4ppBBFPuJ4&#10;JSKCn66owsM1FzqEbZkiwMdCgPMs5tvQOGLm3l1py53SOoKjPgf0eIJ2A3JB07polkFggxaK9lk3&#10;PO5r1nF1/tsR32YCEl/ZJ5O+nGoPrT01pasQxAPol85nsd9UQW/rG4W5MFSnAZbrQusl0eGikFaA&#10;R5/46ona/ZwyNpPQuCmp0Q7jvYz3/cM9q3kIfJH2uSOHMqRtuEjaug5xNZHblV5+SLI9Qiz+2MYy&#10;4uOhn2muTzrhUio4GtFJI/Q/XV7iWiz40Lps9MXnJP7XaotpQpqxIT7anmwCkg1qQP4aX5VUOznd&#10;MaZyMdER3yah+3zLfFSVS2g4tbRVVA9wEAkf8aaCqq1B4KYV3asd1gqbdMbsvb1yt9/dKMnmOrZh&#10;AoUtpsJJVX7Qaft0/tErKg2wVeIekiTyjDr7ufIOr8vbcMNU3H1oUgMuVShRWriFqSfO/gaFrxxK&#10;MnU8uRmQI8LSYck5/amsknMOQ4zSA4yVj72z/wBWx3T6fppZOZhoF76uwdHGBtWRrE5iJrKBIjpb&#10;eZ9FLClUqmmx20JXdI2AA7qc6wIus7/IKAi6Zklttjg+gcgpXg+oNPXzp5j2dQ4QBrfdK3O7fKXj&#10;7sWSstRAPbUgAVqd6ih8aa1T/VAXVF3fRLbIMHah2N5mwn8ZbzQSlZoTsKjdQPqdXdhKbyVQBA+K&#10;Whv10tsr+1XttJdQAG1/5VAGtBuSDt4/46ttxQwlHYqNVhditQfC/EWsxxibfrlMQxhrDzCbmiUp&#10;IRzBqlKampO/ppB5ASEhD1TWgQ1kdwt0WntvqXH+373YOuY8dFlRY4kCSAOLfJJStSkUqCrb+Osv&#10;PClGuRl/3pli2xkan3CEpPfPXuC2qdnNxY/8tlL8wMyyEKeU2ooaba5J3IO+/nU6KJWfAJllzhX8&#10;m1WCO6O4L12Tn5yuepT90lOl4laiUhKlEJRx2oAD41qsagVQ6us/dMSk6/Xq42yXGFvcI95ulHiC&#10;kJV6JPAedQhEguFEkAKhn3yRabg1cN232iAkt1qQBvQVpTUhWJB9FOq3qXC1X8dsXez7qdHaGLS/&#10;emRnCzKjNni5HfH3cVj6KAqPTSLy2JKhrCPiVr/CeaBJgdx6rRvx/wDkbcYTasOyNv3I7pSh5bgq&#10;4keCEn0rrOzxnLw1WzyIxth35R/2j07j13xeRk+OPFx4AuqQ2N0ilSK7aHtyZUyEZjQ88JV/68WA&#10;kbhZLzR59qU7DUlYWk0+8b+dv+WnML9NFnraestVRxM/yo25GPLFYDdUJWQQaE7g6oulElwuVgjZ&#10;N/q/4/XHIcL/ANUOPBKDy5tOkAqFDuOWhP3EpO2jIiEBIsUVdZ4w1bZKoUCUDNB4rbbO6VVpsRUH&#10;Up5bDXUq2rDJktGdZdfZmm3D3klUYkKWoGpCa+QNKbs2ewTmjDiA6Z2M9c3SxXhi7IWr86ORIZdb&#10;G/IHkFAj6aLo+78nVd31zDNonVht3CrUZ93SqQ+4VKfUR9yVHySB50Dk5MpyJOroXIxzpGGjJL/K&#10;LLg9GUxFCvaQkrHLYGhpQfqNF0fjrum2PAwgx3WGuy+zbljeQpv0BZRNZdDiSk7bHdKv46sNcZy1&#10;Ub8giHWJ1T966Niz/FouZw20D8psF9KNvuKak0GijWRHRLKbBYXKiXnHGbNJXKjqAhLIISr0I2NA&#10;NRrm5Yo0VABwvPl3s2NN6wk5xmCiy17qWask1jucxzCgKEpUPGt/9kvsMInQL5SaQGHJRbYG593b&#10;hRrdyEaYyqS0spPtqQmn3A/Xeu+h45kGIOpCu/by5RbbYGRzIX9iUwJFqj81B1wGieaeJWn6ed9C&#10;WxhrrqUVCB/LhXnXEZyzXFAvgr7iU/jkL3Vx+0KCtLsiJk3XhEwkIv7qHYZv5lznotylSEe86VtO&#10;KoQUqqCPOjpVfHVUQmY9UZXoG84RGdebSXUSytyK7xP2cQ4K/wAaaWRqBmX4RNtugB4S++RGMY5N&#10;uUXs+DCaS61BbUqKePtuuJQoHavrSmhbZkdaxt7Jr44gRlE7pKSMtxyZaLXY7DZlsdl3l1bTD8Z1&#10;LKGErBISvkKKSCdiN9QFcKe9pmT6Dko+crNIBmO6qupuwMm+Kna9z6h+QMBdx6/yJSkSHEAe42FC&#10;lULTUq8710WMmu+n7BpL+qU5GIbiCOEx+kMe6t6YzrJ8jtAed68uDx/Hjtt+7SO9+4EDzxr51kPJ&#10;V2ZZABAI9VrvF2Gqr65DdMDrW3Y7dYl3ROnKXhhcdYtrjpHvIS5yWhBBANE+K/TT/ElYIjj190nz&#10;pPJhuup1P+m7lAtFwcpjkwFKH2x9u6eNQBqrLBnDtHVE4oEn/wC4LOPyUye2Y/cENO0XCLjjCFcC&#10;VAitCaaY+PieupS26HaSzLltxyi05JDzCzMew9HWXIdwYJBRIaUOFQQKEU/nXWgxbIQG7/yQl2MS&#10;COCmx2b8q738o8KsJu+PiF3NZ3molzyKFx/EkRaceTyU0ouo3oP56lniit5Q544VWBiXUWMC8V6K&#10;/AfNl3zrbFMevb4Td7c/+O7IR9zSmnhxSv8Al9dY7Lu6Cbcp3ZjSExKXKdfYlmlYjncpYcDzcyOU&#10;qda8FTSwpKknzuNZ6ZEg7IrDkCCDsED/ACdxD+29gWm8yU8oNxaiTC8qiv3USTt+o0w8a/RC2SI7&#10;AoWeubtqYDrKm3IDsoxkEJPIBazUV+lfB07DAkEbJSC41KW/ddul4vkkC6uKS9C97k0o+QPcKFpV&#10;T6KGjY3fZU/KFrIMz6FRMWy6zWO63VmbIMV55DTrbp5JPuqoaA7gj611CwzkYzixCIpiD8SrrJ+0&#10;rZdscteOreQ97qg24WykEH3D50CbOnZt07x8UylygnuLrZEyGZUcB9/gSyzxBKXAPH+Gq8fO/wC5&#10;G5ON0DjdJf5CZ5bsf+NKOumI7f8AfTOafnJktUcQlsqohC/O9a01rPHyBiSdystlAyuEgdlffCLo&#10;m3SsGuHZMiOY1wfdQ9EDlQpSCK/aafX00izsz7LjAHQboyuBhEH1WuOvm5dntsqzvEiC+42HkqIF&#10;ErBIIr+p16Fgk3sgbgDspuYQZlis6YbChNitOpcbU2aEIAQVg0p4OpWQd+HVFNrS1UTvhVrnYqzc&#10;EhSiWluJbV9qkBpAPE0P10DhgicgEbZOJCzP3DkUuT2Hj82ztqFueRHW8v8Ay8vFaeRWh1osKMZV&#10;a7pNbaROURsqO7TsowrsUzEgs22Sv3mZKgFUCzzAP1A1HKxoWVkjcInxmaRLqToia8yInZVufueY&#10;tJcaipKGwykAqUlJHKh+p1nRcapdQtHZjCyPYbrOfcOISsSzS1dgYcl1uHET7b8f9qXCK1SQBQ1p&#10;51oMa2M6yDuUuD0T6zGi5dmdf4p2ziy8rw9IanzGSqdAbSEjnx470H/UdEeGzZY8yLOFX5PBBiDH&#10;YpG9Iv5p0nJuN+xppl65xVv256G7zKHqGla7JABr51pvIwhkdXGizmNKNMTWNinP8ZrzC7vu15Zu&#10;4Taoq1ia9b0rA/GcSAkqQo0NFE1/hoXIl9TCGoHKosoYBudluPBMMaa+N9imLWltdkuHt/mhQKlt&#10;uEVrUEFRBGstkEylMjlGGvpKMZKL2g6IFshXBqQ64qzSgVuqSE82lFICzwAH8aDReNIzrYgOqJBr&#10;HTHt3Ws3uDJ7RHbfbat90Z9xSnXKIbT7SakqI2FRXS6AM5dRuipzFYcpcdf4vccN7fXbobyZEAyn&#10;kOKFVBxA5JQoH6VFdFWtIgHheqlo4Vp3rDUq7wbi0024049/5CwaFJIANa7VrvTR2OesNUNeOxYJ&#10;G95YP/dsJdh5C8EY2y5InyOBAKgyTSqfWp8aOrnEhxug6O4sfhYi7Fctd0uKY0BtUdS0KXFIABFK&#10;lITyJpsmvgaJpcb7J/GTboGyHLZLLL1skAIdSgABFUpJCEoooDatQdE1Y7y7R/qvX5PWKooZn3x5&#10;qK22tIkqRHSlP+YqOyRWg3P/AB1fIdQ2iUfeZ7r1o/2eOu37vFh2jI7Km3vzDFEdTYBAfKy3y3FD&#10;yArt66xfmL4dtNUdjxLOCvRfNsaZwPELXBKA3ykSYEtSk7hSX+VRT611no2GQcI+ERKTlCHcbEu9&#10;YBHwm6MmRDtUouRpLlCWmHlkttLV5oF+P00fj2H8juqbKAJaJPY9MVjN9fjQWeMNUAlwMI2DjSj4&#10;23HkHTEzHYCR3VcImIcaon6W7Ij5DmVxxO2JSsv0b9twbNPEBX20/hQaVeYxjCOuyZYV4loN0aIt&#10;C7RkyrwAoQAkplVPFRJ9Cd6aX4lpIAHCuzIb+6Ccov0KPmjGOvPcGHXvyUuD6FXItuFO+58HWrhE&#10;yi4WdskYS0QzJagsfJC5RbaFItnvNut8yT+5tNag/wDrXjVV79EXQ/K0te8xt0W9NuR0hn2moZIS&#10;aArCEE0Ap5I1ksqvrIvsU8xYvspuRXRN7st2MyGn35bDy2eCKuL24ggn6HSmmwC1wnEqZfWxKy7P&#10;TMuWEOuXQFAhOpQwzuCVAgKNNz6a2GPb8nGyzmTUCGKX9huEPHr5c5CGFGX7yX0bffyQkKoofQ6e&#10;Xx71gDlJa3hNHPSHctw7JjzbrNiFp2O57LcZaCXFpC6KIKdv26zcwK7tNlo27Y+u6adr67xe5Zu1&#10;/oSQuZbnnvcdLoKChZb5KSOVK8Tt+urciQBYFwl1U5GPyCBe/cbZF0jiO7VlbpDym0gf1GiaJO24&#10;OicKws6HuiAWKK+jrdbrJiSssjArebeHu8/BBHH7f1B1LOx+4dcotET6Jh3m8JatqW3FIcjoQFls&#10;JC1/wr/DS2A66I2yHcdjssTdpsvXfuW+MuJCLEsfkJBB5FXkAU+lNa7ED0g8lZ68mE9kvpzt+ydS&#10;JV8YVDtcaSlPHmKqQkkBRp4roiuBiCYcqBtEmfha561udpu1kg278jm0ttLaUrVULS2klIqN/wDH&#10;WUvHWcnC0FMwYgDhVVyt77U59to+2piRRC0VBp+2v8q6ChMSLx2TOMWi53Qf2LanZmH3G0ziVqQV&#10;BpxRqPt+/wDiNOsGYHx5SLKgZHsdlYdJ3yPJxSz2m2trNyiqHJ4rIUAFgkpB9NtL/LPGLovx511T&#10;Kzu6Q8jLkNxaih8ABvjxUpKDuVVP10uxwCXTOcuo1QfmUViGhK4jYfZXHDKgqigU7VO3gg+NMDJp&#10;OUNVASVVb4rqMMeiWg+3w/eyDuoipG/pqq60yLKUq2DhV+TTGL0i0XKK6pVzCUsuAEkNBKuNDXz5&#10;1wR6RcqIm5ZEamnnb5FecQoXKMgOLWg1SEqoBUn0p6aOgwiBwEtMXlsuWTpTZcGySFdJRExYElj2&#10;/uSoVoRX+eqcKI+0yHKlcHh1KzjZMayTJYVyh29oqDRW6G1oDgKa1rxV4+umnkLJEdVVhViJcnVL&#10;PK8WlyMXmIDYD4WtCi4AFjjtyoP4a9gkRi5XsuRNjrPl0slmcek2eVKV7i+aA4lCfNfTkkkbaaMe&#10;3YDRVmwAa7oCm2h3Gu3LBBTIffiuSmkgrUQUtrNOFECpG/keNNY2joX0ZBzs7AsNl6f9IfFyxLxN&#10;NxnuJfjywhLzSgQgFxFRsfUV86y2XGU5AnlFVyiIk8hHvXeQ4xYL23a7xLDci1LXCL6TVKUpFE7/&#10;AEp51TY4kxVEdtEQdnZnjOYyG02Z1oNBhcaWk14rWoEJUFD/AKjvqunOiLehKKPipzq+wJD5DaZe&#10;VJZsscqYltK4qSlPEpcBKSUqOxH8NaCrT5BZ6zVweEN5HiEi0y0xLinglkFwoRQ7oHkj9aaZCXYa&#10;IWQ6qttCnBKdaYUUuLqlJQd6FXKn+A1UwES2rq+spsdWXw2TFblbaIaTwcTRyhWSpBAUCN9tLLaC&#10;S4TGu4AMdlnqNNKU3GRKPuOe9ISgcR4JG9BTbbfXMiYiATuFPEgZkjgJH9pZDkFxuare0gRlKqr3&#10;FAq2FTTiK1qB6aOx5xlHsf0Vxq6HVSOsr/dMeylFqedQqC+kvUDfB1Kq1qTQbD6as6iQ7aoe+RA0&#10;Rvd/bvdjnoQftd/rPCv0UD5HnzXQtkSFXXMA+6QOc2e+2LNm79LC025CKNoaI4Ejfc7kChBOmlc4&#10;/UwGq5K1yyk4Fld3mQJ0R5JQ43wcCklVCSrkSTT6eg0PkYweMgyIESNk3PjD28zjHcVumX7gqzMy&#10;2Cpx5NeCFbcwPTiTtoO3HDPyvDsN91t+55uzllujZPjTyLhGadUoq2IKUuceJFdgRoQw67jRRmC5&#10;A3CSPyM7Bixc8t73IBmJKTKoo8Sf/WQmhFBTzTUcWrt29ETZFoD1Kz/8nMoPcF3ROtLjn40RSgEK&#10;UQ0tsU25eu+22neBV9QYrxmAWQ/guLQ7pjjNyurJZvbR9lbwUftQSAkJB+o0TdaIyYFlfTSCCRwm&#10;xLtMa7sO2oSnmmZTQisuNj71fZVSUkeNtDfXOR4VVl0BD3TT6bxSy4ZZ7SLVG/AYXHMRS20/c4QC&#10;klZ33O9dDZFZ6vuUB9gkdUR5DHiW23XJyalJaEcs1WqvHaqT/D66hSTMxCoyB1LjZSukewbdaEWq&#10;wLkkzHnHFNsIqWihKSa7VA8b6uy8YyeTMyHx8gRbl10d/wDeFqsEC42zFEIdymUgFSmDvQVK1Hid&#10;gPOgcfFkznZO4SDuVlGE86i4v3eWffvXu/kqkOoSeNdvsND/AIaYWWgBiraqx2Psricq6JnwnWRz&#10;dC26tqpyeKlAgkn6agJuGCvsauL7ra+JXa3TcQgFxH/lJYQh6gIBKAUqoKfU6R5VZjKR4VeLY8WK&#10;52/K7azkgtKGC4+4wQG2vCOJr49NcxaNQTwq823Rhukd3MzcHc1cmOo9suppxJodqpFf/TprVFiw&#10;QULD11WdO2JuaMyFR3ApIWvh9qt1JCqDbau2tRixr6uN0jyZ2DZcJCpL0NmLLWDOcbCACSACkbVr&#10;+mhba/k/CnXaTFjulplGFSbpMkPW5ZNxaAcUFUKFUqQkor6jzvog3GEW4Xq4OWKoMIyHKbVlsHFp&#10;MuREx1+Yht+K28r2guoIWmnoU7albUJw7RDlX2A1xfRbymXq2YvCXDsT7aorSGX1y2lUUpYZpVaq&#10;1PqCNYSdZlYQdgtL42AlWCOVDvOW2vszAzG7Dj/gx4yvyC8ElIKUj94UoeD5/XVcmjJqTqmArHX/&#10;ACOlFlfVMZ66t3G1MyGWrilLkRDyUhfspPJK6BPlXkaOryz1LnUICVEZaxDBUmZdft2nElxXpXG7&#10;q5KWhJIdSo0CQof/ACQ0Tj2WSk7aIG0QiGKTN6l5FiEhcfIXTKkOCoLXJSgKA7GpGwPr/DTiAFrs&#10;GZBBhsnN8OPlplnQV4kTbWwiRaJvFidbpI5MLC08UKor/MkK20Pf84mBYgqVcTGQmCxC1R1Zm0PI&#10;IMnIoTyFTC6ZTpKglaAo1CQPHnWHyqpUaAL6L43ywsYHhPXrrvO3sMtRZjoXHUtuO8h01Cg6oJUK&#10;fwOhPMYZtpEuQjqfLiFjaMi3t7pXpbHMkZyO7utSLfOQHI0Vl1CaKUBQKJBOs9hTuvJqgdl276wP&#10;ukNFbYB0J8asskMPfjutSHKD22wlSVJqBUOK21O2UqQ0iVfXiwuDwUT5R9WZZ1FjCLT1gyt/EpH2&#10;pkpAATX+Fd9exs52qO554VVvjesu42Q78d8Get8yNJuh/wC4tBeKqk1Uanf0+umn7fRlRGY4W5cE&#10;xi2M2hluE4HW3R/SUFCoIHhQ9BoLLqI/EIqm591YY/b5c+5TYz32NtAAAVG1KVA9PHpqmWVOQYbK&#10;+yEYKwc/Nxxl1UJRJUD4NNvP/p1SQCXBXIx+xokaBJnu5yfdY7j9yShAVyKkJ+np40fhwLsVdcWi&#10;wWMsz66fzzKpEKFULQogoA2O+rbqJCfUIMEFMbpqZlXSlmMCbGD1kSCkoWFVQD4IHrouuwwDEoeG&#10;GX7BduV9kovEczLWeKeZCmhU8D/8DQ1dgMiDwmhpIi68urJ2vDw7ra84/ckuyry8svobfb96I592&#10;/ub7Urr6MMYztBkR1K+UXMYsN0O2T/cfznre4xbNPtTEq0RnAWBDWtpfsmgW2OXIf8dXT8TR+UHB&#10;UapzkOkzqtcdI/JgZ5j8a42lr/1x3JQJMlYS9HqSFJWKAnz51mcq2FUvUprVgzlAvwiNzI7kjIY1&#10;mkJUwUlbawoHiUJIKSCamhB1A2RmHBVLEAj1U3HrdMetj0/HUVKXlrdfR95TRRFD+mi4W/NioyHW&#10;A9l+t2Tpurd2SyrkI/8AULAVRSHOPGtP+nVpxyJAHlU/cGcqP3BabX2P0C2i4B2KxFhqkNusEpPN&#10;klRBI/8ATpf9PWeiurulCfYJN4BhkjsC0Jcy2n4kIssxZUAltSE8ahVAahRpUkaRZVk6ZNALY4xr&#10;mHmQuPY/+kLfLgYx2e8ty3R1JRBuK3FJeq6r9yiqp2/XVNOPZb2sgdfThE3zhoABp6K86/wK62du&#10;G5FvDVy9p4vNuQH0rS6ysVCVor9P00Df3EZGQI/kjMW4GQEmLKi+SWcZB1L2Dj+QYw+XcW5qN1s9&#10;QClp4pbcUBsCEkDxuNMvESldjmqfGx5QeZKEL3AdOzEr4jsRi1WuE2EutjkhDgC0qZpXz/BQ0vla&#10;axKt0ZXWInuVn754YdHgSXFRBSShRKPaKlBLqafTwNaXwz/W8t1l8qZjb2jsszWu6w5+KSrW+S9k&#10;RfUUB5IWg1FK8BSlNvpoucpV29zpH2Rwn3gByFHcv/ZHQLqja30Jj3RCVqUGOaQkqAPIL8Gp8eg0&#10;bTKnNILbe6DslIS6Ar0V/wBtns+63rp2RCuwjm725yO4w/FA4vpWo7iu4pTWczseAmSBofVEX5U/&#10;jGRWtsluauw5sJrGmSbhFYcU8yN+Sg0pSj5NQCNZWyRrLSRmPIB5cFV3e79/yvCMYv8AbWkSWmof&#10;4j6UgqV/T/cf0odH+PvhEMQhMmqQnNtikfIevFunOT7Y8p2wvFDiGlEUDkZYJKeVfUHT7r9gAI2S&#10;nqY7If7JlyswjTsxuq0iEJzn4rAoEpLhQ8B4Hkg6OEWHVmCoqHUgjcoB7FvraLjNyH2S8Go6UGM1&#10;xKuf+X+I8aGYiPQFgm2NWAQSNSonT2HTc3imRcm3IkaW4mtUmqFBzkCivih31mcrJMC0S5Wzq6xg&#10;JDhPfMLPZOsLITMIlO/iqDcp5XJHuIorlv4qNUYlU8iQfcIbMyBESfZYRztd47x7c/stmZC7MiR7&#10;swo3Q5wXU0OvoBAx6SAdSsb1E59v7V6EYH19Y7T01As+KJb/AB1Moc/HVyC0LQN+P/xOspTAmRMt&#10;yr8m129AptvtEl1xx+QspfdRFVyBr7akOgKqD+mmtRLsyU2a6hRchkx4VwnWhh5K5aFodP3mgS8q&#10;iaD+Q0xEDMIHuK5Ltz9LGRYQtmc0luZDUqM8tNU8kvJqSmnkiul9NRrtRxn2G6zFmtG89h2yKsOw&#10;oaG0oUj9yuKwkqO3n6fpp65rpdtUuIeaBfkfmc/HbVazPR73uLP3oqBXkr1H1Apo7BAtgSeED2Nd&#10;rJ7fHDA7P2DZLHeLrzjWOXCJkvqGyVe5xNaefHnWC8kSbDGPC3uPc0VVfIToqPh93nY2w43Lxd1a&#10;lQH3k/eR9Qdwfro3AygJCJ3Coy4myJmRss72SFk/QeWs5RksH8zrtxaob5QPsQkq/eK7Eium2VWJ&#10;xaB+Srwcpx0s2krTujqjEXWVXTrRCZDN74yWEUBqldVbAfr50R4nyxnFrdDFAeQ8N0k8NllJlnPO&#10;vOzVOw4UiMpJAfEcu/1AVfuFKU3G41p68moxPoUuNM+rBegHx+7pu/YXxgyPEnlIbXAbYmoS3uQ6&#10;2RyqDQhRGk9mPCqeg3QN05FpS3CMLbfzluL3BmQ1+Y6Y6SyoKNKobStQ4mlaU8apgIxMQ+qhbCbu&#10;r3FO1RgmAvXK7PrZ91lNsaRxVy4LFU09R+tDqqqoytMYM4V9jN8g659P3lnIs8SmGAWXCpQBJrRC&#10;Kk770PpqvOp+ogHcIjEJmHA0VF3Vl8h+4LtMJsypLLjbyowUUIQkAAnkKmp1V+5HVgjK8MylwAkr&#10;8iezDd0QIL6EtNx2xHlMHihKismhJ8mhV66uwD8nKIyscVxaCy1nWM2+xXmQu8LSmSw6lDbFQSUO&#10;nk2sUJJ5EgV20yrsslMwbQ88IcwBg43ShzObDl3hyK0g++lQQs8gUpCCQCkq81/XTymoiLhkHce3&#10;xVNNe9otrj1bkJoK7E8h6ggk120RWB/cXQF4I2Xpz/s7/LXsudl9ixfsOY0qz2V+IqDIKG2nnEIe&#10;SvitSaFZ47V1kvNYtZjLoFZjEjc6L2K+UcK1Zf1ZcmLMR7se4OXFp0cUuD3QhwcfShC9/wCGslTA&#10;Vkg8ptiyl8SVnvue+uY9Yz/dJIWhlMd2aHFDkaJQocqbUAOmWPUSGXsm0CThD+D26HOzVpdsKl2q&#10;dHfQEootKXHBVPEk0O2qsv4AAnULtIM39Cq7D8Qh9fdzOGE4HnXFMyX1J8NKSqhqf0rvqXk5ynQ5&#10;U8GIhYwTYyZqNGmzxFXztM1JP1QV1SqpJ3pWu+kHjX5TfOIMVnzPp9vukifd2AuM7CBDikb/AHtr&#10;+wj1oKa2uJIz23WWydNSu/A78nPew28oZID77ERpwtgn+ulXEk1qAT51DJgYRPoFZi2iRYLQL9lM&#10;u6JalvNt3KM0riFjkhxbTdQDTwaD/HWeyo9hsnNVjFwjay3iFf8AH4stqiZ0Zl1n3gQlslW5T581&#10;1m8us12iQG6e4tosrkHWbr37dqROj3OOr+8yllSC2FAcErPj+NNanE+eyS5eiUWSTls9gyJyl8US&#10;AlHtCgJb2Saf4adn8WCSyA7Om1jE7G8XetlptsRqAwpKXJDykmo9xJTRRH+J0qhjkTTA3gw9kQYD&#10;eG8eyuWtgqfDDolICT9rjRIrSngUJpqi0HsR6KdUoyi4RL8jGrNk+NQbnjrSY0V97m0moDhWk1O2&#10;4A9NE4PwDBC5Acqi6cmPxcJk2mcwp+JUucAPVtak1FNx586Kle7x9VT9J0kOEbxLC/d7YpTApGUh&#10;TjpH3FK0mqQNKYSEbGKYWAyrY6LIfZD90tXZd8/1G3WKp0BkoA5bEJrrX4MY/WyzeSSCX1dBWQNQ&#10;lrmQZLqhbF8kKpTZSyDU/pUV/TRVkzDQKmoCQcoqi5/BSLPasDadTc4oSlJbWUoWoJCTUH6kaS5l&#10;BYkndNcKY7Ji4V2tJzGLcMHydhEfOI60Pp9sfetrl9N1edtZuOJKHzAYLU/u6/r+shyuvsGXeIGM&#10;yyISkOLCq7DiUlPr+u+mPjoicndJM/4xYKh+OdncZUy+57rk1aVKCQoAthSiPU/pqzyMX2VGCWTY&#10;bvTN2yMWe8t+1cmB7LazTgpBSPP+G+g4xEY9hujiDMMFJtGJPX+zu3SG0hUKMVNOqTQ8fuHEeu4p&#10;quy1i5V9USdkOnGo1iv78N9KnGVkocKSEpIIPg6HMnk/CJ+vrFuUKZRfbXaH2rLb2S26w7/UWoDc&#10;cxTdPmuiPyGqrrr6fIsiXG2J9yv0qNCQpImReK1roEpoAdht9NEwlr1KVXx7fIbKJ2Xjct2wuPON&#10;kSnozqlIIrQI2qn+NNW47RkPdD2SJBPos/4R2ldOq4t6uV3Uk2dKF8lcRVS+JShCgrcgkb76d31C&#10;RJPKCruJDBKuz5k/3Aq93lccRlvkrSy0uqEkfQnwD9NRxscB30BV11mrjdJXOMc9mW+/IbLbqCXP&#10;u3C6/QHb00wjM/Fgq5gclA7MhNs7VxFaXPevSpzKmGnKEKHIBQV93qNvFNHTaUC/KEBA7PsvRm0/&#10;Ky0Y1j8zBbzCdbyPg24lAAFFegSAaeuksKwIvJXWSfSKBcGtt/7H7DucYlyPCnJDyUrUU0KaAn9S&#10;R50FnTBLw3XcaJG6feCdXxurLzZrZk9VWy57sSlkrQtXmik18J9NKcHHIs7yCb5PkAahCG4QX2Wi&#10;12vspDMAupWzN9twGoSApQ3AFKA/XWkjMiGizcojs53Qnn88xMguU1CaQmqpC1nmK7A1P8BppiQJ&#10;i5OqX37oGtEltN4VICaJdBcHDlxSCajzvq24NoFKr4h0b4XAg32HIuTEgmUlt1pMdLlCQUkVpX9N&#10;D2doBirB0mXKyXkV7u0Hs642V55bZadcbopRAUkmoBB8f+4dTNEZwdkfjTMNlGcuF0u+UMP3BCVQ&#10;YACVLYTtx4kfcSaHz4+uoQpi3UIjJvcOu2XAtdlvEu4xXVKbUj+m4s8iOVCKAnbTSFJA1CRzyOxc&#10;rutuQNR8Yu02RKS2wzxSvkRxKq+DX9PTQt9JfQKcJA7IJdvMiRZVWCzuJnSpi0qe5AEMtioqkuFN&#10;PO+qCACTIbJxTV212VzivXM6y2+S7fkpclpClpUz9qVNn7kihNCTtoK7MjMxEEwhX1DoIx+xZvjm&#10;WIuc1pcaDOW+9EaV9zqEJPJBqa7VHqPB0eboGIYahAzsEpPsnHjPy2uPU2CnrxtK1ZTcX1O/luJI&#10;SpTjiSmlSAKE/wA9UftxbIGLMFKLDdLPsrtHJr7Oax52amblE8qUq4qbWpLbTbpUVBNQap8D9N9M&#10;cSmABk23C8WO5Vcm99pC8M4qwqGqItFGnHEBboRy9fuAAJ+4kD10UDUYuxdS+gbnZHF/zJPUGFC3&#10;3phUm/SmipEofchP3BKVFIIJIJr/AA0FTji6YmdGVtt5iOgTH6omTc6iRXrIovMRgy47IWCKyF/u&#10;28gUG3jXrZiOqXSkJfELRseDHi9Yxw42r89qUEB5sK+4kmpAHjc6BnMyDhQNbSVLlkds2O62a6JU&#10;qVMb4xgvkKcQCSaU3NNQqtEZCQ4UbKTNo8lJO49hnFozFrtEhcL8crZdfUklIJTUhKjSlSd9HWmV&#10;uu69jY0a9DukzZc+vl+7bj4lJmSYl4lvPIbebIUy82uihzWa7JCTUepI0TZGUajMAMP1R4qDabrQ&#10;/Wot9psk6wXW0sx5CffeZmOklTqKAJKga7lR1l7pCUhIF3TKmo9NRql7bcGy5/NoVnxYe5dlSfyp&#10;D7hU40gIXzUE1rvx8DTOuQEXml1swPiN1q5GfR4ZTDgrQZbDCWOBO/MpIUSn01RbSGcoKm0kkDcK&#10;F19eri1nLKq8XFqKHqJ5VJr5r4865GMQFK2XYMN1w+TFrkouAv5CSlCQlINBX6iv89Sx5DuR6qEi&#10;0XWae25Dlpgm5LYL0x0kJSk14Jr9pBOn2CAZMgcuZEXZA0lp7LHYkmYpTCEqStQCgkkJoCDQ+KaZ&#10;WVCL+yU1zMvZXMSz2CJHek0U5ssIbChyWTsnfyKHSazt21TisRCVPYf4UaULigpamtL5KQtSkEAA&#10;j6jff10TSSNl6bSDHZG2L/KvB8G6rl2bJ4z8y8pbCLbMaWhaQhauLjbpP3beQdK8nw07rOzt6+6N&#10;xM8UD2TX7Z+UvXd069xvErIpmZcZUaA7O/B4veyyoNkpcVy2XStRTbSavwc6rZSOgTYeXF9YA3Kf&#10;t4u+F9k4BHyLEm6NRo5ZjlQTslI+47eQKeTpUYGu8g7FMaovQAPyCzfnCrAFvS7oCqWFBMehI5pF&#10;R4B9CNazFke3WOyzmWwi0t0n74bAvMYVtuC+cVxfuu1A+0Ak1+2laHRNwI2Q+PEcoiznrjG4DSL1&#10;arghyQUgFlhe6q7gca7kE6WiywOCNCjrBEhwUedHdgvYtHh250ULikRJCJOyeKqgkip8fWug8qn7&#10;N0Rj2mBcaJkZXOtwlqehT1x5S1IPBokpTxoqqSDtTSmMJyHSR0Tj7gNSNUSf6tvmSwI8W4zlvMsc&#10;eD3JRUQgVqSSQKatxPHRqD1hRyPJSloTomJ1R8lsn65YeU2Ey7Yf6KEPUVxBFKtnyDtqF2JC38wj&#10;cXLNbMWZbK607NtHY3xFnuNgy7otfFSXhV1DppXjTyADtrI5uAKciP8A2rSUZErYynLT/gq/oHDL&#10;jEfbk3Zom1M/c7Vo8hTwTrQ1xcahZ+29iwOq0hglysE+sXHQoPt0LrSkkLHpsPp66V58TLUbphi2&#10;9Q0lOyh+8Ypc0TYgAbeKUvCleQrX9NIq5EfEp5SI5EA3C55LeY/sJnOuJS0Ukr4+m3nVWNCU7G4V&#10;lNRhEgjZJHsW8O5dIVa7G8n3HF8CCQQK1G9N99OpPAkROyqMgQyS9wx+b11lzou7ZTJUeQPGgP61&#10;OuG6XYH1VVlfQPwu7Iu1IBiF95IS2nkFJ2pT+J+ujY45mXC7+5jGLBLn/XGHpmvSWH2Uwn18lspW&#10;kqSUj0FdttWwxdXC4cx4svN/P7XDctkj7KLBUnbY0pQ+D9dfQIEn3XzOUREuFmxnJMesHaUW8X+E&#10;ZFnjO8X46jy3QqoXsaE+tNF5NUrajGBYleqtFMxIjdavxv5i9SXPCFNpsslu9hKoUFmG2ENuK8pW&#10;o1BqSaeNYSXg7qLTKU3A3crRzzDKsREd04Ogrln0nErTBzV5yfcW1qXCecX7pMN1BWlsk71RTjud&#10;E22wMiYaOlIrMPy3Wg/jIlh3Eb3CcbSS2pz7T+4Dmakct/XVVhItiSqbnMNEF9YWB5/5E3bHEuJD&#10;MyOVIbV+1XEHf+Z86f5EusYySsxJrIPCZeDYa1dcHuGCXlbYVxlRi2DUe0sKT9p9NAZVZjJxsrK7&#10;e5B9Eq8v6ntFl63lsW8PRpyG1NLkMKLZb4gp51T58aWisxPYsVo67BMsCs0ZDe7TlmLzMU7uu0d3&#10;M7alliNJUeTclLJCmwpbNeKlN7VOiq8QT+dfx9uURbdKBiIh/X2QLa8mY6czyBkuBPregPOqaagP&#10;rVwLLgJBNFH9iz9Btq2/HF1XW1G4VvYsHdaFzWNfO4+t7jHdjR4+TXeGhq1zOfu+w8mnuKoRVI35&#10;ay2IKqZGUn6x49UVnQsslERZ0y+kFZd1vi1jt06OxNv7TKYkktkElKU0LgUn/qG+lFhjdYZMQCm0&#10;WEWKQ3zObvMbNl3iSlf9r40ejIcPjl6j6U1tcAdq+oWWkYiRE+UhLrbIFvWxkeLUdeZSp1bT6VDm&#10;uoUKhO5O22jxX3eMuVTXcafkdQjzrFp35KLaznLIjbDFmIiC3qSS0+sDiuvg1qDsdK8qkYk/prP5&#10;fqiLZvE2nUFaL+GWQwMQu16x5iN+LEpzhIa8FxCistr5ehoRtrmbQYyiH/j7oWMxZV2O62F07kUm&#10;BktvvAUI7b8oMvjY8EupoofpsTrMeTqjEmYGyPwJGwdeUQ5NBVitmulrbkrcjoccLQYqof1FHxsa&#10;VB9ND4A72u2iPvPw1WdJmVwMdhvxHihxLbrq0JUsJoDvQ+oOtX16h2SnoLNRslBkWVXPI37gxFV+&#10;HFq0ERlElK1tArLgJ2p6HTESJiPdDwqESx3RZ1B1bcMilKi3gokR1gr5cqGuyqmta08D9NZ3yeR1&#10;Lx0T/FoHX5bpw3e94n1NjL7K3I5UR7sdJCWyvbiqg/T6aRVUTtn2AVttwZnWefkr2nnnacBqz9dR&#10;npTJP4fusg+0nklI2JA31pMCqvFHaehSnLunZomN8W/iHGxbCWZd2ZByZ1CZchwpJWSrZVf4aosz&#10;J32E8BdtEYwYJzC3M2bHYEy2yfctKFKbdShNAkhzxyB286thFt0tm5Lq2kORzAnw5kdLkxbL70b2&#10;jVfFpSVVoPOxrq+wgyDHZDGLxdkoe84j1tzOI9HJdnSYjT/FCuAcHIJJJrtQq8a0eDEGtikObMvp&#10;siFxx2JhsmBLU6i7yGm3CF1Kk1RsqlfFBQnQFURK1ymMC8EgsM/Da7djvXgBxtTTrK+ZoNlUA+np&#10;ph5EA1sEPXURqlf825VmxyJEs9xbDy45VIo0oFS2/eUUEUP/AEq/nqfiZH6yI6EqFtJ7h+E0PhD8&#10;zepTj0br2e4WP7clSGkyyElTa1hQRTzUqOkOd4udZMjq609FolEEHZb1yLrDCPld1jcX8GZaW5bo&#10;rk2O4ilQ4G0Lcb+3egIO+kFvfHujIIuEh9ZEuV5tZTbcvxS15L1DmMNVwx9z3jCU+VJLZXVdUKO+&#10;xFfOtliZdU2fcpVk4ljONOqQuGdzXvrTJkYPcg5LgpV7tqcWoJLaxsW6netPFdtXW4ELAZBtd0Zi&#10;5pMR3bRMHK7r1b2jj0e53eSiC6X/AMd16ntvNOr3LagKHf66jUDjBgHKFtrF09FWZB1f2l0zcpie&#10;q8gRcbBcYP8AcAYhQpElpSOZC0n/ADJ3H1qNG058ZBrYsUvngmQIHCI/jx8oL/fIcLDLky01cmSW&#10;7kt9Q/apNFqT4CgE/T9fpoa2uFcjYNXV37QTHUJsdzXa9Y+zH6/b9i5WxhDDrdyjfe2tPEOorQnc&#10;A00PVIVyNh0J9F2OAbBspPTefQo/akUynVW5LrXNLo3ZJCakHb9aaGzsozi41KNxvGmoMjrKLXZr&#10;pkP5LCebchNUPUAUpVK7nyRpfhkmOu6OlV13WXvlDjTkS+S4bgPvOIDjIbTukjbltU7a0GJGJDlK&#10;MoSdgspdm3pMq9l26qSuS2j8Zt0KJSv2zsskDYkq/lrQ4tLbaIISLaoEnsocuDjP2lJTVNCoKUQP&#10;3VqaketdFtKI0VE4kyfYKtSUuPMuSFExg5RwJHoD5B/TUi/DJfaQ4J4WyPhC7Y8i7msDWLOKhvwW&#10;jWIpIQS4hIIKq+a+a11nsuuQiX1dGwIdzuvdXq/s2BlHRlwh3Vn3sjkwoLy2T9xXRHsrLfLwQU76&#10;x+RidZ9+EZTcfjEDRLz5w9YWe9YRb8hsh5XOazFYubCAQivEorxqKGid9FeMySN9lHKq+TBCXx4S&#10;3j1ntsHKGlMKhz4wjuHbnHcHtqFPP7tC50ftlIwV9M+kQ/Kh9s3i3Re/VRsEaLFqjqCHX5AKUrWo&#10;nkHCr6+mrrSBjsdSrKB2l2TQhxoWRYbFv35Tf5623mJcUiqUhBCU77UBPgjSfHHUMAisg6ss5fLL&#10;FZGGB+BDbU2qfDelByPy4qr94SfruNabweSOxJ4SfyNXxYIc+IMuXd8vMae6mHc1NxZCW+PFC1t8&#10;QSfoSNOPKWDqQBulnj4EScrU1yXFtjdzubznKfHkBo0B+0Lb5f8APWXhUHfhaCUiQyoeuL1dEJZw&#10;xCQ82/I/L95RoB7iuXH6bDVefRGUtArsKZr50Q12fYrlHytUt5ysZaHG2Y7Z5LbC1EJB9fNdQwZm&#10;DgjQIrIazVI/uKKhm+RVf9lfthttadlVQTsOX19daLFHYOkWQBGWicOE49bbniEGRk74XIohtVKq&#10;KU7AVpT0V9dLbrgLH4RcKuw0VxDtcPH7uudb2FuRmWktuCpPNgAVpXetPTQGTMysZ2V1ERGOi4dn&#10;XKGnFFT4xUlIeTIt3MmqWVbFBH8TomiBiWKGtn2LBTunLxOhYNNZKUovQkKBCxyKWFGv+G+rZVdZ&#10;uud+8QBwmBgFyFvxKcw6tKVltFXECoJHhR/Sux0svLT7BGasH4Wae8LbG/8AUsQkNLQq5OqW40hS&#10;RR1KE/fUH9dajAtP1ukeXH5MEj+z+a7ncFNtcCv3FFpPqag76aQg4fhAmbfxVV1TjXaWYY8xcMWW&#10;Yt0aWptElCQVBKVFIoT+3QOVbEb6orHiZF0wsB69yfre8Srtepj0nMZjYWZ7gK1UQd0FR8D+Gk4s&#10;MwYFmCeiUQIgBNydeF3LH5CZaDIQfZLzqq1bCk77H0rqjHiYyIHK9lkGDhQetLbCu8uSWlFllh0t&#10;J9vyd+Q5Hag1blCUZMUDQRKJI2CkZhKmJvcScHCXCsxlhQIIUK05U+o14w7Bjoi6SRFEPUeXz4Vl&#10;uFnW4r+3GSoJqK8tjyNP+VdCW0jT0KvjcQfdWl0iJuUly+R1Aw2EI/IQKFKUrB3TT120smOp1TOs&#10;uEq8pg22ffXva+9QWCoKPlHkGo9dFiuX5DZDyuA0ZE1jvz7vtte2UcFNobdVspSAQkg+PTRdcIkv&#10;yllkyAmJ2JamX7Fb7m0VKZDC0rbCRy3TUg/odREwJaIXrqxWJu0LTNv/AGdIxK1NMGwupVJdYmL4&#10;IIQCqilEilKabxyTIRAUq6QATLhLDpJVuiz8gjupS9FZddaDTAB4kbfaRUEb+dMKvlqd0sucFglN&#10;lt2tEjM34V2DhhFSgwlaiAkgkpCtq+mjqm6+6rt7M6f/AMI/9v8Ax75IXCT25kT6GMasyVKjKQqq&#10;kus/dwCTvyURpbnWWB+rsFRRJ5dSUzJvVMe09qNi/wAdwQ3EKQ2/IFVOFIqipP18b6pNveGu6Ywq&#10;67Imx+di9r7JctyIZau7UcrQpobN0HHf0Nf8dDCvtwyo7kF0yMuyb+8WzFLpxWf7eoqW4uhAXyol&#10;IG3qNXAEAEbBCzsLsgPu92A3lFzmLhradcCJBVUE8ePIU2G5ppjXESDBDue3ySfzDLIlxtoTEjj2&#10;ngqtCSoim/JJHkaZ49RAYoW6fYuEM487exelxHWwtgp5KVWgCCkJoNv+GrbmJdQiSP4Ij6Uv1th9&#10;jPtLZ4RG0LC+RJSCmpqPNPGvTiDWxXTIArMHyWukKT29e346vx1uurU2tqtCK7EqUmlT4217EJAZ&#10;NKvxQXZ80vcC8x7K+sps0sVeb5VWaChUTTc1HoNHmmB+Q3VF4PUknZWfYOaxrKUM2gpq6lDbbblS&#10;pZUKAEfTzvqcIFnOyXVwEywS6du+XLts/HeAflz3UFCNkrbdQAalJpVNQNzqs9OwkdAE6jSIt7Iq&#10;xH8HGYa5eQuVvEVTby2SpIo3WikEp2Aqrf8AXQWZAz/DZFVWCJ1RFYY2X5Vmr96uSlt4yzwQxA5b&#10;rBRVJVxJqj6EedLf8cAItrz7ojJl2i4KOoNnbfyWJcLgSW0/+OjinYhYoR67DQ9t4AIjyg41Pup2&#10;QdNWvMIcZKHUJlMqcLJeQQSpskDj+o/4aDrvlAuESGG6CcZ6qxu13JdthxhMvigtMuQ6orLZSvcB&#10;Y8bb7aZTun1cFSx9Zaqry7EmrPngR+UWpbbTK47KxRXAOHkUkg15eKaY4lxnByERdEgtwiPKLNjX&#10;yP7TtnUWIOvWi5Ro6Zd1ZmoRQKjJTVJURUhVa7edXRJx4mQHYFLbdPy3Tk6vmRMdcfjcWI65Ko7B&#10;DaeCVCMS0riB9RvrtlAmAQN0oGSRIh9k5c5yWDYsNg29pwKVOmNtxUpruhBKq7D1P10oqrJcNsmE&#10;rIsJPuk3352tdIz0i3PIDU1FGw4DRTVVAJIPgHV1NETsrdSX2WaO2b5mEmM5aWnhIhuJBDiCKBNK&#10;uFQIqo+K6c4wid16uQgX5Qa5KseTZZaI2LOOIzB1xKQ80FthlSQN0qpSpP0Gqp9qiTwP0RMJiRYr&#10;XWLYfe7hir6Hrm/Ju7EYR1SXkgpRzUOZQR5UR6nfWbPyscRACLuu+mDA6+iusZuWVYTk1ryJKQbf&#10;CWUxkoaSoupUnifdKvOxOm1tEba+ugWeryJfb3KKbO1/cry/d1R0twn33HXnmwQVLP3FIP8ADVN0&#10;esRH0VlczKRPqizqOOUdhsKaBMQKWsoWQQCdgdt99ATsAHyRX7c/krH5EIXfMcmS3W/x48N8BZWK&#10;KJodqeorqONMCb8Kc69Fkft7sXHrHdG4Nze4ckcwn0Sk7AU813rrVePh2BJ4SLOm5AHKRl+yzMpW&#10;UcLK2Wseb4rU8lP7W1EkkE/UU8+mm8JQlH3S8VsdV1NZbKx25qmXe5Ot3RISGm01SndX+Vs7UpXf&#10;VEKYyDkIj7tGVrkeAy+y4safEotx7cy1ApWaFPKgIr6aHGkmAUTlkR1KqP8A33WwY/bJFyusxyS+&#10;ytLIS5RDaFrKiQAB6jRTSIc7eyDnlF2Q9jkOwdVX1r/ULK12WcQlspb8FIUArdVfUGo30Fl0m+JE&#10;DqE0wLzCTyC2T8YM5x/KLC9DYvLbGLx4y1yWAv8AYpX+Xf1J+msXm4s65ajVbLByBZFgGUDvbG0S&#10;k2/+wRygSVpQwptP2cVeVnc1G+jcCyNe51SvOpsnqyWeadf3Cx3lrI1UnSmW/wAYJaT/AEwD9pUa&#10;eoPnV87XLAuoRqMRqGQzKfW5PZaUQp5sh1KGD4KVjY0qPPr51fKAZyodxIsUTwLrJkzPxn+InLXX&#10;kBukVqCrS+2OqLgSE6MIk2q6KkR30lV1VHojkRRPHz/z0qnWWdHCwBdljvdytEpVrnJItCCeTlKg&#10;E+tP1G2iqrQB1OyGsrJLoms1yiyXgyF84qz7bSaHiPWoR/y1wxALFG1PwtP/AA97Rn9cZC3j1waE&#10;vDpCfdkRlmo5eEkUrvvrO+SgNZFtPVa/x1JshotTWPsC2TrquLBjKaRIBJaRuoNnenjST/30gOsd&#10;UTb/AK/WD2JTH6SFtxvMXMidDj8twcOEg8QQfAA9CNWRunM9wP1Si/EEx0BZGee3Jq9Rw+hsJSNw&#10;hI8H/ntpNlExLkarQ+Hp+ss7pY5BkyLpYJdqUr2JoSpn/wCG9D/PXMI/3FaazHAdtXSu6mszdvvk&#10;mRdQpc5pSjXkN6VNaHzTTC3KYNEJJ+zHfVWfcdpxvsO1OPlwRrmyniFrFCT4B2/9Oo4V/wBhYq/K&#10;x+sep2WOe22soxZ2RaIz3vQyCEBXgkeaEE6dY9MoyJGxWeyIgFgkLdLbcVXEzZHvMtKNVFFa19f/&#10;AIOm1dDoQ3Mkd2XElTkG1RU0FQpxwcuSUE714j/DWnA6RflYyy0GSyr2s1Bj5XKYtctMiKopUkor&#10;RNd6EqpQgjfTPEJMPmNVDLbqG0ZFnxOvdzf7Rgs3TlLtjZJU2sEoFEmijSo29AdKfP0Q+rRgUb4i&#10;ydwPc7L0txG34+/FtGS4wsuQogbM6MhJFHSriOIPpTbWIwSRMiznZNM+s9XCYvXUKVGy26wrYFte&#10;+BIQ2pHBRSoVKSk6c3SBMZBmSUQIrIO4QljzE3HPlpAcuSA3bXlFDiiTukj9KeQTpjnEGgEbhCY0&#10;XEonZGd9t15wns+dKZkj+yNS+S0FRKlR3yAF0+g2HnVpl9tWqDq+MmTHzXGMZ9xuC+jiufHShDRC&#10;Q2ttzyvcHyPTWeyrDGok8LQ+NHaTFed/dK7B8bPl7eI2Q46JGGXFmOlM1EUutICkqSsqSkcQPBrq&#10;uVMcqiBjJpD3ZN8Gw9rIyCpux+voWc3SzXbFXUuYmh38mQ9GTxUls/s/bv8AbWh0XOX00mJ/IqzC&#10;l/kJlwrq94D2vcVIu/Ts15y3W9YQq4xlJKm2jTkHEU3/AJjS2nKhBxaA529EYZEy02Tn+OV4zMZ9&#10;bsJv9wj3O8PIKA6yoJkJTTkeTSjXz6jQWX0jDuI9UVReLQYk6hXPzi6/i2mK3PlstouLVFe6E/8A&#10;cQup3Hg0O1NHeDvMuzbJH5SABDDdYv7Nv9taSuz2hbSb04tLKGfVXIcSoJ8+f8NaOqIfudkDXUZr&#10;RPRXRsfqToxVzyOKtq/3hX5iClQUAqlRT9NKsawZmTKY2ir8+UqahWOV96blqgZi1JJJTIkBCUkA&#10;FKTprnUAk+yCx7D06jdafs1+mwpDdwkukQ0vR2y2BQgALFSBt/HWL8pEyiRHhPPFEA6jVEvdfcUy&#10;NEfetCktrbSyYraOPFwAEfd4Na/XXfGwEfkRorMiJkGKzWh1zK7tdZORwnEtS3fcbadBAI5j/tkH&#10;amn9soyLgoOIlX1iFZMdZsIZLrNV2srKAFhKhwUmijyIG+9NDSzNOoV8q2LyUu5vsdSIRkEVx5y2&#10;sAtOtNGpTROyjTfSyWMbJa7o6vOMYMkZJ7ZPyC7hgWSSqQ5jAkKS+qP/AO2k0ASoA7+fOmV1YxqC&#10;QwkULjn7LddlrTrXEY2CWW6WclDzPuRZCHVN7cW3Et1NNqkEV0mlMlpSG6rLTkwTxxVEPH8letc5&#10;Smi6zzbWsU/7jYcITT0O+o1DVwo2Fq2Kg45ZID1sftbyv/Xe68WSxQGi3VgJVQ+taatlYTNiqZx0&#10;BHKgS2H4/wCHkDyVRJkd163uLT4UgNAKBBBqdtMq6wS6CskwYbpT9kiDf+zH77CC/wAFFuKEtLJH&#10;FxoAL+0+Kmh0+rJjGKQ2se0Tuo+f5FdY0G33xCipqUy3Faoacaem9a7auhASmXGgU8YsG5Wee3oc&#10;6A7Lv1jdLd2eWuoQVBbXIU+0AH676rNnaZfYJqKTCAYbpO3nA8xyJ4TsglLnOcA0lTy+RSgAhKRU&#10;emiZ5MIgAaMvRqMtwlfkXV2SYVksLIbWypJD4EltpdAWUK5H7vP6aJhki+sxnx+KtA+svwtX/Fb/&#10;AHGL98YciYsjn5TODS0Fqf8AlKU8ltt4cVFNDVQ+v8tIT4v7+zt2R88+MuoAWp+w5PU/yD68fzXr&#10;VTE+2vN8XlNUU7RtNVkAfcDvrL1Vzwruszqm9sDbUJNoVg3uD4/y49ylS4cdMi3MOLW1KSBybVXk&#10;DUVI29frrXUeTEizpBZgzqj3CL/9vzFer+wswufV/bUZMiY+RJiOGlQ42KEb1rUAb10B52dkDGUH&#10;ZE4gE4Ftwmn2p8M8xSu3JwdKYXsh12OSkpU4ypSvtVQiux17EyzOPyDpfZZKsljuhPEf9uHsU5au&#10;7x32Be3mWFx2ngEtAKUQORB+ppU6ot8pr1IRFVhi0xwpGRfDbu7FcoMa7PSFW27IcaWuO+tLTD/P&#10;2uIpUbEennRGPnghm1HqqpZBck8qVhnxo7btl5lYtLS21MtrymGpL7h91zgKq5fWtNLsnyMYFj/c&#10;n+NM3QeKdOHdR3bGbR/72pS+lKVL/KDmyBSoSk19aU0HTcLpNWWKlkmUC8glt8lPjJPya2Q79iil&#10;/wBxWwqUpuSunuN/QE02A05wvIygfrsGiV5eL3j3isOfIDqLNMVt8yxZvBbj3BrhLg+0gcXmlq4A&#10;8jSpHKhodbHxmbXL5O491mslwW5SQvmO5Nj0oM5A1+M8pjkwalSQgkjz+umsbYS23VImSGKp2Yvt&#10;3Bpc4lDa6OFahvQH6Dbf+GrHDOhJjXXdad/2ws9xO2d/SZ+QNlyQ+W/7fDTxBWOXBaudRTgnc6V+&#10;VxpSrDcLuLfJ9dl7Z9U3No9aHI4UgiMiM4gE/u9oOBxA2H+VR86yt9WjBH1zInqirOc9xZjBYovE&#10;pudcXFLV7dU1FWwpomldvOlmNRIiQZgmF1gf3Sstq15hlU2xwyE3FHtTICEqPEoR91AP4p/loyUe&#10;g0CGjIyDKfmTkHsfIbddH2VMrSloyGwkpQ8pC+ITyAFfroa2B+sjkoqmbEegTB6ut8DKesLsqOpM&#10;b+zPhgPChDxk8h7f08gaTTrNRHujp3CRA9UsvlZjjDnUNnye6LUu9oelRFlYP3IbRyCaD9Nqad+H&#10;IMj7pdmguwWdup5Ey2X6HeY7n4/5TqQ4ts0cCU/sTT6bAaeZcz1cBA41bS1WouzJ1wYupfi8pNon&#10;2+FNklFQSSAkilK7b6SRLBjomNcQfkvvXsqPGugnxypyEohtZXtwok12pTVOXIn4vqjaIjttoqru&#10;K+xbRfoT7bDqbhIDkxtLVVc0IP2j/wBO+qsJ2kTuvZB6yi2yQnfN6byvJbciG1x9oqSsvJLbvMmu&#10;yT9a/wA9OMKUjogMqIjJ05eir7/fISbC+y0tftNxQogfaSAamtaUptpb5GgQLorDsB2V1dmr/a7+&#10;5bbosJjNhxxARQEJQjjTkPPnXB1n1kN1UYEFipmUWCFlnUibpDT7t2fjKUx7aSQVii1E+tQNtdhI&#10;hcMWPshDrPMl2vFV3mQpLTT6pFufUunhQFCSfoR50xESSxVFhA2Tcxi1MyenrjNhvJfWwpLH9M0U&#10;UuJrVJT5r50lyo9Z9WR1NncOkV2q7ak5DjyZJbcvD1WG36CteVOAUf1008YJkE8BAZwjDhK3u/C3&#10;IGUiMpotomN+279SoDkKD6bb60WNc4YJLZWAHVZ8XHJmKult9Lr+Lvy1IdDSufCiuJoAdqHfQfkI&#10;9ix0RGJLRxqn3l15tHODEYjKVAeC2FOrTxUUBz7VAj0330hnYI7bp1Q532VY2xbojF8xuK57jsiK&#10;JLSl+qkrAAFfQV1bCR0kdypWRMww2Qn17mSLFLcxv2uUxZIf8kc0iiFb0+uj76z+RGqBxtPijBqV&#10;bMhuUK1XCWkTpjzdVg0QHBsmpIrsRvoG6ZD+hRdZAVtEQjHJt3s3Lm2lf3+z4JKKE0GqqrBZHRXS&#10;gIz7BSsUgIj2u4w+R4PNVbUqpqakgH6bHS2+LlkfCRDe6XCr7brhmL1qCKFiMEuJUDu6ioJP10dp&#10;1BjyhrAQdUQxpMx3G08GEBMcclO1VXiKAEVHpqFQ1blU3Bw6dmR3SBD69jOvtpXCaaZCHqinJaKV&#10;4+u51bKoRd+EBORLH1WEu4et2+0sjuGNWVpSMjS64tS21FKVNkVpQEGtB9dE48Jf2K37Is0kprbj&#10;6unIU9uG0tdz/wC0srNU1pQgnfxTTjGtJLyGqXXwcuCs9ZvBvl7vL85ltVVr5LAqEIopSq1r/Pzo&#10;uGQIS7FWit4rn0h8xO4fi9nTE/EbhLOFvFxiXaVOEReC1U9wJX+47GtRpnG37KupAQF2DGcu8d1t&#10;7CMw7A7ytapOUvKdZlobkW6W0kJU20U80pUUf+jSO4QhsNV2uUu2h0RV0hgmROZlIFxLkmaVhLr7&#10;x+7iEkBI3BpTQ8A8nVs9I9eEzO9pFuwfAEQIZq/HdZfQUAK4qUscgr600WKmjIBKxLUPwlT8hLnN&#10;mJayNiRxWpMdxxfMlSmlIAICRovBgBBUZs+0nCXKbabi3Lft1VKSyHGF0NTRNVDavjR1VgjLVVyr&#10;Jjoh7Fr3OjWqVeJKS7JfBZdS2R4Qd08VDbcVrq66vsWCprPXfVCrXZNpiZmqNFWlLjra3yPcKT/T&#10;/cggD6empiswDLspAlxus+d7dh2t/tB+IhXONy5IcbAcb+6oorcUoSKjRVGHIOW3TGmx4oEyjK5M&#10;VTd7g0EhCeSHiFfcpJFCgKFdgPH00fRjvLrwp2Ma2kUEXS75vmNyF/kSuMmMoyG0qUENpNQo+2k+&#10;pPpq62IjHq2iVV0WdgdgFb5N2NeJMSNcbO6oS47SBJe4+297xABp+m9P10HTjAbjRMrsgiKH4kvK&#10;cmLjVuD8iXJIS6pJcWXOSwsg/UVA9NesMYBtFSJSsj2itN9SYk5gPTLWUXWQ8clcSoy0STy/HCAa&#10;No5UPgeP10hyR3sYAMrY2mRY7ox68ydjJOs4WQgFElSw59+ziR7nEpIr6U0qyaiLGTTserFX2V5e&#10;6i3rclSUtR4T9EJTRFUrTy2oK1PjXoUAjbVUOX0Stw3PshshvtwlMuBp99t23RlDipbS3Slaiob+&#10;m/00w+mPUOdSmlJbZMSbleK5DgTuQpgBvJERvdccWjm6wyg15oKRWoBJOha6TXbodExvkJRcJTfH&#10;vtBMPvCaiPISqPMZK49zmsq/KcUgCvJZG9RtQa2VWALKjIjUccLEeXyjVIRHK0NbLjFf7Hg4fMYW&#10;LhIS4pmQ0PtqVBxPLb1r/LQXQ9DIEaJYSQWZaav3XUxzqxy6x0pKYrHvh5QSC04kBSqVH6UGs1+4&#10;EZl+U+GGZxD8LFGfPuScpWbo8HHLkr3UGUohIcFQkefpvpoHI0CKj8fidkOvYHJxiMi53tn3LfyI&#10;JR99OZ+1Q8ncE6h+4Mj0GinZS3yIRp1R0HYbHl8TJ58YPWp1SXOGw9sFwKPIgefrr185CLS3QAt7&#10;y+K21euobfbsLcTj8VDdvUz+WFhASDVFQEqp6pOs5G8d9UwlXKUX4SnFmu8N6HHvKEGKlVHWSKDi&#10;fBKjX003FgO6XisjdGMXFrb/AGdt4ICbJxdcC2zQrUpNBUeQdUWSJHXlTqMXfhTMPyHDeu78zMnP&#10;txUNsJkLffFeKkipBT66Cni2WbJhHIjGKQnyK+Tt57Hu9ysOOGllddqiTx4e4hJP3JbPr/HTLDwD&#10;EOUNba6QN9xdi93j8i4MG5O8Kt+6TRHHfkRuK7eNPqPgGJ/RJ8iHKvW+qMiueByZEiK0ILzZMeSF&#10;JQtCU78VClCN/GrT8SANGS2Vrlwuvpv484o++xIeaMu8MkJVKlH3DQ0Pkg0BBpr2ReYqNbzDFMe8&#10;Y5itjvkZK1IYhsKKAgAUACN6mgr/AA1VVaZFwuWUlmSxy7/T12ztKGVFdj/Ka/KdSP6aWgQFGg9a&#10;eNV25vX4umFXjTKPYjVLv5q9q4hmmUx8c65gNsWm1obaYLDak81bp5FVKkq9dR8bGTSmSr7KowDc&#10;ppfAL49Wu64Q9mObF6NcZ4W7GSkqDIiprVagCKqBB9NZ7/Ycw/Z1idVo/CYZI7HZPHIrtZ4eCSDB&#10;4yZjSW2I6i4CEe2rjVIUOQCh6DSSuqRIMtHT2yQBYMl9klu/sCU3C6MuCFIaIU6gEgldPtPLb6+m&#10;m2LMSDPqlWVE/kBokhn2Cv4xMTlNFIbklC2kAn7hXySP+WmNNp/E6pTZDV1bWGSmU5/dnkJS44gb&#10;A7qPpsd/SmqLAXZX1gEOjTCL7dodxTKAU2tWw+70p43rtoOyIAdFAA7ozZyO4TbnEgKSHlyVhD6U&#10;EkEKPj+X00N9akJNum9iWCwrYG3HEkLAJSDWtfSv665IGMSZcIzEiZyYLS/xc6tTPU1dJrNV7qCV&#10;0ASkGoVrC+XyDdYIRfRfRMZsartytMYxBtMzI212OI09EaA5PIJC10oCdvHjTXA8JXGPY7rK53lb&#10;J/ElkwrxZv7KW72nZvklbgqAr7iPBSdX5OOYBwoePyhM9eVeNXBi5xi2Vehqo+QaVFaD9dIrsYTL&#10;FaKm3oHG6XfbXWd0sFscyW2/1bc8PdUtBqUrB3BFKjS5jX8X1TvD8lHIJjyEoLP2HFhXHjLaDEwB&#10;QS7yUOQrx320RSNGLInIr1cIL78zibHiOSrPzClopzaqpNfQbatpqMZPHdDXy7RYrO7llzbsB3m8&#10;hx7gpVPIV5ruD/DWwwa5XjRljM4yrlqiHDvivluZy0okV/HKagLIoP56c4XiJWy6ykwSPMy5xDgF&#10;ef8AfrVeZt1l3diU+xHeWWkJSkqDiUq5chUUO/01dbkBxEtolnQddlmTtfHLlEyOSy60qqVKK3Ck&#10;pKio/uIBpU+NtO8TIBDgqOTjG2sE8pi/BJdqX2M/iV/eZiRrkj240iWtKEpfSdhyO4J9NIP9qf6h&#10;ZAEkeiaf67AQj9Z/qvRHqTE89xS1PpkIIsyHWmXWSjnWrqaqbWD4I31iMXKrumw/JOc2BjHXZPfs&#10;mA1YchtuX25ooU8hLLy60NVoA3G2nOKJddd0ik0iR6pfdoy4Fv7HtGVhkBwcmXQoVSVcaBaVDTkA&#10;GligaYNMx9VcdnT5U59uS7HJjyo7KxwJoC0mlCdewckdWVGTiEHRFfYOTtrtFlvDKii6MxI6mUu7&#10;gcAEqFdJ74iUZA7JrgRMZIG7z7U65gY3LyfLbNGvDz8NthLLbSXlq5HwpIFUkfXWXrw5WyA7GIC0&#10;gtjWCCHJSGbteC45gYv8G5R7RMle5Kt7SklLbZcq57SqjcU20VXbdKwxIeI3VthgIsN1TdQ98xMO&#10;Qcmk+1bICYkiPfHVuoCJAWopCuB/Q7bV0w/Y2TP+MdigsjIrqPWRZIvp75JW7CvmW728Jj12xRib&#10;+G3KBDXsRFjklSUrAPFKjQ+p0+8pgm7EjAgCTOyH8a1cjLg7rZnyz7CtHZGPibaJaHIshtuWysH3&#10;KigWSnj6HWe8RXKssQxVufPf2WTbRb+rOzM3j2F2O6jPvykPsyWSkR3m0GikqNapV/HT7J7UxOrx&#10;KGwgZSBA2Wqrh2JZ3esols4AQ4DfttPqIUEKACVNqoQKgjzpf4IRqsIfdFecxjOIsGxSnwTK2l9j&#10;JQwUu29uQ066WwCEpUobbfqNN/L3iNUm3S3AxTIsU8vkb2hDhyYdrx0IYIhNr91oqIMhX3ffQ0Ao&#10;KaR+Pq71Ay3Pqia4muwkcbKj69VmOd5BDvWVvodjAD24zZJQaEVTU/Wld9eyIiuPWKYRBJflHHa7&#10;9ouZZegRlQmLWAS8qiWlbfcSR/yOgsWE4uN3UzGID8rPHZHyBGHw3GbDKVIfUpUj21EBKglRH2/x&#10;202xfHdpOUNmZJlERZyFZ/H255p2/jT9/wAnfcRblKUhoO/tWCeVCr9NX2YsDb0juqLLzVU6YmId&#10;P4zh2VzX7Ww2y8thE0BCUgqIUCoBQ38jS7yWOQzl2UMbKMhponX17iMrJZF9uJcUYDbDTq0KJpxU&#10;pGxqP56VZOoiAuUWNJijGzZTBmZ3AjXpZ/KiMtJ91NTybT9gFK701ycDWHdERaUVdZQ7CZtV+vrI&#10;LJivMOEtgFPMbJIp4qfOrmHYD1Q/YgIXud0mpwhD90Km45l/mtB0H7gEFBKFCoIpXR9VhkegKCyY&#10;gB+Urbc6jKc+u0Oar/11NNrmRndj7iSgBTZI8Vpp5d+EWSekAyl2UHszFLq2q2W5xR/EdZEqO2om&#10;iKrBAHg7DU5ZPSoy5CKwsftb1Ch2/rnHmpB/uzqHrgUOOBL1BVWx47+lNZqvNndORGy1+TiRhWPU&#10;JC5Mq1Y3nLEJTyVW111aUtIorjU1oPHkmmm103g/KXYdQsn1V8jpu2ZqtaURXEQ3eS29iabip2Hk&#10;V3Ggh5HpLVkTfhaEDcJUdx9T43i1cekkOzUuhplXIclBf7SE1rvU+dOackkOdkqlUZfGO6bv+2dj&#10;eT9bfJmL1L2mHY2H5RFek20pcKULSiqSqu+48H66R+WhXkxE6zqCx9U1x7rKomEtwnH8vPjxdsOy&#10;O/XbrsflYNMZYU4kilPcboSAQPCqg+ldDY1YhIB9R+iKhkSlURIaFZSxawW3p7tnHb1Z5TqJhf8A&#10;bnApKFtfcFJO+ykHxXT/ACBO6iQkyXYs4xsYOvWxy8Y5erXil5isR2r4baEh5baVsPggAKpuKih0&#10;jxZfHXdDW0vKQUiT0jEynEjMti1Ivokqtz8hATV1l0EcUJBFeKhpQco12yJRUKhKAjyUlfkXi/Zu&#10;F9b2iDbFFMa2ynGZK3ElRcQteyyryNvrpx466EwZncpbk1Az6oRj9O9j4zeHL9LujsjF5baFueVq&#10;C3AHSpC1AkKGpZGNXc3ZnCuxsudTxGjImuzYl49jCnGVPxpHu/kyKkLPBa21ck047gU17GrrpMox&#10;DFWztssLyKE+4r/aLZbrZjyVrj3FkSGnm10Uj2FN1QhJFTuPI0VCv5OUTjns+mgWO/nT1jeck6ft&#10;vZLvNcK1KcYSyhR5ONrUHUgVO3EjRHi8r/LKI29UH5SqMZiURussx8X7/wC/7XGxiNjK5jDQC4Mx&#10;bZQ97LaT9vLiK1A31ppZtNP92qTDDkD2bRKbMrPd8cuKrBfW1sXplampDLoKFICTxCKKGwB/XTXF&#10;tjYBKB0KW5dUhtsp/T13j47mkO6PyVRTGdQ6y60SlXNKvFQDSvjfVmSCQwCqw4kbr+gL4e5/ivbn&#10;x1sN0wSSZFsXbTFnpcBK2ZrQUVVA23p/PWCtMqpGJ3KcyiJjtsvib3h+E4GF52DGu0sSJFscWkKH&#10;NJ4toNAaUFdX4dErpSOwQuTd0AA5Ql0ld7tbeyrNlLS0PR5C50NxY+5CUISaVSCf+rVt9IG6jC4k&#10;ME9sTtMPIrK3ikJH497ZQ8FyHhRDqiouJ+4+OSdhTSe6TSYFNKgWcqv6znXCHh97sMCOXL0ujqGE&#10;GpJYc32GxI+tNK8m2ILyTSNZIZlddxWdN86BtUyW2rl/cFSUBSeQbWWvuSrYefXXPHZJEmGypvqY&#10;rGllVB/9SxHsyqfjxH3JK2WwBQfvoPrtraWQP19+EjjIRn1K1pgs23ZIgR2E8JC4iobaHVAiiQqg&#10;HKvodtZG2UxaHOhWgqEeh9kI4/lkWxu3W0MupLkQ8lx1FIK6EpqPU0rvoi+nvHsd1VVZ1k3Cn/IB&#10;pT+JW/JIL3GXBKGm0JTRKUroopUr+PjQ/jJf5TE7BE50R1dZj+Q13hpnwp7nuJnLKUpUag123H6A&#10;+utV47X46MkOcXLhNH4x3KNabKlxUhJlutOEAjktakLBIJP+Y120t8nVKT+yIwpiMh7pjdqy3mY8&#10;W/hZi26Y4iK8+sDkpT6BRQ57cajyPXS+MJxDouUhIsd01+ruvYGPdIRLiij17gtSW1oc+5DjXKiu&#10;KjQVodVSseWqg/UMUhbTj1kv2HX5mQ1/Qi3dILB2BbWSD/L00zN5gNFCNAkXKbPUmVYK0YuKshDY&#10;kocacaaVVLXFvijY7CmleVMyPYouuIGgSS7l62bRdbfKbW45PiTFvwi2onipbgBBqKeNHeNvnEkD&#10;YIPOrjOOo1S8+TmTG0xYLV0HuSlSEsqfb3caKvtAVT0FdPcEGdmiS3npFjqF96NxmJiNikT2HGxG&#10;XIU8C4ofcNlLND6mopqvyNplLUIrBqiI6Jk5c43NtsREdKfuAC3V1rsAdiD4+ukF0iJAnYppjjsD&#10;7INeWbFfmbjcqplSG3E1BqlLZ2SaDbfRcS7E8K0Q0YKoixfYztNxuDPFuUwOI5BKVlCiDSnjah0z&#10;nIyiDwUr6iMj7qa0/j7rz4YdAuyHGn2GSuq0JbWKqr5H6V0puckA7FEQjowRk7LlKy2Qu0qUlMqK&#10;HaqNeSqCor/x17HiI1uVOZM5MFc9eTkx0OxboS6tKS0UpNSFK3CiPXxoWyIJJ9UwJADJZ5VcUWPs&#10;Jp2C2XXHVrQtdB/2nCDXiddAeA9lEAkujVq7SW8XuuOpZP3ILjDp/bwUPuSP/V6jWGPblU2u7HZX&#10;9rVd8q6xXY4RU49FZS64skggIHgk7CurbJOWQzCJYrMHdLk+Y9c/9Mqci5Y2Kpca+1SfKSoHYkjR&#10;+LZCMXJ1ULMaUz1A0SP62fyCa5dIeWvmRJSFl0P0V96juakeTTRNFjvIbFC31/Wz8JYZ+zMakym7&#10;bHIgqWQpYCgB5HkeaaOxQZB5Km2ZZkjM8uMi1ZnHl29paHEENcneJQ5yBCuIUKUNa6cwHaMhwqZm&#10;UYuF6f8A+0ZhGf5V12i/5VBP+lIDUhoSghwoJWgqAGxSNxpNkThF32KB7mRDDUJoTsgtPXeVXJy5&#10;uuxr9JkIaiNAKPuNEVCk0GgsewExCLMSQQeF3zZbGZ9eyn3CHrg6pbLhUU1KSqgND6gaaZAHVwgK&#10;onslj33c7Jj0KDjjqmXXZEBtQU86nm0tog8q1321fhS+GyryqtdFnC8fIC24pCkxbU8ZhUpbYDJH&#10;Fo8d0kk78vppnVGPZ5KH0WRiwS3zH5NXTEcHfurltfhpco4n3gAhSlLoEV/9aHjTWuquZ0KXWVWD&#10;fZZ5yHtLIczvP97mSFMRA45wTGVxUjmRQKUgkroD4Gm9dEYhgAVZGHYabqEgXSfkv/rvSZEp1AUl&#10;pKKunysLDaaivg65kyhDdEY/cb6IqvlmuclbdulJ/GkFFUggFKNvuBoggDbQePlQ3GyINMiHCjYx&#10;1xebghL9qbbcdKkttR5BCQog1K0hW/ryNT/DQuZml2Domqstqr3NPiZIx19qXLnhqPMV7pbYBooE&#10;8uAqdvpXVVGXOZYhLr7hHZMDqjCcewsuyrMj248tj3WEqPP23EqCTQ78dh9d9DZLnWS9C8kANoVW&#10;9pdqrw6KiK+40YYWSUuUUApyqKKFdvr41AY5tDhW4LQmXO/qr3Dsit/9gcg2wMrgBpL6Q2uraQsc&#10;tiBSoP00oyIfLUap3YQRoq7KuwMJuVyiwb1ORFDaG3XPe391SftKafXRkMWTExGyoxYSkXI0XO7Q&#10;Z+QSW49jedTbJMd9CS2jjVppYJWl2gA5DYep31KkxBLs4TMlhoj/AAPrpLPXb/50jjWOItFkha/d&#10;SVcFkk1UfGlmTeTa8RomMID6i51KUF1bsUns+32nHG/xLHAS4mQ2VKLnEUBBV60IA+uttgwMaiZ6&#10;kr535K3sSPRPfr7sE3DII93Sj27nESpt1YQVUbQAP3HcEkU86z3lLBF4x5TDxWJ9rGR2TDv/AH1n&#10;8yxTsciSuFonMrSY6t3CKb+uxoKADSGqof3brW2VxYEBmSadxRrM56JEtnhJCCtDUhJ5c0g8SKkA&#10;GqfOmX3mOxQYj8tQjjoDD8mz6VHxhl5tyHbFESEOICwoJVz4Aq87nz6apumBIWEbqq+ZEOpOq0On&#10;r2FG65dQiOhhaFuA8gklfA0+1Q8V+mq77XIblLsakuT6JgY9k1+u3X1rkOBDlujJQwWUgeWyEHnU&#10;6UmuItL7lM+xlAxHCU3Ys1rIGrlCiqT7zSVvt0VxH2bqAA9QNPceo9QfVJ8m1iy54rlDxx1NhZWn&#10;8ZLSHw6vweA3pXVllIhNyqKT2Gqzf3R2lc8uyGTBTybS2VNONtBR9xQUEjc+n8NM6ICMWCgYSEnK&#10;HU2l+PH/ALwUKEdBSApLaiFbU3JNVD+eo3TA5ZE1uN07OruksfuPX72WywU3W5NKW2E15laVe39m&#10;/wBtU6C+2UZAjYKnIAsLlA/b0C8W3G2+vpLC/Yiu/Y8BT71JOyj6hJ86dxyYzaYbRZw1SgTFtCou&#10;JZRZetsecDyzJu6EFLaWVCri/IFCagV2roLKtEy6Y4mKQGQJe8mv+YMP5DkDqWFBSvaisHcJA3Pj&#10;7tBWZIgWinuPhBnlsiHrroq49loDEj3LdYykqDyAQFV8UPn9dBWTEpdufdSsyRAMEIZ58YrD11kk&#10;ly38370taQZD6aj0BAHjf+HnTOvJP1gHYJRMmU9dlpT4dX7qjqzHYeKdpvLShCnHo7L5JaW04FFT&#10;aCBsRsd9tZTyVUsk9ht/VajAypVQERyk1nfYuNQe8JOUsIH+ko7i1xoiiS26K7Danp/hq3GomKup&#10;b+PKON8QW3XZ253nPzG2MogPoNojnizGQ3UttrJXusiqiDtU6sxscR+RQt+Qdo7enCVWWZrerhFY&#10;uM51UtEccGWgQUMprSoT6UrXTOsglKpS7brrtkxuU1GfW+lE5pfJaOQIbWk8gTt+o/TUbHAJGxU6&#10;rPVX1rvqW5H9xWStwIKkEH7a187U0vlEEsUZCad/xIgYzlmVHI8jCXUxBRhhZ/c4RyKvPkemiKqR&#10;LZDXSkPitQ4Fhf8A6k3IgmytlUBlwIVSgIBVWh31nvM3mD9eFtPB1Rri8xqtP2WExhVk/wBN2dAT&#10;MKAHFVSFU40KBv8AppJi4ojMWS3KaZVsrA3CIOlb82b+m20LMglQZ98hCSUjlxrsPOtFTOIjpqs3&#10;n0nlNmfkEW6xnbg62Ey2ylt9CDVsL/aBT+Wh8msyduFHC/xyZWWKNJbiSJoQlDhWlCQpX7h4NN/G&#10;gsnDetzum1WYe/XhW78LhGWsPHg6FhxpzdtaaeoO1RrL5OKTuntFse23/NIbtLp6HPcduttZBABW&#10;pKRQEV3pT11DGgQWKbW5mmizllUa6Wy7SYwce/tAC0p92pSkjem/rrWYGFHr2kFmszy04nrHdAVp&#10;y6baLwuKl0pLh4p5DjU1qKFJGjo1wrcgs/oqPtsu+Tfqm119fZ060OImlxqWPuacQpQ5DwaU0ssu&#10;kZPGR/VOqKoCHziCvOzMLmhMSDia4342RxWKqWwBQkepp60860MqwAZjYr57GHY+6QnZluY/KkxZ&#10;kciU4hRkuq4gjgTQlRSRWp21ZjSAAY6j1VoiSHSUmQI0DIkPNodjkFJbcKhVpaaFKjx9QaVOtE5l&#10;W2hUK/hZ3P8A0XoR8HPmnjWW9YyMT7OvLFvyqG0G2PylFCZKEKFFfd/m+h9dYnO8DPHyBdTFwU1t&#10;zo2w6yLFaB7AyzJno0S2SbiibZHw3JjOJIINUApUlX0oNSry4SDgMUJCoOqeX2Bi3Y7ysas9wZl3&#10;SAx77iY6w5wUPtoCPB+o1aLpVQ+YbsqxjvLuE2j7V0xBrG5yEIlpitvtvu7FIc8pHgkA65hgEOEN&#10;kOJLvn4i5duvoa3qPzWm3YzbRNCOX3Ag00py5yE5R4TbFq7R7R3SEtvxl7cw65R+xM6cKMfuCnYy&#10;Q4slp5o1T7RK6pFRoKWd2BiBoExMCSIn8ig75LdMruXXseJjbDku0QT+b7aylXtcVgKShQFSOO9N&#10;V0eUIJgWDoizxxEhM8LG/wAscIfxrPbeizFa7HcY8d59lLikDmhZO5rTbzrb/wCv5MZUy11SDNg1&#10;pDbILkWQMZYFXslVtSW3nRzKStrlyV943J4kGh0xsP8AiaG65Rd1LlajN7wNrC403rq6/n2x6KHl&#10;R/fKuDiEDmhIO6TtuNZmqFkZNaGKuybYyk0ShH4543e752aMqtywFMPFtCAkqJ91ZPpsab76j5ew&#10;dW4TbxFcBH5aou+RMLNbBcZGPWWWpu2vcUPRGDxbU4v/ADUPhRJ3I0T4joB2IQObZLt1J+KWfRE7&#10;LMF7jt9tkPKVa5UhCpLTyuRoV+BUnRPmTGyiUuVPxNvawDYBbhuvXN6nZ067OCX4xjJdisuISUrS&#10;TUpUfI1lK7z9USNEfMdDMGLsqzFb5JsWa/2C7QxFgjkpK2iShtxJBoKU9NMQfiH1de7wnW40Kvew&#10;uxrVYrbMZnuNKhSWi79yyoqVTdNP8BqVFRmXCXZExGLDdZks3XM7tXO2b7NaP9kRI4RYnENVUk8y&#10;KKoKH00blZQjHpDf2XsKvqfsmta9bdVpsGHJsnsojJebfloaTQcVIFOIA9T51zBtMteUHnzBk4Vm&#10;1FU7nVkacZLcC5QVNlpXqoAVof47655GcTU53UcWJeQCbuJsMYpj93es9VwZUMxXkL/cj2lpoTTz&#10;Uaz1v9sir64vJlFyO0Li5TAdxsNqTLjIke6kn+mK14/zI14y+waq/r0duF0XuRkWXY7k1vtD3tyk&#10;Mh19lJHFa0kftH6+a6trEYzi+qFtkZDRWr2aWlPxKxrAr5FK87stwlMOylJ5FUSU1zbTyG5+7cV1&#10;bVWPtMhuUPOuRk52SYtVhu7eSvO29X/hhsF1BSftSSK+v6a0BsBqblLvqEbHOyN84mxV2GDebihL&#10;zEMNx2ngP2t8hXcfSmhLQ9cgmOB8bo+iDe8ZkaVjar9Z4jZVGACnG1cFrSofp6b6SYFIiSDytLnW&#10;EFhssNdrXuZY+17ZcHHi1EEtl1xqoIWnlUp5V87a1BpE6WSLDua11uGDNnWq/WK1WkF/D7ghFziO&#10;M0K0mQ0AUniP+qusvKqMqmIYpkLT9kmWXPmFj2V2ruOLmDsUP2BlxqUq3vVQSG1fekkbipBI05wZ&#10;izH6coOTU2dypGfd0K68z/Fu7Iy/f/tSoztrhxnCv240k1dZUK1HH6gahi4f3VypZvf/AKq+y4Rs&#10;EyXdb/Z71wT5IdNjKMfkxjIfgtw32GyCpDxPk/Q/d6/TSq3HNMouSjaSNRuDssa914nbrp78ee0m&#10;Jkdt5tt89goJJooEedPcS/s0eCgMzHER9kd1N64/3Cb3gOH2nFL20p9VrX7Lbz6iVJYSPCK7H6jU&#10;pePALhVxtrmdSxWoML/3Vusr2xarPbY8g2qGESHZ0NNCmS4oue4tKkgkJSSD6aV5vioVhxIGUlfi&#10;487HI4Xd3z8++u826gd67tEj3HZ7vFt9+OUEpQeVQ5SqRsfOoYGGKA2hKpvwJymJEMAgvFvnHh0D&#10;qFOH5S600/CbedhzFnkZKw2Gks1FamqqgH00X+1PIVZwzMuChWyd/wCbXKwNIh2Z+4wpHvCMbaAS&#10;ypC+RKUk71BJNNVf4hMgliFbZhyqDuEspvZ3buVZnEv7FhemwYbioz8ZbbiglSkFNXNiUjUra67I&#10;/lorI2CggnlJj5CZblGfdgWzAboiTb5Tb6R/bAtSIqkq8KpUbkeK6Iw4HGrkRuh7CMm0Mdlsro/C&#10;HmLdAskFLMN+LGQ6iYGUAt8U0odqHf10hqplKZkNXTnJlERYgfySo+ZHwKwfvnqe4ZtalxIGf2iS&#10;+9MuiQErkIS2p5SuA8hZpo7w/k7cW4uXB44SLyuJEwBEWZYB+NPQl07FyG6XGTDck45ZWnVPuNEK&#10;QHEmg5cT4P8Az1t/KeUFXWILGSS4GH2JLbL1W/2YLy5K6YvGEQ2jEuVqui/u5bBp9sITsfpuK6z+&#10;cfmJu5KJEQIyBT+7mwMXZlizymUl1pIdecP7ULbdU25StN+BHjRNNhgA3KUMJEk6sqrpPr63Ynco&#10;k5loyILFz9mXHqQoIeSQTQE7VOgczIL6ujMerRwyaN1l3DBpsu33NDbM+PIQ9FQqqXDGLYUlNfqE&#10;mvjQJAn8gmFYYMvnVK7Vbu12nGuKrela3ZCkElQQ4nc+dwoaR55lKrUap5VAHZMbMYstvDcixxpl&#10;Dtrjtqn21SwCFIUOJSj05ahgy1i+6Bthq682e6H5eNd4t3K1NqauDUhSVq3FQ6gHdPjYHfX0ugA0&#10;MVmLokWuNlqLoK+WuPkrNqvC1CQplEqM63yXyo0Twof1Osln1AgNwtFhkh/dLDtN160Z3kslADUp&#10;9p5KHAqnBRUSDT0ND40wpr7xHsgJExLgoyvedu33pyBjUqjUiRHZkgAkqU2B7ZWT/FOgsSAja6Ky&#10;rBIM6RPaUSVcYMd9R99xooBUs/sCjxSP8B41oa5AFtkrtgTsjXo+3sRozhhFTs1jk8403ulDZRVa&#10;jXwdtB5MiS5U6mGya/d9tuF06lstxnIQ/ZZDIbQhC/6jC2v6iRQ+hqaaXCUZeqI7SjJinD8eM9gX&#10;TpRiwzZQmS32XWobhoQ2VM8aLApT7htoWyGrHRXGJOqUOBWRq8ZJmGP30qjTm1laGmzRCnQdtvUk&#10;b67bLREVxLaK66MtVjldhtdetoDEhMhDolvbBCv20Wumw3FdQviOrFRj8fkp3yDwyRiLctLrfvBL&#10;6ng83vVxBIVuDvun01LAvHbovX1kx7LLHe0h++JkvxEJddd9qa0pJSQmqAk1ptsRvrT4/wAZOs7I&#10;kjZdHRdjuWa2lWPqnNs35S1BmoJC0qAP2g7V221PzHxi8Q6lgkkuSnZb8ObtGMi2XmaqTfQFfjx3&#10;UALTspNaj9RvrKWWSIB4Cf40ASW5QFbbXBcfZYuigJinFNuoUokJCTSiqk0GjKo9iytMmDBCanC/&#10;nSHLg6pdpDpjsBJJH3K8VFP2jTaywirRLZVgSYoksNssETNVxoDBcjFtTjpUB7ilgcUjbyKmuklk&#10;5dgDyjq4gxdMZd1gMG0Xqc0lrg3+Mst0++tE1I+u1CDomVfxYIPV1d41aIkXPmwtsJizUJfDa/0T&#10;yqK/ofOk1tsoRAPKc44FhPskf367/pLur+4NJP8AbnRwRx/alYX4Pp400xgDD3QljieuyYTV7h3W&#10;6xXp8j24z0dKFAAD7ePqP1Og4k9mUiAQ5RY3cDj9ldTble7aZDJStxNKfZSgNPPnV1cgSYk7oWUD&#10;pLgLNPcsy8wbhIyGxsFy/OpKYzixyRQV24gU2GuU1uGJV8Trosw5v2VLtq3LBJhKTmKuUiW+yQlL&#10;pdoQhSUiooDpvXQBHQoOUzYWKIuqMcj5tgz7FwbT/cUhbgSsH7VJ33I05xqROtjukeVMxn7JAXrH&#10;4mU9h/6VW2lU1uS3H4qPBKQpxIGx3oTtXXYGUY6DVeumOr7L+gT4c/FO1fGD41WC741cm3bbkEZp&#10;y9WuctPBDimwNhUgn00oyHjIQPKCpkLCZMxCzh8mzamu15smEGy1Gil5lwNt/aUbhKafwpvqdVbH&#10;VGxPYaLCN7707VukC7wMbnmFafzXJCVsgKc80pUV47jR/wBoYQOxRtWFGQMwdkjL/eeyMqlrF0dd&#10;mlL3Fl91TnuKQRuPXcHTOgxjFCWmDOVZWLqPMb1F/vkaAVtNuJ/IK1KCEuo+1JoR5GrI2cKuzIA2&#10;UvOOqc57Uxf/AERlzCUQGSltgIUkFtZUSlX7a7/rXRNVpqLgOUCZxkWOgQBa/h3ZcIubJyad+E26&#10;hZWfcBUVNVNR9D6H9NMa8qUzohe8ax8QF3v9ldTdVQrbdG4hclMKLRJbSpx5CVFsqCzQUIFfOr6s&#10;GV2+6FtuL6oTzrOmc1uEydYkKiW7dTfNChuoAmnH1I29derxBSWOpTTFmJR1VPZZ7divjVzTHeDT&#10;TheQStyhSpQaUpSd/u2B29NTyQ8OoZ0UO0tBomZ292zByTGLZFtElJvKYplf16gqLZotAAoeRBpT&#10;VXjqusiZ6AJRm0GJYh/4LvsHYECP1nGCmyvI31fhvNJSpIaBSNzttqm2IlZIR2UP202dtEou5Jre&#10;TvVcSliO2gqcWpJ5rVX2xWmxFfGiKAIR0RMKvixRN0fny2cNat9/Sw22pIaiJaSpJcb3A5jjQVof&#10;B0lzKjKfYOmuIJzrcqm7H/GzrMLZabMwguS1tNJbqRQq2p9qQK7ep1GD1RkzommMhFinXi9uv1tt&#10;8+PbPeTAtyGYaBJoWGBwTUJA2pRO9fOgbb4lnZymcKWi4V7i9/wntbruQ9ElqZMGQ6oKQrhWa20O&#10;QJR5SKihOr8eiUbNWQPlMwRraDulXA63YufTuRZw9L/GyWNfzZ2ByPvqQtKVfaAa0INQdaoZpjZG&#10;sR4d+Fj7cQyjKyUh/DlN3BIsTELS5HkOIW2/EaR+SworUHHjyQlP+Osr5XHlOfYaJz4LKER1krnH&#10;rxeGorsu5JSZzgfaipdSEg1NErIoBUJGhp0ABwn1dveRA4Xx2ZMdLFvbQHGnG0tI9hdXffKt0H1A&#10;NdVmTA+oRBiD8jsmX0Zgz/VLTOTNreTcbgt1It/FXJsrBCiR5P110XfaOujJLlgiT6rQdiu39z6s&#10;dhuROT6HXJDqVAhYpUevgfpoW2GrupwtHG6pmr7JsuBqUv2mY0hzi2QogjnuaAVqajUPoM7Q3CsF&#10;nQSJSPz3J5NuYls2xX/lhD7bbyqDddVct/01qcXHDOVmsu5pMEvbT3ffLjj8e2wFFhlxtUYvgArf&#10;Ca1pXxUa5mQDuNkV4+JA13QZd0zJF9Sl4paCUJW06SR7hLm9K/T+OoVTADIy2oyLlODrLM7cnG52&#10;FxrYzOuqG+TK3aq4faTtt5P+GuXwhbrwgZwlVJ3Vxaez37FiMGNLtzjKI7q0Pr48fbH7q0P+XXTi&#10;wJbsgxdI8IW7u7tR2NbP7XYonsRGGx7zxSObykndQNNvTQlVX1b7o/6zYGISRubSF3BlafdeCi37&#10;qEDkuqhQjbz539NtEg991bY0GbhMi9YbjGFx7XfZnJxxHGtu2JWhQqVKpXbQuPUJTkJlQyLbJ1tW&#10;E5LH3BhWPxowbYH474QtpCRxqilKeNLciQ7EA6BEYvj5zi8hqk13L2OnNew2VxGfw7KtxJQtX2lX&#10;E1J3pQV8V0XCyP1kHlePjjGTaKtvuD5pc7k5m96eUjE4iQGVx08kHbykCldjpY8f7f6o6LwPQF1W&#10;ZZCtN0iRsax1tuXcH0CWhxqiuSSPuKa7mlKEasjXLkFWzviRpoUJdhM3nF2Y8OUySaBKvaFBxUmn&#10;gUB3+up4zEtwu2VkhBzEp+WkxvaI/JVxQhyqT9u5BHn0/wDTo2Z67IQUEbostHXsVqzu3JDqEPHk&#10;Vx1KSFroKbJJ0GcgkMURCsPw60T8Sf8Abszj5LYmvIIktmNwdDKG3lpbXyIqlX30HE/XSzyVsqI9&#10;oB1CmYlPom9gHwG7H6xRNtsL+oYjjwqE8kqWftqCmvim3ppdX50xqcBimo8aBYAeUwvjs/eOmbvK&#10;VlIIbCgUJJ+9S/21Ka+mlORnG6rsFq41wgYjlPfrzsKwZvcpElxSW5TgUHErSfI8EaXePzRORjPQ&#10;hMMmgCPYHRXCpkMLLUApUtKveQ4PIUBQ+daPGkAGdIb5xsPurlrNV3DHzDt0v3X0nlMjoICknYAn&#10;1Gj7SOrxKCqh8mIZEPX+XBYfhPylFSEhSAtwkBQptudBmPeOqIgwmwRteu3IEa1MMl1Ipsf/AGkC&#10;p2P8NC24wlB1dG0xkyXmc/IDFm4yMfsIL0pwlSiFA8SfIHjS4UOXA1TCN3WPyKpm+qMdzOzLk3xQ&#10;ZDyPyferRABO4VUjTmJIiIkbpPbISk6WiOgcZn5Iti1uty2WSQfZKVEBJp5Gh41uCQSWR9U+oA2J&#10;RhM6NvVnsQucRxSrY2aBsD7kE+njQdcAJJnCwsy8yOzsI96am7Q1lMviQFAU47miT+mvpX7eBHXh&#10;fPIzISlzjBrpfbW659yZrCDzFDVdRvSlCQaeK6VfszXPQOEcMiIDlJ7JOvJN0tb06SGebAIAPFjd&#10;aiSCFVqa+NG1SEJdQ4Q9uTEnbRB0dd3l3BNpsDZKj9nsFoAoWim9UqrUE7HTHtGFZMjsrIRB+R2X&#10;oB8QO6oeLYJDtfZcSRkESK0tElqWNoqyOKUpUDUUO1PFNfNvJxjZa4LD2TvGrjIFtyr7JsZjH5A4&#10;/lvSdrXYsQnoD979xr2oxQoHcOGlVA/u/TQWPlidU4mfYjYcqdtcqZsBotLpv+J3DJ2cfukof3aH&#10;GSh/h/k5JJSR/wBST5qNF41lohD/ALSgrYQkJEfkuvJbvdMpslvg446GZTDnBS2q/cEr41/4bav8&#10;hAQjIhWeLs6zHbYrQuFYkvtT453TCZ1r/LnwylbaXSFJbWrbmkH6k+mvn9eXKFkuxPVa7PwoSEZx&#10;/Lj3WIfkDaMz+NGQSMcyJFbFd0LaUl1QWGyokAtnahH8NP8AGrhfD7IJYcgiz65pR551NYsuxa03&#10;G/xP6qWnRGcaSFVTTklXjwQPTTTAzDEMCyHz6O0u4WYe2cbt92yEsYUyW3rch0rWtSUIkKSmpH3/&#10;ALSkCo1sMOYjEdy7rO2M5J0B/VXXWk6FfemVOWaCIt9YWuO4CgUcWoqBWlST4AOhskGN3y1CtqjG&#10;QdPr4A4RIuseROschpOQtKq4ypQUldVcVEkgeDrNect7TYDRbDBpEaR6FOf5QfFd624dFy91Tbl8&#10;dcW8tKeASFo9AU7+N9UeDzpGcoy/FK/KVCOyx9DsKrX2JDyKQgyjFloDqRxC6FXLiK7Gh1p82RnW&#10;YgaBAYBELO5W/oVqk5RjEPPLLI5S24pBjrHFQoioBHodvGsrGHx6BOLrwJE8FKvvLMI1hntXVpKF&#10;RnmUqkqUP/bhAFRTcbnxpt4/HMwATslORkiEiPVICDeL13DnkGzNpWbbGeSXU1JSEk8qfwp500zZ&#10;xxqyInUqnErNsu52W2I3xysFxwqNkFvabeiNlnm4yaFlXE0rT9RrO4Mi7ahW5NpBdTcVurrUVlmZ&#10;R4sthCknYlKSU0BPrQ+dOcAaSBQOXFy4Vhi9hg39FrkMhRdhOOojvO7AFP3cFfqNA+Ss6vE8onFB&#10;53Uu93K5Y/LdSSlgT2y24yupRRKuRIp9dBx+UNtApTHyZcuxZ8uLd8Sk2SjbLSQzIUn/AD+6Uihp&#10;6a9jVg1ON16y57JRKIcHxydjPb82zyC2GS2hD6H1AoWh+qCpRr6V21RlkxjGQDqFMgYsUFZakY/d&#10;brCbfX/Z1KjqbWvl9i2lFqoO+1D5GnWG1gj6oS4HnZLt3KrvaJ8a/wBpkF9LS1ty2QSEutByitz/&#10;AO1V06hGLtLZAWRJjonQ5bLNn3S0xMXkuPHhuPNBmhcSobgLGx/9lpDk2kW9SmVEQGlyErcVg3a+&#10;4xcrI5E/IfiRxxbURy3TUEggnaulf2/XaPQrU5kIzq7DdYP+UNtnLyFwxnUMs8+TqVj7ke2vcAmm&#10;tpjGPTXVZOsdJ6rfPw8g3HKfi/Zs/icXLzZVsMKaUeS0ttKP3UP/AB1icmRGRKsuyfybrGYZRPkD&#10;1eMttir9GifmoeIUVFKSttbylHjTyBy1Lx+UajKMhouXVRnsso5/0k/MMr3mRBeie2lESTRKyrcn&#10;iKb18mmtHRngM2oKCswSdQg/q/sbOvjllyLxbJrkjEnXCqbbudEKSfITXbapponMxoZENGdVY+VO&#10;g9SNFpK/9odZ9vWuNmLzYUia2GypkUW0UihC6Voqp0spxpQkW2CPyQJxeJ1KVOT/AB5zLsvJYPX+&#10;DwA49IcL0eYoEAtE0SpVPQeNMrc2MYFzukQxZmTqZM+Jvyt6OyRzFG4zD7D6AC6z9pLRFR4B287H&#10;S96519pjRG4uXbWTAcoosvWnaDM5ywZfY2xGcAaamBZQ1RRokkq/aabHbQ/aET2hsj/3hnHrLdRs&#10;2+MfZkq/mVY47bWLsBBkRnl15qUoGiNvSlf4aJj5OMgARqUGYyEndah+NOGXHBZOBW29MhlLdyW6&#10;+n/227zAHJCiNxx2ppfm31TqkYnUb+yspFhtL7FGuTZfl/xO+TN3zEWRqf1fcZLU0xlNo/qHgeQI&#10;UKKFD41Z4z6jGBlsFTl1SujKI0KTX+43aOiO7ux8F7j6AsItGX3FS03+3FASw4SKpWlPlIArWnjT&#10;ryF+PGkxrLgpT4XGyKLyLjoFd9eX+1Yhd4cHJpaLXbpUMsNOJcq0AsFo1G5/dpBQLJR6x0WrtMQD&#10;JnISm+SHyy65wXovJ7XGkOKzS6+7BgR0tLU04wf6BcLgAATQEkHfRWD4aU7RMkMOOUrz/JGUfrbd&#10;YU+NvzRufxpsOS4jGsLV0s9/LdX1O+2topVyI3CgQpNaAU1qM7wcMuUZyJBilFWccYs2i9Ef9nnt&#10;/Gu4rhlEnHYybVH92LILQXVSlEmorQeuk+fgzxSBu6vGUMgEsAy2J3obVHixmLmv/wBer0gvMoQp&#10;Q9xBTQVH1FK67XYTFxsl1dQE2KsPjtaIiU3yBIZccflOR5EVxW60n3U8l7+dq7aUeTsGkidkzxai&#10;AwCg/KByRJ7Et9ydd5ORSyFPJP8A3AWgkpX/AATtoujt9Q91H4xkymdPWqDOu70uPI9iUpwRWVnZ&#10;KkKBpWv1r/LSLNJPxT2JMQ4CbdkkLv8ADfmXtZjxre1IgvIQCAXUVSCEkmtSATqFURExjyg8kEhw&#10;sM9j47CynsuRPk+2gB9rk4QQpIW2tupBG26dbaqwxgkFlYJ1V91uzcAGIVrn87qwhCUupP8AULbS&#10;wClP60FNKMuHxJPCZ4sw8WVf2Da7i/nl9tc5HuoTbHXgVH7uR4/cqu9d9FeNsEq3JQufGcZMjDre&#10;12RPR1vumTxPyHmIogLdb+4tpCl0P1qCdIsmczksCyYiANXYDVIfty4QcbiE2xTi3ae4GSKhYKiB&#10;yP8AHWuwoCwOd0hukRuiv4xXy6Xp9S7UwhCZrC4paqAQsggqPLz/AA0PlVM/so1z291oq64PMuXT&#10;rtvvhabcY/ECXAvc1qOaE18caVOkthILRCaiIIcqD8Vbhd49wawmAwy+W5ihHbXVJWhCVH9BQ0A/&#10;jruRT/j7FdjYIlirCbPhwe+LorKWxCnSQl5DACUIXw5JNP1H/GmqJViytwrKbTDfZdtpsMKD2sLv&#10;YHqplvNKbpyq9UAAgKptU0rofILcoikkh2R13vZ4cO1yDcJJVd2gtbgFFBNdyjxT10PgyPfRXZET&#10;KsH1WRe54lvaxyDJiR2mOTT0ZxlkfcVhShyO/k+utPUPm5SC4ABilt1pjuT23IoogSCIaOE1akKK&#10;VAsrC6VSKitBtpzZaDX1G6VESEtdloqBlcLLbTDv7jZS7KkrSl9YKVpokpUkAitKnbWZvo+uTHZP&#10;cK7tHRLOcgxMovTskLQySfbc8kJIrty8amSAXii65P8AkoN3sk2LbbNJ9kIgpkf3BdaBxVPs3UPT&#10;atNTjf8Ad8FCykQPZ13YbPhTM5XdG1cW3XRH4ftAUdxQ/qdQlSfyP9q9OwNomNCY/ukORDWgLbak&#10;hDJdA5FRP7R9dvXVtkNHdBwJlJWl/hIkXmzMIeMd5BLDjoBTTbkEk/T0poK2v4uUwx5kFK/5e2+V&#10;ITbbpKKCxySUuMgUPFQT6b7ania7rtsg7qwx/JGb7Y4kObFbbKI6UtvH7fuTvyJ8nxq6ykAgx3KF&#10;lIgsU2sbiQ7v0G7cFqSp9p55lXAUP3J5Ekn+G2luVWYzEuApxn2DFIe42J+6SnDcSU4wAt9t9SSA&#10;CAUlKj9CNFTeUdNgpUTjEl9ysYdy47KZ7AmXuwpclgqX7tAQEoSQQkedNMKwzi8lVa1ZZHHxolXC&#10;4wJM2W17LXMhTaEkAUTQ1OnuENdFn8+QkXWdu8ZEax90rdgKKHkv+6txsIHBQVyTQgjxqyNhA0P8&#10;l0VmcPZbY/2+/wDcqzrOO1U9X963VTtiRFbTZ4JX7aHHWqN1/dRKyP5aHzKxbAzOhCHFU6ZADUFP&#10;/ua1YfkncEy2Yx7qzcIgDjtQpjktXFSeQNDT9NJsawRDkuEeYGIchKzC/jR1djWc3izXqO7IuXBt&#10;xSWyKLQtyi+SfUUOx1PHl9hIJ0C5dbKA0VXkXVPXWIZ5OwiOiLDa9lcxCnygBaePL7VLoQdtOseo&#10;/Jild1pO6Wdq7W6uxS05Njt1le3PV7cqKhoJcSs/sVxCa18V2+uiDAgxdchXKQ2Wa8z7tzu+3mZL&#10;s3KLbwlLzzqwtL3tMuA14bJpQaavCI0OqlXiEb7pdZncbn2uxIvUZ+altallPNZCSonjyAKtkkHf&#10;R2NI1yHZtFM0xAbR0L9mYLc5WI2pcUPSH4dIfJVaoKqbb8RSoO+mlOXGMiNAClF+O8tFywy1Srep&#10;cd+P7Sz/AOMr3UkAqS39ORqSRy/j66Gz7oyAILsj8SLMG2UhuSHAj80uIZaccMcJCfuVwKCVAEq3&#10;JrWtP01CEBJuvKLmZdtNlGvluevk6C9JK3fYaUtSmkoSspQRUJIp9xGpmQhGTLtUSSiPEMqt+XZJ&#10;HtNqcWzbZf5CC0v/ALodYSkoCqfZU18U3+us/lQlUO41R1cAYsdUAds2i949cZsi6cRMW6pTTZSA&#10;PaIA8+h28f8Aq9HYl5siIjlA5hNVbhGnUuRxL3YrH1zbGWnXW2nJVxcfIDzISorDaeRNUqJHgbaE&#10;zKTEysJKqx7gYsNCqbOm2IHZdujty1QGUy2g84FUW04lfIqSv9o41NNtdqsl9RYan1TCubGJJWx5&#10;UXGWesWHpF5Zc/uyfxUKjqQ5JdAQTVSUeD53OsbCyf3F46jnhahofVodUE9RY9YcQwu82SOWW7OJ&#10;fuF4tlT7jilBITVPkUHk6bTzCLoy1J/olVuIZwkCAyU9zDlwzeXCtDL67Ml9wtyo6SQp8EUVxNAT&#10;QkV8a2+JlR+sSmQCVjc7AsiWjqEWdXT0W4+9cJilQPfDoaUkJS24irSQsmo3JH8NLfIWiZ+IR/jc&#10;MVyeW6aTFolrlxsmmTV8mQuKuGogB2g9wfaQf4V9dILr5SHVtFo8WgRl2XUz16zkffFvyu1Pu/2e&#10;C5HemNIWppvlTl7fEGldq6hVaY1Gsga88qOdIGehWtL4hq1v2e+reYTkEl9S4zblAVISkAAV810J&#10;i17sHASnJsAYSOpXbbc4U01eH30/15DTiS03Xikp5czv/wAtNa8Z4s2iFtuETpuqixZbZssxZ9ia&#10;pCIcQB1St/uDaiCoeldxrn7brIEcqP7ksxWaO7Mgk39uXacdX/5TzpCHq09tI/d+3/1etPUBXFys&#10;7IGyb8INxKyzmLe2qSGTQhDaZFQpK01rxSN99Ksq4dnWjwaXijazdf3PKRGscVpRui6pAer/AE0i&#10;iyrkr/06WW3mQaKY2CNe51R7iNxx3rPLpl9mMFEJqOGuToHJxwb1SPoSNTfQRG5SvobJdilxnfZ9&#10;4zO7OwwpLNvcdP47RJHOprT0Fa/pq8xYaqdVcXcLq/sd4h2mTImNn20BaFlCQtSQnc1A0DK+Mpey&#10;Y/SWdCOLsW2XKkuoLzTjKR9wT955njxA9dWWXyhHTZDigTLMrm845OyabDs0RZkXcFCV0JCkND7h&#10;X9T66E+7pAyOhKOEACAG0Tuxn423+/YwiRMDybiW/wAeGh4KDfFVamtK1rpbGYI7cqV2YYkRGwXP&#10;DviI5c8tagZilcmLFaUpC6AhakCoQKeldNO0fqflILci37GGyvsjxKfa8Yl45c7apGNRCCPZFEEF&#10;e/IjxqYxoWVaaSQ5zLK7dnCz72Fg0zAs1g5fi0X8eOppxKXW6EcHRxUSASKEaEpyJVnpNaOsRuHY&#10;DRV3X3X91+QmaRsXQVtMqdVFQ68ndRBrQKO1K/XXO/1kgM5V1k3DgaKt7c6ea6vy1Vld4+82VJbU&#10;KGhCvuSSN61GqqMkzMhJSlAt7KvxWyquV4TMcbCmIpK+KzxBSPBB31O1pBlXWHLLdvxTu0S79T3G&#10;3Wy5ORrVFbMhDUdXtqKgACipAOyv10v8nExrc7ey9hAfd/zWlev+1sgwfq1OSZ7KbWgxVW63RGG0&#10;B1fubJK1KpyNd610lniybsdkyOWJWCIDMswd6ZOqffVZbjKFvSUJBfjlVAKK80Hn9dB0/D4T2Ty2&#10;RkBOI1C+Se8bXjNit8BZLd3mNK/IlNlYS2seQPBrqmzxxNnaOy5V5CQj1lsmN8dO8271kDa3kKGK&#10;yG/YbckAJddeCOCnEpUagV30yyKgBEBLqiYyJPCZtiuUKBmarvLKjCcb9pxbNNx48DyB50Vjx0cl&#10;GWTYOFPyTJ7Rg+SvTPyVN2x1AUCocQqu4H6HRVdXSWuyFtyuwcDVLfsDtK+Zk+oY77jVuaqlTpJB&#10;WCa6h9ZnLrtFVG9t90PYPOvDd/ZuDEjm6HfbKHl8UmppXf0ro2rEEA4ZkPbl/wBp3TR+Svc6MX6b&#10;TarfOLeROUjBuGVF3j/nqKft1DIofYhdxrQA53WYeqPk5ferM1/1LkhlIiJUFONr2bW2Fb01A0CE&#10;fhsd/dEC4zOq03D/AN0HrO+29u1RYbrheSebRQg8gRsoEHQ1uEJ6hwjKMo17lZei9OTss7Rbw+fO&#10;hPWabGRMhXaI+hTbwJFUcTT7k+FDWgsyLIQeMS/osvDJiCTLQBfu3fjZKxbHZcC5WlUXkCti6tci&#10;2422KlW1QKjca7VfKWo39OUKciMjpssg/JX4hZDG65a7Mt1zZcxZTvBkNgpUlat0rVXcjan8dexs&#10;97CDHZMKpxhIRPKzdItdzgNxW7C8pOUcloLzKwELSo0BLqlD7gr+OmBsYkyHwP6o41vFgrfqHsHO&#10;7V2LGtmQXSQ1FnOpbdK3/wCkpQUQhS67EAjQmfjUyqlOMR/JV4Vk4yYreOdd/Wi04Hj1i7BuJeDb&#10;iI8hxhPtq9tY4IqoUBG9d9fP8Px5BnKkAErS5F/cxfVMb4oXDL/kF8qoWI4xanlvCEm2xG0lJ/Mj&#10;BshK/X0NQfTRuTX9ePEAv/JLhKuntO3QFOa/9WXzrHsK4QLOpxxuDPVbp0J9tbbjKykL4rB8Upt9&#10;dSyMoCPWwcO6hiCF4EgdCnD1Z2PcHMWewfH/AHY935l9yQtBSoJQapSCaAip8HWUtxqzYSA7rU1y&#10;mKwSdAsL/Mrug9ldkS8Mz5xMi62+SUx5AIALI88gPHiutTVgjHqAjykYh90+yFY2bW1OGW+2tTkN&#10;vwlyEwuSipZa4n7BU0IB8VGl1dEhYXHxKcCAIGuoWbe/eq8mXap3aduQH7TJdZflqZSlHtqbSRzI&#10;IpT6nWr8Zlx7fXLdIfIYcq59jsv3xvxeacVuL0NC1sURKltJKVFC3CPv4p8V+v66OzSOwfhAVlyw&#10;Cbfxi7AY6W7caceQpNkkrS26ngfbBXUHkPPnSTyeGJ19xutP4jJFkTWTuvQTODiua9Jysqx0+9cI&#10;yh+Q0pQ9tKFo/cPPoaax/j/sGQBL8SrvKQH17Lz3nqsKc7uVvYiktR1uPsNLPEIeQsmu/nW6teUY&#10;sdFnsaIESTytN4F2XGiwG2WliJbZTSHHkvgBtse0ASFDwK76S2Y5O26MhICJfhZ/+Zl7yPFlInxY&#10;y3ITikFt5G7L6Sr/ACKH2nTnxtYaURuk9t4skPQJtfD/AKpj3frFGXXiEG5znJanUp3b5VKQTtUa&#10;y2XeTkdCXC0sjEVRERqtf9RWWBceuwxRIeWhKVtlVW1qZWSCBTz512c+tgEeUvspIj2bRKXN2YOI&#10;XpufJ2t63VsvBVaICV+dvprUYtXxZJrrSSy/fH2e7dEXlpDnOB70lUQn0XwJQsE+KUG2lHl5iNjI&#10;/HgTVGQ3Vxmw/uUmzT7tuphBZkGn2KcWmqdtU1l6i3Kq6mNq7skbeuTVv9tSE3BtKU1I4o5IHJIB&#10;/Wmp4MAR14VWUDGfYbLvya7+52laskvCQzCkx/xpaGFhSgvmviT6U1LJiDBl7GOkiVV5fO/vTUyI&#10;6UhuW2p2KFJ34sEjxv5O+pYJMC4Urh3DIFxhmxfmsYzeQPbktOey6E+FhRO23ium5JmOw3QNjAke&#10;iLOvexrfgjFwusF5oPtRkNqYUQWnAhwpUhX6qH6aVZuPOUgQNkZiGJDFV9+yLFbBe3eyMFuBOMT2&#10;1JdZAqthfEc21BPoDsk+NCftzLdaH7xGH1yWFfkxeMfu70l1kpMmW48fbcIBKSoVII2qdaHDjIRL&#10;nZIciHy0C9Bf9rnCmx8XbfjrjYSp9RdU26VArQ4riByoPtoNY/LtE8uRdOrqjDHiwU+4XG34tlV2&#10;sTshMb2mZSYqVlPAuRVlaBVVR4JGmkMftDUaJdVaX0S7uOAQ+y2pKpDCDkb4L0VQHIKbS2AuhVtu&#10;PGhLJmucW2G/sm4iJRcaFZS+RnXUazT4lkiW4/isBS5NAQpJ88hv/iDrRYdzxd0pvqJkX4SgxLK7&#10;r15kjaWHHDjTj492ISeKgFBQVx3AIHr9NOQ8qyeSgYWyjNidF6r/ABet2NuqsWcWSOy63cILJjKU&#10;apC1ApUPtGspmTEqz6hG1R+bE6Iw7zwa8pz2NPt6y4VwkF8U5ISpTZUsD/hvqePP7KmKGul0sJHC&#10;Bc0atV2wVhLz3C7RlJalJcpU0WEoKq+mp10sCPVDWzPZ1B7PvjDeHvW2AzwbaZYZSpCTyU8hpKuV&#10;foSNchjwjLXdRjkzR11B8wOsLv8AHK24HmmLuy+wrYSqFLolIaLS0gOJWPuH2mpTrJX/AOvypyZX&#10;mxoy3HCfY+YbWA4UruDDe1+yrg3k2YOso68ejNTYEKJ973tKASOalD0+g1oMTNqEPrjHVU24su3f&#10;sldN68slitsHMiPyJCPyYhaUmpbSr+I+lQdQnH7I+yIhEdnI1SV+RnZ+L9eXTHL0llu5rgPOB62k&#10;pCnvKkpG9QilP56Pw4fZH65ae/KFuuNMiYHdY+7R+Qmc9g3G94JKjMC1yXjNjxEoSr2AhalhLTnC&#10;pAFBQn+OtXhYtca9B/PlIbu1khOZ1H6LP17kvRbq7IlALQglKmlJ/wAxIqQU+u3rpzUXAGzoTIrJ&#10;1Ww/9ovvS0dZ9yQcLtyS4MhlR2ZxWpRU3xqUrbptSpoQfGl3mKyYmU+NlymZJZetvaL0a8ODJWo6&#10;HhETRoUqEKUOCaV8eDvrMSHUaq+tyUyuirQhy92Ri0Rgbk7xTIKtkr+08a/prMeTBAcp7j2AanZV&#10;3anTT2RZI+5EbDM23yXo79QCFqSDT921SAQNXR8h0rjHUlero7y7DZB+O2d3HpD1zsSUl8KbmIiu&#10;lSgPZolaT/LVI+e6N/EMUe4Xk0WVaLu5ex7c4SlvyI3lIC0hwUNfqmurRWSUHZIALOuXYSzlWd5e&#10;5EWlsvJakwVChTVpZJKf/itaiqZjWAeEjtgOzpcW25XDA8ijSnmyqOmUyqVwry4lXBwg+m5roXJk&#10;bIyA0THDgBMe6bXaWPold5Wu9wUh+PPjBqQtQCULQ82CgGnrt/jqrx0hCuUArc6JnIE8K4mYa/bO&#10;umrLjbXu22UXfyI3KhYeSs1BA81B0qucT7SKJqLxMfRZD+Q9+k3jJXcGjMmJJYQ40FitVJQKk12B&#10;r4Gt346uMIdhssjl2ElWvxVFzym1qbgoXCkshtth0K+4Oe57dVVp9N9V5Nv1z01XaoGyIB4Wu8PY&#10;h5bh9wsrbqnbpboyW/b9wqIc5BSik+qRvrNTPWXY7J5GRMWC+dC45Nsma/3+JISt6BNaQ7/mT7PO&#10;prQeKedRlcWMRsV00kjtwqv5KOXXK+7oeXx2EiI6tYQQKApbdoqgT/HQErCI6bq/FrEfidlPyWFe&#10;Lt3Swm0kwEohRVxaK/clAFCBTapToKyY6ON0yqqH4tonx8nf7Vd+tpUm2RUJyCPa2rk443xLjjgb&#10;HNVPJBPnUcQmVolsCl85GuLb+nssAWdd2vdtfkZHHLUgvvuN+8ASgOK2B/8ARrZOJF0pDjdQ4MS7&#10;Yf2BbjKSG2X23EAEkBxCjWp+prrwsaLBTspcsQmLYZ0ywynZWVuIRYmZCVRFLB5AOkVH02robJgL&#10;Qw3UaTKo67KiySObx2rKs7JEjH5LRdZkJACE7VVU7AmmqMkfVBjuisWf2TVdniHBh5cS8j2opdjR&#10;WkkkgGhrQ/SmoeLdweSifIyBLBUfUcxm8X5i13GG8GUUc/JQKNhSADVRAqP01dlCYGh19lXjyify&#10;2TunTbfjDUESY7ntSHlhl6iTwKgKmlPX11RaJfW7qh4ynoFMu0W1zuvjdpCnf7lGkcUFKDUUSfuJ&#10;P66D+8t1ZG01gktwk/8AIJFyyLDrbaYCULkKUVkqPBZUTyoeR8GnppnhRDdgqcmTFlT4ndZNoTCt&#10;sqEZQZQhKmmfuNVHiQpVafrrltwHsuRh22Tb68vU6Dhl2sNtbUYPMqU05UqCHU+SaU2rqiyAMT7I&#10;exxINyld8i8wudk6kexHFwiNd3XkplvKClEISvkE+tBXz9dE4xiYsdlCFZlY4WJ7xlE2x3F+CULX&#10;LUoqkSmVhSahVeICt9HjHLaFgpSuAJfUhO3piJCi4Au+UCEuIW9xNNqp+n105wYGMCfRZ7JPaeqy&#10;L3RBtjefTb1d1f0XHFJbcNOIoSoBNRsdQx5H+CZAfBhqgXqjuZPVXcNuzxEVU+HEe9yQwKLJb2JI&#10;pUV+m+mBwzOvrJVOXAHC9YPiz8peq+5kY63hpQ9flLceejSQKpbVQ0UK1BH01mcnGNW+3srTaJ/E&#10;ob7t7JuHXPelyy721JtTjbyUts1otxuqw2CfQ0pqFRDPFQNXeTFZf7d7jzTuTLJ+WraVGlNsLYRH&#10;JCSllJNByoN6j086a13ABwrxgxhulpiLjt2t0lhcBxy5lkMwnnkkrbfJV7lVbihrtq+YlKX5aL0L&#10;YVggcLm71z2HLabizGfbecY9l9x5DaE8K/dQJ3P89tN8WoJJl5pB+KK+mvj41Zsubtd1SX4C0AIR&#10;yCW/bNT+361rom4ONUBG+UuEWdlYLjFkgv2RqKloIXzZqlKq8d/vJ/XVZOmiqiZdnKFGLJ14/Fkr&#10;kRUSrghTZdboDQKGygEjVEIGUewOiI+4x0KW/e/UFvtMqNc8GaBW8fccitEErJ+7j9wNAqu9NG13&#10;zrDPoiaLifidkNt9a5DkD62WGHWAWfsXxPtpPhSU0G5I31Tb5DoNC6Y1SCqcT6rvnXdvVccqW7Av&#10;EiS8i2OlKeKU7IqNv3Eb+SKaFtzDYWDEKdEur9i4KBe43b1/rhm33B8XGQr222UAJT7iVHikfaa1&#10;Pj001wj2j2AZK/IW9ZAHUFXmMdbZTifatuVCYXIfU2px9LQ2QhTRPEmnkf8Ao0LbmRNchJXRxZSa&#10;cdyrPoDBWe4u/VW7L+XuRlPcobhKCutQAQkEitabeuhM7IMKHrR1OOJ3fL+1aeyX49ZRbMQuGcdX&#10;NQ3YFvaSkwXVr9xBCaKI9ORIruNjrMYvlI/YIWA6rQWYxkHgdED43n3XT1ltuA2eC4Lw57iLpFlO&#10;oUY7ygVqXyQpVQSCE103s8ZIS7mWnHuh5XiMepUpEm623KJcrH4LLsVqL+LFS+oJQlxpJV/V4kmh&#10;JroqEo9WLhBSgJHsApBtNguFkbmMRGkXSWlp+db01SlTlUrKkJWCCOQ16XaJd/iqBbGZYbpkYhJt&#10;F/yC223KGXP7e5JaExpACJDbf+dwpXTxsNDRMTsf5oywyhW43TBsXVb+MZFeZkCQpeJTFCVa3pCA&#10;lwNoUEEE0FdvpqvUwAOpCVTlIyB9UXZZGlKyi1T232Tbbd7TlXd1JWtIpwrtT+OiMCXxMSNShsuB&#10;mYyOypMw7FsVqv8AOuk2W01FaYeUpYVsVKHE/bp5jVEVsUqynlNZ6t+e5rc5ynfzvZw6WXPZbTVB&#10;dZC6BXnYE+mozIBZtUVTDuGKlWh1mC8++2lC2W/udbSUrdPEVJ3J2GqcvJJAD7orD8eHdWUK12ST&#10;Otc2cOFumPIbQyo8VoKjXkRvQb+dAxsNnxAdF3tVBymrkzdpwRq25PFl+xHaWtgMoIK1VT9qlA+R&#10;t9dRxng4I3S64G46FJjKMmn5rmD8hlS1AKKkpT/kTyqoeaD+ephhqUdVUAGG6Gr9HcXmECJBQRyl&#10;NISTsqvuAGnp676snP8AxFtSVAgCWuycndElu25Y5E61WXIMaOgSFcVFMh5SEpUUgDcV1nvHxnCL&#10;XbprnZVcojqdkEYF19lL3ZlviXKKWES6PvJQgpKEJJO3kAknTmyEZ1kg7LPnOlXIdeVppjo7BOuM&#10;yseRyoYkzp9Fe8s0QKj6DbzpNQfs+JOiJutPXtynRn+QottjtiEtNojcWwFN8RslQr9Btqk1DgLk&#10;ZAhypOGItUvJ2bwUe3aGQvkuoBKnB6fwrqRkwZQmOxQdl2R4+zbMgxOayHpDyVusKXt9gUQD5/XT&#10;TD1qaKX5MelvY7JDzotu7Lxt7FLS221cIzLqgSkqTT61G4P/AA0J5LFMJdwm3j8xgYjlLnqBzMep&#10;lrxl6ClEJEkyW7goKUUqcoOSifTS66X2ES2kE8pn1BB1BQb3rkcSVlE12ZJTNuBe5qeI5JCtjyFN&#10;tz6DUqIS767Lk7AIsEpp+YXGzzfzoakocVyStC1LDYqNqBPrt40+FQkEu+0xK0x8cfm31thNhteL&#10;XJcl6alB/Pisxa8nASAPcVtT/wBGoZXhLr4nbqUDHydePLsR8k4u8fkxFzixtsY+Qp58IUhQd2ab&#10;SNkpbTt+h0JX4g9z2O3HCI/9uJASDOUscT75fsdrfsWRuLkXJawhqUQkAIJ8Gv66Bz/CxftEJli+&#10;Xk7FXefQXcfet2XZpMRMsyWguLAaKUqSl48wqqRUnf10GceUI/UQxRAyhYewdN7rvA3P9Knse1NI&#10;92SyVsNNkpSwKeE7kVprOeQyZU/EJvg0wtLkqyjfIi44xYm4+R21KLg6sMsPt/a2amlSPNdtH+Ll&#10;OwE+iJzTGG2y45fnuTdoSEwHlLWqMAhznTdA2B+2mw+ui7cozmBPQBBikRi4RRgwTBxx60ykh+Ys&#10;8GlchyTX6ac40o2BhqkuUJRk5KG3rPIi3lc67KSxEYUC8k1Sfbry5f8Aq9MSABql87u0vjumbas3&#10;6GzFKZF2fZl3VpsNMLXTipVQOP8AEfrqqVdUgZjhWRsnFoy3KEu6upOvO0bFKtVvZbZurKCEFAT9&#10;1BsDoE1MHCYxt1YrDWc3bIPjhksu3qgLPJJaiv8A7gklXkE7balRON4AmWkFeJmJcBwnDdbFGtkj&#10;+wq91tm2r5R3UOH3AK7FKtjWvnRuHfKWoK7nYsSNleXn/cP7TiYwjobLLTGcxdcf8RF6U0ou1SSA&#10;eSq0qKV300nXS3eI+ayf/riLOxLJb/MK55NkfVkCwYlHbOHRwy/PcZA4lK00WooqPH11nse6MJSi&#10;dJSTyqk9hI8LFV+wWDYWQ6yG1sJUHEuhS/tAPEhSQrcfUjTiFpJYp6D32VLLxRFxeIs8FAusZKFp&#10;SlSzUEpUk8QqlPP8huNQ+7gktJURpENZEpy452FaL712t7saMYUBhv8AHc99RUlb6GiPsUTVJJFQ&#10;NIrPHH7utOq8ckdPVW3w++bGVfHLPoObW6bcBe7a9wtt3jIWoJAVxQjev/UAR4Om1uJOB/x9SPQ7&#10;ropGRUYXR0K9AOqvlPlHeDuTZz2ZeG3sivoQ9LmSGS2tp1uhaXRr9tAPNNZTLu/c5GsQPYbIwYNe&#10;NjxrpB+P6o2mdlZTJwZPYOMwvzbKWzEmiO6EONKbTT3gab181pTS44gquaKdV1ShSRPlee+a3a65&#10;X3TNyxYUmUHXXCJNSHPtIov0ptrRZQeAB1dKBI1bKHiGQ2TJO14dgjrLNyiH3n4zqiWCwRyXRVKe&#10;CRT00LPClVEE6gq2ryBkC+hC2D8mfjDiffHRdwl/FqUw/Y7HYkv5BaStAlGQWi497adiQjyNEYvj&#10;jRKEhq/KQ5XmpQjKN3BYeyx18FJGF2W7PK7EuCY63lKtbhkUXTwlnmBv6Afpq7zQnJug2RuDKJAP&#10;qnNk3W1ivPZpaivR4sttttSGkEEKUmtHBtuDTQcMr/B8hr7o2rGnGfeA0TJxS9XdzDbjZ7BNop1N&#10;JbQI4uFv/IBWm9NtJrY/XNOhaJgGfCTPa2JT40aPk9jaZkS0uKRIdTVJ5gVKFUJIVtpvh2Ccesko&#10;ymrmZAfEq1xbNrF2JhbUyyIBvkZoofgFVCUtt/8AHfUD/gm0tApSqNgka1UdfZybrDndb9yW153p&#10;R9aHo84Dm/a5dQAtomhKK7KTXfTW0CwAUyHfn3SM0NLuRrx7rYPxox7C4XX1zxm1zWLjaw37ltmQ&#10;1cQtKUkJBQqigr6gjWJz8ewXOzLQ12tF5bo16ptV4uWH3dNtWWW2St81qFgpAqE0pQ6DsvlG3qEY&#10;IxMXKS3Zl2u0y0yoU50gCS437ztCRzTxIUPOvo+BLtWCeFi80j7fjsiT40W9dixGZGvLqWJzDvIq&#10;JADjUhBQlSag+ajWf8lX3t7AaJjXa0NFd5WJUKDDuDign322Vs+7QtqWglpQJ8A00DXMGJA4VpgR&#10;Y5UPNbtco2NoQ+0lthCUhLityl4gpCgR6UOrvGTYkjhV50HkD6qmYn3Fcq3W+W0FXFAjAK5bLbVx&#10;WhVSfOx0WIODI8qmLOyMOxLCwiLLnqR7S4rAVybFAKgH08b6l48AlgoZVnWKR9yzG2W+8216SoJn&#10;MrfbcpT2yFp5p8/wOm0qzEabIYAzKXuP4pn+aS7o4kOtxFSHgy9HNEqYUsqTWv7htoLOz4Q+I3Tb&#10;BxRH5FXGaZC/i2KsIlqUw2hAQCqiab14qT4PLfzoLEebvsUX5KwSZtwkdPwuN2JfIUnEoa7gJkl6&#10;G+2Cn24roosEmhNKEnbR9so1VsSx490uxpTtk3HuvXv4f9TwbR0zYsaXsq3WwupokJU4tA58Nvof&#10;GvmeTOULe/JLrUEgUkDVllfsXrq49j9kS7JGrG9xcn7V8zupBUr180TrcC3rUG1JWfgTGTox6Gio&#10;nZdbcEu6FPrgMlLrqSA4WwriONKkmnkaXXREYgnlM4XG0yI0Ql8t+nYOJ5dNhW+CqUJLbiGXXUgl&#10;IFQd6fuoaiuifF2fWHOyoyGtDDQrEGe9MPxYsx92OODalLFCdkmoPj/2nWmhliRYJPdSYh0yPgz8&#10;1J3QeXW7C8/Zcmdd8y1EkpJD0QuKSKb02G+vZnjxkR00KnjZIjJpBelkrM+urxJsV+tj358VAV7j&#10;gcrzZcXVCVitKhKqV0kqpnX8SrsiQJcaJX9+Yvg0qJdL0282wZRdQG0E/b7aC4lNAaV+zRtMJAge&#10;iVW2B2KFrTl7k3G3bdIjkMFmM5zUhJWQ20d9x6p1XaTKQIG6mIgQdKjqG9zMg7WYxuE0otSJL0QI&#10;SQAAUn79v01R5aJ6D2TLxs9XWyu0sxR131lZZmQrS00w0q1D7AeS0qCQglNf8prvpFh1hyfVOMiQ&#10;JYKy+MPxWi/J28vW1qQuNZfxlvhDu/3OIoVimxFTqzExrrpiqvV0p8v5OOJWSdyvHj509dZdjnyB&#10;yCw3L8tF0x+fLt7CwktICW3VICFA7HYfz19AqrjXARDOFmMbLlbEzOxSKyOw3LHo7TN4KI15moU6&#10;XF8ufGoqEprsDWlVaOx7D1IA1CKB7kEbBL+/W9lExuLIHM8Qtz2gnc8/1qR9NH0nsNdCu21GSY3x&#10;DyMdd/IbE8tgK9thM6LHfQoJUA3IdCRwNKmg3B1DPAlVKJZkFOJjINyvcuLlV4yhl/rC3qR+HKlR&#10;UCcgBLqOa0pWB6lJ5V1mbYwlUJRG3quxlKNjHZa3+OnVd1wHEpU27lMh+1PONKSsf1lpZqltST+t&#10;a6xflrBZ8gNOfZNarden/dsuuDJm3uTkyJMH3XEPsXB4ftdStwmqhX0Hk6VWTBjHVO5RFfWIKV/Z&#10;/wCHgIdVZmfeILwVyBBLMhGyjt6K201xoA/EnVDSslLZU/UU62di4pkMljgLssRuTbtAeTfuNKFR&#10;/wBQTtphdE1zHuhDIndKzNMaet2SquPEx7WusZ9X3UacCjxQSTSpCQf103qn2i3KBnLV0m8hejSs&#10;sv1tILwaQiQhSKlSU8+dKelaatur6RI9VdTY8hL0TvuD0Rvq7G80aUl9HGOmQFHcFCab08beNJMM&#10;tLqSm+VISGgV1j0m3v2i4P20qdYcWmQQhRIQtVQtJPnbzqGbVLt7KimwMxWI/knk7M35AuY/7Ziv&#10;SmluQ3gKFaxsBv8AqNb3xcBLHWN8hIwt7cK8+Hd39+BeHLgujrbvFmOAaKSHqq+7YfrqryFTGIAV&#10;+JcTFan6ISzZ85uEKDJK2HmCmZ7igWiXB9qeSfUjWVyz/bJP6dQ4RP8AGpuPl3bl/sMeQq3wVvJa&#10;CEAKQtZFAgk+ASPI0BdIwGiKcmLqbkvW96uPZbmNPtB4MqmsR6VAS4EKWdwRWhA8aqqA6gnle+wu&#10;4QbgWT5Nfe0bVEVFDtyhwvwnvrzZUrdPqaDzXVFvTq4TGsEByU3Ltm9pvGMXu5yErN4iWeTBbY4B&#10;SEBIIBT+ppvonx2P3k4SvyU/ri43WWsJvNt7EsM25/gLivj7w26OKuSRxUqm25ptp3kQNUgAXdCY&#10;8zbFyGQ7dbJe3L7BumRILsRl/wBmMhY+9LblFClK7n9NQjb2DBXN13CYnZmIW5OIMSlAttuocKUH&#10;7lJcQBQUP6HUKclp66oe6lhogWw22ZaLvFZmNOpuk2P7SOSh7aQVA7beo13Pu7xYqODX1m6uOysI&#10;jzIzcZwcGI6U8gymvJxaaV9D4pv6a94+Z6kkbIzMqeQbYqFjT1rwh1MPgr8dz2gHBQgknipJBHoT&#10;qcJdpGR4VdlTBgjns242x/FbdcpIUl6Q4iMX1AltJPlSUjwRTzqJrILHZVQr/VfIq1z8ZTaItwH9&#10;ok8auGpo5xAA33FSKaWGMxujqQCdEk/kZjd0Tjji5kijcRwoVwJSAjxX66aYM2DBU5Q67rh1NHdx&#10;vHkqtbyF0YbeabWS6nc1PIK/XVsojV+VQJOml1nmluk4xeH1xVOX1tIWplsj23FN7niSdv4aByqZ&#10;RkRsCuiwEMlR3ZMl+3LyVEBxuBcEJfaZkJPMHZKjTwQCNFU1xhHq7qFdk5SBIZ1hPvh923ZTKXZn&#10;FuPIV7yhH41CFmtKHaop407xWnFjoo5FYjJwmVhmbSJ2MxbT+QRGfYQhZr7ZB41orxv9NVWWyqBA&#10;5UceiFo1GqTffOEXK5XB+zMuoDSEl0lyqXAAN6V87HRGDeAe012dAhss9WN652G+vOwz7ntK9t8p&#10;qUUQmoJIPgEaekiYdBV0Ela7/wBpnDM0HyUhZFfVvNWu4sLejukqS2QompCSaUA20rzr4mBgBsqr&#10;hISHoFtf5F4nhmV5H/ZHX1e8t5LUVxC/uDhqn09DX6aSYweOy5bMxLgoX7E+LmF9YXK2x48R2Sy5&#10;GMl9yTQVUtPImg80PgaKxW1flctumQyk3brTEbfa2JdhhtItyghQ5hIWlS26/cBQ/wAKatEiCxUO&#10;UvchxVAvzXuNJDIa9okfd9u5SfX6abY1zbFAZVYdlbWTCf7hfm24gQ0oA/kPuDillKiKrUfTb01Z&#10;ZcTqCqYgAaIU+SzUbHnpFrtPGQw2lsSpDoPJxZpRQr6UHjU8bUPJRmzsEE4bDsxxV+U5GbM15R5u&#10;tkHiCmgHnwKaiZkS6g6KyABVBkf4zN+tEZtKVTXHG6K/yorVP866LmCQq+oidERKkLDH9sW0BQqC&#10;VIFByrtQj1rpNOI7OmUJgRdLf5ITTF61LkoIEiMujiykrU0fFSAajYb00ZiVxNkSVXCZdZM7evC7&#10;3d4l3i7FlsMh5PNJKkmoO9KU/TT3Fq+t/dK/KlzEhMjqPPucqTNze7yoV04RVWxpbalIcdRULUT+&#10;0ApBrXS/NoLPWA39y0fjIgQHbhMLsTG8XxqBYO2+q7oE9kl5C0uwk8UPJbWApK1AgUUdt61OlVJs&#10;BlXMNFMcqMGcErRV87it2dYczIwR32LNlDK0z0tJqYz6BSTsj6L0kGIKpnuNtkRTImHUFZkS/jmL&#10;3m7s2aEtkwkJbXdHULCpbocClqCaVAI+0Gta+mtPjSlNux0KEyPx03TCZaEPHP8AW1tcLtpRRbLa&#10;gjZSfuc91VKk1FaU0JcR36BdxAevcqiy67Zv21kVnuOMENyYTLbqXV82mECnNLaAjgFCnqfXbTSs&#10;RhA9hv6JXbdXCRIOpWkOu8FQ7cbfnl/iAZc4z7alRyRGcU5uVBCiSN01NfXSHo0jEH4nhdNsiH4T&#10;bvF6tsfqtm6X94NG2tuMe6oDcle2/wDx13rJ2iogh3Kzd3D35cL1kbdux80szCUt8QShUpYATVtY&#10;rsBvv50wxcaVcXO6j9glJgqDM7UzFs0K9WeUJ9wuaVOS4fIqW0goKQHORG9R4GpV5czI9wwCIsxY&#10;GLwZ1TN3W327EHJsuKVwW21pSjkQpZ/ypb/iQa6ndcZyAB3XIY8aovJXdq63yp7A2cnlxHbfDnIC&#10;25DiftQVKBRQnc7edtCzsErBCJdlGGXCuEpEaI2jjDsQjszJ8n8+XxCVkprx4or9gHihFNH00fUC&#10;/KT22yyNtlR3TLBmT/u3ttwWoHlFZJqUgfaFKA2AVqmUh290xxqDEeqHrHZHGJ8uXAJakOlaQCTR&#10;S9/NfOqb5+iaY1brqk2iZ/do8orSbsXUc3EmpbFQrkRsRQ6sqs7bf1S/KrEYl+VojJcbGLdVpvdu&#10;kI/1s8GvaekNlRIWQTQGo2Gq8WIlZ8g4SPKn/jYbrjZZ34+YWiXNfEq7AttSVtIPBSFpHoAB66tv&#10;rETIDZCVGUogncJofIrsmzW3IbG1bm1LtyFNokIIH2J4J+g230spoHY8AJw56e6tsxjHJsJgXu1N&#10;Fq3qTSO6+sVUSanignYgjUbRGJ0Oi9VGZ4VvjF1Xa8dmOT21JlR08g6P2kBIFfNN9BzAkSx1KvjA&#10;rOvZvcNnvt0fj2l1T98SXWZCgocUJNCPA2rrQ4WKa4iR5SjLuDsUK9EZ47LyW92y30jNRmFOSJT1&#10;a/ao/YKV0J5jZwifGguAeVW2HKFXXM5druz67gmYtyJBW24kIRXxyT6Cv01n7HMXlotfWRDZKvu+&#10;1t4u+7Aks0mgqV539UmpG2x0bij4gjlC5EmkR6LOuZZNx/8AHfXWSlxvmFcwQQag7VB8a0mJUeQl&#10;V8hEa6BP3Ces7tjAttyuqEJkS221NtApUngtHNIRxJ2IOnVFsZwMTws3nVESEhynFg+Etx1JDw4p&#10;W4FuA0NEqG6R9K6TXWB9FdWAQhft6zXK2XIyLGgVJ4MJUCSVHxTf/DSu20AuU2x3TeZxXA8h6xxW&#10;ZkFxUi9x22Zd2YlEVq06ErQlKKmhSPUU0rhjTstMj+JRVmWIV9R+SOMQ70vOTZDP6062bS7ChR1y&#10;m3uSUMNsMkDiAR9xoRoLN8D3Hc7JhjeZjUIgbySv7I7Sny44buT/ADnwnVqSltNG0kE7j/DTfx3j&#10;IQDgKOR5SROqGsV+T2UWBmVDYUfyZCPbbdKOSilRrQEjbxqGf4yPb2ROLmmW60J0n2fkMnHI2WXd&#10;DSlPJWgx1qoClaSFKqobqFPTS/FmaZGMOFbnATi6789/1PkltN0x9LiveSQ2v/KtqlSP+GiDmMJC&#10;aWwoc6LOLcPLcezmLc+TqIbEnm8iqkj+NSaUGhjaOrx1KZe0k5FfKG1QYrMe4ym27mytIW4lQSHU&#10;E0IP/p0dReLA50QltJBYIS+Tea9W9s46wLU+07OUkkNoKVBBTtudDXVRjPvBE4l5AMZcJq91WiJG&#10;v9ydgRA2yFqClpqQltW+2rPGWABimmXEkMEKDA8Uyyww0wVty7swpbUthQPJKF0UhaT6mm2ipXGM&#10;j7pFdWQXKh924hcofR99tVpHsPNRAaKQDyZSASE1H+b1OhqoxlbGZVcJkbrIsXCbdkMB69TITn4g&#10;aSBRCihCwR9tUj1pXXLbjGbArQ1ykI6Lncuk7niWMoy+zCNNlyaFpj/tOJISVcSRU0IBGq68w2TA&#10;nwuWvsCqjq2Ez2vnMTqbOi1YMUuTza5aZI9xLToKuCi4sAJBrq63IlX2sp1l6quEIwDnVbDsHxh6&#10;Ht3XV4wt+S3JU0lLjL8QBa0LYJC+Kkp25EbaywybTkD7JdTy/KPJlKrtAOEW9F2rCLNDty7NIRdR&#10;JYVFukCSFNykniUgLqBSidgRXVXkMKUZfYDp7Jr43JNg6yijGzpuuKRLrithTTC5rC/6DhWp1hK0&#10;8VDkKAgEjUasp5RlL8kzup71mPolXG+LN1xq0XS73GMme6r3FRENArWpC0laf1rom3ywM/QLPX4x&#10;ZjqVkDIsKyLrzstvLJUeRGiyXHmZKChSODat6FI3I+mnNWSL4SjEh0D/AOM6jRXmC/Lbsfp3t52/&#10;dRXIxGpbaYU5uUj3Y7qFtFpQcQryCFUI1oPHH66vmxSDPxReCJcqolYPnsDsebMuUFhyMlpV8bMF&#10;NESfdBdq3x+hNf08aXZtsYA9tCf0TPw5eJ68K66h7KysZ2sSLi0bkmGr+3OyTyIdSeSUEuEePp9N&#10;Ismj7BsWWrxbRGJHJ3TX6VyuFmrV3g9iTnbDfHm3pUeexyQy48gmraB+3f0GgMiMwYmnUenKMEoG&#10;Lsq+LkFgvmPyoOL3Gs9ha0SWHirg44mtCKnx+ujQJhuzaoPIrjL5gaJHIzTKMKyYXVomNaUuuB9h&#10;J+5FVUICwQTQ+NtNfrFleo1SirMNcmGy3LgnVUft347Qb/ZpCJtqd4uOEUrsmvBZTU7H66R+Ov8A&#10;pyJQkCJLvlImQjOKkdQy5+AtrtjNG2U8k08AgfYQN/ppvl0xPyjuhqrO261Z8X2IN5xS6N3Vxa2y&#10;w+kqChyRUq4qNPP01ictxeAOU5BH1sFnntscLZkAtjJkwYsgPucgP2mrZNRvsaa+jeNA69Tusjnt&#10;2iVf9Y3OJf8AomG9IaUm+tNfjqeHhxlpZdZJKtiRuK6ReQrItkQdEbjwYsNUZv4zLu/UCMhklMli&#10;NWMtrkDwHP7SrxSv10mxf/LKBTDKPUA+qpen7jMy9o4XkcdqTADE4sp3BDkYe6EhR8mngaOnjdST&#10;HlLMvI29QhW85BCh31q8ojOIfRHQURRuKtj7aH0IHodTIPXq7FW0gnfXsondfZ90m2Qf2WQtiTIY&#10;9txDqKkmqQQv/wBZp6+mrcK0RBI5V12KDIdtglba8MybKMtjXiPIadiuLQ0GVUoU04r3+h8jXrPI&#10;PEg8JhXgAbjSWyM83ym5dfXufhqGA3ATHQuO4NwlZGwB/Q6rrhG2MZjdBgyhIg7BZV7l7Zv7qJFl&#10;uDwU9IcC46R9/Kp4lXkUArp5j48QH2Q90xM6brVPw46dxPEepLH2Uyed5uzr657SiFhCmkAOLAHi&#10;oUBvrN+QNltp7fiNkdiGEPiN1tzpV1yRNhOW6SpttLXFloqNFAJPEbfrT+Os9nVNromcJdoyBSLz&#10;xd8svct6W62OTkhXB9SuIb5KUKAU8fdQafVSH1A+iTmIBZcvjcxDf70ktXcLjXeE40uK593CiyP3&#10;kGpSCdB58+kYtqr8YGYcoz7Ot9wvGam1XdZkhcx1K1FPJttXurKOJO9Dvt9NV2Wn6yYEB1ZCIiUi&#10;fmD8Yn8YvimLAr2oNyHupokiiySqn03I2GiPF5pIeeqsuoEw4Cx72d0PMxqI4F/c8pYojflz5EH9&#10;td9bPGyhMOUgycciRYbIfx3vHv7oaezLtNxek4or73Yr7inOKaft+tdGTFdgY7oMWSH5J4/H7542&#10;m63aUO1Yqn8dhMGaQ5SrrxqnZKyK0qNhofJx4yERHRQ6u5B2Rjdfnb1TkWWJaTPSwowUNS4yghtA&#10;WARzbI2P2020McGcBExGis6CUS3CXnXnyBwjAM2iZhapYfmsyjMcbaX/AFA0TRVB+o8aE8lROZYs&#10;AmXjyIhgtY9jfNLpz5VdRxsSwNwpyO3S03CTDkDg6pC0JStQ+oB/46QfspYgJJBdMoWiyWq0n8a/&#10;knB+J/Xdnz3ImH/9N3RxERDiUcgG0x3HVKJG9AtIGmv+uyi5nIgSCzfn8WWTLpHVJn/eexT4z93f&#10;Ey0/MHAeFs7JykMTn4iQnjLfQ57DrY4jZ1JIKh9N9asYY7d4lZzEN1UjjSDAfqvIHve5LyB+KQ0R&#10;OiRW4i3muIcVwTRSf/Z69G0ROjabvwtBTWx1OiTbzLjDyaBSXFklxKKFXDwkgUI29d6aNFgmrZkB&#10;Gfx3w3LM47JgOWFp16VAWidUJ4oQlpQUCOP21oPOh/JZkKIasO2yrqxfunovYXqjM7tlEGDkducQ&#10;Lt7TTs4K+1aVNPBQKQnyr7dx9NKhOEKCJNqhrcWcr2iCy9HerMouGQ4w1kGKutXNVyVEmyOX3tNN&#10;oSsOoSU+pJ3GsdlxBh1kEUK+tgBLMqyHeZSvkavGro0uKi6WsrDYH2lCuSeRp+v11n2H0uPVk7sI&#10;6aaslh8mn7/iFttUtaAsLU4y87xrX2HkgJJ/ROmmEDME8hSrIcgcoO+NAt1uybK44QKhKH47LlEs&#10;uBMhK17eapSvTG95REjsEGWEmKou5UXxzFsgRHU2/BRJZmKBonitI5I4j+BodMsUDsH5SzJ1LhZ2&#10;iWi4vX+dkC2f/AuMNxpl5KgaOt/vQSAPFfGmWYQI9VXjycuUfR13G39UzsfujKeKGWJkZ1sngkEK&#10;qCP5b11n8atrHT62wSh1Ci9Y9pf2uxLx11ZLkgqcXIBAStpJH21H0rphdSZl0DXcAWCRXzpxGHhe&#10;cQcxtSVSmHVITGB+0guHcJNN6cttPv8AXLCQa5HQJF5qD/IBCfxYzO12u5yrJkzEqCkuPPodWscV&#10;KIpx4+vkeNG+QhYZPFuq9gW0/WxHyWsfjtdrtaoPvWhKf7rc3Up4TAC0tCCQaitaitdY/Mift7SG&#10;ieYzdOoLK96ayK5Yl2ffrVcFLcuTjqVpkR0bAJUCkppSlP8AloLKbq5R1IJDcp5S5z0rs1u0XFYj&#10;2qeUyS82tPL3DH4LIp4JJ331UayYxPCoEw5PokbgE6TE7PuVsgO8ZcJcpplagUrc+6u6vO431SIg&#10;dgUxnI9YkJ42Czw7iYTM1Qb/ADYCmpLiNkqUsrPFR/UauxZGqTBL8t7ayTuEhOw7Xb7d+TYbTEXC&#10;Sloto3COZaeKguqdwCDo4XAtI7hVVVmIZCl6t7sTHrTdLn93N4AOJWQUqoQK/pUa9iTM5MiMmLRc&#10;K7jzpWcOSJsxSkTYQbDDCt2wXAEpqRtVVK76HuPSxgvVsYa7oZg4rlcLtqBMv0oM2d1wq9ldVceI&#10;/XwD9dEZE/8AH3CDq0s6bI0zmyyr/OuMKzTUoWyyqQ801QhYoDtTfwPTUfHzkY9iNEZms4AOyWaE&#10;h64QbbkiXItpeb5rkIqVIWhVfc31PIt6j47rkI9t0Z3GTNuHWbsCJJTOs9mkGQ0t4Dk9yVxUUEeR&#10;T01I2yMmKjXUAHCndM45HyJp25TaMRo5DyW1LJSF86JCUn61pqnMuMAx2RWPAS/iq35SR7bJwK8o&#10;fhj8lAU0t0Afb9oIV/H9dXeKmCXCF8hWSxOwSvw603Q4pbpUIcIj8UJSsbckpqknz50WZgHVCVtI&#10;J19MYLj9rwyZKfq9dXELUhKTX7tiK/poPPyBJvZeqp1dK3vVm7ycnhWOa+EQXY7iEoSmpHIUISTv&#10;6aspuaAAG64Kh2crIvbnTtttd4/Ftqkv/nlSiVcg4hzwpKxUUpqeNkzmSCdkblUCABHKXPYmNZJg&#10;9iTJiKUiPEBc+6hcUryQAf08abC0kAS2CUxlHs4QNHzdie3KvM5a3ZKGfeLakFR4gEHiaE+fTRfQ&#10;aNsVdMklgkzJVe8t7CRHweCv8uQUtSUNthQKVk1JqKA8fqPOnNRjXW0yl91pBAHC9Pfgb18OsM0s&#10;TU5K6phB9oPgFYCyK1A2oSTWmkuUI9XCDjYZFimP3DZ3JHcEadEbSaSkPqQg8QEhZon6k6DwvdTy&#10;SCNEV9/5wq846t5qOWnoiW6BX3niEUNFD0J0bGkdtNkNCws5Soezn/WNxjRUtCJJYS24SkAIVxSC&#10;E/oajRN1LRblShPtLdDWRQr5lvZ7Ddm5iAGwtSN6LQCOQoB9ddqkIw0Z1G4Fw/K/dyZzCtkF6Bii&#10;VRonNptZRQF11I4nnXeg0Vh0uHkh7JAbJY959p22fh0r+5ilyaYSuQ8tJoSigK6j6D/jo+ugjZVQ&#10;eUmCQrvyTbxiyP2rHVGS8862yGkoIUFhBVUE7FBHk11f+37y1DIqOMQHloqAd7365sxL5cvaaDT4&#10;3B+4vIVz9oECgO38NFWYgfqF6VUTsXTr6z7OsfarC5MIliSEhS2F0qg1rQ08VI1nsvFlTJzqFZA/&#10;HqUo/lvn/wDbLMjC20K/KuCit51QA+1IrxFfrX/DRvjK4zkZFnC9XUSWWdpRaltMokgKSw5/VWjd&#10;Kqn+f+PjTZxsVyVEC3cuyYtinWm9Mu25xgPZXKdYk2xuQlJH4qPuUk+2AgpVw/bQaCspLlj8QncO&#10;gi4KddzxHGrJ0ZIviWmXZMFX5ggFYRyXx5qCAjYedgPGkhExeAXYosxEoaoe+Pn+tcCxOx5M04E2&#10;jIpkiehalFbUZtRHJsjcEEA1p66ty4wskYjcIbDsbUolzruSxXTOI+H2awe3cpKlF+SSn8ctK+7m&#10;VAHc0OxG2p4uCYwNnbbjlcyZAl1wyC8ZJ1qyZUVTc3Gbi6uGG0oIU066gqSsAeQPHjVuHjDJs6nQ&#10;ofKyTRTIjZTLtkMlyVi82E5WemqZpSCA4GgVK/pgUFBtvp7ZQKYyDOsVQTkScpmwe27+tpj8R1EK&#10;DXnHitmj5FaJ41rtQ1Os3+3EdStZAEhgqnsrI89uFsZxGM+/KtT3N+QyD9rZAOygd9ydt9X0mBl2&#10;0dcupkBqg2a4ymyRmHkgXuAv3PyFGgKl7Cp8DjoyUxL8UFVTKsk+qL8C+PWY9h5RAkYtNSl6WWlT&#10;3HRxSEr8KoK0IPimlOVlCHxITMSIHYMn91/8Dz/q59OarVcUReSkQ2zxSpaf2lVPCa700n/eER+O&#10;irtJkWdTPkzmluj4+Ov4pjpbgILJQzxKU8AlI8DyKaZYrP35QE6Sfidll6Y7cmZUhwqWVLTy4q9A&#10;NjWn00zNr7oimjoNFZWFU4OtT5zQCy0lKm615oB8pJr5Gqr5A6orFHUsroW+ZkGZRcXsrKRalugp&#10;KEELKVj7lK5Gu1froSbyj2IRU7BVynJivxrx6Lf1QFL/APIfZSVqdIS3yTuriFjao0CMqY2QGV1s&#10;DFWnbPY3W+MQW7fIYRKyaIgx4yG1gpQECgp6D+erKbpmWmyG/ZCQ1CSDncGdM3Z7KrTFZbgsqSig&#10;2KfoEg7emjzJ49ioxxouyjZt3BnOYurnXwFDzpSWwk0J3pXYedL6yCd04+qEYhhsiuwZv2E3iiX/&#10;AMl56SwG22mnFr9sEgBSkchQmmk2Tkkz6k6Jri49fVxEKj7C7x7JgzHrVdJsluwKZaS2mLzo4vl/&#10;nCfUgaPoiLfx3QOTGuiTy2XzpTDLrNvsm93GI41b7rVEVUscVEKSakgjcfSp07qyZder6rMZ8IWT&#10;7xR1bejIGA2WXcJRV7E9LhLkRIUo81V+7c0AppBmW2TLSR2BEDYKnxLr+04nkyL5IQ2IqKhDitwo&#10;rIpUJpU6ByLR1Y7p7jRJlqlD8xhcrNlLkx+GqNblEAlYPKiwKKSKgcd66Y+MkbBqqfIQEJ6DRZhy&#10;y4YkIrsZxR/uzZXwUEc0uKCCoAkep9N9abGpmPkDolFswBqm78Sr9KvmN26PNStZaluxkSnFqWUp&#10;APBCQskAD0ppxOkxj2BWbvtD6B1s6HiMVvG4z8VC1SFOM+5yAqsgVqaeBrMW2nsyOqiOqkSOn4eR&#10;y25VzbKVMKQ42pAI4qrtQq0ulMSPUo+IIj2A0QvecdZgZddokZXsr/HcHuqqA6kftTy+u2ia7DAM&#10;NlL6xMvLdA2L3K82OXJatSS1Mfa9kPIJSVCm42O+406MomtktsrImPZT+xMCuVqsjdxuqlFxxsLL&#10;axxCjSvr/HVGPaBJgi+p6uq/q/rpN6cKQlL0lZ5tppyohIrsT5odFWQE9wq45BhsiWz5hcMVuKrd&#10;dpAVb2iUsoB+1O1ONBpXk4Dh6xqjKs7/ALtl+n/JW5v5FCsGLPn8livOM1VdBuk7D00sycKZiSYs&#10;AmmHkViQHJUn5EdvCHgbE2DCQqShBdksNJosOJH3VoK/rpDiYxB1LBPcuUJl47rF947feuM9CHmH&#10;pFylPBpLbaiGea3AAnZRIrrTVYPbUkJb3bcovuGN9k9WZYwMpPt2+YlK+CVgoZSpIWKn1+g1Rjzr&#10;tBiBsp31yiAQN1tTuX5BBGVzcbhtpVDkFREpnislNSUq4jx4oRpXE9YgjlMmE9kAYN2w3Zuw7YiM&#10;FFToW/cVN1SjiPtAA/x0XVH7IuUvzIFk9+x2kZlj8hyIoR7LKiBtlx1QAUCAqv8AAg6sx9NtSk34&#10;nVA+P4NiLuJDCioLjvpP5a2UNqaLaCVVRtyC6j09NI8mE4SNn9xWjx5iX8FxzH4mwLPhNru3vj+x&#10;3YOfgym6qAWDx9tZJ+1VToWGRNjI8ImqULbDA7hJXMPiZa2n1xZwffyVLLjh9o1dShFOK6poCB6H&#10;fV9nkDEdnZXfR8mCbvQVsvHT/XtwlXNr8xpTIbbaU2XPdQQDzJG9QCd9ZXJvGVcO5YhOIQMI9YjR&#10;NzqG92q25JGDEKM/DyCOptp1CE1ZcoDuCKAjRsrSYh+FZjRMTKMUWTsRm2/+4XO1xUPTUqkNS4zj&#10;/wBhQlIB41qP1FNRslHuHcOjq3jV6qu+PfdCsUvj6sshtTMejNl5TD7nFSC0VAJBVWu1fXUM+AkY&#10;ADdJLLvjKWxSBzzMet/kv2zc+u50M2G1SnJKoL5SVqWEDkjjXdIP1rp39Ixo/ZUXS0VztrBmNR6L&#10;K3evx9ssPMVWrDFSUZNayn82KpLifyYwcHJ9KjT7uH00z8d5Yxh82MTzyuZNHctEfx9kXuZn1zKx&#10;GNGenPxctgMux7eS6XC4njx4OpUORTUH/HVmVjZE5iwaxK7hZNIrnEDrIcJaYlhETJLjaOxFz3Th&#10;5kCLMBBbcjuk8VCnnY13/nr2TfOsSpZz68JhhwJ1kNE0RY72xkIxa0Kdk4dGl/kPl9xK3EtKTy5h&#10;XGpCh40tlZ/jJLdzsjKdSXB6hScUfxuNkVyh2hltcBEtxhH7k+6oUdoAab8dtSt7dQ+sufZepjEy&#10;clggnvqLaL3lr1jxCM43AkFKGlIql5Dq6FSTUKBHIedM/HTlXWDPUhZzNaNpMdgtl/7Z2BTsU6rk&#10;4nlb4auqXvcZSpxX9TkKcVpGw87azXkcuZy/tjoE/Hzx2IBTD7Oxaxw72uKlC2Zg5K9thBUVFRrX&#10;an8660MbO1QmDus5F4zPsnl8PU47cPzLREuJcuCIimpDftpSpIcpuSCQeOsT5QzrtiSPintMjKol&#10;tAs7d6W65YvJyqz8g462tam3UEJC6OgEEDyDUa+ieKv0B9VmPIVv1ZANnu2Y3/ErTZcPS8IzCUKl&#10;xhWg4qos/b5TTQmdOEHEuURjRIl3C0liUxq7dNXnGoT5XOabbdkMHbiE/dQ8tzuPNdIRQarRL1Rm&#10;TYLIgncJb2+VeLbZ/wC6Q3ERZsGQiT7IUUqUD/TUUkb7pFDTRlUzGcgdkvyoRlGJdC9yvV6OZy2X&#10;Gv8AzkPJSplZofacBA2O1KEDQ2TkwnHVM/G4pARbkuKWXNcZYubUtuPcH46m1RioEp8mta+ajx+m&#10;q8eZgHiERfj/AD11VPY8Fx/rm0/kLkEqfbB5ubFmtaKBNT5Gx0POXaThkcZyFbPos8fJHuGdHvTs&#10;KRci9EabUEPrSErPhSQo+v01qMLHHV2ZZ7IkXJ5KFuqek53aLn+rcrQhuUI60W1L9eKyQVJUU0A/&#10;QanbkByI8IboYHTda06Mg3rCepYNjvLKmbm0HWVsnfmXU1SUj/4XSgmNsy2xTDWJ7Hdap6RyQ21N&#10;glQGVG4ue2fbcT9igN+Bp421nb6Q8gTom2so6IT+XduVcnZWZD+ndUSHAYqEhJUguAipH0povFJi&#10;Ov8Aal9lLMTyq/4dnDrz31Kbvqw0mXbklCHypaW3z9nAkA0qoCmq/J1EwgxYBdosMYyYI47OZYxq&#10;5uQlq55MJipiWXapH44FEGvigJP8deorMhIkace6nI/ilD8z+9ZHZUZm2YxHDciMy0ZKyAFcmASS&#10;nb1P11Dx9QrPRnKYRl0j3OyxdmHyMxsSX7ZkkJSLgXEpYmIPJtIUQHFKSdz/AC1rq/GzERIHbhK7&#10;fIVyPVmTisHwwwvvzp93N8duDb8d1QbZaY3bc5EjkCK0/boOOZfXPqyqyK69G5Sz7N+CWXddlcK2&#10;WxVwgrbQ2VcgVJWtHPxvtvtomjyoJaehQVuOP7GZJP8A998u5nQXp9lfU/IUptJSlVCGlfcghH/t&#10;PoNG2Z4IMRLZcqrAkx0CIsl+NuZXvPsZm9b25LLzUZ0SJUYrJkFY/wC08lRIomm21dLq8r4yFmol&#10;68fw9EVIxjP4DRaF+PHxXhYhjKMhyNCk5o+aLcIUktBajUU8GnqdCXWCZ/8AxVgslsBotPdcd3T/&#10;AP1GTnU2UxmrnjUVtbjDEltKihTR8UV4NRXQc8ZiG0BXpViQ78pN3zCVZ7MuMWClyTgEBMi5xccc&#10;qtlEh3d32En9vLj4Gj/3tnUVSOh55Q9tAh8yHK8//kh/Z7t2lNyjG4L1psD/ACcatTxCVRS2eLqV&#10;hJJA5VKQfNNaDEpMaxAnt6H1SyM+0pFkp7sl9mS87CShDS0qZ9pNSfuSUp/b5/dvT10ypGoc7KMh&#10;2DFGfw77vvnSnbaRYjGFnuw/tUpm5btNhziAsOLO1TtU695fBhkVgyDkbMrcW41horY/SnZma23s&#10;FE0OqbsE9bgbcacUGvbLv/tk+PFaE+RrKZZj1MeQnuEXAJ5XtF/t2YxHufTqbvZX3hEWEBLLygEJ&#10;WFrKilI9D51nXskZRCU+cvjXZEED/wC0Y59b2rZ8iMbyuZ7YbdiP2dbjdRRJHuIJ9ASVHSCm4mMq&#10;yFdiViWPIxd/dKr5gYg/b7IhUoKXGcU46CDxCS7XZNa19NNfH3l2O6NrmLYvHdIX4mrfybveJYMi&#10;cDcKr7brpoEf1GCkpI/XiDp3kzevrHdLrgYvP0UzukRnrPk1qtiwZVufdQ8UHZ1kOHieP14nY6Jx&#10;Ln6vuqb6j17BKPFMfhWsxoN3WVWyU47OQmpCUpeYoD9vpVO+mWS8wgaR1LlTctDWTWOdabZVgi1K&#10;UwASRIDDhaIA8k0OgqY9EzJBQVDif2R+1WS5Mq95aCwFJGwLjKXAlRp9U+NHRkOr8oOOs1SfKfHE&#10;5pZoXElDbKwkBYoUqbQkqKf0qmg17xuQYT+K9mUdwxQfaeq4+Ptxcqt7qZSm47ftpFeaDz5LNP4i&#10;m+n1uSZaHZKYYgiXG60H1tcMbTItGOOgxL7zbfiynCRus1NSPoDStNZvOgQ8gdAm1UtGARphl1t+&#10;I/LtmE801Lh3IOx/vP8AQVyQrisHYnc7Cmk2RDtU5TCqemh1THzjH1WN3+4e5+RbjNEiIGd+HthI&#10;LYJIIFTXQ9VneIidwrdiC26RmNQcpuncl/uqY4NhYfL7slJ4lBcUDxSPJ22povIqgP4qNdsyG4Wi&#10;Zz1vfsFhfhKSmA2tDKgr/uPLS5uk713poKmDSUrJliDylh8hbtEZzRqC+lpq2NJlMJDSQk/eOYCj&#10;5J9KnRtcdNNlTCXXnVA3cdvtUXoexZJZVhIhPKUXgOSuIc+5Kh9BXzqzHs6zYHVXz+Q12Vl0ZCsf&#10;YmKZHkbUgxYsaOxzbHEFyS1sFhPkgA6ovqlCQI1ZcqIdirTMbI09b8dzOe2Fs09h91tJ3TQpAIH6&#10;6l2MqyPVUs1joadQxb+w1uWUpWyptbMkK+1PBSahOxrUVOpU2GEREcq61plB0iNOk3ZOPS1j8eMH&#10;2ytw1JacSTRPqSD41KzUOVKqBdQbjKl2+0oskZSmoaFHilR+08wQOW3naumuNTAR7lC2TJl1Rp8d&#10;JsJc5DaS45NR7hfQr9gCAFbctiNKfJA2RZ0diz6yXDuORIuOEZC3cEodgvhxcRR+wjkDsVfx9NV+&#10;IH9p3XPJSLPHZCfXzkR3qexOwkBsxSqHIZc80IC+W+meTIRlsleNF/4JiYDk9st17i21DIpMS4lI&#10;UogHmmm/n10vyqu0XKvjMCTBKL5ZM3fH85tDbtHltFxSi2aNlDpokEp8UrojCBlWRLhRnA9x15SO&#10;yG349IvDkNDi3shW+Q3PBSW01P3IVv6eh1T1PcxHCa2xiKwfVLTuOJa7deH7RPacXdPaqeRIQpVC&#10;ARWv/s9P6TOMepDrN2wjIuFn67C7Y9dZv4aWm/fZcZS5IHIqJ8JShIpTfz66Ppq7CP8AwXTbEFnT&#10;6/2qfj1Py/OL1kGXNx5CXIjiFpUpsrStsck7f5VfSnpqeeQ/VkvsmAdFq/ErXdY/YH4sRsxywy7H&#10;YfoCAEn6fy1G+cTGICDqEpScbL9llzuF7y1ma6yBcYrZVLpUElBoV08frqiuMCHCvm6ouxcqbXYn&#10;7dNjjh9q4jqnalbfP9NqAnwdMQGDoPseyB25zjbLKozKAhwhagmvAcSKcv1NTqgyJGu6L0idQjbF&#10;58bH7DMydDTYujqkwISyeR9xVVOKAI2AG50P2PZgreujlIXtrPcWx7JXbzkxULc3J5zo7a08WzTd&#10;SB/HemnNE59eo/JLJ09puNlnLu/sjL7pnki9WhDP+jILKnCw6gKbkhwfaFFBO487DTbFiLY9J/ki&#10;PqjUHBSwxubdMrhvLgIXLcSQptauXD3TX7EgD9PNfGmtvWsNoEPGXY9n0XO1YTcbNd5GO5ew9CvU&#10;tKnLc+p0hlSylPIFBFeQr5+mgrckEmUOEXRUJhyER9dZux1v2q1YJa+VpkLQyXkFRK1LSCK0AoK1&#10;3Oh8iYupJ2ZETxgzjdD/AMtMrdynshKIv/bhkpaa4KSOJSn7uZ3V/LxqPiMYRrJPPug86EgYddwl&#10;ZfJ0ltBjhBbZXx5gftJTtVO3r66O+uL6Jb5C6USzMjLo6M0Xnr1MuRZVDQXkttceaEII/eo+EK0P&#10;eREECO6Y+Hl2rIJcnhP/AAODbrjnz2M2d4XGzGC7Nbedb4iY4+jkCakp+xVE7edJsoSAeW/stVjR&#10;BDgK0zPKx138a8HxzJ4rMgOOSEzFQUHmxWSokJUlVB9NB41X2ZEpDT+KqEQfiNlBTj/RvXMlN0lX&#10;N5lyeVTCiQ4t1xSAAlA5EHcV9PTR1P22AgasqJQDuUXWm2sO3KHlk+Qm62px1qbbYzIqphaFKbLr&#10;gA4n7TQH+ejsEByCGI5Wf87KQiOp0KGO6rRk2J32DNjttIMltsPIUCUhEh3dNNqbGpP+GrheLZGB&#10;OgVOBSK6jJtSpNmwy8M21tcV1D12rIQ642p1xUcOqHFTRX6pGw+mlWRMQkfQJ5jky/FFNoxz5D2H&#10;qG6RIkX8+8SphEeUtol0sNgBAUomoqTvv6aohmUmyJIZethIy3JVx1z8X807Awdk5kv8S+POKRKc&#10;bWUrKa8loTSlCBsDruRmdZH69gqCxWnsRtGAdN9fCHj/ABTcExQXpS1hbo4HjU8jUmo86TWwndJy&#10;rqpdQyou0PmHfsXskWP1S05Juslt1NwnLIWpKhTzX6fTV+Lhjt8lDofySEuOYKyViPLuaj+TJW49&#10;MdcSqqiRVQKvT6aNNXTZXAgByhq4XKdLlSGXFNuxeCFxmv8A25xA9FAef1/x1eNCARsq65RILFgF&#10;aYtIlZBc49tEcmS0lIaSwVGtahVdvI1OcgA3/FcPx+XCYeM4ldcPy+C9cTzuDjqFe4r7eKSkqBP/&#10;AC1yBBil91kpFlw+RvfNzMl+DAdUytDIYS5DVx4rKjxPI0JPgedCwqeW6OrqYOUsLZk0wWk3RTin&#10;7vFIkO+9Q8yRvVVPB12cAZdQFf2EYk+ia3UeCvZ1f7ZkmWw0tWWH7S24jRHtSOZqVqFPTUMi7649&#10;OUr7iyXYMyfcP45dKXaSi5ZE0pIUjm2hC/WpoD/ICmkUK7DGRBZGHKIIidinDB6B6kfx612S12hU&#10;hSmg77vKgaKk0FT610kNbyYnVOK7CKyRwsu9/wDTGNWXMU2JK/xPx5COApWqVE0SsnYiuwOtd4mA&#10;rGmqzXlLTYGKuc5utgtuNxIkhv8AGdhNGilVCqoGyRpjjRjKzsNkDYJRh1IS5tGbwbhij11uNzpG&#10;llUdmLzBWmh/6PO9NR8lUI6gaK/xlwJI9EW4rjlmyLqec/FeYF2ZkAQVvhaHAFD7qk/rSm2sllsC&#10;51Wlw7Zixv8Aisw/JKw5Vecpi4DlN5S8t+qUBtaVhGx2J3I8eDpvhXgx7Qi38V3KgezS1QNg/wAD&#10;7lmd8uFkRcOMSNGTKY4nktxewUEk+qR+mif/AHlkBoFCfjQS5ZNbrbpWzdWWiHYsfUh+42+ShbqV&#10;Afc8a8isD660lWXKyp5FZHKxBCxjotPYVfnbhZG7fLbSi8NcHS2eITRJFKf4/wCGs9kyILhGQrAD&#10;KdkF7eYuotr6FLiqSF/0TQAjelB9dA2xLujayOuuiCbreW8li3GYIhYfhVWGlUKuCftqT9CNSpkR&#10;IehRltUIw0OqVOSZXFtc6LJisirKgKeFVUf8PWunePBvy2SbIJbTdHnyKnSz11Cu6FIdUptBSpsh&#10;SdxT7SnbVVEx2YIsUkVuUusOyJ1u0R2YSCP6dC8iqVJWSQoV20/lAdUlcxlqrK7Pw3ovvW8/kSAl&#10;Af3KwkmtakA01TMEFVxm6F8Cx92w54zdn0NIemVbWsj7ikL5Dif/AFWqMsCdTBHYpPdHnYEdtyyT&#10;rE+2j8uetSi4QCWWwmlRUeSdYeeOezrZ03vFgsjZJ1pYcfvSERlrlzxKZ/E3SGg6XAaK8V+6njxp&#10;/VZNtSqTEAsmR8mb9cIOPW60ZMWnLiUNJWG1e4VIIHIHfxTQvi4GU5EBMriDAAHb0Vh198gbJjuR&#10;RLDngRLu7igH5DyVBTYcVwG/g7nQF2GZx7x2491Ouv02T67MjQOpLlbuybVjTN4w26RkNuykPFKG&#10;SqgWShI+076o8WBbGUZkiQQWTFyIuNU1337NdsdhX7Fm0O2JMFKVtB5S208gKpH6jVvj8v5GuWkg&#10;hs/x/wBTSBcFDmaY9Hx+6YiWiIsK7rkB1DX3KCS3UBRB238ahdGc4TkNWRGHaBM1nhE+HdvXS5WZ&#10;3oS2Rw8wJSXZTklfIR1AAJWAoEVI+mk+VARj9hP8PdM6YgyEvRSsjx7El5GqwpcVKdj0Zdmq5tqa&#10;WuiiELAAUnz50pyrj9byZ/ZM8ekSl2bRfbtj8jFojZtTi5dva5Outtp5cGq/cB+lP8dZ2ExKXz3/&#10;ALU00b2XDFLZdLL2JBh42Uf2+W25MjNPpKUtqKQolCiCRU+Rp3iTFsCJjUKqMDEvEp1Y5cFTMFfa&#10;yGI23JV7jynkU5Gv2qKVCgIPpqvLmO/xdNhEwp1WY+7sYuV8sE+7YmxwssZRU6pkpSoEVKQ4nyUq&#10;pptj31wIhZpI7LKX1yJ7DULKLd4yzHO1GLlGakRbDzQETFcnUsvlJ5JDh2KaDxpuehh1JDoWq8xD&#10;oe+T/wA1b3lXdNgfnx2rXc8ej/2afcYbfBUmMpdeTg3CvtP+Gm3j/wDX64Y56cpac+RtJmWdAvYu&#10;MWPK5MvKbW8l4rPvRbmzIKQyHDUAcPBFfGrsXLspArkDpwr5YsbA425900vhpfcDkPr6JztgXO2X&#10;Bbq13RS1oKZATzbUgkefrvvpJ5zHm/7iBb2TzAh2iK/RM+ydSDCu0pmOQ56pFsfaZEdtz3SspBqE&#10;hQJA2PrtoO66ZqEiNQjqZODHTVDN16nxbrPOzHy27S4tplyFOhLR5OtPKTspxIJPE1pXRmNZO+rt&#10;FkpybDCXX+qHO4sjFvt1bQpAuDLiUtSGaocKPHNSvPp4203w6wPkUhtiZz1WofhL2Dco2FwrrEnx&#10;79b5ASouQUBK4rrf2qQ4VCtQfNdZTy9EpXfiy1GFYBUxK1T3zb5sbDLX2DGS2q43aIn7005Nq48a&#10;D/DU/D2mcSDwl+XUBYwQl8Rs1YxPsWFcW0UYWA1MRWgWFKoqpNdDecpEo9ijsEExNfqun5c4+xF7&#10;ZyCOwyl60SIyZ0JTJPJSagkkGgrrQeDmLK4h9Uhz4GOjID+PkeauI1IhURc2HnW0NAVK0LXugg/X&#10;UPKV/ItsFZTpEPymvjkxm3SrzaW2PYnfiOLcQTxKi2eShXwaUO2ga5d+pXsh+pHokFdJV4QuZcnl&#10;Of25DqmqD7gke4FUIH6qGjcgmOyFpiJDqdk0l4VAuWYvXe/ucIkq1Rnwsp5clJQE8TTxunWYBM5x&#10;iN1osaX1UnTUJU5VOts3JzbLLcHY9qiBaSGzRRJPEbnbapro+y2VcRAauj6oCMTZPR0I9j9jT5GP&#10;f2KKVzLrDTxRIJVUguFKU8QdW00NP5bIGzJ7Ds2qRVtwW8do5MoZzEdhQIr6ZjqnQqjkZJoQP560&#10;n3OBGBd0knIbyTm7A7CiYbjkKx4M0VIis0UGk7oTVKk0XTelaa7RSIgxmN0F9n+TsNlpLM7/AGWX&#10;05iF+tcdf9xuVqbkPJSTyRIYqkLoDsTU6zOFjyrnOMzsWCd23xtk8U+/jxldgmt47LeUr20GOl8A&#10;DkK0qEk0Fa/X00u8lFq5NujMWUuxHqufzDsctbdzmWtz3C+684hBSOLYbCXPA9aCuo+Hu+2PaQ0Q&#10;ub8SAOFnjoS5XXDfkOh99yj89hTLjYUAiiQlaCKH+eis6t64kqfj5iQkAn53BcIOST7T+NVrIRSJ&#10;MCVcitpSOSXAT4AKaU1TOUqauwOqsqj2sYjRZ1+RlgRh6Js6HJedYT/S5E7posIUfXY6Y+EqNknk&#10;zqHkrBGLDZYz+UHWUlq1l+yKS2pS/dDqBQ1CeZH6fy1ucC0F31ZZfJiHdPn/AGsfkThuC9eXfqLO&#10;pX9vu4lNSoP5C6NONKUA4nkrYH6aSZ1Evs7gJlVIWVAchbezG84xOjupjSWHhJhMLjB0opw4lK+J&#10;9aFVa10nnUTLuVzvp1CTlrxuw2WzsXdoJ/OtcyVFLLoSr3EuklKxUH9pOomIMi3K5J3Huh/LbHH6&#10;+yGy5FZEhEVxt5b7yEjddQUkD9KnXMeZl2ElaYAF0YXZyZfcb/Pt6k/kuLaUuuykpUrlUAAeSqmu&#10;R0Lq+pdeKQoli7BZjXNwOofSr3Gv833poCdtwTowRcOVyZLOFFw1pT3YqoOOu7hLrK42wUo+5Wia&#10;eTQ+NdyqvgGDkqImBHsdAsQf7v8A1vg+C9sv3nBZvu3K/sNTpaoyglLLzSAhTZCfP7d9OfAm0xEZ&#10;jZJsgDv8NlhyNlN8cHtPLWtx2iVpo2oKNKAUJPkfTWpsxwNRohfuMfyUuI05HuR5sFhhKUqDS+HE&#10;ilTQ+a+DTUbgQNC693IZtQV6f/7Wthm909JxZ1zaQV4hMQ04FI5OPR3KrAUT9CaU1jfK1Rhaw/u3&#10;THDtJiW4Xtb8Tc8xS347Fx7Hontz2kyGRFboEpSgJVUpH8dZi2r6JkhyCqM2uWRHtI6Iz7exuWW4&#10;OTQke+qNMQ66wpITwQpuv7j6U21k8uMqZk8FH+DyYyJqlo8dClb8x0R7p0pbb9AVxUqSEhBNQCSU&#10;0BoaBJOjfFWAlyiMWEoXTqPCyx0hJjYhn82/5IhKVtusNJJTyIcUlSAoH6+PPnWktLlxsp2VgDqj&#10;fMbJEsl7yL+3QRLecaafSg0UHuQ+4H9Ry8a7i7xJ2Q2RAmLDRLHrnGJX+los6dHLqw8uIwgCi0tp&#10;KlUqRtSunWRaB+O6W1RLMdkIdjWu7dZ53CsykhxM+PKhQ0KO8dTpD6a0/jtqiJE4yJRT9SwQvKyQ&#10;s5VE/OZWqWqOyppxP3p9xCVtrND40dTAThrshLfjJwhZhT1+dmv32Sp6CH1Fv3RQJZKgSUg/qT/L&#10;UQwk0AyvBePyV7jdrknEXlWxhbkMoW226EhQHAqH8RsdFmRBY7IUhw4RWuzzsWsNovFpobw+kPRn&#10;lVJ/omtDzBpuKaAvkJFjspwLRdXt0tl4vHY+NZlBZcavc1oP+ymg4vIICggHwdttLMljDrHZMsfT&#10;UrRE6MLp1LPl5A65BnNhDynCigLidhU71JpU00prBMgANkRKQiHSm6PetmSzLtbFgCe/CVIkLP8A&#10;3fcZeUkqJ2psK/w0Zmu4kNyu1gRjrsnZHw6z3PriNfbc6y66JSlO8RVDTjSeQSFeKq30vFhg8S7h&#10;d0mWGySPypwe+XLNok+yoSu0OoaXJFQClCgEgpI87+dOcEmcB6lB3kVyLjQKNfcYtqejZGPtNpbL&#10;8Z91QJJ4uIp4SfrT01TWOlrFFwPaHYbJC9Wv5BZs4kwI8l6PZEvAcG0nio8RUEq9NvGnOQDGJIA1&#10;QVcRKQOui1Tf8UmQ+ppF85/kRGB+WniTxaSkj7inbeprpIHIYBWSIE9Uh85MCffpuTY++UKSyytb&#10;qV0BcG6uST9fTTHqYxZVRAMndc48iw3A2u6KdDlzktJfr+3koFSCDT/L9dD9ZOQeUTTYHYKr7ARP&#10;g42LhNYQmOXyqOEH99DSlTWvnTKuInHqELLtGeqsejbzKs1mk3OKosstOLqX0En7xQcCN6b6X3VE&#10;gg7hGUyBkBwUV5rb7dlfU0ltLiVvLK1BJUfcKQPuqCPAOo4UTGTndTyS4bhZ/wCsZ+VBT+AW+QHr&#10;Uy+pYQTXiCCADXxQfrptm2QjEfF3S6ikyKbmM4VdMbctf96fVLlSEksvOLAWlv1SCmm1fWmlGZaL&#10;ADsynTUayW5Sv+Vea5lZpP8AbLNavdjoKm/ynKrKk8huVK8EeRovBrE63G6jbMCeuiUOEOY6jFbh&#10;k1wR7spb6ksJA2YdA/zgVpWmhYxM74wfROLtKSwd0hOzb/f7jf5tynONe+k0ryICh/lFKjbWupqi&#10;Q5lokZ0izJM5zd8hVDF8TxdmKqAkJBbZSKkKHOhNB50ZRZATZ9kPZjgRTu/2p+yLxhPbsuNkclz+&#10;0XRguvtkkfegHgtG5I1ZmWRsAAbRK8mGoI1ZbwuWYwF3i2X3GGwiKlbyJ7hHgLI+41FfFaaz2TP5&#10;CMdSUTg1AgynoyW1w7Bt2PdnXO4XBZdtykOABB5ckkbEcj9aHfR1cQCxVM4vslXZu3rPmOTy49zd&#10;bagq95DSJC0oUoqUPuQlWx/UDUM/JnX+CZeMwqpwPf8AIo5XboF9Z/B/JaYhxWG33VBQBKUgUNTS&#10;p213EvNkXZDZ+PGqbDZD3fPa2H9OSYQYuKXYchhMhpkuAD3PaoQlJ8k19NNqcQz2CUmwnZYc+Q2e&#10;L7OtM/KH/fhTGXAuTHcLgRxDlEcgnYqOxGnONEQkG5UiBCJJOoQn1bMybtKAMBaU+YTSHAXUpCk1&#10;8lLiyeXHj/LTWFUK5fYAHQEswWR1Tu+NvXtqsNpWzChhVyjBxEh9xKh7q0KICqL/AE/loLOtJcnl&#10;CQOrDZQ++sackh7sC7MJc/CWymO1HokpWkVUtSj48b70I0urmHMRo60OFMxHUbpFYrmN7kZcJV6t&#10;yJqy6l0rNUBlwKolfNKSQB/hou6MZeyJqssMupGnrwjnuDEr9esqZnw2WP7XQFrg6gFQcQFEK/gR&#10;4roTCyoAGOxCmaQQ5OqXnYuKM2S3KW2gqQmnt+KkEVKj9ADtoii0zk5QPk64Sq1DyXV1T1veL9c2&#10;C6VRYcv+iFLB4rQoVB2IqDSmpZmQIx0OqWeKplVL7ZbIyt2V3fp3NH4FzlPS1255uI22EhR/GKgV&#10;cTUfoKV0F3++AcAMtTHINYcLVt8VIsuK49cMstLDFju6FPWyGtgFCXFtci2U77/dVWs8BGcjEHUb&#10;ptCQ6iR3Kzr8kbhc5yIEabGS9ZYw9hyQ23ySw2CCQhX2/wDV41o/H9Q4G5S6wSAYpu/FhidfHE2L&#10;MXmYNnfjRXIctgUWqK2gU9xJUQmp9NTukIDtEa+6RZ8O0m4UHv3L242WOQnoxl2xgpahOoBUVBJ4&#10;8qVHkDYnxr2NASHYkAqyuph1CtsQkXPFbNaoUhw/6kbkh6QwlKiFsLUFIVXzuNiD5OleRYLJyb8U&#10;zEBVD3W5Y9ruNnwtUyPDUm0tMhchS0gJCXQkhYFP121nK5gz6hd+wmLnRZ07u+R8PF7lHxnBIzj6&#10;3lku3JCFFDbpSEtoAR6qOtJi0Hr890tk0i4So7Oz7IREs96tE16XdVLcjXaM5QoCFqPM0UpPj029&#10;NE48Yy7OFddEQZuVNxfIGrpCdtzQWZLailpoVK3QoCpAFP4ar7CIfRTIeIc7JnM9FCF1+92Fnj7k&#10;PHUJLUJlsDmt1YSeCq7mp20EMsmbRVV9YltslxYbWmQ4vE1Uj5W8sm2yOJJfK1cvaWDWhA2BGmkH&#10;3DIOxoBjsm90r1tJwC9QZebIWxelckO8eJCPc3SsAeSfGh51iYJGjqmWQZSD/iFU99dmW/E8tECE&#10;r8m4uoC2ANvbRUpKj53Fdhrv1PFiu0xMpPwlm9bGsqltxghcmUriqD7myHXVEkApPmh0BOz6/jwt&#10;CIAhPvrn432DHsHnyr20iXcVR0P8HFANJKkkcfpsTtTQguPbsdENbUT8UKY52Uvru7G05VKjx0J4&#10;KhsoXsEhXqSfoKaJyY/aO43SqqiVfxbRMHGfkj13Ddl5PkKFyERuDbLaypDbX0JFN61JGlpuMT0A&#10;0TqHjQY95aFHX/1QvGIq3WcAgpdtz5b9p+QVITyQkJWlNfJBNdL5YoBkW1TCiEZxESdlmbubuy8d&#10;g9zNT8kJ/tYXykO8ig0HgU2FQTprjXEQ0Z0vycOAkw2THzvIOvLhhNmuUOcp67S1j8yNJV7jqUn7&#10;fc5bjj6b6Hpld3YHRQyq6YwcbpL2qa7du01Wi3ttPWdhS22ZMai0qPg12AqK6b5Mia2O6VY0YiXb&#10;QLQFtxS22fry6WzI5RjS3GVPQOCyhwPpIooFNfrrM2zl2ZlpKq42NIcrPHWvVsFWd3Bi8vCTksUq&#10;lOOvFTpV7h4pAIqSpW2jL7yK4kbI3GxR2aWqY2AdI50nsFV3tdxWxPaQ449HISG+JSoKSQmnGgHr&#10;oWOTIxeIcKvLjGqbTOqVvXnYk6P2TfcAyGOpU0THDDmLANWgByRyB8g/w1ssSyP7eMhuspmUSsuM&#10;uCnjZLxKbutpWlnlEk+6yVhVQUhNAa1811CyqJA90P1lEk+iOmr/AGSzS0vKV7k9dUJbUAqigNgT&#10;X6nQQoeTHZER1i6WPZF3yBrJ5JhoS0ZCd0pFa7VV4NCKaOxK4Aas6qySSGCBoeIIu8gXu6LSlLfv&#10;N+zWqeI2B3P10ZEDqG5QJJBPsoOW5RIm24db2xwuPNrS41HK6hBUKcqJ2pv66otFWOOx/JG4xsuk&#10;0dlG7OucfpXFLXZpktC5stHvSEs0UpHLevIefGrcDNnkiQEfxV+Z4+NRBJ1KOul8x6jzvr+rNw/E&#10;yB4BgNOAgPhI+9RJpQj+Gl2TfdSZdtUXXhUWAMQCEu8zzaLjObNWSpkSIDx9kNio4qUFJ3G+mtT2&#10;09iWSm2gVWEQ1dMbpPMcS7EuN8t+eRHI90JU3CdKVhKRxqU+aGlTU6xnkRISBrloFrPGgdPmFn/5&#10;q4/i3U9mTZrNI97JZp5+2wPuaKjUEFJJGx9NNPC97nMmYKFvWMtHSzwrsDEfwLZCu6HHLqy26JMm&#10;S444lCytI4kKJJ201lhy+RB0VsJiOyPc6tDIf/JYQwsoT4eYS462UkkKNfQVNDrO01kS5b+KL+0s&#10;6O/jF89I/V+C3nB+zrOcvxOdHfYabfSpAjyEghl5O9U08/qBrQjApMgZfEj0KTeTwbLj2r0KZPx9&#10;7my/JbRHxWyRDLhygsRpUIcmUx1/fyVxqKpGxrvpNd4+Fdhns/HKIOV3rFcwRILWWYdeWLL+osYu&#10;9pbK5kVsvKKUkLKkqAXvt4/TQ+NKQ7wLMUFIiNnYIWxHE7evOJF0t6BHlFbDTqlDf6fcfB9dIPKw&#10;MIsFpfGkSLOjwYRcb3c3rdaEJXA9irnIIWpRaUTyorcfy1nJwMo6DVOJ5EayTI7qHaLWZaLnarqk&#10;fhcCliQ6FNuKSTTifoK6QWQawAbhNIReDqEMcyh6yRWoMhtKYBW60eIW4kpSaoKh93E8Rp5iXCBD&#10;jdXasT6K/wANhHJsLefurjirUptxTiWF09tBTWp/RKhokaWh9ghfK2E1tDdZQvHZiMV68yi1X9bj&#10;Ex19xqOgqJ5sldUEE+SP0OjbKzbeJxZglBm1MQd+fdWT2c4paOm7Rd+qJMS/igbvNjkNpcqfbKSf&#10;uBIO5HnQn7Ow3f5vj6H1V9s4fU0AvOnt8SM17JuUu1Mrj8gpyUzINQyUKWngkkVoBsNfV8BqqwCf&#10;4e6xdtUpS11Ca3V0LFsQ+PF6h3RqPcIjpbc/LQfcADqK8d/VJqKfXWazL525cWeJTsQiKhEaMvvx&#10;/wC7rF11kQjf2BN1xOMymObwwQoR3HzyQ4s70WDsRr2d4w2R7zk0vThF+OzD26gLaPT0ti9zWL1d&#10;IhbRKBbZfVVLjSOPJHP9K7jbWWzMgaxJ2T84pA7BKPv6Cqd2fMl5EyEsBwrU+hRKWQRxQo1PrTTj&#10;FJrrEocpSJwmTE7hLHP8fm2S2O3XIADBCeTLjB5B0BNa0JO9PSunFMzYQBylObWa5MAnH/t5Xafb&#10;7/KxRHMWC4R1zmWnEcFNqNKnbyP10l8odQdHCZUQMq2XozkMy3Zd8WYtkuKU/l2tyiFpBDqQAdxQ&#10;VIppV416siUP+7ZQzSDETG43SA6wuEW03op94IuJcDSFlJ+779jv+mivJ1Egg8IjCsMZRITk+SFq&#10;gPO2S8oRWS/bXghaVCjq0fcaf4+Drv8Aq8jEEHj1QfnIiR02SQ6dvUnG8rlZDGY5SY8hEoNGgQpC&#10;hyIp4pp35HrIsUFjwPTVMe13e15DkEu7zlpaW8t5aUq2BDqSSkn+J8aVmBH4jRXadOvKReSxbjHz&#10;ifa20qVZlIQ+pxrcch924r6lFNHWaQDcoTF+SvcN7aeu+WybHcJB9xn20Rxxr/SqlRRt5prP5OMa&#10;pAxbVanFriaXISh+UvyMYxrLWLdbLW1BgR3FCTcEVCnklJqVJ2GxqdOaPHxMew/L04Sv932n1J+K&#10;BekIuZd6ZM5lWNzUNWhjkq4QqEqkRkr8t1HkeT6jUrpxrkISDk8qycWreLALTMbE4A63nQ3gl/IG&#10;Hn4JX7dVKacTzQkK/idEV0Gq7TZZvJs7iJKoLfhOKysYuEWVAKLs9EdZSP3cH2qcaeKVqNtEVya1&#10;pFUWxIi8dlwiZLki+rsHRFkF9qO1LirBUAppER4L3pQ+FaqyKx9kw26PwCOxfla06Puli91CLa2V&#10;N+zDfQlSQauFY9ylNqJVWh1ls7G6liXWgw7DMOURfKJy3vXa4riOucFoStSEf9kckcFV400L4qEo&#10;KrNIksj57jzuFdnwr7bX1Ft5cUhCSpIKHEgOJRWm4GtBIiysg8bILEmRJhutT3zr8f6db7LYeaMe&#10;Gy0AsKUHjsaFYJIJ0iEpSHXhNIkQkHGpWYe27hfbuu5T5X/4NhhSQSTVyqyoGh/hp948GJAHKqy2&#10;IZANkwSF211l73se5N99bbvM7oKBTY7+mjxnmi0xfZD5GCLIgtoUlO3vjgxjVqcusNaXYja6LXHX&#10;vVVTSoNa6bVZonJkonimsMNEHW7OO/MStH5WLXaU+zACkx2n3FLBSBXjVSv2mlNW21QmepZQrslA&#10;6hH9v+fHZd0hpxXJLWmLdXUIlSJbqvbQHWEVHChp91KUPrpYfEVwPYEoieQLQOCFbs/7g2MZ/cms&#10;WuqxarswGv7a9McPsuvFBQUk1oB67nQ1viZ1DvEEx59kRiiNgIkdQjDAPn7HkCXh01lpq/shptbT&#10;jgJeZSqiXY6q0UmoFSN9SHjYECZdiuwhLhOLEe7ome3tm6MRQxPQyqMsyag1DfJKioED+Go20iqL&#10;nVcnEgdSk58g/kblHU3YDuKWKCqBkTqA41eJSlpjH3Wy5VK0kEGhoDXzq/BhCyP3ElxsOQl19hke&#10;mnVYs7Zzu4dhZQ7bchdWJ6PcWkLccWykKNCGudTUq8/WuncDL8wzf1VcK2i4S/zTq7OLY+MgvzKU&#10;R3Q2mO6wvlx4pADauJqDT6nR+NmQmGCCtqLk+qgY/EVIkqRcCoSPBWhSqp4itTXapJ+v8tWXvEaK&#10;0QPXRb0/2hfki90d2k9gN5WTiGT+3BfSUkpRINfaWArxvsT+usz5KmNvy/7VbivEkDle0XxXmxMd&#10;7bTkc2R7M2UguUAPte0SEKB/9aUnSPKPYAx2CutoJhKG5Wyc3VDvVumWiG2FupjNzApVKLbqRSn8&#10;NJv9gqhaZRrGgAP6JF4rtTOFhO8mWavkjOhW3oCfHdjqQ02+gx21mimzzDpJB9KA01nfB1H7JROy&#10;21xIt7Pvu3KyVcsmhSY17mOrShPtxLg0AQFe2Fg7U9eQ2/TW1+rWICpcclNmbk7GQY5BzO1ALvAQ&#10;3HkRFjikhxqgVyHmpA0tpJhLrwrrYAx4QLY8mXaseujbRrPiuLW005RP9bl9wSKelNP7ax2DcpDE&#10;nYpf55cv/UgZjb5T6gbky0mSHFCgStFUKSNvNNtD/wDjLDZFwjo66GsTst5lR5s322Y8RS1imzhC&#10;XAf5n7tGY8z1YIS+LycoN70xN3FZlsusSHxs1xkvgJAPtqQ7QpooeDQeNXYJBMiDqq7iQQPRWvT1&#10;xvlvwe9Y6xHMiCp9t8ADZHNs8k1p6U20Ta05Bzsu9OoJG5RpHvcK0dO+6wgTrhby4VMvii+D39RI&#10;QCag+QNL8ml7QDyuUEmB9l04bkac6wyx3N9lxm9w3SUlSikcS4AkcgBU/XVeVQKy0SrseZMXKe9w&#10;j3a6dOXcSAVzSaR2xyKQ1wTTkT/7WTpICBPRMI6hmSi6mtqLfezcKASZLphuBIKFEkgUJH13/lqz&#10;ImNPZXat7JxW83y3dfy8DbZcjx0Pe+tTf7eYVyQFEb+tBTQcm7EnYquAOjcqr+QM2A91zZZ7cYN3&#10;Z5KYLy2zyUC2UpAUn0qdE+PuAnpspZNRIIPKDMTs71wtVyg3OQHAw2tsE0/poHrv9Qr/AB17LjIW&#10;uiMMgw68JIypPs5VOu9sUliI24gc3AONAg0NPQqGmN2UTBQrxhEummrsebk/x/nsWxwh9ttbL7bq&#10;ikLQpIBKKkkkUFfpqjGIExE8oTMpLusy2vK8zvNpkwr3ALEJlKozBaqC6lKjR1R+u+tF9FbuDqlV&#10;d0mkCHXLqo/3GCnH3Ss5DEK/xB7hJLPuBZ8+grXVPkBISBGoKK8fIAMUdIRKuLsKBelEw2HFR1hR&#10;JbSqhPM/xGo1RYSbdW2yDq866yKzwkS8WhLD8tTjiWlOfsJrtxH89A5UZRiSeVdUR2DcK2XhmYXW&#10;1Skw3AxFb9xBUCQpSFVKqA+mqqbohvZXXQMtQk9hmHLs+aORKhpS3fsCnDU8j5cI81+mr8+0sGGy&#10;pxoAlitBXrI7NAOE2OOkOXIS0MOvKbqFI5eigK00ktrlOBkdAVc5jJggr57Y1cbiubbcdaQ2tDgc&#10;dU0aHipJBCT9dNf9fJMUDnjV1kfAi3ieATY0qKsrRIKpKgsEuJJO6kq3NPrquQkL+w2TcNKnqlF2&#10;hjliul0UmOeEaR9we4chyWPFB4P611o65NF4JTJ47pM9k2ywBhOPW9LoUxyB9o7pCRXz+oGrsWM4&#10;lyqLD2Vt8CMimYV3Ajsd9lM7F7a+m23KPIcpRp4ABxKSQSrb6nTmysEAkbpPnkaQGhC2tD+RTmay&#10;rnj9paRGTGU6tttATyUw4DxUlXrTxpNbVCuShW5S/vVlu8qM5kMpRAo4oOLAW0s0+1KirYfz9dFT&#10;kGiBuqYu7OlTntrxV5TGUTZwj3VC+YZSUhw+0aEgJH7djTQ9mMQdGKb4+Seuy7vkB8k7KLRCsfV8&#10;tKZraW4shTYLg4OJHFaXDUKAJoR9Ro7w3jZQ/IqryOUL3LMyQt+yLKcmdduEyY3MvlodbaS3IW4p&#10;ZCuKqtckpASaGtBrUBqyG1dAdIit9kQYt8Wc47Kwp7N01RZ5L7n5LTi1KoUKrw5FSVbAClR+uqLM&#10;qMSxZCfuOIhN3pLpe0Y+pFnhNFmMhopW4pIK1kpFSoilfAFdV25RfRC2VdtToqbCbfNsvY8+KptY&#10;syCvmitB9x38beRXXrrHrflURr1iuPc7q5fVl1iwChanefBbgBoQn/ppudLOshYD6J5jTHKzle3p&#10;dzsloXc7d/brgG1NOBCShEttCknkPbG5NANx50Zj1jtIv+qeQJEXDEqVBsWTWGemG06pUOSS596B&#10;ukp9wJqsH9Btq2uUJO41CGFzxeW64zJMGQ/DeyAiTakSFKCQlO6DyBQoKHoU7beDrorEZFuUFkuQ&#10;W3KM8NvcQR1ZRJZU1AQtZtcd0JQkNoAUigSAPQ6Ay6v7dHVGNW5Z0s+wbk/ecmuOQlHB1xxMpAKQ&#10;lxKgqiSanelP4aIpiIQjB0fkxMAAeFszL+2rp3N8VOtMmj29LmSWt55DrTQPH344DKlK4+hBOsvX&#10;TXRl2AnSSb41kp1B+EDZFnGNXO2MdbXqwuojOkzpU9+PwbQHTxTU7kj3PG1Bo8RMfnXIE+nKvlKM&#10;ixBVNg7krF+y50S5sh21wo7bdFrKffLiipJqkevEAbfpphbabKAeSk1lUfsY7K/krveZ3RwpeZjz&#10;mpBWGvZ9xTjaVJXwIXXkANj9ND2WiENldVR2l7KyYnXS/d72LE4CG1XjkzLlhPL2VspWFEgrAHIA&#10;AAV869XXE0GR2KpzuwOq033l3tOi9dSsItD60uvM+29yJAoj9/3KP+XztoPF8eK5dpICeV2HULMW&#10;ESI0m5fi5u28zYwUmFJiEuLXvRRc5EcVCu3nT3LDxaG6GqmYydHlp6lxbOc9NjtBcXikctj8wjip&#10;TYqSKECpP1Ol4E4Rc/kirsgFayxPqDqXGrbHu7FtguWaOwEe7M4oX7nsFQcFNypKkfw0ssqJJPqq&#10;qri7JLfID5CWnsqDCg+17EO0SCWUx0/auigEq+h8UGhqKZxkydSqi2u6CusoNxv/AG3BudwjtvJJ&#10;VICePFLKABwFPNdNqZnqQX0SzNgIhFvfXb0TC8iW8ylJUEpbUysEOqdKaAp/9ZFdMsQfH5bpLZEm&#10;ThkhMsyI5LeJN191MmbJCD7lDxbbH/TUA/8ADUZ1fHUplj2AaBNrBbJYcexVrKcxYIilLaoT6Tsl&#10;a9lmnoKn08aTV1G2TJnl5IqiG4VjlHyBvGNpn47AW27apMZtpbq91NJTuCkpJ/467bhFupVdOUJj&#10;tys62GXeuyMvl5BNaVPSytcIttJKlFIUACAdgd6igroi2EK4dVTG7tIn0WyerfgL2l2Ta7dNvEVm&#10;0WeeG1MNTVUDjXGifcSKbn0r41jMrP8Ao21CfUR/cjqCwV93J/tcyescbRnIuzIaS2pftx0koDlN&#10;wkGgrt51bi5hsLoGT1SLHZX3W/wl6uzHp8ZXkqfyMhjNBboWqiz7gqFJ28VGjTTYZdgdEJZlOWIS&#10;+7U+NGP43gL9/wAabU1IKAlwk0IR5CfoBUafY0egBO4SKy02SbZBfx86jxa7Xp1pb6WpS2/zUpcT&#10;UKeUvisVBB1X5Cwwi4Z0VhwMpdShX5vw+2cWyK22GFKcatsZolcmAFJJSd/u/X0/hpXhZELZH7Ax&#10;CcSpnUB02KVHX0y6uZpFyx24uRpkMK9xQXyD6kboC0+oPron6/sBiR8SiDkdA76ob7W+Q/dth7oa&#10;z60XZyFPfK45EZXBj2yCndAJH+OmPj8GuEJQCBycg3y7ndDFhyRE3N2FXe+oemXF/wDImOsk05rV&#10;Qo93b7ifTRFlUoQIHC5CwRDzC0d2b3JgXVVntFhgLfVkqylLVubUFrShxAUVcq8dz9dKMI3SJE9g&#10;iMiVcovBkX2nsQPXeJc7v9ra0e77ad6EtVTUAkUNfOm1Ycl+Upl+DcqffJEDIru3eVzI8cKYPJt5&#10;ftuBdPAFd9hvTVOOdSPRVWjTRKbsjJLQ1Act2PvFV5JWC+zyS2mqaUA9d/XTGqMtzshzNt0sOrMK&#10;zoX6bljDizGkSEtPSC5TmhK/BqdgD9NdzgZN6hF4OcIFwr7vRqO93lCjX1hKrZFhlCCXOQBKQCft&#10;NKknbUvGQnVEgc7qnOyRe0huEXda4XPkx1IhNNoDjBkfaKLSlPqCsChNNdzMiNYeaFxaZ2E9eFTP&#10;MXfF8/Y7FfYS6mIv21QXimkhsfuIABrQV0vssM4mI2KPraG6afcke3ZLgdo7nwKIIDd0eKVwkkJW&#10;kVpvTYDauk1WOK7SJaunONlmUS2jLL3evU+TZFmKL/FeU7bWUhcqaRyS2oV2FSSRWtaba0NEusOo&#10;ChblDt1cIc6jfxWw55brflkQXPB4RU+tYQj3A6v70qKtlKASK+v66jlQnOsmGhPujgAQG5WhM7xY&#10;yY7KYjLYWtsJdcSSPcTx+o9DrO0k9dd1YbB2klC7b3rDflWeyWxznIeEVxhwgmQhxIHJsk+UnfcU&#10;pphACwfI6+ygbyQ50Ts+EnyGwvpC73zBb3/QmOofSplQbSoJLZACKFQqCN6b6GycOy2QmNQFYRG2&#10;uJ0XoFgFwj5T0VbbhYARFbAeZeJCVttOCqgdqHf/AIaGxomFhEuUpzPjLVAmUZM9j+RPNTYtHpjz&#10;SozqFcApbBSrh4puAdB+TpFsdE48PYQQTwjVF3fusJWb2xlUa5JKFrjpVQOMlJSUmh1loXhugK0d&#10;lJEtdlAnZLZb+uPCuSk291YMgLUTX2qpChUfX6HSO7GMTIwDpxAvHqpOTNYl17lLImuJ/Enx1uxn&#10;BVTZSEfaaigG/nR2DWbYDTZUdzCREjsrCPAnTOopUOyxWmpUxtX4r0cmoKxUk7eBTxr1uQKZntqy&#10;ldE3RDO4SHtFowDJLLeuje3cf/FymTDkSbfcm1ApfmJUqjqSSCkbgU+ura6ZfZHIrm8eR6JbeWrn&#10;WQxH6rGV5g3bqJM684gH4z8ZSm5aY6gUq+7hzWFEJ8+dfQBj139RMg/xWdlfOIYHRI2XOu1/yld+&#10;tH5MpiWUfnstBPAlxSgtBoKiu+m86xVHrJh6e6ljx+WuyZfb/Y/WmMdKW/BMTcjyZNyYU0/FaR/5&#10;LLySFclgbih230s8b4+ydput0blRzM3rLpHVBnUNjusbGIrDMNKnrhJC3VNuuJdTHbUOXNunFVK7&#10;V8675PLhKwxJIZN8CqQEeCtB3b5FSPjplMW05A4q6WRqIxJZAUVOBDxKQPaUQTxIAoNIsXw37yHe&#10;IbVkbkeTlTL6yNUTZF3D1l3palZDHuI/Hl+0zcGVNKaIdKOSWQPRRptvqUceePL65DVByh3II4QJ&#10;mWAtCzus22S/It8n3EfgylqCo/ADiQPAqfpphhXOQw29EFn1kF3cqH0J3nlPR2TWS4TZgfsTS1sy&#10;WXDVxDZcAKSSP2n6ajn4YvEgIsUxwcnqQJaxK9P+neysf7ExcojuBFtuaWnI5UQEj3W1JABH+U+D&#10;/DWac1zEm+QV2TSOpAIIKT8hqdZuw5VidIcciSTwcB2NFedvG2jvIT7AEcqGACIrSLsCBe8PtV3k&#10;qQ4hj+gGHvCfdbUDvt521DxVRgGZDeYkJJL4FFt7uQXxl8FxMejLbgHDh7bihxNNjt/jpj5IgWRK&#10;oxATTqvk+Y1aLdLlq4tsrcZoQKHclCqD+eoCQIYKHVJvsK5XCz9oqlxJJatqSj8nmo8VISaJS5U7&#10;DfbXrC9QA3Kt8fFiSRsrTD8yx23ZtKzb8QJjIQlBbRxoskFNU/WlPI30vNJMgDqydXEinqN0lflb&#10;kNj7MvDlxjRUtQSgNJSU0QlxOwKir1OtFiRAiBHcLJZUJVkdtygr4Xy82sndKWbPIKcYZUPzIpI4&#10;uAr4r4ECtd/T01DyUq64aj5Jrgd7KyD+JW37jk1sj2+72xAS0+VMvt/osghJ/idWw+RExykF0GJB&#10;4Q65lrsrEVTIqaSpvJL4AIKHS2klQIA3JB1V0EbS+4XZSPXqg/HF2x6xPYvMbUzOjf8ArytToStS&#10;XFqKkvsFSQQCtP19Rqy0Ht2BVmIfRaj+PS5VjjWi62Nv8lhuoW44NvYCQ4abblO41nPIRAJfcJ7i&#10;2f2nZOPMLPF7BfuL8lxhq1mNVt1Gxo2eNVU9fu1nq8ggNEaom6AIWT/kKw9FvdqlSpCXYUF5hr3W&#10;x9oSHeAqaD9NaDC7ThIMlgmIWODqnN3DkDI6ptKbQ+sQ50ZSS0k/sSGgog//AA++lGPYYGThPq4C&#10;Qc7rN3bOT2CZ1zCemSSzdg8zGU20d1jdO4A/TWhwhJvZA5sh390lunuz5VvzK49dXCWYGMPrddXK&#10;C+DiVpOwJ/hqfkqifnAPJE+PvE4NNOzr345Yb3pcWbXhN7bfsi23PyPuJ/qpPrTcn+Oq67Law0xq&#10;o5cYzDhdD/w8styjtYhZp7LMhwKjOIWj70uclBVSmp246vlk2VB2cpYa4yBJ4Sq7s/2/ezbTZPzB&#10;MYDAJLElo1U4GDyUD52IFCNF4vlDMsYlLb6wC4SwvH+33kGXsWub+U0xa5Cvzg4ygFaVI+5QUVev&#10;2030TX5gkygx/muCBpkDu6Zll/29bDmBj5BAUhi9MOtEIQCl1ISK1b80qU6FOdKA6HZX13kScJt4&#10;1g7+NQX7W5R2dGWUyCr9rnHbeu4NfpoC7LcsjhDvHsVBzbpCR3hltosnYUAPdcOJVSeXAh5oIaK2&#10;0fbuQhfiurRnfVA9BqUss8cTJ+Vmz5WfAKV1Zidy7SFwRcLOy4iPCEZJL337qKh6cCneujsLyUpz&#10;6DQ++y8AYfE7rOc1M0W0rltKdQUJcbjyF8qqBAqoVCTsamg04qYFgf0UZUH1Q3DEWHMSp+OVNvii&#10;WWaigFSvyabHxphKJkHdV9DsE4/ipn1rwTtK0ZVe30t2+3vJdeRISVhxAUEkAUrtyJG+lGXUSCPV&#10;V1NXIGR0C9quv+wZNpyfF79bZ63sWusdAZfHgB5CFtcj53rQaQdAaiDuEc/+RyvRfBskOSy2n2vb&#10;XGctKEq3osFCRzH+OsxlRM56f9h/olmVQKqtdD9jrO/ysvlnveE5Bj0ZxS5sFv79/tbdLSyioIIq&#10;R/M6H8TWY2xK0g/8eqwphz+R9n5fJx1hFGEwWWjWqSWmTyUPt8+NbzJgKoRbdJokynqtV4B17MjY&#10;PcYEaq0fhN3G2upWakISpJSa+gIr/HWY7jt2KaTGnUJD5gi5wJ1ytVxkBhSEuSBJURx5cEu77+eW&#10;2tLS04uN0jsPSTFVfW0pMyaiXfke5afdaZVKSDzSlx4Amp/9q0BlDXTdFQm0WRlKwt20ZnkOCTPa&#10;FyZkn8RTxp7rL7SXULH8vpqqi8xU7YmUQRwun5ErfY60tsW/slqxw3WgyhHH7ihxIWtPrQA11dhM&#10;8jFUXakEjdDHU8K1wLquNHeddtk73EqKDVDpSTtQeSAfTVv2T767IwQhKKhLttyF+nR7czytywWS&#10;y5/TUVJPAgJUa7V0XfLq0uQl1YJ7RVx/6j3Kcd6oirm3H3XIk1bsdLdEhtpxzn/l80JpoS/KjIsA&#10;q66TAsSnp0pm0tPXk3FJy3npqkpkJNEr58dilIG26UjSiyhpPwmUZbNuEkbrfb7aOy5CMbc5QWZY&#10;9xtyvBCnKrbJHodt9F2UxZjqFIXFnK0b1qrPL7Dus/NmkMXRxEeS3CYVySttCgEOIUD5I3Ok+WYA&#10;/BXYhJ/MaIC7dyMz8clY5BKv727c3JCUpTt7YACd/wCI9NWYUBCblgicqsyDDVLvI7zcrGmQ7BSQ&#10;1ODLMhtsmiVLUkKC67+U6ZZ0BLV0NgSlH4qnnW+wWq53NmfHq0WPyWlgfYpxBHAHkPTzoGB7DqUz&#10;sDDsqu0xMkX/AHS026Ql3GHmHAKeEKcQakAbAkbaOcV9UtuEpliqq8IgYtjkZppoKcKFtNlw8kKC&#10;UH/5IaMpmZyZL7ICA0SxgIasma2K/wBod4zVIU6taCDRaljZXLYinpprlyYaoTFBkZKfIyu6jLpN&#10;inOreiuPgxij7Ub7kDiPGrsauJjupXykjnAsPdiSJt7gtOOOodRI97irZriDtX9fppHnWs8PRGYu&#10;pD8rRHXNv/vWO3a7tD3LyhKeDTtCUoW3yICPp6inrpFG/rJk3NYId1kq6ruNm7VkokKU4p1/lVVO&#10;QKTU0NPofXT7IP8AjfhLq2EzHkp4W+zS73PsGXPq/pxFpC0IUkhSNt6DwaedKu4lHqVddEiPblTf&#10;lrZ4kOPLvsOSHA2wzJSlH3cg6moUa77aIwrPpl1GgQJl9gZedHyPye92iai0wHkBiSeTLLbKkuht&#10;yilpJpTzWmmFVQkTMjdX/cIjqEsMmvyrLbRbkEltQK18CSQTSor9d9NcEAFzsoXR7jRKzsC1XosI&#10;lW5KVOAqNA2lR/qK232J8geNOcWULHkNiltsuhYpy/Af4/4VnuFZbkU26NRM0Yq2u0yUK95SCeYc&#10;SK8QU/w3GqMu2VY+KGuP2SYjT+iYPWHVd+ORf3lbq/YjBUVtbFeCxUg8jsPXxoHJuE3fcqEKjEOE&#10;Q/I7GLrZ+qFlvmJjjnsskJPBtak7cqHcKV6+mpVDrIPsFyQjzusidddW5/Myt9U2RJmEqH5zK+f2&#10;ivgHc0BJ8babZF4uj1gGKJjdCAcphTPirEta1391hP4gf/IUhtSljmoCoKAaJ8bD66vpukR0J1S7&#10;KzO34o96r62xC/uyLIzbGVTmfucLqApxsITUq/QnxTVkR0l2kUvnbKcWCNsrZbxjFBjNqbRHivOG&#10;QUoASCeABAO301AjuXXY/HfdRsCudsckMgBCQhtaUB3/ADE78VUr4qdU3EvoFcItFygS924zcvni&#10;IhJS3+5SORStNSa1FNhoiywRDBU1wcuqDI7JAMaDCRJSuPKcCXEgcuKa0qR52P11KNhZ146HRVuQ&#10;3PqjHsYl449Bblz48lPvu/apQ5E19vjukEedLrK5GYbR05xhMx0S8vTci6F52xxgm0gJVFKwSVJU&#10;ahKvO9Pp6auB6dXOqvhIOTLhAU64souS8enNIEghQDbiSomo/aBvvy8eNNTOExoh7YfHuEw7bir0&#10;7FbZamqtKQ207KbWlRIKE1oK7AnQOTYAWQ+MCC/KXvb9qdZlvzDHQ5b1IT7LIqlYWakrIr4qPr/y&#10;1Tj3Foj/APwmNpHR+Vtb4I4Fa88+EZQiaiMxa23Jk5xyocSj8hTq0IV6BSU0NdZTzdpqzBMB3LaJ&#10;t42vtV0J1S9yXMMPZ7mUmbAkuR1MBqIy4r+glls/0/cWnbalR9dMo1E16EA+nKnIkHVmXLKMYsNi&#10;hxb/AI1JbXMuSvfkyifcU9wXQoSTX9v7aJHjUsfImR1sB9vZU201kvAuV0N22bEzE3LGG23VutuK&#10;aaSs+8+pTZHNFa0TU7+ur+g+tpKv7OsmAVN1b2VZcayB7MJ8Vx24xnXY7ilNkkMsK40SVeaqANRp&#10;t+xLRA2SfOyQCxVtnfcFy7Bv0dcBAZshcWpxEptVHEgVT942BBFdNo4TRD7hZ05IiSN3Ujq63yMj&#10;ydyFagkuoaeVLKyQy0FA1Ua7AK8j6+mh8qBAcovHu6h+U45Ha2MYBjsOBam2nJSUBUt2OkKQlIPq&#10;fAr+uhjjPqVyMu0mQ32T3LfuxLLa5VmbXCtLaQiW4hwpU9uQRx8Co/TQkahEknYJhXEw+JKHW2Xr&#10;wG8f4LTHfWEstLqVEeEk+qRX66HkAzjdMJTEY6p5qwNHVNotkp14JejJS8686fucITUeKbU2pqdE&#10;jJ3G/okl/wAuSs4fIHtWxdlZPInl5LIjq/HZcSSkBATQk/Sv1OnWJiEDRB23dQ6u/iRi+O9o9gR7&#10;J2G83AwK0Nlc24KW2gKTWoTyJHI121HPpPUkblQjldWAO6fnZ98wdvFLhb7IhP8ApCEytNvWsBzk&#10;lCdiSPT10prqlXECW5RxtE5ONQsk45f7jc5LzjrAkNl4sB4FYStuoNClX8dSnH1R0SwYBaw+Gfxb&#10;E7stjIrlEMeyuBueptyiU0TQgjlt+us15HMJHQnVFVVf3AaL0YzCwJlzIpxKZHdZtcNBU2h1Kkt+&#10;yjcEj1HilNYXNnJtXWs8WIAsAlT3hl947E+Lb1wYQoPqkOsFndVVNghSk+PtNK60mGACCNis/ksZ&#10;n1Cz1hvyDRg9kYZyW5Nx4jTSIxSo1Cwg7pWKVoKb7ad3WkgNygaccSkxC4XL5CYP3LiUqz4W825E&#10;Q0tbrqqgKKftOxG1FHbVf7kxLFeh40zHZV/U+a9P9ZoTJmQXrjlTiEBJZAKW1lRC6qUQPG+p3g2g&#10;fLZcopNctRoqSZfm+0Mln2TK0j8e4OH8VRTQhKvt418gb76EFDF0xstMR7LPvyMwrEOlewxCx1Xu&#10;njR+OwVqS0ok7FStlbaZY14EmCAnUZR1WfvkBcIN2ajvW9stu08VUFU/zbo+oHrp1TH5OELW8AxS&#10;zyjIH5UaPZTEbjPxODoktKIrU0A5ftJNRomqsEuCq5W9QQeVVSewsrsmRi+peWq6sp4MKfWXCPt4&#10;moUTWoP8tEV41dkWKH+9i42W9fjXccKzTrayX69OKF+cQn3G3RT30toFeNR6HWesNwt6RHxTH66/&#10;r7yOqJGLdbMgzCbaFFuKqhTFcUPVRpSp29aalZbKmOmpVAh9pbhD1r6vRGymfbpg/JZZUhCPPHmS&#10;KghVNE1ZmjlBZNABYIk7BxWyYPgL8W00aWSiQtDQ+0KWPuG+iMe2U59pIc1iEWG6ydI7LuOZ9uqx&#10;2GkOPKYITJoSoKboKKqPA33+un1kIwr7FCCJEhpoU/4EG4YI1A/1NdALZcI34khaauJS5xARWlKe&#10;f5azF5Frk8JxjWGkgRDupuXdb3aZYXLpGkGYy0D7bsZIIb2APj9B5Ghv/YQ6gDhHDx0+znZWduuG&#10;MX7B0YJFllyJbgHXVAEKSsgEjiR49NLBZYLRLgpv+0q+thugfOr9b4NgkRGUpTDbQ42tJ8mgPnbW&#10;pqiZR91lroET0WXMQsL15yp2S6r/AN52M/7bhbWEkhaaobRsPFd9Ey7CBiOVose4dQPRaX7Mv6MY&#10;sTTrkbhJdUEtV5JHA7kIXWlD9DrJY0SZGIOyLJAAJGpSWyC5Xq+5LHu9sK1XK3OcmODiQRUbBzkC&#10;RSn001psFET2G6qtkZx6hkKHFX5+cpu0YOu5MZJckhZqjc81HkjbwfFd9X15ZJbTqf1UBERGi9dv&#10;h/mSrr8cIFuy1ppnkwY6ENqKeRQKBXLySf01nJMLyAdl7Kp7Q7BnQX8h8S7DynqS4OdftrTmlucE&#10;hoNr+9aAKpKCfqDqNtsYWEy1BV2PEwETFWXw8y/tPs7CWbLmCgttjhGXzbCVpdQqhSoj/nrC+UhD&#10;HsJqDPuvoGP1vjF058m6VgRrhFfyaK41ESgpQtH3BVDWgJH0OkNd0y/WW6Z2YwC74mH4mcZWmbIR&#10;MabBTFYkJKnWmgop25D9tNOca4kgDRkqyYGMXZRMqusjp2LDhQSi5wJiWg802dmOW6VoIoakeRqO&#10;RSLQ090FjZhEvZZ6+Ui493uci+N8IjTTTseLJirq+XikOFHFIqk0/kdPPCYX1s2oPqlXk8o2vrqF&#10;la7puE62TYbyCVutlxxx5J5LQDVVRSlR51ta6wGIOyQ/KW4ZJiyQ4uF5k4y7FdatPNS23mQltIJS&#10;CgqJO37iTXV2fVK+DiWqtpu+suVEl26y2zsSLfrha2GrOtsuuyFrBQUufavnVPkHev01WHNPSMi/&#10;opgwMnO6ZXVUy1RGol4sSfz463308VBCg002gLTVNQQn020qyvGztGuhR+L5EUT+eys++DG716qj&#10;5IzEjtZJbpIRapQCS0Wirg4zzoTQncBXg6C8ZZ+xuNZdjuEx8gYWiNkDqg+z4nmfbNpuU91DVhyX&#10;DW2Q23B4qafPAFC3EjYmidjSutHHGjAEjUHf1WYyPJypkCNiifprLcx7GzWJbbvNbmLlN0bYQlDa&#10;3VA+2SpJA4lPgaVZcI4w7QHxTCqQsLk6qT35129i0v3DbnG3/viT2VpSRQHkFp4iuxFa6sxsruOw&#10;Kt6COxZN/wD29styXJbNdcWanqMu0pEqG2p0qWGmlFYQkE7edKPPzFUoyH926bYkXgn5Ay2W92i9&#10;e7mwla5SWwvlRJKwniSf1qNLqXnAPwpCPUMFoeLf7AMDQpxgtXH2wmKQrYKCtyqo3FKjTjGAI3Sn&#10;K7dn4SlTGm4vcLs6eCGJ7iSlYJCeAo4o1Pk/poTOm8w2wROKO1ZHol5mHZLF7zSZbrWla0MFDrIW&#10;khCnEpqUggUI230RXSRAPyoWMA4SQ7wzTK79crhEUwiNInspDoQolSFih/pr9QfNNMsemEY8+3sh&#10;a7TL8dOq4YBEzKdZ7Y/lzaxaIVFkIUUrUfAUd6mg0usjGMiIcrQW5AnDUtJDve+WQG35Fis490qV&#10;RDDaOanEmm1R4NdNcOoQHYaFZG3vZJjqUzPiH0XcLHNsoyhtLlxmA3JksrFfxiSS0tNK8qjzXWY8&#10;xmdoykC2rLR4JlAdCyePbGLxrHmN0jWlH/guwBMa5bniggkfxTXTbx+QZUxkUhygO8lFfx5uFg8b&#10;8OMHYlyYjPsKbIoHPdIUT9KjbXasjvM9tCFRdWQHCC7lOVaMYvNnaZSbk3dITkSQmiVspXyqitPB&#10;I0yAj27H0ZDYoPYAbBPHoHs+ecRY/OiJtq0zfZIBLrZV7PBdD6BSjUaS59UXJGrLR0giQblPeTIn&#10;XiLj7sdlhFtMV5i4SI/JDri6pUnkgkg0BGstOUIR+IYnf3Rpx5GUj20Wc/lilmwKmW2KhswIbxUt&#10;C/3OJ91DooPQnfT3xwJH/wDJKyQZAHhMe/XOyZZ8X4WVRE8pkeN7DyGwC6kIRsggDfb10lqBjkmJ&#10;2PrstHXECpwsHZjPy3Iba5Fh/s/JKytaS0sNtrqkCvg0GtpjU9Isk+VkRlOJVzjXWmCZv0zd7wG/&#10;azhDojhaPvCimu9fIr66XG22rJDn4hWZNQFQlDYoF+LPe9++H3djOS5M0t3Gy6Y0yEHODauR4h0A&#10;0oAaE6eXY4vgCDqEux8wgGJ5W8MZv+JX3MLVlloeYfMyr6nWlJBQXStSQaVr50r6mQIL6KGTodEI&#10;96ZQ9ZsfdXcX0qcLylhkLqUoX9vIJHoa0pojxtQkZEIPJiQz8qBj83G5vVTqTJjs3ZMq3iKgj7g2&#10;5VKzX0FPOg7IxhY53RAonafijW13OHicxoxovCQ28wnmASkoKK/avwQOW/8AHVBabsRovfVOsPII&#10;TnOQ8hyW7QFu/iuF1s+0ASqi0k8htTY6gdJDbVMscmUXCMloxWxYZabW5JS9LhKW9PcpRO7gUjf6&#10;lJ8atrpJJPJUci761ir5X96dmzOwMpwq3H2MWcZXHh2tdHGH2JCOKnlUCjy9U03B09px4VRi4/ny&#10;kkLBeXJWcZlojuwTCuqvaQ2hTC1IPuHkkckgJ418+anbVsLDGfbhFmJIcIejYRdr/KQxCZU5yqhp&#10;YoFb02qlNKb1ro2eV1Gm/wDRVylGIcr5Y7cnHb4LTeEuJQ2pLC29lLWoH7q7UA3/AI6p79vkTqg7&#10;9Q42Xqp/tyd/4n2L0vasGySQ43nGOvFj3Xz7iVRG6FgKUoUSoAFP8tLcjCJmZw2KtryGiATuvXr4&#10;ny4OVQ25DHBMlcYpkpTvsplKPtr67VOkGLifbf8AWP8A8t0N5q0wqB3dv6Kp+UmLWyL03kggx2w9&#10;CkokyXggBfFQDQJoN/J/lrO0UGrI6jeJZG4eQbJRMz+UNFgTCrFasOz63TbWoplzSppKuSfUqAO2&#10;xqfTWwnYZReSI+kdmTo6Nvl5kKlYoqeZF4Tb5DcBBNEoUXigtkAV8q0ryYM0iGBRjdoluEpO0rDP&#10;urVwi3Ij8yMz+VXiRuluhSf0qnfTvAk22yS54ADlAOB5xGfxi22Vpr22X5jT0h1NChADg+3lQeo9&#10;dCeQrMCZB9VfQxYHYJzfKRCbBlbvaDbLiLXPXAMN1pXJxCmG0pWPt2ooE6o8fSJx1UzcY/EMhvv+&#10;15N2J1/Zs3/KaZisIXGMBKQCGlt8gpw+pok0Hpo7HIrkYxG6HlAyLlBOAtJxqbb56UlEBLyFoSV/&#10;cgLoeYpq7qJFW1y6BHd8slsvefsfhhKkyWpqgpqvJa+Ac5kjyNvTVN7xDKIiOzhWD8uI51LOaZYS&#10;5dY8cJbWd22+btDsBuQBvoeEg7FRurcuFadRZVDsFvxq5XNkhkulmR7ZUUku1QlZ8+D6amKRMkDl&#10;VmZGyX+RzFye2sqsqWPaj/lRJyXhspQ90tnau3nU7WjFjup1xkQ5Oi0Z8dIaJ8ObjkiYt68uRpEK&#10;KC5QJCAaAmv1G2s9lCQlEhMam42SL7168csWTTpf91lnL4zvJbJUQlpK0hQVQGlB66ZYx7mILMpX&#10;XygO0dCoeDzo6MJhM31SHpCX/cXIUAsrCXCaq5ehrqXkIxAZV4FplJfcpZiDIjHQkyDPjPMtooSW&#10;woEpUnamxGgMK8AAEbJxfj6dkN9SxrpbrXfIF7A5LoaJ2+xtJSD48knf+GiJWC2QHogLQwcIYlXR&#10;dygXWyX15tUOOr8iIyxsBUU5Eq32PppxVAxlEhK7JggvyhO046HsgtFnuSWiHFn2goHkDxqQKePq&#10;BovImZDQKvHh8tFwvlpmKy5D0BPGFbVqSXlGivcFNh9DXbV2NaGYKOVWGdOrAL1GsmKTI1yZ9j8m&#10;3pDheVyIWl3j/TPqKHSrOx+/47qWPd13XPrTuSHMyh6x4tEdkvtMcSWSaACoqSBQjwTXSv8AaGMv&#10;knULPsDhkts3x2U5nDlzkNhDqpCUrUSQVKWrltX9NjpjfISrIHCChD5A+qPMLvy2HnLCFFCUbpRQ&#10;jcfdSnrpLOBfTZMJSBir7PL7juS2KJbnEpDkiO/EcUrZQMYcgBy8jbbRk6pRIPqklZAWGPkji2UZ&#10;Ln9kuioxFnjrMJhSQAXEAnckDfTWgiREAdSvXR6R7lKL5GYZGwqcJEQ/+CuilNvJ4oQqn7/u+mn2&#10;PUYy1GiErye4YLPvYeZTnbg2jFv/ABIjCkofeQVOqPImi/uTsNjT6eumFMAZOFONbx+aZn+33lrk&#10;/wCTFptl5jS5NpnMOQ5TLC0t+8V14uA7ClaVqdD+TmY1GZ1ZCmDSiBsvRfO+lZfW0FSbSC4ktfkm&#10;IjxVyp34+Tt51mMeUrY9zoFdaBCXXlLnsltdxw9ht8J/uDgEge5SiCnxsfNP4ae0xaOmqAyN9Uvc&#10;rsRwbA7VlUCMIsmcw4mVIaSkJdWagqBG3pvp7jiMm9SkF8pDbZUHVmTE3O72zIPtt02L+SwpdVD3&#10;W6ApoPr5GvZIILhW1EFEuI2SDbMhgXyFweMtJTIZYVupaiU1UPrv4OhzMmOqIhEK3z/HImQSo34i&#10;PyEsML/IQr0SNt6DahGqqsjqWJVk632S5rabZKhQbaB+cXPYcFf8ijyBHP8AQkbaKMSQ6q7h2K43&#10;zLsfwGJkTt6Q0062UBuStSUlB4qqkJp6g6FsqM5AF9ERWx0Cyz2ZmGdXyDJkWJH46FqU+3IZdSoh&#10;pKiSSKChPpTT3GqClOEX1QRhuSt2W6MWm4S1CRL5/niSlS1EqCQOakE1UKUG2jb8PvDsBqrasnTr&#10;ymC3Bn4y47c4UoOQXEVbDxJSknwk1qQNxT1ptpBP/IGITPqJBkDuWhN47fs+P21osTJEpLq3Eq5u&#10;LWuiiqignxQ6NorIjs4Q+VcI1sVpu+oYxZQcks8IzbKlOAjf3PAP130uyIicmCBxwWdZ07kudkul&#10;rQ1Gc4TJMhak+02VKCAaUI813H265CPQsAj6wTEuN1rDsfpq/dKfD3FbN1FdxF/1DBDlwdIqiUhY&#10;be9pX0JUfH8tZTDzxblzGRF22Whpx3qjIJXXsZTb+tIssQ21Z0hhSJqUNgqdbWriUoqTuRSn003q&#10;FcrXL9ePZcuiQGDK5sEZYxOxWREpkt2uE46uMjiXIy3iXfaoaffwVvXV1tgJMgGBQVVUnc7K1vec&#10;YJgkSPepkMt51cECBYywpRcebW2QFJIqlNORJqfI1XRRO4tE/Eb+yJutjXFyNUDWbFLXZrcIUdz/&#10;ANfailukmq1JarzqVGu9VHca1P2H+XssddIWSLjdFM7FYuL3GPKgK91lxijzCeJYDqhtxoK8t9zq&#10;Mc9gRI6BVT8fo4VDZ7RcMVv02FZJ4hqvim3Z6G1iiQmqkiqiQKpVTRIyRZEONlVKuUWk2y4dhXHO&#10;7BEFoxJBlIBQ4EhAcS+lNaI5A/WlT6DQ5nE/Gw6K+I6jsRqurpDsG8dx5HKxDNEMWPMYboXJit1D&#10;braUpCOJFUghXmp0uz2x4CVbmJTbFicgvNgtVdQ4DYLe5kEu8uMTbml5j+u0rmEeAlDfnYetNJ/3&#10;DiLAhdzcUwlJ9Qg35t9svSZTGL2ZSxalKSFupJCuJCQAOPjceNPPF1jeZSHIJdopENYovKW0NQUf&#10;fIX7LaQPtLgTx3FPU6cfdGGxQFlRK0Z1f0O1i3TRduzAeuDpDTnJPFyqgB6HcD66S5OYO/YIqnHf&#10;cKp7tyF3D8Sh4YzEVHE0IiKkVqhtCjRRKfXbVdln2xJ5CvppFcgBsUtrFjkHH7ixYoCFSuC0uLU0&#10;AnmpQrz2qBUUrpRkWybUrR1VRDOHdas7V7e7UtV2xnC+pZbEWRNtPuSULSC2hLTI58lbEKATUay1&#10;dkCZSnqj68UvERXZ8Xvl5d8NulwOU3RV7kxQVXJKajd5PBW4rWgO+hs/BM4gxG6cY0owLA6pt598&#10;k+vcswFHXsSK7Cx1bIckSk8gUFR5ck8RUEk+mq6fsgGG64cSs/MrOdt6ByntGU9iGJzI8gvKcdZm&#10;vrrILVfBJJH/AA0xn5AxbuNkFGoRBEeUm+1cA7u+MSl4NyWnHJrinJMyN/3glSuX2nx59KaPx5Qy&#10;PmQUqNpreJO6s+uO0IMtqBa5q1rebVzW+6uriHFUTRwK9dtEyqH5BdEgY6J0v2PK7bfYNyjvNsJd&#10;aWtsuhJJbV9K08+a6pGR123UjjRtAc6BLjuxOH5vhU78lTTGWWTmmUp0kOyOayUkK9SPTS7Hsuha&#10;C2hTXIpplUQ+oWHs1/1DPW/cm4bsqzMq+19s8UqCCQCRsSKnf+etvjzEQOxYnhZmylgzqBkXR2WX&#10;DruJ2bAYJssxam4jAKluq4fQDfyfUaur8hCFn1ndCWYJlAyBZkzcR+Fjl5xKzZVfi7JukhxiRPjN&#10;oVyZaVuWzy8/y0Pfk2RloPioV0wI1/JaZbwCw2abbLfjbn41viso9lChwKSUAkHj/CmqarizlWGg&#10;MwVmzapOQS3G0M0faov8lv7eKT61TTcU1y+cVERkNke4UzaBEchOo/KfkLLMiaf3cuNEEk/r66pY&#10;M/KHm/bVUPZ0OwG6O4zcH0ocltpSPfoRzQDUkJ/T10bjiUgwCDt6xl2OyQHW2HYjZ+4psmdGQHG2&#10;lNRnSj3WnOVSuh2KSB9ddy7Zyh1B1RNQAl24VP3FnvYGc3yLi2KNx2rRagULPtKCngk+VK5UJA1b&#10;jYMIwPd9Veb9XCk3fvDPsXw6Ni9llJhzlIJkylJCinhsQkU+h+ugx4mn7NnCbx8lZKAAB0Vb17mm&#10;XYowQpl+Wq4LQ3Jmvr+4pcdBcWkJTRVATtoy7Dix6toh4ZZJIPKeHbWO9QTurFScdd/Kv7zdFtAV&#10;UhVKHkrY6CxK8iMvmVTdbVJug2WEstbuPX18ns2k8veWh8L4lIQ62eQNPG3+GtJi2do/IIio+i2D&#10;35Et1xQMdajr/tDTjbfuthS1NlsAEgb71318/wDHTMQ5IdNsnXhI+BgEVWX3WEX1JloIlIUpBFGw&#10;OQX58inj9fGm92WTAaaFVhm0QQ9Z7+vIpRKltWuS79skOFtpK0mia+fO3gDfUhkVxgCW7DhHYkAQ&#10;xC9Cvgf2Eq59OSMMur6ZV1tL7YhRH1p2S4OSy2didxWmk2SCLRZsCqMiI2GydWKZ06t1U9ttMuaa&#10;siMKEANigKgf46p8hUDFzsrMRyerIjwuVNwKU5eLPb029p50OyEJTRtRUkE0G4rXWOy76p2fIaLU&#10;4MDGIi+ycVs7QxbsOMqFdX0m7xm+bTYAHGo3rUgUrpdLErkR00dOoZEoR11S8vmSTbfMVFt8FqXd&#10;HQttmQ5xRzRyP2pFanV8MeuDznJgPRA5ds7fjAapfXez3zKJDd5u7ot7jYdbfjOcgTwB4pbK9jT0&#10;oNGgHjVKYAReI3CSXZSoVttyLtIdE54PlchhRUAWz/T8oFQRv507o7tpoEBOysSDh3RNe/jbhN06&#10;cV2VydNydbQiNFWAn+iugoU1rXzobB8vZO01uGCJzsGEYCY5WOM+63vH+sLthUFlaYio5cDj7dSE&#10;tEqICgamlaV1t/uhGMbAVlYQMiRLhU996yydnrtTCoXvRnmm/YcWiqVkUSUBdCf2+R+mg4Z9cpu+&#10;vLcJjZhyEomQ0QRO6skYukyI8t+Iw9HBkKjqcCAqigpCPHmg0yo8h9g7cqGXEfiA4TN+Gdijy4N5&#10;xK53dj/TiHW5ztvuLRUCUioWhZ3FaU+ms1/sNh+yFkR8hyE38eO0WLBFHenXOKWHF5Wd4fmTeO39&#10;9KkuiMoFlxptCyGlNnkCSTsfTVvis/IEupg8fdA+T8bWACWJCSvxO7HyKP8AJDHMymw1TkpUmLNb&#10;S2qi0jYOcSniPSumXnKKzjSgCxd91zxzCWo0WuvkkMhz69ynYsH8SLzKF8qE8QnZQrt41ncCwVx6&#10;ndHZVMSH3Smx3PpvSOe2zsWxQ/wINEQroxGKlB3b21KIV4KhvTTHLwI5FZieNkN4/LNdjHZaMHYU&#10;XLLjEylppxr8wpRDNEhDgWaipGwUNKKaeseo2jundjA7rQUrLH7ZhEdq7ILEhMcIUFioQTTwf1G+&#10;jcOImHjqkeTMiXUpaZxnEC7RbnIuEoR4SW0iJxKt1lPEkk0psNCx7CfXcI36z1eO6jYIxj9xs1sL&#10;UpD1ySrZ1gAqVWtEqpXamu5EiC0Qy7XRKJkZhBeb407cM2/u98QwzakKcZHMhNVBNKDcV87aZCbw&#10;6BK6wISMvVJ/sTuxdnjKxe0t/kXb3SzGbSSancBP21JodEVYgi85lmVtl0pgRG5Vz8auor8cjvGe&#10;dksmNeYcczURpSUrbLS08k0Ktq6UeRy43EV1HQorCqFQeYcrQvx6gJnfIm2KQhQtq2nWktq8cigK&#10;2A8aS+Wq64zblEUSBMnRz8gLNbrb2VBS+tSmpCnYTqa7BtYCdv0r6ab+KBOMNgyVZJEpqm963YrG&#10;s3Xk1C03NuXIgkinEtEoUg7+P01IBpSkNVTIEnXQITvONW/JskzSwl1yPJiMsy4zLpCUuOR3077+&#10;tFE7ac2zHSHugcYkWONkS9Wom2XH13OUFu2ZmQy97SxsTUBZCh9DpZlESjIBaCkNOL7rWWIXZWVW&#10;+2yJoZt8eSlUeIpYotDyWglBcB23IAH8dZk0ghwNEbbIw91nL5qxLhdJk+RNLapU32QtDaeJqhPF&#10;fGngCm+neFIdQRwlEAezlVuM5derT1NGsDLS3uK0Nn201K0FNKf4Cp0vnKP2vytHWDKLOwSr7WtV&#10;yedem41HbVNeISEqoByKa0UPTzQ61NUxIMUgth9YfhBvxYv4uWa3XE7o2lsBZV7bPgLSONCf/avr&#10;pf5KIhOJKcYp+/GLcKJ8hvjxDyXKJTbZLlxWpTj6FCraQUBQAA29dM8XLEa3OyRWY8gdErsai93d&#10;PPMzMSuC2IDbnNmO4orSkpJBqCfG+ih1tcFi6oJnDdVGY5v3fc5qHJtxXLuMsqLAWQpIPPkQSPAF&#10;NhojGpjCOmiGuy5AsUNXHtz5CR0SHYUxhDSVBt5AVX23CpP7q7J87HUjg1y/IaL1PkDCTglNLGf9&#10;wXtCTiH+nOxHBHu1qZSzbvaQXW3CE/8AcUpPp9vqa6Sx8LVXYTVsd0zs8kb4judRso3Q/wAsuzcy&#10;z1dxzB5t6wJWlK5DX2LTyV9oVufXbVGfiCAeOhTXxn1yHSS05ksqTDizseUXFxrq0m4LlOAkRVVD&#10;qKlJNUq8bfXQ+NAyh3OkkJk2wjNiHiFkbtRttrt2RcLOSizvtMhptz3HOLoqp0Bavqo+utD9kvqj&#10;3/JJq/qjZIQ2QZlybe5K4RikITUqSTxWV0BBNPqf11VWQAwRkHfRMjB7bimM9fxsrydCos77iFuL&#10;QhThI2S0ncE/89TrqlMsEjzpvLrwl13Lj1kbzFN2x9ClOymQ+QryQRUctx6nbbXjA1liVZjX9oEH&#10;hXvxC74PT3dMeXkrbpxF5bbF4jRXEEvMoJUCUqIBKVUI/wCeipSModYFV9AJB9iv6CvhH3f/AHvF&#10;Wew8MpJtkuDHm2lKhxSWClTC0rA8KBNT/DWSnKVFwkNCEwycWN1QieVoKzSLj2bjl5byyMGRPgpX&#10;IioAKfdTySvfx9Kaz903yJSB1VF1Ixvr6+rLzqyXDJtmuDAgAoaTcn2IYc39zg8ePE/UeDTT+i3v&#10;AvwndvwmJDlSrd2BcsMvzGYwI/s3Np56LKQaJISpSVkUB/8AWT665lUCUN3VePYOxB5Xzv3Lkwrv&#10;LcZjKXZpsVBfR5ccUpBWk1FBvXRvigwBPCVeRBYgblJv4rC3Lhqk5BGL1sW/KcejL2BSsnhT9U12&#10;Gi/LUElwhsS4CIfhaOy6RL7R6AuNkctK46MdSJUSW/RLjsZCkELKeVftG3jSrHIgWiXTKyDkSOxV&#10;zfMagX743MTWQ2uQkokF9QCwlDbOyVcd9yfXXg5k5VhYLPzqrnFtCC/HSLE4U+zLFAQlJBUE7+lN&#10;MCwIB3KoAJdtimvhD8W73fEluLTHloeXEcWCKBqQxxB2HknzXzoW+syiW5Ue4iV1Y/CvFpxzM7Ld&#10;G25GPOIe/DS03wWQCEqPI77KFdtDWsREgMyqiS5c6FRuqYVzyrB5kuNxQrHVMzXmVJKUuNNOo3JT&#10;6jRXUx3UTICUdFTdt46+jtWPcrcEibe4TrjyeYKTSj6Sk+D+318aGkSSyLMwAmL8bl3K4ZTbMjsz&#10;aky3HJKHULUfbQshJSaCm1VaXeQs6Dtwi8aIJMTsUR9mY27cb3k7l5htOZa5EEse3UhTbdWllFf1&#10;FSPTVVF4ftHZW3wEYNws89UMw0O3WwX1ZdS84ZUZCFjkylRIIKTua8aab+Qp71AjlB4E+sz7Iyuq&#10;blas9xlmCWmpEpCmUKeNApaq8kqIqBT01nsKsxkQOFoLbhZUht6UxaMklOWdhcpLUt5hS3FVC+Qq&#10;Dx22Cq6ZWCImNd0BGJMEm8vsk12/Xi6wkrabW4XkhskH7NlI2qCKjWlqPYROiQW1mJI9V2purFwl&#10;2hI5pvQfC2XhRJHJPIU/XRGRCLPwoU9gWCk5ey8wt8IZWytiQ0844sfcQokGtNqq9dV4piC+ytvg&#10;TFHLOVIuNhjxZrKB/wCO4x7awUjhUHkT9SDqFlcexI1dDwJ6gHhSOh7pCtt6caw/e6vNutqaH2Uo&#10;o0KiaV2P+GlV1ZE9dk5qgPqdCWZXtyL2KMbnzEouEVxFxSpe5cofuSdqGlf8NUXUzESRypRvi4Ho&#10;irrlybkOYOXFLZVMjSPcYbSio9oqFaA/x1RARl8ZLmSZCLxXX8h8QusHEU5UpZbbUqU637JJcCq7&#10;1A8D+GjAYn4jdKawSXKzn27mtpsdosc7FpCLnIbPtyY0guH8N1VVEcRTck1rXROGBXJzqUXkQlbF&#10;tgkd3PJuufyk2i5e05d+Snzb1KFXGyPSp3NPQGumwnYCxQNfWqWiSF/6zSqS7Nvif7XYyPc9jkd1&#10;E71Qk8zWngbaZ48DH2Vc7nLDUqd0pluNdKfJDFciUFKw2PIZcffQVHZTqAqiSB43+3UMmn74yi6H&#10;nKQiZgahe4VygYl2VkMC8WZ5EnHb5EjyY8ojgSy4ggDinYH9KaQ48YwrMDuFyc52kT9Vmn5A9YwM&#10;ZxG4Sw37qIUhxKSo/cKK8VINdlV0ZgSkY8L2WACAeUCWvr+TnfxQZlSnSqPElSY7CQElIBdKwkKP&#10;rvpsLTCUZJOawTIBJjFsZcGe2u3zJR95tp1HsUqkpTVNFUH0Gj8i549go10sWKNrX1jHSVLS4GGl&#10;qU807zNOTKqgGnofGga7yD1Rk6dHVf2E7KwGH/f2rr7P5n/iSY7f21bWOVFEgCld9dooNknZdssE&#10;IsP15Weuxu77E0wu5JkJZt9vQ40uWgVJdKuKSAmtSSRQDTMRlEiIGpUKaPtCTOU55dcsyx43N+Qb&#10;6G/yXIKwQzIKU1HI0V5FDt4OjYVgw7FmRfQRDAKoz2XK7JwyG3idudsTzjikXJya/ustFIKWaBKl&#10;Cn3b00bAQB0OiUShaRKJU/qPoax3a6M3F6a6Y1rkMLQ0eJckNqJUtRpWgKhTz6all+REYmI555Ua&#10;seVcg+5Tp7z6mt9qgNSbNzZtslKXwQpQFRxB8eACNZTHyZdiDqy0It6RHuh/pfoS9uZcO18wWAiP&#10;yFsaVVCnFlNELCVb7D/jpnZf1h8dCgJWiw9QPimdluP3F+zSbte2+MtQU4lJVRaPBFBTfbSzued0&#10;T1HCzFm6G8UtbmSqb/8AXy4+4sOuIJbKUq4/wqR/hrzk2AcFMIEM42WkvjDn+Q9vfEsdfX5oPtQ5&#10;BVBkSgpQjxCrisFSTUCqgAr6az3kseNeWJnR904xLAaSByoETpiZjfZd0vkSSZ7UVhFvkMMvFaGS&#10;kqUr2kqJCSkAef46ZC/tX1AZUyiQQDqyr+p5OJ5RcF5D+Ohwzn3Y0ZtRHuI9iralLUo0KtqbCmvZ&#10;kJQjqrYsT6K/yDrPG8fzBEIxH7jJjw1P29UrglMdVSopHE1O6q0FNvOqfG582k5VGfi6AA7oPhwm&#10;jmEObLecTEZoxLQUENqQslIoRuEg/wDPT2WQ8SPVJI4gifdHs7GktPvW60KS44o+4EKClcCPuABT&#10;UDY6XfudHKZ/tgzFBd2YZgwpLF/bCbjcEhsLKFo4J5K5ACvmnrpzi5ELI6bpDlUyEnGyYPVVnkWb&#10;G512ydhLX5DJiQ3FEFLDI2qCa0JFCaaAzGdwVyJlYdAh3Pem7KcPYl9UyUwr9OUpc+6kguOcgahu&#10;gH2geTqNVgnIGTkDjhXwjZj6pcde/KrtTo+WjraVGaukaa/+D/enlrStKEq5FXE0BPih+mjbvHV3&#10;D7NVZLNmQiK9Zo9mUgXdD/5E5xdF0SFqaKdwngBt521ZV8YsgMir+4Jg9IW/IFCIjI0JaxpD632W&#10;ltJQ+p1agCpS6VIonZPjVN9oI03Qn16utR5bNtsSBBtkSSyiG+0lxsrFQlCADUegqdtZ6GSIkiR3&#10;TirDlZH4BZq+Uz/9/wAjs1oeYeQtvk8HQCUq8JQoAb7b10yxL65FwVXZhWQ/MKj6LU/O7ARb5kgm&#10;BVaioihLivtRQmh3p41DOgBE+6uFsiFoTJ2pv/qJZmY4/H9/MbQh+3JcNOKWXEihr60ruNYWrDj9&#10;xD6FaCrInCB01CzdhDUvG3ocqBIddvFwqi4x1tltCVqdUBUHcjjvUa1d1IihMW2Uz7p7dRQrsyu6&#10;480UzIjqTV5xRUAaEAI5DS3IZnIT02gVtyoOIPZd1D3BByS2sSBGiSUGQhs8kKbJ5EFI2FdV3Cud&#10;bFnSSMpdmK0h8pMawjueHb8gtscLbmRELDZIISspqqp9DXVmJe2miBuokfksDZv07meF5M9crS7x&#10;jsulwB2iwCldQCN6inppvCUZR1Q5jIFkzevc2vXaJNqvymIdxjRmoEUocJPJdSVEEgitKfQaU5Uf&#10;rBmBoE2w4hxEnULL3y4gdm9WZ8/ElSnm7XcHUIkltW+yhSteVfOm/jra74sQOwQuTVOuTjVMJzGJ&#10;1t+OKI9keYnXBbT6lCiVqSfX7gK/roD7h97S2RUKI/VqdV0fBHsfE5mWDBOwbWi4MW+G+5Hiyle2&#10;0p1azV1H0ICfpto3PxjKPeBS+mAEhGWwT/wGzIucl7K8fWpqwvFQQFqqhoNPfalBIoaAEnV9NpFI&#10;Ejsl18Yxul1Um6x65E1dpbCfxUvJcdKUmhQlQTy8fTeg1KcPi4KudW9huNtmyJ7NjY5Q5SEtsPIB&#10;CSoElVCRTb10FYTA6qyUuw0XT11ZC1lsy3TpTUWOtZVwecSOfE/8CPIprtd0iGGyFurADlB3acSw&#10;JzVzsWO2uTAaDjLXMko9UkpA+vpp7jXfVAPuUqsxZWSDcJMXm8TbWoluIpibNdJQtwEFLRIqd/Sm&#10;r6WMy7aIqUT1YLhDuMCyWppyOPevUsqJQAFEJ33pv5PnVWTMu4U8ahyxRtafj/CzvEIuVNt/e6lz&#10;3l0oAoHcDbbSH/2UvsIHCeDFiI6FSLFhDIubWO3BKUxGeSkDgAk8BT91T50UcowAkNSUJ9QlJlE7&#10;NtK8XjtPsUMSQsIIBI2JIO1PIA0dTkkx1VZxA7ArNvygwxqMhu+RGv6SSXnCCSoqNAkgU9TTc6bY&#10;UjKHCjKDSY7Lb2UWK5Fu8WhuE23CfUuQ28oFbiFEFJHIClCd66+WY1gNkZFaXJBEepAWUZd9uVsz&#10;pty7AOtqWqG62sfv5GgIWKEUpt9daecRZWWG3oqMdtARuursbrqXZcgatcZ/2LNcAmTFQpJFXCr3&#10;CipB/d41HFthKHaQdXRiYy6sjjoG2udTynr7k81cCS02uTCbeDhbkupQaNL47io8aiLRf8AzDf2U&#10;8qcq9hqtM9Ed6WHsCXAlPQJFrkqQltbrKfdbUtG221Qd966TZz1xLSBiPVMMSBnsNVpmWLdkdnhx&#10;VXN1FxaqppuS0lIloA3+0+CAfOshkxBLxZvZPMaEgCTwrXM+jneunbBnki4tPWS7MCS5HBFeIokp&#10;O4IqT66h+zsjW7MVHHz4ymYgHT1VPkVwxmZcY7sBgsxorvvxVchyFRuDXz4NKaAImPiGKNhMbkIU&#10;7DyeDmqLdcIa1r/CUuOtz3OCk1+0gJUmmxFN9NKsqUiIS0AS2/HhD5R3klZklo60mM3Z29e8xdZA&#10;/wDAjqqhC3QsfuqKA7V1osaUpgOXiElspMC8d0Fdhd4XW7vtYHjodZuVkiMzZkSWoNh5DIHimx5A&#10;HxoanCjQDMs89mRf3mybHaO6Am512uOc2vtC4Y27MxVQdEly2yfdShYII5oSCKEUB1DOy2p+iMjG&#10;Xur8bEh9hmQ4Ks817A6olT7ZZ8PU603d/eWuFKqERHl+UFvYjc7DzqrEpsjETJ2U7LK+317hJ/Ks&#10;av8Ak3ZErrNcNEFQWlKVNFTiXHEJB5JFTSvr+utDVmwjX3B1S2zGEywShz7rPL8VyKReLN+bCgR3&#10;zCkvD3GSqqgClShx2Ndq6c0Ztc4dZAEoGVUgXBZXOCdeZV2ZnFuuHWGOysixa1qZduES5e4UpWpS&#10;Q8DQ/tIH26Dnn04cCMiQBOzK0Ytl/wAQt19ZdIQrIiTdcLxViz3Gc/HWI7gS4mKhDdFqSVAKqTt4&#10;1mL8im0BpEkJphYUqi1jMmJkOPWmZZJFscjJXdvYXwqn/PxIVX+euY0WlHsuZkQYy66LFfaGLPQ7&#10;pLtktC1oa5LQEiqeSfuqTvsKa1/3BgBud0jqpMT24UzrLupfGLjebRlNWuE6JMRMZKlbKTTc1P2p&#10;0LLHDH6+U5rk5eW60jhHajnZsM2KQ84vHmlONMumpU6gU4fcR48aWXWjHi0d1Z+zEvnJTrzizdhi&#10;T8e7EjBFqcZE2K4tXAOFLfLihXqTWlD66Brye5HTnlXRrAhqWkqfrq+YdhOQPXyEw5/b/ao7GmLS&#10;AQpPkHb7ttdlTOzlXZNx6dNClF8qO603llFgsK1KuKHC8201xNG17AK29PrrR4eOAO0iwWbmCJMN&#10;VV9L/Ha4XG82nNMoS44+4sLjhQ/pBynueTufGgcryAn2rimFOOa9TutXu4qchuU3GJcdDaZMH2Gi&#10;jZSy2EqJpsfXWczKRjxrmCrcewyEgURWLFLdgvY9iukZRTLYosJRtyoKbn1qNV/d92O8lWQ1kgFy&#10;+RMqPccriurbpGdHMPJPJIVzBBBP1pQ6f4MSKGBSxx2VNNM5eRMXe8xeaEFL7RoPARxKySTXZOg4&#10;FyddlcYtANyqrtGyPsdn3NVpW3IZudrXMBRWhaU1Wv09N9OYESrBPCX1jrJijnpixfndQW1t1fuL&#10;fD8v2ymqlczxHFQ9BxoRpRkWOZBaDHrHYHgJyYLGj3nGI1zDoU7CLaXo7yjVKY6gCsU9eJ0vcwix&#10;VuSQTolX8rVPS8wtuPTW+UFx4zA6opI9rmHCkLHnYHzouskY0jHdLadbwPRQbTerXaLgIrP3QELU&#10;ssuJoUq8JXX1qk6A8fCUp9itNaBGtm1SX+SWaNQbRcblZAmK5HRxIr9xJUaqTTfc61WNExkxDpDk&#10;yiQw3Q38c8FsMXpq4ZvI91vsC6PqdbdqQENlQKQKUrUnS3Ns+7K1/AJpXUceoRjuVJ7n7Nx/ErcV&#10;OvBeQrjCO6TsW5CduW/kEDTnBwzKIJ2CSZeS0j13KHsRwTLO47BaKviNHu4dcSFo+4ISR4pQmvHb&#10;Qt2UKpy+saBeEAI6nVG2JfCpuZcLnbVT23YsctpalrBbWitQoD+B868c65otuhjCqX5B1z65+C3X&#10;9tuc62XBkz7fcgtqWtIqoOe2QlRP15JH8tWXZ1kmcsyolRCI0CoW/hX1xcJzEa4shmQllyHLShJ4&#10;qUwVBCga7E08aIOXKEXCEMS+iK8R+HPXNqscc2+AG5Utp1DraQEnkg1S6D61ANdKhmSMpOmVUjHZ&#10;Nbr7B15NemLJN9r+3IhO21ajRSXEMgls1Pj7dcjP/GwdFSr7HVLv5ZdEdOWou32Ys2+62uC8+0zA&#10;SktvO1CklSD5qdjTXMa60EROx9VC7FgAbI7hYhzCEq4qF3hRz+Ooe6HBslI3J2BHmtf5aaQ+M/kv&#10;QDjRH2OWaB2N1naYk6QhL1kdU8pGx90EbH0p59dE15BgUozaCJEgO6D+802M3Rifa0hlhtpDbqGS&#10;KUR9la+Kb1OvSmTJyoY9ZjExI1KUrrVysNydvCn0CE+2lxKlUKlfcKN0V6baPBEwABqEPeTGQ9l7&#10;I/7P/wAoIuR2ex4PGdTDw5m1vwpUtbxV7MlxQKWgP8oPmh1n8+mEBJz801jKcwDHUBetuMWKYxY5&#10;NnkyvfnCKkqktJASoFsEU4/WushfGXcs2iXX5AkYybR291hrvtbGNtxlW2K4p2zZC4++laaH8ZZ9&#10;2v8Aio6ZYLkmPBWhu/GKFsuk2u84NfJaoyQ9zVckuJIH7FKTxANN+NNFWwkCwQ9NoEh7JPd/5cp7&#10;M7NbMf8A6YnRoinA8s8UqKAhIVyJoaeg088TQ1RJ4SryN3zI9UGdZ3B7rm4TI9xcQEQpTq3mlq2W&#10;CCUca19RvphlRE46IPFPUvot2x2j210tEueOR/ZsphvtPO8k8AXGQUJCkgE0JJprJOKJES3Kbgie&#10;gUfHsTtDfx0fS8iQm5tsvxpqGFUSHow4/ft6ilNCRuP26/y90bL2WXrJZpeUYjc2xMV/bGHZCY6E&#10;lBbb4muxqDsTQ6dXZAMg3CGhDTVXOPY6/fl2O1x7g6h0iI7IksFSEkxyE+fNQfNNSpsIEiWQ1wid&#10;k6rLg8W82i6IvTiGHYLMll9srVyCnCVNqBFD91NwdJftk+yK6DhUPRKJeMXG8WG4qbFmuEKRHKh5&#10;3a5IoBuaqA0b9hKpugCA3CrvkdesV68ueOZZd2kx7aURkuKSCeCJTKeSQfAoRSmraMc2T0VVt/WB&#10;fhEXxXzSLElmEuP7UOO66tD6TyPFxNG00P8Az0t8vV9dZHI9UZ4+QukD6oN+UHyfZxm9nG8V5Iyb&#10;2X4JlMJJPtvqPJJO53rqHj8YGEZHZEZVhl2ASm+P+EZEq/TezcyerPcjKabS6FNqaI3NAaA7/pXV&#10;mVlSslGIBZHY2LXCrt2dNTILHf2XcdubR9+Mw4lwSUjmkBQ8k1+uhpT6kgbhXYlYI9lX903y22fI&#10;q2JPGMuOXVMtAp4OeSv9aGuj6qu3yKGvLBglOw/HvFwcbnhaPfS44hLYqFFI5AgjzU7acVkxLhJ5&#10;kSCDrzEmQpLUmY/7UxMpp5pFNwkkJCa7Gv000MO8TPTRARsYsQji+tNrxqSV83FEpeFN1ApUDUk7&#10;0odC0wfVldbIgsiBcV5m/wBjsCkJT70UPPUIJU0tNeP89tQyImMTI7FV0SEixUzrJiDZO1G/fo0w&#10;4VoAWigSCCKKp4NdhXQciAXTESPTRBPd2JSbjmjVzca9u9OyT7KwDUspJBQP0pqRmDEj1VPTrLsE&#10;6vjKzDduEsNxeckAIRMT/wBtJ2SeRPgaz87SDsmMqxIaK272xS4S7HcIy0crBFLlS3RQUVmhFfTR&#10;0S+yA6COy82s4t8lvIrs2zITDtzEpQWwlJLqyVbL4k/dQ+mmeNCHeIIK5My+osdkB9h4Zk2Q+3k9&#10;XPfbACHABVVAQFkp9fqBoyd5jbrsqauvX3SWzi9X7H7wmPcI7Uhl01KHSpTyKbVTy32FD5303qDx&#10;OuhVU6n1B1XEwGLnkNqjRvbMl11n8Vo/eUqKhQclV8113r1jJ0EXI0XpZjvfuefFBu3SJkVF0sjE&#10;GORag8hT0ZSkBXu0AIAP0GgJUQtL7KmuU4Blc9k98WTtnqS5ZPbS2Ycwcksu1Q+27RKlJI+v6+ug&#10;sGkwlKIKMy7O8YkhCvQbEx3435LJfC0Qoct52K0pX2qU4hKuRHr404+wSDFJpgd3Cyi/8pLL1P2t&#10;zbji6uhpSXFrSODTteXH7tjWmnEMM2wHsoxiZahVjvy17DvtgeyyzQ24NplF2Q2mSokBCzXigJ2G&#10;+q6sWMJa6o26BjFktO0uxsxye0IvGSXD8mO4EuLjR3aAJUUoJA88UhX89NsaoOwDICQ1ZLiIMgZv&#10;TdtvdqRNwmS4pyChsoUG361C1LTUkJFdjtXXbIRfUt6+6vhb8XCbVl6Eya9X+zZxOmJbac9ttstt&#10;pT/TqU7jYVB0ouzIiEoAK+uZJA9UYdsdLWxjPbbbbUykyXYrZabFAgqCPudIV/mNTWmk2N5KUIyi&#10;TomIxe4cJe2+bY+se14+KvuLjzpLn4r6ij+gEqPJISoVrU+BpubzbUSNh6qk4hG60HnWPwsokY+5&#10;OeIsYUhb6Ef9sqQkEEioruBpVhZEY2kHlQycec6vim5Y+uWcrkRLnd2A3CbSBFZAp7baTUck+lRu&#10;NtF23iRJPKDx6ZRiwQ931gUeFaZJgslTKT9hFQkjjWij51QLQEWIkllk7svDmMqw6ZZWWiiVFWs8&#10;E0WUgo5lQBH131XPIMZiXBRePBw25RD8Z73Yev8ApFzGg66zfZMSbAuTDPIvrDi/cSoAegA/w0B5&#10;ISvujIMyYY5+uJHqk+5n2cYZc7vFwAzoUbIA64l73kuPIUEFDi3C4FEFYG9PXWghGEw82LKBmQdC&#10;jn489hYh/olGNxokhjJIaOC5DwISlZUS8ompJCdlH1qdBeQpn3cEGKursECe/Ka8ztHBjNkz7hIj&#10;Kg4zAS3EuS3VB2XLlK/rtJTU8gAKefJ0orwbtSNiircmBIAGyr8YgwMpUm5KipRhsxK3FyS240pJ&#10;CagFJqTv4+uj7pyhFidQgqh2k5CLuumbJDurlzhT0TrUwPxXGAT+W0ogIUXabAE0pXfQGTdKUREh&#10;n29EX9YMtC6HL7jTtznXB60Mx5N5Q646+H3gluMhR4p5AmvJRFKA6Oxsk1xi7shsjFJfZym70hjd&#10;se+PsrJM1WiVdS04tmEkcghXPgEjf9NWZ8pGwEbFKKhEOG1CV3cGXTrTbrdZrZb/ALdnJETZtSI1&#10;fvCSPNQeVNGYkXj1m38eVC0CUnisvfIrOY9x7Cmyeri5+C0yGqBCwWuTfAlNT5FNyNaCiIhH5fqh&#10;BCUouzI0+IGTWS1xoeW3BlUyG0+GLhFfWlRUtv7eSVEAklNNjpZ5UTcRjoCrcWcXazdOXLe0Xbxd&#10;YlstjSbfEecSmN+QaAclUBqoj+VNJTYYvq5CJGK7yA0KM77jl4tWOWfDhLmy72UPyFyD9yVAKBCE&#10;ncqB5bU1nRmGcpykzBaPGx4wiCOfRR4ka83G7rYy1tbMFiMuIXnm+DrYJP7STsaauxZgh61dlgA/&#10;PdLizP3lGYxZ+Htc7BbHisONkl1YbXQ1UaA602QPiBLlY2c4uW4W5bJkWK5D183gt0gN2yxPwvdn&#10;yn1gvSZIAUUDiQASDUA11jrKR2IjuE5xbSIgnUFZwsWPXrGstmMxYTRxhlS126W8OTiQolIQrapo&#10;Rt9NNbckyqAILhTwpRjYdd0y8SkQbdHZfZaKLqoe9IQUlJcUVU29ANtLbbkz69i42WmfiNiHWOXY&#10;HmiM6ZYTmjp/MgPzKJDbfGnAKJ9KayPnb7oWQ+t2KZePxIzJEm1X27dPNz+s1tYrKbj3mOXEhaFA&#10;oWEnlsDXfRFeVZCTHdcOFExPoFi7ss3ewZFcsUy4pXdnFe4w94Cgrbev0prYYUjZEa7JDlViJ0WU&#10;e+uzM16izBb+Mq4vutpQ8Eo+3ihQUlYXUAb60WNh12xIluUr7yiXXZB7EuPfrkS+5o6JwAQVrSqq&#10;ws0HGm1OJGgrsEY0i2joiu02hirW99p5niNluHV6beFRF/1Gbq+oNhpJ2FAndX2mh1CrGjZ831Ur&#10;LTW0RylhhKLxfMkbZwdTkXNoZU+JIV9jqkHf9pqUqSncE0O+muU1UR22PCXuZFgvR/qXoHPbB8ar&#10;Bm+dp/Dh3RpZioC0o91501DiWkq2H/o0szbzEgAaHZAYtErJE8hDGU3THbDZ0wMjuKl5CoGOmOyi&#10;oAFRufHjVcbJziCP5+yL6mJII0Ch41ntuvGCrxrHIirTcrchwuT21lQkKKiDRK600FcD9oJLgplT&#10;ASrLhiEgMvv96hZKq63B956W25975Ua1J+3Yba0dOPGIA9UnlZ2JB4TDseTWbJsOMKc7IcUopQG0&#10;JBJIPgAEHfUTUBJyVJpddEtO1L1d4uWRlzuQYhNFplt1IJQ2pJ+oFafrvoyq2LEx4QgpI0krPFbZ&#10;iLlgiX+DJEi8LSoLYr9zaifVPptpbKcpEltAmdcAI76rQnSnZWLv9cN4jAirNvgLUJDzqEpCnl1U&#10;RySdxvoA0PJXGQG6F+xX/Yabl2dPuSIygp1LYBNFOUoCP0Oi6gHaWyjM9g43Qz3Zaru0wzFdbUIj&#10;fFxTizRsVFfNaV+o1f8AuI9usQqaqZ/kUje7Lrb8bdt0rJ92Qguxi6gLZUqqSAogHz/y0fiylPtE&#10;aBGRhGRc7LemQdfZbcYb8+2JUiHH/wDdoJc/9tj0KT5Apr5Vi5Iieg3/AKrR5GO+pWbu8umXLit2&#10;6t2wNOcUKRxJ48gv9woP5602BliPxJSq2iUS4OqqsetLdyssG65OpczIreClMR5II+ytKFW5+36a&#10;hMkyIj+JRlTBiRqU9en/AIxXz5I4+7dMjt5jWyG0VNyWwAptaQeINRpdbmwpsFcDqd0XbimMe5Gq&#10;KuqviLfn8Zn3zGp5tmbWh1bAjNJClrUQeJCK0/aNzoTMz5UzMpAGseqLoxxOIEQXPomvi+QXHGsa&#10;g4j2hGD17ioUVz6UeWKUJH0O9DrPzkLJGcCwP6JxXAgMQmG91vlvZHW0/JsYbJxy2oQS08urqEGo&#10;9xIrXjXzTV9cZ2EESdkJl5VdUhCUWJSzv2Zx5uMR4FsjLTcWGyl9x0J4LU0umyvI/hqiWL1l2KvN&#10;wAaJ0XbhvYOLLyH8jIrO2sojr/Ij8+Ki8W/tcAA3A8n+GrcagVn5OQgsomyPxLLOeXThkHaCbXBb&#10;W8+qRRlZUQwnjUrUtskHevka0dYEaPQoGqc4zfcJOfLLrzKGcpRmTqvbAQ7DblQnuSXGEkJUnkCC&#10;AK710dgWw+vqxdC3xPcy9UC9Cd2TujMvZxqCuTcrW8r3v7c4fdbWPKqKqKg1OoeS8eMqBlICLIvG&#10;z/rLEaK979+SWDdlW/IrXjNp/smTPe0mGttgJdRObCXEuH1AIH7htrnjfETpEe3yjzrug87KjYe1&#10;YYrl8cexrHBbDOXKXG7GeSoGe8edZQHJKVg148gftNaat8jg/WYyrHwRHjsqJcHUlXfdueuXS2zY&#10;2VNIkfkuNTVu1Q2h1xITVLgIAofFdV1V/J4n/micrHDARGyC+sO/MxwG6PZThAMC0zVBl9KSWwyG&#10;gSAKbKrQ70OrMjDrmOsw/VE4oFZI9Vv3pLsuJm+GWXJ5U5tc6Y0FPpqkqSaHz/H1prG1ynXbOPVg&#10;E2yaYaehVzPtDd/T/b7PIDF1fDq31ECqRuQQPpTTg2kASI2SidQJY7JbZH8e4N6Yul0srYmqYQkv&#10;FYCS37g4qIp+uj/3ReJloltlGhAG6BZvxVYhwWpkWOHE8Pd5MJ8VVQ1BH1B0fXmA/wAVVZCQ32Tl&#10;+L2C47jEwWK7CLLtTy0LaW2aLQlxFDQb+CN9IvJmR+Q3Tzxx+yOqYX+4l1nils6Atl9sCgUB4oWt&#10;wglKggDiCPH8K6E/1nvO6cZ6MgvOGVcomIXmd2jneXxZqoYW6mSngqE8lQKVU8JcSDWh8ba3dVUG&#10;Sg3zhJiNU++ifjDLvfUbfaeUwycskq4rL9FJLbgohKSRtTzrO2+UErjCB0CMsrNQAI1Kf/x1xKJm&#10;PUysS9pLN6x952U24oD3QpCDzH6jirSedojkEnlW2RaMZR2UruSLfevrtimVQle5DmkIQv7TUrSE&#10;OA038p9dHXVi2k9uELi/+Ux9Uwc4xeHLynHMyU6GGJUVTgihFAFISE7jzTfWcwJGVRgWYF0fYwlJ&#10;kLZYm3tXt3H8jaT/AGeYUGPMTQmO4tPJKqV/bXY612B/kq03ikuTEwLsqefENts7sfIHAtqGtLLa&#10;0gqq26paOQUPI+7QlVfawkcqc5fFxuqGwRGJ82LcWUuKet8R2G+lyqiYz6jHWD60SaEfppnrGPV9&#10;HdBhjInkou+P9/iwWouLxUl56PFcLLaPtFUOLKk0V9BvtoPLrBLlPKZER0TO6hlIGbS8Uv7ao8e7&#10;Q3lQuKf3ktq9T/Cml2UD1EonUbqRILvwq7sm322ROs8u3RRKMMuR5rEhBUkIQ2f3KI+vjV9lkhQR&#10;LlRwqoyu7AJG5pcLha4RvMJofhh1QJVyqElWxUdqgDbRfjRGJDcppkuR8lmbPske7f7OiYPFkfjx&#10;ri+2xI3PtNBC/Pj1A8a0V1/01EtqEkoxjZaDwFoy343a8Lxr+0yK/jxf6fNNUtpSgUSSQP56Q4oE&#10;7GKPzLSR3B0SAtuHNfJH5TQ+unFlNslyeLwBqktpBJJ9dxudPM2842P8UlxqxO0ylwtsdh9OWrp2&#10;4WK041HSW7OkxS2kUX7YQmpQaAftNdJ8Y96iTuVG2z5F+VMmpj2WFKnY4lEhp1xh1aQn7/bcTXYn&#10;zQk7avrI2k4VE5F3CqMMuwhRhdbggsw5sp32FpHlKDw4gD9dQnAxkw2Uu4lFihq5iRZ+w1Nwk+9F&#10;le5RxfhKyoEbHYefOjJwBhqUJGXqi0tCTaI9xiqSXYLrjDyqckUqQulP4+dKrajE6IzHsHVEXx+N&#10;ju90mQWXB/fPaU5FjOBIS4l1lSVitdiAmo1yU/qjrsmcYd46LJHzIVfRfol0XOcFsWldtlFJoWip&#10;R9xJBO9B40wx765EAjZdsomIluVmS7JjMWC6441KAbgPNPNjmByacUVIKTUk/t30XN5y7D8UPTEA&#10;CMuFKx1MuFGaVZ1OGO8hPNsEfelQr4HnXO5fVW2wH81PvWAHJpDEm3uERnSorVyHFFCaoNT6A6kR&#10;q24Suct5HcJPZvBEcB15ZVGjOLajh0BCftKikVFfJFBpvjfj1S6532Wh/wDbY+Qlu6b7jtVtyhpf&#10;+hri42iZEbUrkrkACanj4O4OlHkMUWiTbo3ByTXLoCv6Evhr3rbO3JMI4pck3HHHmJMZaJDgVKb9&#10;oJWhCwP/AFnwfXWan4+dcohvy3VPlTWaZEBpAvold/uHQbd1zlK27ehCLZeLY5LkoUDT8htfEGtC&#10;ASAdcxaOlkRwjPHZErscyO4LJVYg5FyTp16JOiocW/zaQ+lQ4oQ4UqbSVH1NdHZFZ7rsCGflJvv7&#10;rFEnGFZBjTapUhCUpKUmq2FtAN1J9KEadeNu+sCNmxSnOj3LhZ3+OV+m9gd3QMByhSiu5uzIiXXR&#10;9hdi/cCSr9366beSr+ukzjqyW4UhKzoV6YfGy9T8D6nldUSGW3YMuI+7FUsirchpPICm/wC4bDWE&#10;tlGwmR5WinSYyiRwp/xgSvO+rcobycD8wTpC5kFvkpS1rY4ppTzu3XbSvKBrtEgdAj+3yEW3SJ6E&#10;6WLPYmR4PaWkufmJd525ZKSy4tBqtsHYk0qdNs/I61xsH9FGqA7ES4XG24dItGJy412QuM9bJa7T&#10;FmNmgDrxPELG1Ry/w1PFyDKKjk0gHRFT8a9Q4Ts6U/7Mx5pAdfS4FtvpoAvfzy12dgcht1TGA0bh&#10;VOOGbYsgfWVe6/JhPsoJVyCSlr3EUJ9SNTf1UOodg67u8H8U7A69ZwC6SveyqG1Blxw8kVFV7pJP&#10;0GrsXFs/MHRU5U4xl1ARn8GcFev0rILZdHUmZa0th1ihJUUKH3bDzQgb6X+ZdvkF3FuFZBHKrMg+&#10;O1nX2rKlyGhPvrbzy2WigBNSAU7nb67aX49x6j0Ca2kMZDcpKZjdUJlP4zHWW5KG3w60lZql0KpQ&#10;g7mh+mtZXRCcRNtkh++cZdQipF+fxjoq1zGH+TbDhROQvnssUIpz3pT66z84CVpBG61OFYem66lw&#10;bNmOQW65xPdrNjvR6KSDQoQo0FdiDq+b1AcMuzkCSA2qz/eb23h98WwyFtojvrabWkb/AGlRG/8A&#10;E000x7DZEEM4SnIqEJOoWbTLpNvttel0cjPuJdC0jwTxXQ7VqTo+u0GrTdL5QPfXZHdmyGDDkTol&#10;0jpKFR1cxsuiVAJBFPWp16sHq5UshgQRwqq8qvMbKcdyGyvrU8whCVMSSfvbApxB/h+up2yP1MVX&#10;VESlonL/AGiJMnRMijsgwJCObxWopKF8v2knfYnSK8dQ4TCp2YoL7Isk1vLUKmK972JRZYBdqEl1&#10;AWgbb718jUrJSMXClXAdmTm+LNmLeF3f8h32UMEr9gbcwUlSk7iu3nQRgCdVO4kHRXHYV0iy7dNa&#10;t6wXpzZcDBHFPEIFF/y21bCubtHdD9xo/C88+++oW8rylyTEfSw0hbk2Y4U8WkLTWg281I0bjWEy&#10;Xp1FnGyGsLyOHC66mtTVNviGHG2E8UKQF13/AIE/x00rrIi5S+wkT6ssr9tsrevr91inn7iv6ikV&#10;2RXkAkb0O1NFY8yzHZG9CzBDVqu9nx272m63DgLpHlsuttre+1aQ6nY0/aBWlfro0VEh0utBAIjy&#10;vUpqzYd3DbYcWHbDDiS7c2++FqQ6tCkpCvbStFeQJ/4aSGvpKRidFXKUoxESA4Se7MsybNZXLTjD&#10;yWA267BfYAUHTxAKVE+oPgfTReBHUkjdUXOQPUppdBsSL18cJ1ieSGpSJbvNXkqQqNQlX6V1CUxH&#10;UFViHeTFYa7b+I2S5Jlr7VsuYRDuD6VFZQCocCDVJFKUFPTTrH8rKMNAFdXR0K5RPh/ccfxZ7Hbn&#10;ffybWXC80h0bIqKBKR6DfUaPJyMiQNQu3iSOsW+CNvn47Cv+Rzfsf4tICEAJUlJ3I/iBquXm59iI&#10;8IcY4IdWV1+MmO9fWibKtUUOzGuSQsoI4JUK1HoPrrhz5TAJO67GkAkeiubVgyf9B2eJG3mPrU6h&#10;SSAWxU0qD+ulORnGIkWRuPSJHVJD5jZ9eIOMQ7806qHcmXAxImsLDak+09xW22QCCVAHb11Z4mgz&#10;mS+/qjjbGPwQpj1vxzvm72uzsWmQxkEVaZRmOoSCEOJ5BRKfBpTRlmNZWD1kGPopC+AAB5W0egei&#10;3L/NhJyFwv2yBRKEK+5KnKUqs0/TbQnaMS5GqhbEy22T8h4XGLsllCy1Jab9tISK1QAEgGnp9NX1&#10;SM/QFCT+IZtEtu3bA6q0yfcQExUVK0UJCikGldVWSILKXUM4WNM2uMazZXNZcbCoc8qHBIIc5AUo&#10;kivn/DXZVCyI9QpVzlAuq5djcxi6Rslj82obTgkPwwkJ91riUkBX0UDvTQtc3jKCNgSzsgz/AEPM&#10;7cytUuK2q02ltwvqbB/qlA+5IqAPsJG9DXRv7kU19RqfdEQpjYXVvkPVFxLL7UOrEENf1HI4DXJI&#10;NT+m58+upY2SH+SHuiwcDZCuPYjeLkl5cdP/AIzcgSWQU801a+0oQhX2hKtwTvoqy6MN1SRIge6Y&#10;1o7A7VxGlqskFhyyrSS8lwKWQaDhxrTiB+mhTXVMa7qdNsqzodVVXO45e3kT19sTQjXS5BDUuKw4&#10;W2AoAH3PAqdv+Nde6QAAI0C79snd0BZ/m+XYzmDWS3lhLKpai3Lbiur5USk+SQSQk7j9dMsWqNke&#10;sULZlSkXOpTm+Pvzq64uE+3dWXMCM5FLVvt8jioCU88uvukEbUO33HzvqOT4+cYPv/BB13xnJjoe&#10;fZMTAMXs3ancN5mdlSRFwa31hmaiqkhZICQQj7kiiq10vyZ2GoGsMT6qwRhXZ0Jce26Hu5eiekut&#10;8rvGT9NuNTblCguGAZCEuIfdW2UuufcAOIB2rqEMmycfrs2U+h7MNlk7495hdY8+5YTkKfYmJUqX&#10;HcV9gJLlCEJoK7nY61GbCNkYAcJLPvXYTMfwPBTnt0LJMiulvkxWl3G5RJDAaS+CUVCvtBqKU1mc&#10;qMa+WCd42RI7haztzWYQplm7HcZTKftQDcmOlslDak/+2xU/aaAUrrJftzZIiOxWgOaKIjtuOEre&#10;zO0cl7Ly+ZeFW1+34q0sobS4oAvrUKLWAn0BGtN4vArx4dSxkkuVnzy5uNkS/Gi34pPRcWLs6lth&#10;AT7KEhJ9xKtlKFPXxovJM2BPCElEcBG/+tLW1jci02u3lceL7skynAeJW1uBUbmv6azVuZGNoBG+&#10;6b42B9lRMJMQu/41x7f3K61G7C5WtLLTrjT6j9pKHKDmAKkn0ppn/sUmria2ZKPBwMrZRmtGdTfH&#10;YXfI7o3e2U/2tDJQy/IADhUgAgJHmtDXWeqiLqu53TTItnTYIjYqptXx1RGzqTYFz3xGW4s0So+F&#10;KIAAqKjfS/I78p7i5QMXbVNfB8Ji9V4tJsk6YJs11az7Uo/sCk0TxrU6V2TMyHbTlNKXLn1WGfnD&#10;HkWrPImSqg0hMqUHwNypNCCB+m9dajxNoIYlI/IVEFwkJ2jh+B5hhSr7kSENNyWPbjSAlXJaVGiV&#10;LArUpOtBGyYmBFgySSnBuwSHxm0X/qiLNYx1yNd8fkLSrigpV61UuqPuSd6bjbTu6MZxaz8vZLI5&#10;LS00KFs7zzJcxyOFjEtTqLlIW20VNL5JSgA/arimpoPPrq7FrhGskDZeyMouANyrKwW3KOqboi4z&#10;pXtId5GsUpDpUtYqVrA+h30NkdLwdNQr6pge629hmRXV/pGPnM7J2nxAZR+DBXKJUghPKhbUrwP4&#10;azN0bPscxJCbV3V/WwYSWaHPldkGfZ7KgZVRH4qh+GqBVRWv3DVZpXwmlRp5OoQqBjo+7pdAGZZn&#10;Ruv5DScHsiWblG432cs8CpISlaKkCo8b+dD/AFxuII4RMTGuJieUuOw+454fS9HipbtsogOLVRSk&#10;b/uSmnofGncAAGSiUYyk4Tm+IUjILpeYl9tslu9Q4afcdaSwkUUqpAUOO/HWQ8tZP+H8FocGFLa7&#10;qp+S/wAdO9MwzeTkcFqUpM0lKUtJ4oUjl/lTxp6+mmXifIVV0tJgfdLPJwMrHA0XT1d/t6/N7HMV&#10;n9oxLWtdhabUlTM1JNEoFQqtAQRTRE/N1gBgOpSv5SkYjhXHTkrsO7wVruFqdtdhtilIu7zi6JLo&#10;PAiiqVJ9NF2WREB9epK7CwGRJOyeF7xmYvH0xbM0lm3pZDr894cVqJ3BFR530jlA9iZ8ppRkfFo6&#10;rPnyJau+OyWrHAvL0i2ulClpdXzCkkV2ruf5aaY9cYy7kaLsLNGO6CPkRi/+uOpWoq2kty4iErad&#10;IoSEiqSOVPO40Th5ETcWDuuSgfrZe3Oa/GWyXBUCbgttclYVc20tSbtFeDjaXSCClaB+3f1rr5j9&#10;AjEMfkFp6s0ylKNjf/igHtD4hT5txi22VGbFiVHcC1ook8mQKE1H+H10xxZx+v47oLIPWbJRp+HE&#10;G1SIN6VEbmCO+V8EMuALaJrVRpSvpoQ5T9oiSbVUmJiStbYgrqfCPi9dLxjLLFtmOp/GeFwRTg8n&#10;02B3PpXQ2JhA3CR+RCpybpmQgdikT1Xjd3w/tiHlc24LYtuSNuvGRHCTHQC2eCFBZp99DT1Gp+Xg&#10;LsckjYsmvjLSLPqCZnb3Stvu1oRmFPzHWmP6zCCgLbLdaK+0HyCP00hBFhiIhgjIn6ewkXS7svyZ&#10;uvWWIXDr4Mn8C4NrY/KP2FkkEEfT/A00zx5GD9WcoXMx42kTluErF5RcXsSMV6Wn/TLiy5LT7aUq&#10;rzoj7wKgEqFd99FQnIDr1f35Qd8Ig9nZKrK8vhWW4NCLNIcQr2yxyCQ2XKoBJJqUEVFdMKsEz2CD&#10;llABiXK7OsxfowkZn7Dcr8V5LXuuNJWEJ5FP3FNdiKbjUSIi6NclcJE1ONlP7WyD47xOtpNmzC1h&#10;nMHQ46iQw5RDG3PdFCTXxvpnj4nYymZJXkWzLCOwWBc57FMK9Ib6/tipD8Z9TlrlRxUlAUSouUoQ&#10;Cmo+mnWPhxlH5lo8+6hKYfuUR9Z4V3j3v2TIl2qyQ7TcvYJVJmJ9xlxRb/pIBSKAkU0Nkypx4hiZ&#10;P6bqzHAtEpMml0J8Uuz7T2BLyXtFqN/dkqQ1IgoClNvMgEFaFK8KBGl3lswSiIVg68ndMsGmAghf&#10;5N2ubMYexzHHWuIlL5Rna+8yEK5BAO9QaUrqfjZCM+1gU7pnrpqkrDxHumdYpKojf/roQpS5Dq1o&#10;KUorxqBsAAfJ+mnNmTjRLM5UBJ4ut0/7e2Nx7x1O/UuSM0tS1hEZk1QtKPpuRsD/AD1gvI2CORp+&#10;MlpgTOqJK0Ngws+H5PNyFoKkXOYxX2JNR7SlD2ylI9aE+mqMqcrJQBOgQwAFRDbr9jzv9liSILzf&#10;48ma0pcmS2onipJqBVRpSnposAzIJ1ZB3szAaKWiQnH8bTMyJ9tVufCwpRAAbRzKkq+ng6K+nV47&#10;odxIdJBA1lz20YldXJGLtsyXXnBGZU6oDiHCRzoTsfUaI6xd7A65V3AYFlD+UeWZLdur5dgyF5xH&#10;5Si+Y6jVDbgTRLg+lfpqOAI9+0UJ5G4hn3Cxr1t072D3L2VEx+xuFSUPIcclrB9oJQQSlQA3rTTb&#10;Pzq8aog7lDY1U77BMjQL0audoyPG+g/wbk03HjMvMoDTCaEONoLZKTtUKKdYnxsx9stNUw8lEyMU&#10;N/GW8PwLrIfSspkyJCvdCq0cSWyFCg8bede8gCLewVZL19WQfFXkeedypwyR7km2IuyXYTf3FLbK&#10;iB+oFPJ0wzcnpjEHlQxatRIblaJ7RfuDveY6ztEcP2u1xI8Nt5CSpJWWwpZTx33IpXSbElGGMJ8l&#10;XVx7kk8IA7qzJ1rOH8XMaKuG003xfDIQthTf2qCgTWmtV4iiP1iQfVLMywyZ+FT3yXIvVi/sgAXd&#10;WoiXYjsZQ4O+24kqQf1AO2rqqxHUoKy0uwVz03nTMJmWzerUh6Q3LEFE4UCkMPKAUlwf5qKOx8g6&#10;Hzqw7Q0VlUS4J5UbqG+x7N36GZMVCrIZS2I60AA0cSWwD6fu2OvZMf8AA/KbYkQdt0/7LBtce6Y3&#10;JyNl1QhT1se4mgCIzyq/aU7ghROlNs+8Zdd0R9Wp91R923W5W8SUWhgMiTNWw07sEqQmqAVV9VfX&#10;QxtJd+EdgURiATysy933CHjGE3K0NPKF1Q8hLzNefELWQVAH6V04wTIyjIhDeSuGwWbfjrZm5veN&#10;ysa0NOTHWX3IXundt4UWFj9dj66ZeWmTXEh1T4sv2Kb/AHRlNwt+BPx7uh1qROQpLTzZqhBB4kOE&#10;eDUV1PAiOwkG0Qma2xXd/tPddRLx8sLZ2JkYbmWxl1xl1PMc4ymkg8l02AIPrsRrvn7ZSqEBoyG8&#10;aAe//cFtT5Nsi6x1ZqwKzo8xK2mwDxUyohoCvigSKV0F49wGKryIh0q7Ou5GHKtLL3GR7YW57iR+&#10;1p4K+xX0AO+mVkBLqWQxiACDsF1WeNC/9QnL9qUl7JbPeXHosdYTyUw4Ve4Wz6hKh/x1dZWO3YoK&#10;qR0AGhQLEuKBOjyptVN3J59tSvLiQpKTTj6bp9NRnEkEjhXCLFgjvr2S24luzNtJ9otSHOLwNFqA&#10;VxrX9U10FaewcqTdZaLp+O7rdr7jkSLsyEFxS2mgggp5kLKTxPj6aXeVrMogx4TnDt+DHZZ3+ePZ&#10;OH2Rd8xdu3ql5Venmiw80grRDAUQ6VFOySTTjTzXRVOHL43SkzccK/8Addx9QGnqsZZNhr0G5Nf3&#10;SO7CccPtD3gSv7gkpRRRqCTuKaKx8g9dZP8AwUvxLBFWETJuMXV203kFn7kfjfkHkrisb0B8ClRt&#10;plJ5B0FbYHZXkmRcEQ5MezyQlKudWuQ+2vlQC/01MyAAk2yX279Up85xOQxGbeWgyC44XUBRSEN7&#10;JBVsKmui6coOwLIG6tlCttzVbrg1IbWpt1gpaShQICRUUUkilafXXpB9WVDn2Xsx/sYdzvYTIxpF&#10;0bkOsXhMhJdVQss+06QsqJoRVC9tJfJ6AWxkHiipA3VyqbUrdH+5PZLNkeJWm9uFL0IIkM/kpIWh&#10;aKpWk8k+SKnST7u1gbjlWf69ExE4Hc8LPHxvw9y/4Lf48WWmVFYTD9lugr73PYq+goKaOzLzEuRq&#10;ibAAWX7+wQJrGQYvJKIb0b8puQ5WnElYdIruKmvrrleSSIndVZFQ6rDnY9kZ6sznFMttH9KRCyB5&#10;h5SP3huQlLlQRTdQB1r6zK2qYPKzpIhbEheifVuT2C54/juYRErkIZnNRpzCU78ZI9ohafX91aa+&#10;eyrlGyQOy1spAge6MPjjBvltyTO7fEZ/GtUWYgsyFDiWVPMrpyT9CB67aCy5RA91MGJMSUo+vMlY&#10;b+REzIcqdXFjoDluYfY+0urCl8XFUHkk+f00dOJnUAOFOQYkgO649jTJciw3O2mU0uyNSTdVrISn&#10;k60tIINd6mmicT4aM5VV0e+pVM8xc8jZtc6AhP40hTjrINQShCKVCU0GwH031PKtALqNFerIdu+d&#10;2HBnbZechmNuBTrsGQwutEITVHLj5qPGpWQ7R7HQLokAWG6pc4mx8ixdeS4rIV+bHZbbTIdAJfbQ&#10;4VA0I/XxqWL5LpP6zqpZfjO1XdmKbfwSu0tjObnbpq30zZaRKkSfcPF4rbTtTY7FPjUfLtZUW3CW&#10;49fSWuoTi7ZyGdifYgk2hSSiTB/I4eyFCpTQr30kwSDDUaphOknV9FhyYm6O/JlOXoCU26Q5JbSt&#10;aqtBwqBTQHb+NdbLFm1XUbJHf+eqaPY0KFP6BQ3IIEx6Sp6QtkVSrk3QJ29a6R2j68h+E88eSYsQ&#10;h/rq/wAvEMMiX1oJcVH95ZCqqU2pSKeN/pruQBYWCNm8UrO5YLplouFkbakypzIlFIFVNl3ddUj1&#10;B0T4wdYntq6Cyv8AJsl3f5d0tlmZjM0kXJLiF/cr7wK8FD/lp9iwBDkJLbPqUadaQ31y4+RGShSn&#10;Gltllf38lAeOK/NNe7B24Vth+CKf7bc251rv1zbK7c2tLbShQBCdz4Ap/H6aolaJQ6qMAezhMKY7&#10;bRxS1L9i0lYXIKt0pQtoOApNfIUNASBBZkdWQQ6COxpoVObyFmSFtNvsOOLaP7gmo5CopyI1z6yY&#10;uQpxkBJk9fhzd7ddWMliFJ/Blx3aKkCqglP3c01pQ6T2Ws49EfdU4jPhTcrx+OmRFiOpKZbzjzKi&#10;oAVCkClDU0FNxorGuJMXCX2wj8mWNPkDFcnYpdrVaWlLubMv8Qv86Btjl4Vx80B0Yfh8jsiMaBsL&#10;BZiza03TqSyTbc/xdS+KqCVFalBSapUkA+n66PpyIzA68oa6iQsSMv8AkMyTICJ6UtsuJWAUoT94&#10;H+VRPrphE/YqeujJTZS9IumUtRgOSC6I6GU0SpYWqnEDlsfWpGm1c+sdVVZFgvZ7/assJwLp3E4e&#10;VRm5RuK3ksPupqpIT9vBal/T6aSZ9gAEpHfZKRXMykIu/PshL5qddN4f3pkECOC3FnJTMbQinFvm&#10;PuIp60odtD4F5iGKMnT2i53R30/Yji3RcZmWwlF1mtIltOU2fbcCgCafXjqq06sqqYuXSPzSDEtd&#10;4gyAwUsul1pISSeC6kUIP66MxpEhirbYB3C6bLi0PJ5t1gPMhamGDJQoeQ4DTf8ATbULbTXNSYSG&#10;qOOt7Y9f8ctHvcEwI8dx1toqA5rZeKSDofKl9ZBPKqrALgcJWfJfvEWq3TrHjjKDI5rjKUU1ClGg&#10;oCKE7aaY8AwJ5Qso6uu+ZY82tPWtulSW467qq2qmMoYFENhbfIc+JJ87baU2U/L5bJhVYOnxGq84&#10;vkhl2e3vI/8AScqS9MsUZRuC0JXzQouivP201CeIBoPP11sMSqEIuzJf0sJ+Oq17/tw9QyT1w3k9&#10;3QEf3dwNR2ytReoogcnORIpxG2+gM20djEc+iLgD2B9F6IdX9Yf6fsTpbRwbjlLaTxAJBTt/y86R&#10;yBiXKaRIKuVWu32x782QzxeKVUbqU8lj1P6aKrsENVVKrsGISX79lvR8dnTVJCWVpV9idgN6fpqs&#10;zMi41UGEfisMX6yudj9jC1tK+9LnuLLZVUpSQaHjsPpovuIxdU2hwy0f2v0XamcYt0lkIcuSmWHI&#10;0RlNTw4JNSBWtTrOG2UbSRoCmNURKoAcoEy/qi/2vsOx2K2wBGaeaQ/LShIQeVBQmn/EHRAujIaq&#10;2qBiVcI6ckVn2+8xluPLNYzYHFPFRoRt9DqEbw7Aq8wcOyhQ+jouFY2q+NwvujJcVKjK3KSpeyqf&#10;rXVsskmfUlD9Pi4QjfbQmDaJtwaaP5r7YeaZAPFVAPtG1Rt6aYUyBLIaytg6EoNtVdbQ5MmI9t7i&#10;Dxaqs/cKAgj/ADD10y+gx+RS391GWgWfu8bJPyK+i02911c1LnL2jyq00BRbo4elDQ6OxZ9A50Cn&#10;pKKiw+o8cwrOC3abuwuRFjImOTHHuCUPKotBCq/uSRWg0UMiyUOwH6IOVMawSOd0Kdad753jud3a&#10;6ryV2NCuQU1O/I5utTEpc5pQqlQgVFQR/DTQ0iytiGWesypQtMo7BMDFO952bZjc/aX/AHB91pKo&#10;qX+TbbTYVxcQUjc0Br+ulFuIIwY6J9DJEpRkDomd1XiuE/JWyR4VlqM5sb6nFPlPALCCeSWyN1J3&#10;Ox1nrbLcO0OfiVorcWN9RBZwtZdd9P2THcHRLnn25wW2h+I4hCVFoUooGlfPrqGX8/lwkWPoep3W&#10;lrxhVoidPyCtDca3OKjvux2UA+4FNgBwqFTttoWMNWAZek5Lu687+wccy+d3Bd7y1NdetfL8WDDL&#10;nFluOypVeKRQbk6b49469W1REKeo7hHvx6jWu55ZKjsNfjJcaKFJWtKxzFOSkgVqDqrIBO5XriRF&#10;gERdm4vd8FhuTHpTstK11iwGBQ+2s/cKClfOlBrrumHDMoUZFlQLcou6rzG1YfajfX2ktvRUe6Gn&#10;TxcpUEih2J28ar8nQbYiI2C9420xmZclaAwHu/Kc6uVsukW4R7fb0cH5jjtCtdRxShQHk0O/prNU&#10;1SxiQNithfXC+uJkzq8wLLMYa7Vut8vT8qXJS6uP+UoBthaT4S2n9tK76KwoV2E9y5KCz4WV1xMA&#10;wQp2/wDMPCZ+dM4f/a3JlwjLTHU5HP2cUrpy+2tSPOgcnBh27RLBN8C2wVa6lX/c3WOCdudVrmRm&#10;kCSltYQtaaqV9taUO4oNV4QMbHB0U8kiUNRqvO/sTA5/XkK42aYHHLF/UajHiFto+4qKaLrQH9Nb&#10;/HvFgDjULC3UmE/ZZjk/3C13uXNxUfiuEhLtW+e3ICg3+0j9NNqZnqTu6qtri7TDoLuL7ZywzL44&#10;88+gqLT7ClNqbVuEq2AqeQp/DR8Owr2A9R6oYxae2iq7zn19yK6KTc3y9GJQkAKLaNhxFfbPmvmu&#10;unHERpovRv8AkzJztfGbPMcsdsyNV+UPy+K+AeUA2waFaOJUEqpXzpHZnTaTwZMK4ie26OcKwLG8&#10;Bw5q42KOzd8rurymIQIHvpKVg1Xxr5JppdLtdJ5Et6cIwWikEhtUxcl+JFwyO2QM37CUWpAotMVA&#10;PtocoRT9djTRmO0ZNBL7rjNyeUv8g6wwadPVZpwU1HjlKWnHCUgpGxTXz/LRNmVKOyhTCMy5Th+J&#10;vZEn4zT1WqzsR3sGnrUXZEhKC42VDaqiaUI0tyzG+PUjVMIYpon9oOi9Hvg/2Tgud5/brdkbUO6R&#10;3KfjtLbafSgr+470NNZXNxzCBYbI85MZ7LUWRrxGVmd8xGdPixMGMF9mWlCUe0w2UUVy2G49DpTT&#10;9xixdW21ViMZRGvPuv55P9xT5L5TiXyMl9d4hflv9OQp6XHokZlltDzLbvFVChAr9o9fOvr3hIyt&#10;xh3HyGyxOZTCFkpQ2Tsj/wC4B8SH+o1Q5dzDzzcIxmWHyr8gvhBoOKR4AoN9Z7J8TnTyNtFo8DNx&#10;IVMd1mKX27au48wtLrSVxMfUpZafdqnmI+6QBWoqR661tvjxCqMRrJJ68vrKRLEKq7ly/I85zm09&#10;cY7zMq4uewwBVKSpyqE71oUj6a7h49eDXO6zcK6F8ri0V78dM9iPpw253+e1/wCathpqSLYCloOn&#10;YrSwVcErrvVIpr5P+7FstNAtrb4wVRiBqfXlcLv3fk9/ZiuYpFE9MFv2X35KAVucjWqx4HE/465O&#10;+NfxIV9fixJ5HR12xuzLVZ2GImURW2rs86lbbjKeCXA4K1KSPH6D10EaoSjKQUhjyEmBcKl7ly3r&#10;7t/8XrgXJqzWOYaXRpEdTDbymhRCitIJ5VGiKozpgDFnKrrpIJJDslj3Jgdu6s64tWTdZLk3gxeT&#10;IjS91NL50SsUJCk+dj9dW42WJmUbSGRIpkbHjoVa4z2LmN2wszL1aZkK5PI9guKKUpUlQB5JA8io&#10;9dKp/U7VydNoVzbtJJq/5o/dJqsauECshhalszJDQCHQqtUkglNQfOjasMM//clMsoGRB4VXdMqs&#10;bGIX3DX4KUuy2gWnkL2VxpyQONRuD/LRlRFQ9Sqp45uLvosu57ZJMm6JxRcZbwkktIXyKn20FQUn&#10;ioqFQD6ab03MBMHZLZ1DWAGpTXwH4v511/1+u+sXeWmW62icmEt5SmHRSoC07gGh86T25gyLNtPX&#10;lNfr+qGqyN8o+3LrGz6RbLM8t+Y4AzLtyyEkhafvKSQQBTxXWq8bik1PJmSDJuJ22UD4WWW/O9xN&#10;X642x123QQpEhEwBVIy/tCVIHrx3BO+ivKUxlUYA6n0VdXyPaWoXpHjWFYBEwpGUYpHbjW2LxSph&#10;pNDxG/L1J47/AKjSOnFYjvq67+4MQw0QvmOT4fbes7sueory0pW5DdaWAeJO1QDXXLoE3a/imVVh&#10;lWDHhYejZULV2cZuZqRLiTVLDS1gqSHFr2Sk+hPimi8ikygOvCMxZiTwk2qMXrG7ZLk/bnJL0KxX&#10;dpMZcZLQDaorpJJCiT4PnSyV3cgiIJCIpoB+BWmv9sayHHMzu+MyW0CzN/db5qa+283wpyJNdwfO&#10;s/5gvKMhvz6hN4ylGog6AJoZUuHjXYtzD7ykNoUpbgCftSCahQTvQH0poqppxj2AS+X49gqu7Zlh&#10;Mq2yJVyeQu3OE8nArisU+7ceR+uiukifjoUPP4huUnJXddgvM1/En7j+TZxIUIxDhI9lVKJqaVod&#10;H2QMA7KmimVjSJ+QXXnFlwzGIbGV26SX5vuJ4thZUmu1CQN9TqgbfidkNbkyrlol32L2nl3YMlNv&#10;hlxVip+NLcQCpSeWwA5+g1fGiNQYM6pAM5dpbJ9fH7q6NhUGHk1uNGSkNKlNJor3DT7lAnemsr5G&#10;w2O+pCcUzA+LJ7v5VBvtlaxG5ykPwpjTjD6j9ykuFKihwUPkK/XQuJVKEjJt0HnTEmbcKB1Tg7OE&#10;Ys/KmwS5kb5CYiVpUW1tmqFL8gDifUnVWVI2W76KcZfBXXWLeHY/n9zFjt4fymFxlTJTSwWmQog0&#10;QFA70O+gsvtIRjI6K6purrtv3ZFusPy5h5P7JYgSUsMvNJVUVbV7fKlaVKfTTKOL/wD2gEeFTRqZ&#10;AoX74Zt0nuKTd344FnkhTTgIFVIWoffQeP1098NL/EIvqEpyYuJAbpOm13XGJTy7I/8AkRmVyHY7&#10;dVFbaEf1UkUPghJGmxl2HugH6y1TN6/udmmYnKm2uJz/AC3QXEc/+57oDhp9KK/ntpPM9iRPcI4V&#10;mB02VRbJFnt3eSrTcm1swlz4stltC6lBUoHkFD0PronJiTj6I7AIJBG4WkJl6uMX2blHYJWqSW1K&#10;Wv7W1Jd+3kCBWvnSQAQiSeEwIJkyG+67p/eMtYt0mW6iI02ZPtqRxb5e6SpO3oCNq6V4lsi/umgr&#10;EIssSd+39yJnF0busr3o8kLKngopbG9Uked9hrb4sO0YkBZq47vwlr8Y2I117WuuXQlLddtcN50E&#10;EBHvk0CD9RSld9X+QAaMCy9g2ShEyHKZPekfIpuKNPLKVW6QQ43xVWvIetK+opqrBaEiBsFblzjO&#10;LEaoe/26Oxbp1x8pmYC5QjW+6NPQnmVfe26aVSkpH0UNqaN8pEyqEgHZLsCsGUnOq9H+wn77femn&#10;ZnthxtEQGO82jij2w6PcSpJ8hJ238aU404ixiuZUCzhIW8XaFa1W9Mtxf5k2It6WkcgtKPfLVUEe&#10;lANOTXp8Uo+w9iDwiGLabvZnERLWWJcSa2m4tM/aVIaBSHAU/wAAf+OgrSQdVcLAUvO5IKsQyQyr&#10;csNtQ5zEpCXABwYeCioEnRFJFtbhRE2O6t/9XEXC3SGXympkMpLdKKQvkAQR52VTQ5rBiQBsuQkO&#10;2qgYxdnWeyFsW8qTOcozGfUvZKyCdyfqBT+OvW06OUZXJ62G6znm9lu+Pdo5df8AJHudsU826379&#10;S2eLyXFJ4+QBvojPjGUIxii/GWmH/k2Qx8tMYul6XG7ixy4Rbpjl59hySYTiHkWx5kIQPdSg8k1G&#10;1DTQGDhGqINgOiJllwlZKA2SjvdyQ7OTcr++VXf7A+Gv2hDf2Ip5pWu405iSY6bKmyIAaOqOLw/A&#10;kwWI1sisrafDXB1Q5OIaO+xBAFfG+vVzaJflA2x7S7Ar98jes4FrxyDdov3R1MBKRHIB5rQBuSTT&#10;+Oh8K0faRPlDXTBGm6QFxkXBm4x4s4IX7KUhS2qJS2kJNBsNydtOTEMSOUsJcsF6ff7QHcFmuGP2&#10;ewZBOQbnBkKCGlChDClhAKuPrWu51j/9gBD9QzrVeGh2DnUr1f7Wx2Jlfx2t1lSll6AzIcaS4tQF&#10;FDnQIB3BoAdZyonqD6KGOBHLn6kOkt8eLXbOvZmS4G8+2prIw3Dt6DspqUn3FoUSf8o+g1oZtbDu&#10;dkvy4mMgY8KNcLdKwfLLvYskgrWqZDXc3l0oX0CgXv8AQEjQuE1gcK/KmOrrC/zIsDFlRa7lbUpm&#10;WwXKNILbKqLaWpxYTU/UDbW9wQTExPKydsh3EvVay6OfnWK8QDbw5C5f215QcqpKnVvtcgQagq+4&#10;axmYAJLUVETgn9Z8kvznyO7AwlltZeu0SFPW1HHBYDKyhfEj7dgd9KskxEeynRWGi50CR11srvXX&#10;cd0ssuj9qfU3MZZco4tpCXA4rgk7mn10xqIlU4CIskQVz7aw6Fl0O+yJEhpi0uKdlwkuIKC8lSUr&#10;ASCQK19PG2rKSTsFXZpuhjrC6393r4z1yUux7e8YcRpviVspUK8Vep/kPGqL4gyL6MrAerdXLpHd&#10;vdBdmXrMHMxujq2rH74d2HFsqcVTYE/r5A0ZPIjKvoNVUImEnKf3WeBYpcuhLziTKAi6tMvPqfd/&#10;elxCSUoB/wDWqV0uxqPmJjcoq7IJiRwFG+KOS3KxdosC1OBxMpqE2Coclfcr218fIpozNj8dNkBG&#10;QO61T2Rj0O53ewy7qyqHOUy7bF81gIeRSqVA/rSms9iyEZMCjIkmMjuslZbgVtjR1T4i246bZcZc&#10;WSz4Uh5VOISTWoNdarHnL6tdkptq+bndS7rdrez1evHropLUxhYcYaVQocKgoFYP18aBtgbJum+K&#10;OmyrPj1aLWpMmyX1h91guJdPtJKglCjXf6jVWVP5OSjPrPVVHd3WcazZ+/cLSrhCQhwMgpopTKxy&#10;/aNga7auxcntFgl11RidVmfsFp+5Zm5a8dDzMiJJS44tY4+6igJQOVB5GtV4+RjB5arM5zSkw0RX&#10;gc6DdbWpuY821IgOJZ5gcVp5rCRuPrTzqgyJk7Irs0EwW7jMYxU2f+5KkWyE+SsFYKEoUKmlaVp6&#10;k6hWTJwRspSgINM8q3ze62a/RRa45rGaaYeefYqlCqVP20HmhGgrLTGTjQo7Hh8XOy+5fgrE3Drd&#10;cIjnBt5v3D/m+1K9/sFSTqn7DINwpaRkwTt+Ecqwwb7c7HOS2LauKvguWkBZX+6gCd9/ppNlxAlp&#10;ujwZGAbhE3yKTZzYmsrxxDZaQoNLEYqHEpHEmhrq7A79ok7IO4gdolYw7AyLFcfkXn+7xxKtz0hn&#10;3ENVCkhYG+/09dNcutgpYdjHQrKfyYy2biFuk4JAYjPsRnFS2pwKfc9t1HuISHlVNACB41HFxzGX&#10;zV9t0bB8d1le2ZFe732L+BfWkSi8n7GXT7aF0PKqFgAK2P8AEnWinAQrYaICQ5QR2pHulozSQpsC&#10;CHFlUdPP7qbEUFK7EfXTHBnGQHbhDXAEL1t/9h97o723hrDXcV3L2K2m4+9HS77nJS6JBQoqJSQq&#10;m3rrPebMPuhUdIBV0wlGu2VWsimr/uhHE4nyPlpxBDn9oEb2kl2p5JBAHAeid9tDVyj3l01CjjVz&#10;FX+T8lf9n2232D49YVcbC2pMn8COkuuECqV0UE+ng131GV/+Qj0VdFZMXWa+72/7pb40i31anRF/&#10;kOKG4VVVCafz01wS7+yheSP4oQgZrcMXvE9UZKXXHmSw8hGwcBG4/jv6aKtqEpKrt8XKaHx8m2x3&#10;GbdZry+mNdoc1xt9pxVSmNIWFpUlW/oaHWfz7B36nZE0gkdgk3351w3D7OnSgoN2db7jkRElQ/bU&#10;0Vv/AMNOMKYMNkJdMQk3KL7l2Czi+CRbrdOLjHtLjNxtlLLa0hCVUI8V0PbjmYLbFEY17EE8LL3U&#10;9l63e7QuzaotJ6X3vz48xCClLEpwcA0Kmtamh/jouwynUBI6BN8SIMnZPPri4wuuM6ZtFuT7GPIV&#10;yaZer7bJWrgk8fWhG4Gg5XGETLcj1RZwxYdmXoZ0fa7hnGH/AN2ky235akAONthXEcR9u4/hTQdu&#10;T2j3lyoDG6S6gKVmlidhw3UvoNQDRYSCDU7amZAhgqyCCsl/LW+LYx8wY5LTZUrmQDRVfIFD50Vj&#10;1l3OyFyTqw3Sq6c6R6/kXGbmlhvzNwvzcUq/DbQac3B+1XKhqCNWZ8v28exOiAxjK6fQggoqwfIM&#10;lwh+35VkMf8AMubQMWJHaUtfttrdFAgEK8I21nLcmqwSIdaKnAlARBRBl/ZtiyDJ7bdcmjotqG3H&#10;C/JJ+5xmgDYKfKTWgpqiqx4jqHZGzxDEkk7rruvYHWmaNonYrfA3eGCtt2I8kc2yyuiqAeSQdtRu&#10;MwQOp0U8eh4l+FzwvOcXhWG4M5MwXnZyyhKHG6OkIBH1GxFFaj9sxLXVTFI6sGCH3sITn9wk2fFY&#10;rcqQtCprDTQB4oSmh8VNK7n6aPhliuPcpdPGPbqN0pMjxBeP5JIjGMmE04ukppKiQhaKBVEjxU76&#10;0WL5ITiInV0kv8YYmU9ikd3RjjNgyJjPsdR79yhe409GWftejO7bqR4oRWumM7eoMTygqYymOqRu&#10;TYlb5XXVwzC8Tml3GXMWlqGgUcbcKefjwRQ0208rvMIiLbqGVWZ2CGrBLG5Qo9vjot8tt1ier70s&#10;rAHJKqcFb086Kjd2DhJsqqNcOp0J2901fhnjUPIOwVY3c5Aiuy2ylhtCeTsg7FSEEf8ATSproTyU&#10;TKrtFSw5GkdZBeh3SHw1nYHkV6yfEIKodyt7Tbsnm37bayU1Wkg/akkb/U6w8sqQMYyBl6n0WyEo&#10;zqJEg5DI3jTIMm13C8ZCv8a+NOoQY6lBTftgnceAN9MbZCUe0TokNVcoy1TnxLKY9/6dcTdiHZEh&#10;LQipbNUlCfspQ71HHQcJiYcbqy6PWRPqsp984jbbNlUi2OQ3f9SPe67FjIRxCkFNeSKUrQmp0LHL&#10;nGR9AnONGs1AF3KGOq27919mcLKJbHNISeLZASUFdB4NOVKUO2jDmgnVQtxO0NFprI7Tj+eWS35o&#10;kNtTlsqStkigQqtSB/MaFMSJ/EJQxYgnULM+dYZf3M7lSLzcv/ebcNIsJtXEVJpUEfr9dN42RMOh&#10;GqEPYT7BMr459Y9sZJIWq3e+1ZHSWHlpO6m0KP3hR/UemkWbXDt0OhT/AB86UqyeQntdLPOx6XHw&#10;KesOKSW3VTW+XNW3+f8AXQ//AK6MCZR3KjZ5Sc4dSNF+wPpTAsTuEzsrJXVoWXSGWko5KcINRsd9&#10;/XSvLwyQyMo8pKWgR32H2BYGbnB9+EiEl1lKm0IBBI40PuAbb+uqsfBADh0VX5GbtLULDvzXWm75&#10;Q63bpBatB+0MMGqFKr/6dazxcoiDcpL5EE2CXAWRMnhXL8mXAlNhCVD+mptJbCgkcQFKB8187acU&#10;yHChYQ0XS4zOzx0luRyS0wpwNA7KNBUFXIGp39DpvUPidy6AsmQWQPdZqIi5DLCg4OR90qSAAsKJ&#10;CyB9dFxDgEjZL52CsyDo8wDszIrg1CttxuD0tK32W0B1ZWmPGolLoFT9qfJ0qzMftMegRWFd1i/J&#10;2916h/GD43dMfhw/9OstvTXGmpL8pSi6oKICzRRJI811m8/IFB6umdNRtHZNXu2047kmCKxuyFt1&#10;cd0NhxH+X7aUqKfTQeLmj7GdF24R6EgbrJuYdSquX51nltD8tClqStA+7Ybbp1pTKJDjZZ2uMhPV&#10;CePYDc/7e9i8t5RgqZKktLFTUKoTU7+NVzrh2EvRGwvs69Va9C5n3D0Hfnrx1VMcYmMuuMt8lFaF&#10;FVQCUk1ChXbRF2NC+LkIHvOuTArQM75329zqG5Y8b0+O2pjRbn+7zqkgH3AsnyFHSUeGIsBgAwTG&#10;Hkz16z3XnZ3h03l+RyH83mxX5ipRU8XGyAgoVuOJNNiaHWw8bkwgOh0S+2Bl/BZ6zKxP2G5piSCU&#10;PhIAQeIKf0PCu+m8bBLUJLmVGJcIlxu5zUYnJsVyi/ZHZSWZDI9txJWTRK6kEqT+np51bbVqCDui&#10;sSUmEZBmVp132XmPWHZWOdkXKGi5XGA5SFbH18g+0UFAoolVN/poPydEcuo1HR0biWSpl2Hqy/pt&#10;6nsv+i8EGQyo7DuKstvLmyGQhSnW1Ir94J9D9Nfn+mEu3UDVfUs62Mj1LgpL4yzbcoy25O4FeiiE&#10;0+pK4gqB7Z+8bV8DfRGT2hpOOiOpkIxc6pntWC5RFWKS5BEeW2+ESpl6YU7EcZKSULSE7mvrTXqz&#10;XKG7/wAEutnLuW2PogPtbpDLcbvr12sNvdvlnflJekSbUypLsVK0mq44UT/T3FddnfAQMSQCP0Ve&#10;LkHsOw0KYtn66uVosibZe2gLcmMy+ymQkOUWNiFnf7t66z339mbcp5G2JJA4VxeUYpfOtDdbpBVF&#10;gx0qEhKgkFvhsCAf8p/5arxYyjawRmU5iwWEc8zy2wuxrk/HXzxla3FRG3KqaSVUq419DsDrYCyU&#10;4dRss8aIwk6B8mu0Sx3pxEaU3JRLa/IWhriKOV/ckjaih5GiaaTZAPyo/Z9ZI9Ejeye2LfjeZwoz&#10;6kLjy0JddZQgKXzQ5Q8FDcfb6aMqxjKB02QMskRuT+yj5LYsjr+JYbdLWpDLI5SW6lS21pSVNOJI&#10;rUV2ppdjYxg7tqmGU09isk5rYsTu3eT+V4rHF9amRG0usSWwlUd8qoTv6U09jOf1dZfH+CWVYp7f&#10;LZOXEOqMc6/zXG86tSG7LLuaSzcoajRh8LAb3Sr1qfOuYl87Iy7OYx2PKBsDWGuGxWun+sbp1Vbk&#10;WG5wlNQ5kcSmgolaHm3RVKmyNiDXU6cuGRrEpZaZVEg8LDPed5vZ7Cm2Zlhf4sUrbcAqmrW6/wBo&#10;O4FPTR+WIiMZDdMfET+Mn2Si7HwqyrSzGiXBSi9Kjz48ZtSUGO9x5EUP3AFI1zGeQkSEwncITEn0&#10;CaM3OIr+Hw25rKZN9goKQDRXNoAAV28kaDGExI2dFV3gzcH8k7Ph92xDw2GWoCBIx6Wn2w+EK/pp&#10;UQpTYKh5B2Osn5GkGZMtCE/uiSIxBT/u71rv3ay5iWgYM2I2gPugEUT4r/Afpq+giVcD6JSTIRmD&#10;wkh3RhbmLZdItSEB6zSJIdPsmh4kVUABt4PppnkRMR2gdUJi3ix+z6LthdLY6LFAyK3Qkqiolqjr&#10;XwTyUk0NTXeoP10iOVMmQJ1TeoxDcOu3JOn27RAdmeyDbygqKBRQQ6HOSVb1018RkSyAQRqEq8kB&#10;WX4S0nQ4LdgvNySr2308HUPoSAouAilQKV301siYWxA3QotBri/qyfHVV1gyOo7NbUIW4p911a1J&#10;qF14ciP/AIrSG2gCUy+6IstIkB6KRabXkVjxmVkceKiQqK2ZQ92qigFRJSRXxQ6uMIEiJ5QtjguV&#10;WZpmE7LMT/PvT624aYpQ2wypYQ2TuQBXxVP10urh0mwCYQDbrQHQFit0bHL1kP8ATFzmwY44u0P2&#10;mO3VNab/AF0jyD3IJ4TKsAfHhAXb+GNZncLZIxOjeVQX3HZDfPiooSUK8Gh2B206xc2uuoiR0Krl&#10;gWCwmA0K6O0jcZOTxW0MUKG23/cfBSFIeAFCSKbFOmnjwPrJjsVnrX7MUMZfZ415kMRcZaTHubka&#10;Q3yRuCptPMgk/UV0Vigh3LsXQ14ESTwVC+MuUzbHeWIE5hEyFGQHkR1pqlbh5JAVX60poXMA+wAc&#10;o3r2qkSrLJrHDuOSns7GWwxboslhh+C6f6sV5LhIBTUkoI2B0ZYSY9JDRRwD1DSK0/f2Yt6sTki2&#10;K5zUx0XKRTYFPBC6gfUEEazFkgAIHlO6yYEEcJQd/wCcxbshV3bQlQ/G9pTiap9sJcNEkppuQdVe&#10;Lxx9nQJtmkxh2A0WBPkVfrZNyJQivKEJwIbdUtXIJJVxJG21AfOvo1WOaq3CyNlncsVa/EbH302n&#10;I5VqQHrPJUYyJB2UUppQfpuPOs55C0QsBluE2xaO0QDymD3jZLxjPXcaTH+8uJSHWU7qSigIVX+e&#10;iPHZUbSQ2yoysfoWOyV/wzs0C9fLKxm4MlcaM8ZbvJQSS2PNPrQnxph5CZFThBYlQ7yZep/RE6dm&#10;FtyTDJQ4xoFtuESjtVNrQp7k0oBX12A0lt61mBfUqrKhJnWVvklcE4e49llAmVEglqMwoElDzZqo&#10;Cv1PodP8QiY6lLbatX5WXM5+e/bEac5fMXitR5gjmK9FdCglKHGihQHEih5DkP10yqwoSYHYIS8i&#10;ILcpYD5bd3/JpUydKmJi3KI3Ht4isAe6tDaAj3ihSjVVU11O0QwyAA4P6KzHwTYHJ1R50vP+Qcib&#10;GtOeXD34UYoatsyKof1QaOltaU0ooDz/AD1X99JfqGJUMvGILg6rUuNxWxkjOWOci570ItxCP2hJ&#10;KFkbV+4+NKvIH4kR4UvGzILHVQO/sUwnM8n/ALchpyMlycA8KUUprcuDf10vEpCKbVyALr5O+MPX&#10;hwSTdV2yPdoFxQlhuBAWYsl1CD9q1+0SARTcKG5GhLLrRIgEhv0/RGVWVyGo1WSe3PjvdMeySccA&#10;tkxVqtyG0qkz08Ve4olwkAiqgmtNzpnjZbiIkR/JVykwcobwCLeoUFSrspZkqCgpihp9yq0AptT0&#10;ppldMO40CBIILhEeX56q+Y0LLMQtftIDDDZAKUIFd6f+r1RSxLhB5EA+qTl+uxx5x2GmFG/H4DiV&#10;Dkt/hShSoU4kHTKP+T3KBsiR8gnr8A8jRg3e1smOPcMdnht6ZGLntOULqftaqfIJ/npX5ikzrblN&#10;fEXH7TH1X9GV2tuKvfGeMqOEx222Ysxkg1JW8RxPMknlU76yGNiiVJOxC4bpV57HZInMm4tmtGP5&#10;gW+Vzg3CHImHiEFSVOqSErPnceNFYth69SjcqAlItyr7N44y9VnyK8Rn/YuSLnZg81UvsLQ2oIQl&#10;C91fcgHxUajiSEJkenPCHlAyrIidQsSfJW1NWjA7xZpKEyFM8HwtxFHG3GHg4BRQ5JJOx1tcaXff&#10;ZZrIiQdE3ukLwrIOoLjkV2dpcorMCZb5iSQlCglDgqanfY0OkHkIxFvUbptgyIj7LT3SrMu697QM&#10;jmNh4ZHY3GlTPB/oLFVbeCa7n1prO59XWGiLumPrkfRJb5r4bP6+7ah9hQIplQkOpgJcSoKbWkhW&#10;ygk+D/w0bgSM6zEcIuN4MRI7lVki/WzK8YrEjBS30SISjI5FDL3s1QAR6ipposEVT68Ljd49gl2r&#10;IUWmyPKtkJUa7BYiP+UpqKJ5BI81pT9dV5AEgW5XKu3aIKOvkHeVRbCzFVEU3Z5UNr2eYNEyUNpe&#10;SvYb7g6G8Se4kCVbmExILbrj1k3NvnV6rw+2HbuuOtK2mWylDoAKVFZ+uut9dsRFWAg1SHKqPigy&#10;i39lWi73iItqHHkiGpDKCSsh7lx/Wn00ysDRbhJpEsQOVrXt24pdfx8zwHG4T6m3IwFPbCXKbED6&#10;HWbpgASfRMcQARLc8pLd64Ba4izItTjP9qkSjKcY5Ecidt1UpWn105xJHpKI3VMyDKJO6kXXoOxZ&#10;h1rJlMsJRdGWG3DKUpJ9uiyr1/jTQEMqfcg8JoBEdVV4Jazi1+m45MabK2WozZlIoKBTZSDUfU7/&#10;AMdD3yPbVMBAGLgpDfK16Tj2RxrpbFOAOR0BAdWQFrC6FIHkjTLBrkIy9EBkgTIHIS+zHG7NmMCL&#10;Lty+N9V7fvFKS2hLyftLfJQB8eNNcTKlAsC6XZeAw7SC6rphcfH1S2kQS3PDMZxDIFCv6+m5rorG&#10;v7zYlL7qWrYLncLZGuLd3bSDEV+M26qOK8QriQailNE9jGzTZRriTXqEd9bWaLKxJNsLYcdVHUhg&#10;J2ClJSkgqP66VZNg+xwjqR8WCldjx/8AStntipj6TElxQgqZSeUdad6Cn1/hqFU/sd9woXBi6O/j&#10;XKtOGtfmXBVLvdlhtrnU1bUngSK1pWoOkmXGUiZeiY0WCIYIz7Ixi62aGo80O214BRaPJQSv/wBZ&#10;+njxo7CkTEH0QGVIdj6lZGzdWHtdnSsb7EU2jGbqW0BTqg0A8tJSmhG4IOm+cJmMTDdU4rSLFY7/&#10;ANwKzwMWyGc3aHW5MlgNLWkEKQEMAJ4ck/VCfA9dX4ZlZISkQXV3WNcWiGWb5WRw7hcLdLwyEm4N&#10;LHN4tvlS2jQ8k+2QOO5ppkAQDGZ24ZU6HZcc861YyxqJOvslMTI1xV+zEd5JSEI+4ldKkKpXfxqe&#10;Fk9PiNlVbHRjst6f7J2UR5PTKLRZHFMSrVPLVyb5/Y+tCyW1hI3oU+DpV55vsBOxVnj5isyZaF/3&#10;BHJdt7aROdQl1+TbkFflSQqgUd1eoGq8KUepbhVZLlMF2zT3PhtY5N8V7rLNvDieQq5wJVw4k+g/&#10;5aGlYZXfLdU0/h8VkfsuUqNbly7e+FuOMBxsBR2HEbb7edaXBiBsgMnsS5QNZ2pt6fuN+mNFR9tl&#10;0LqQlKykcvH19aavnMRmxVE9YsUzbVDiqvzV7aWtyA8kqdeaqFcgyFAUAA4jSfKaUuxGqtokRFgk&#10;/wBv5NJZzZcp5LgbQ4ldJBK/6atgAPQEb103ppBh1G6pkPk5Vf292jjkrGIDJDyYM15DLKQNkAuJ&#10;SACdqV+upQiYwMfRdhWTMMd1LxTp7rZFkmXqQ05FyFPJ5+c24kh5YTybSkfT6n66SzvMGc6FbKnD&#10;JGildX5jEZ7CjJvEVu4xYjbRdD5JSpoKBO4r91d665fKJMS2iOqqYSDsV6h/DzLWO1sV/NsNtNji&#10;NH222S3RMhKf2qCwaeRpZa1kvgqbP8cddSr/AL2uSUQTbmlt++GlIX7SQlVATXnTzSnnRdFRPLpV&#10;bIAuy87vk9dly3p0qRTkVLZYabKgnzTlQedtMKbnBJ4Q9lerhZ2xLKcpwq7qj4s64h+7Elft0PBD&#10;I3Vv4I+mqsmuNo6z1CuxpiE+y038cMyZk4Qm25hHQ/dOTtJboKkhVCaEEGmw8jbWdzvGxJeCd0ZZ&#10;kWIWdfkRkGQyshdnOOpatzKlLS0yop5lpf2gH9f/AE6feNwIxjoNUtyc+Q/gqj4D9p2u8/MXHscy&#10;dhLdpmvOKeUo+57qyyVAEKFKbg10V5jAIxpSjuo4ud2kA+hR/wDKbuJjEs/vNqtjZasLUtxLClGi&#10;kqBKRRXmh0o8Z4oWQEjrIorOz+kjEDQJp/7QLt97C7JuWU3OfGkwZcKRb4McKqpmrquRJP8AmIGq&#10;fOVCmrqyngXGVsZko6+RfXOOwrjMRY47Zv765CnkuqCuQDh3JFKVIqNAeOJI7Oj86AiW3Wd8Iw7G&#10;cmYu8TIDHZdbC/zCogANj7kE+g9a6c2wsBiQ5QcBX1k4ZZk7fw3ALXfJOV4YptyDCW62mK0sKaV4&#10;+88gQB9u2tHj/YwjN9eeUmkInYpIXvsC35vmb2Y5Bb2kIbZVa47SElVXEoPFdBUE1NNvHnzp5HGF&#10;NbCSUdRbIzP9my0L/tk4FkMfvaJOvVkZZhwmFXBhdwaIffJc5DkpdSBQClAND52XWKtNUBkYkpTD&#10;uxXoR8l/kxfsYtUubf1fj2qe00641HT7bLqwmgKyKclbeTrN45+wyD6I01dIhuFk28fLHCP7jG/1&#10;O+EWGYtLLaxUKcd9Qr/1kea6tlhSsBjDhGUxbUoge+Zs/Ge5rXbcaabRhD8ZmNQP820hf3LeKQSE&#10;j6E6pwsGX1SfdWZRFgBA2V13739i3ft+sVyxqe2xe41DFW0rg4pbCuCkggj6E01CeIancO67jScd&#10;XQfZcqHYcOamNIdeQHTGjTGRUmQ2CpaFU8b+uvQrjWYkhESMiCBytJ4Tg1wkYbZ0tOhEZ5vkhr3i&#10;6eSm0kkkeDU+ujL4REuw2Wah3Lvwl92fjH+n7gG1J9+6IWVhC/uSAf1poQkgknhGRTa+N147exdq&#10;PjrDsZNhcH5EhSvuc4FYISn1T+7zpbbTG2UZklF13/VExA1KaHacWHG7ht8JC/6ssJSXlpKUkgAg&#10;jwPXRNbRkYjVlRdLvAE8ppnFsQt2OXKddWBIvSVsOQ3VA8AhIAXUUIpX10HKIskQ+y5UTEOVkX5K&#10;993Cd23DkWqIZMe1r9memOkBCGV1T4Ox/TXLZCss6bYmLK2Gm6UHyXlYvmkaNKwxl5ttoJecckpC&#10;Ve55VRAOwrtovFkOFK7HnD81mrO4ky4z3pigkK+2vteKEUqK0ruNPaoGJcbJdaQlZnLlphJ9rIEC&#10;Q6CC2jiRUk0BqnxTbfR9cpCJ68oMxYul7buubx2Hkcm04uPcWhSVJbUaEg+KV80FTQ6uOV9UXO6C&#10;lQLZ9X0Vtd8Mye33+3Ybb1oRkLriIbbbQShSkpoVBXGtR+uqoWCUDOTsUbOvqIxG69SPhrdYmEYA&#10;lt59Sryop9yG3X7QW+PGp3H+OvnfmqjKfcHRPvHAgsUQdnwMmsMSLIwQu+44/wDkyEk7lpxW/Iq3&#10;oPA0HgQNhcJ1kXCqLM5VJFkw5WTyHGYqlJCQt18g8OWwUDXyK60NdlsIgEaBIbaaZlwWKh9pYzac&#10;EltZdfUtxrPIAU6+ggIQh2m/pt66MwrDkFkDk1iuLjVJnIsggjJ2XsdmlEUyFlSm0ng6igAoQKb1&#10;1p8WkwjLtus7l3dxEhBXey1R3W5tlaPN7mh8+NxtVRG+oYkCN1fdNwwTGmw8lu/x1t9wtobcacho&#10;5q4kCrVUmvnfbVd0oGa9jEiOiz1dvj7arxLteUTbWBGekNuu1SQokGiioCn2gitNG22/WAQd12iw&#10;WPEjUKs7aw9q8QJFssrSFTElYUjgAoitCvb1oKeu2i8bKaIM+VM44E9EqZLcWwZZb7VOtplKdHFt&#10;S1qH9SlEkEgftOiJkyBMTuiPsFcojVf0xfFvtTG4+BPWrsRhUGzy6e66+kL4hw70SrYj1218KhUf&#10;s0X0HPrN0QYHUcKkewLrfH8wuMvCWGn3ZTS1xpzH2pUpZK0hSU+DqrNmSQ5d0XTGcanO6MsYyfIX&#10;MPgWbKOLUq3vVSs8ihRcNOIKx+2nppb9wj+AU40Qcn1XV1RmOVjuKdil4YdRjchDn4U5Kk/jtqAq&#10;EqHkciKUOrMowlWCDqFXXQQCfRXeT3a03/s44g0VtOuRVuOgCralI4lHEU8/UjSm2BFXZG4jxl2I&#10;QH2jcbpi0lqNcXmo9pWhZl8m0uB9CajiAsgbj66K8bATlqjs22M6j13HCwz2PkmI3PPrm3CjNJxj&#10;3n1JW4hCFoCftBoFEUJ9BrajCctErJnKIHy3Wae6uyY2L3D8zHZDLUDis8CpJBoshSU/TzWmtFgY&#10;wYCQ2SrLtaRY7rJHbmXzbr2Fbr3Dke8hr20te2okElwnlRJ/X/DTjHg8ZRIYIWq0utR/H7DMvumU&#10;wb5fwf8ATiUolOsOIPCQ2o7JQlW5P8tZPPrFkTGG5TevMMY66o/xCJgZ7IyF+02t+2yhJ4MxpHFJ&#10;qg0JKR/lPkaYVePka4dpCTJbZnSZxomLl/Wo7kt0YT2jETaqELQs14iilUp/DbTTFAoHSOxSmd8u&#10;32ApqYjnfY3XOLIj3S6ruuP2lCY0RFyT+QUx3FCrf37gUO300FkYkBPQMV37/vj8t1lT/cs59Z9w&#10;2bNbRELmPXVhmQ+mIaJTXypweQkBdDq7AjG+ogkOEV46JM5QSVucrHJ+RwmLNIaXfnSHzGXVHstp&#10;BNRWvIEbA6JoJDvH4hXmqRB11CtcLbj5DJnzZUVtm+opCDbiiS4g1IWypKtjX0Oqc6oz/ElvZHYN&#10;vWI7cp5/FV7KbVc0YzckpaxJR95UR4JJBSaqoNya/XWN8zjxIJH5Faqm4SgJTOo2Wib72Bbzl9qQ&#10;y8I1qkRXENE8aH21caH1/wAdBVVGqkNwgX7GSHc0vEq9SlOBluSGgJLrjf70tCqVH+WjP3Meuu6B&#10;+ku42RV17OxzIunJpjuhudHSX+JVUtqTyTsNt9tLqaiLyG0KKts6xih++ZEIGLLkSFl9yW3x4KRV&#10;Chy4kfy/TRfh5mFsn0C95MC2IA4S8V1pcG+uLveyjkOCFjbZQS5WtB676aWZcbL4gIHp0jElMr4q&#10;5hGiWBVovsbkzEW2tlziKJDiaAEn600rzaSbREHQoyXUx7cppR4hv7F0j4s+2uHPZksux3aD2+CD&#10;vUem2qp2iqQjLVlQajKLjRZ8y67Tv9JW7BbU8gNpkOG5pSByX7airkCP8oG+u7SnI7nZEQbSXonX&#10;gOSu5LbncgxR1aLELWlthopUnm8w37Kqg770rpDOAjLruUWJyABPKp3L5k6kW283O0OuZFb0J/Im&#10;trKEuxjQt8gDuob76px/HmyRj2YHhPp+SFQMgN1Vzuyciyu9365zYwaYZ9sWoPE/0G0JA4kioooj&#10;W0pxPpjGHbRZG/IFgJMdSrDJpE57D2MgStmDdLetmcgIP2uMutlKiSRv67aoxSYzIPKX3gSJI4VR&#10;8Ro+NZ1c7zk0xxsxYkRcqPG5BK3eL5QUpr/mqdtTzXhKJOgV9LygYDcqR27gh637XnBsOC3XVESS&#10;0rlXj/UDvBXE0qBq/Ez45MQYHZEQw5VHrNnWrrtiIuUu1JsM1CbXMtn/AJLYpzRWOVFJUPSvjWTv&#10;slA7aptjAGJ7cJCdsYVIbwa820ltCw3UlC0+6VAEA8fP013x05fe7FN84g0xbZebXyLiSI7Ly1pI&#10;Qg+05Ucqq39BQ/rr6njXd49TusJkVmuT8Jy/7bfYOJXrEZVrnshy4sKcbVDQkpK1IRQKKaeKnb9N&#10;Yj/Y6LIzDc+q1Xj6+9QPoivvq9SkSWyyAiBwrIYVuVEbU22FNq6u8bWG90LnTb4nZUHwguSct+Qd&#10;ss9hscdV4jOOLlznC4outqcp9iQQkUTTzXRXlwKqj8iSUF46ruZTJYL0aweHk+G9jXWy4+EJQ9bn&#10;y+28OSVht3kOPrX7dJ2Mq4mShYxDrIXyqkqmXZyDcaxmXKzHHimtSSQQFGuwUNPcEgSVcqfg4Cw7&#10;23JW1eFxsdShy5yVFkqeKUBJK+NTTz+4a1GOAA529kiuhqxRT0N8Z4PUrv8AqfKWhOzJ+WzMeeju&#10;82Wo4WPtSCfBrvXbVN5N+gDR9EL+4NekVoGR/p+FLbs9jZQ2gPtXAlgfchxSg2RyPqQoaDsx5QDr&#10;lN3cuUaXC6TsZvAn294uW9lUaY2AkfatiWgqr60NDtoWw/DrJX4wBkwTay3DLXkV+bymLGbd9xbM&#10;lkuI4pK32+R8/wAdKhIiQj6pkIARPsmN1D8ebNM7Vtl6J9nAsvjLiSQwBRuZFbIAT9FBQpXVeRe7&#10;xGjeqhXIxiT6IL+S3QaMAy5iHNiuv2Gq3FyXEc/tR9wCwBSv/PXMeGjg6omNwtDlRsZ/2fcO+YeK&#10;z+1/jRmsNjstiEA/iM5ksn32/sAKjUAK9FjaummNRcY9BES/nqf4Pukeb5GWPY0okD+i82/kJ012&#10;H0pnF0627QgO2nOLU8qLMgPIIUeJqf5KFDUeRoytohwFMZAvDgoFuGI22Rgc6TeyBIVT8J1SU8QT&#10;sAOVaaupmXLaEL2SCAAOUL9QZbK6/wA6gXGW3zS3KaUpclajRCVJFCrag8+NMLq+8NkLXMwmJR4X&#10;v78Vfl/C7Zwi32W7zf8A3ino6bYiQyjjxXGaSULAVQD7hQGus6PF9IMAicjKMrezapkfJWZaFda3&#10;nJ7KS9HYVCnMlSh9pbWknkEVArpLXX0s6FMKZmcQ+5RfhuWRM0xaJkBilxaeF7jsOrGzkmnuKQQP&#10;J5HxoK+P1z12RFcBGJ21WUPnNCiXuVf7omOW5wfaDjygDyYDJAA40qFDzrX+Om0Q2rrO5EC6/dP5&#10;JaGPgfkkFhppzIIrTDiHkKSlYaC1NJH6gVptoDIxe2VGwnRExuPXrwtCdRZe5Ow/D7vBkqS5LtTE&#10;ZZRutH5UU8mxU1oFJNP46TeYr6CQCY+PayRBDgIR+Xs5xMCzsWW5f+Ex7C5jbvGi0LcJX9p3JSSN&#10;9Q8M4rc6uic6HaZfRkKdURhabdBxGH/5M6S+XAJJCvcW8FI+7xSnLami8mYNjlRqgeiBmo9wg57d&#10;8fypkpkx7h7bbITxCWQ4CSf4HbVFr9Cx3RFUgSCBsn18jcNv12xiHEmSWW47MBCbayhsfd/SKtzQ&#10;kKI+ugvGSAOg1XrgJBwUL9YWi8Wjpm5psCXHrrHUr+klIXu6gLV9o02cfaJS5Qk4fFgUvOvs5ulu&#10;v7VujNFDsS8CTJUjZaEuhO3E+NxpzkRHV0qDmTLbPb+YYddbFaLxb0N/3NRTz4pqAHClW5pSta6y&#10;FgBJI0dHePosgZRlskd3DItSFSg22US5DHMNAkt80rCSRX/HReNIwDlFygZbK06RySy5Jjl4w+4o&#10;WmOxHCCtWxdUlAJKP4Hxqi+XWZY6lEGMhEEcKilyLBa+xplut7TxdMZAWl8pFQKLSratT6DVZYhy&#10;XRxMzHVv5JG/JTpyXNW1k9zkrfAW4Y7PI8wj9wTT03OmlF3aJjs6E69S4QPL69uNwwuBLIUhneQ/&#10;twUpaFcaKPqR6aqpl0kwXbSZRZSJtvymNYpUeegSj7Y9mRsXWlBIPCvnx9dOTKBMZBJgJAyB2Q5Y&#10;WJ15mSIk2rLs2AXjQf8ARVJrt59dEWntJwo40yIMjzqBcmBHtlmaPvhaXJFa1XSgQa/XxTQeVHqe&#10;zaq2mQKKvkP17cHOt7JcogSYqnXmlIpRbRFCPTcaFxpAgnkrtsTIgcBdHV9kuk+HYZD/APWMN1TP&#10;tlIFNqjf6U8aGt+IJPKJx4iRZNPtxy4TINiluy2lPOKMd6I2kocQEK25frTR2DIGLoTLraTArBvz&#10;FNvx3OH8ovLLbtibKkcZFVca0AoKVJBO3rozJecIs6I8XERnLsyx/wDNzr/OL/bUdk2OQ8xbZ8dq&#10;MkoNGnmgEpCdwfoR9de8RkwokYS4RHkcYz+fCVnW2Y4j1XNttqx+IlF4nprIQtIUta90pbUpXiqz&#10;XbTi+s5BNhOg/RLYfHU7q4xKFAyLt+TcOxH3zKXEEZK0NARvdefoGXQT9oKTQq8aGsm0Gg3/ANrv&#10;XsddltD/AGnsCTbO4MntFG4mJQksKUlr9hdDtU0UnYg1+uluXaDWxVM6iLHgtW/7quHy7DmVoyxt&#10;KVxfw2w602eSFpcTUgePIGh8GwGUgq5jtWPUJn3KLCuPwqj29mqo8WzQ5TFQDxStFQCoUoR4roe4&#10;dblDDJMC3K87+x2LtJxJ1bK0/wDgsP8AJvbbiSFbjyBrXeNkOyGz9nULptp1GFPWm5voUZga/wC3&#10;93t+4AEVr6V20Rl/k4CWQIlHUo2xJifjrU6yulT8ppA9sI/aUuLUkn7d/ppPl2g/loj6YP8AilB2&#10;Bap2QdjfjTUlT7qUhSKEJICuA2/QadY9o+t0JOs903cb+Kdu7B6MNymRmVqiNqR7QP7lhR8D1Prp&#10;ddmCMtCihSR8kiu2cfk4gwcK/K/EtyEtvF5PNSmSofsWEblO2gxMu4DrSYdhI1OiYXw3seJdi5RB&#10;sVumNSr02otLfLIbL3nkFA/uGgLpTMxFtCns6h9XcFeomG3GN111rHx1iE2iU+EJ/JQn20t8CEmn&#10;GlDXV0axGLDdIpmRl2fRKntrIr6w7JlO1TDSFoUVVUpSlV3SaeKaLx5dULbESLrHHdsyTKjOWlkh&#10;cha1OqCkiqfXyR+vjREa+sXVUmBd1nC9rtOJ3GLf5ztGY0pTUptsULSHEKT6gfUaiz6HZccu4T4+&#10;MCY+ZdfTroxJdXGbDkBABQ2fbXUkgHz50pznqkw1TrFsMouUhu5bHNiJfjuFbkOK4tCfdNSvgdtv&#10;4edaXAns/KSZUR230Sd6dvDeNfJzGL1bFtxvYmsOvJJC1qBc48AQr05V2/nph5CBNEgUPjEAuEWf&#10;O+/F3s+9JnyPajvuEJddBUmhqQEpRSm/nQ3gYGNII1IReW8p8p//AOwnnbWH5y0u828Kx5sv0Up5&#10;KRJccVRCwCa7eNtKv9pInEt+RRGLCXaLbLQ3yqyi4Y9keQPS4rKoS3Frihpwcgknlt9Keuk3g6Bd&#10;WI7EJn5a4VDssLX/ALJt14n5Ljs2V+I1dnGktMvOllTrCE83FVTQ8aef11rfrNQHUOQkFdpsDlJT&#10;sRNiwyXEu+MPsiz3BxMZ2OVqeZWylRPu1qdhU1BFNMaq52RebqBsALEupnXczDWGJMWc1HU3bVuX&#10;GKTHQgArUk80E7mvEfw9NStxiw13Vds2LQ2Wh+ie27RNVI7U66W67f4cdMB5lynt8l1pRJ+4EL8j&#10;6aVTx50SEZDQr13W4PI6hMHsfJnu2Om09Z5dM/vnZcpsyXGYvt8IvIlXsEDweJqBpblTMLPshpEL&#10;mDS4IOrrzk7YgZBjWSzrBknumTGWlltt+pKUooEg7jwPXWwwrIW1CUeUJnz+kEeqOvjveutJTE1H&#10;ZdzWw+7Hbi2kxaocDiApIbKNqklQ3r9NAeRruAH0nYurcHIBiH2KgZXbcGw7N2LTcLtIZmtNBceZ&#10;GfqgJIPGq2yCFKr66tqtuuqcgKWTkwhMRO59E0vjtmmG4lPl2CHkceDdLjzkRXJq1KbWEtHYkEgO&#10;VGwpvpHlwulEGcXA3RlN8XAOj8rS/TPdOW4TKxWzszGZdmmTPZmvKXzUgKPJS0jeiSCNA15UpSMD&#10;x+i7lYcfr7x/JNnuKM3ebqJkNYcae5cVsUKiabbp1WAZlkA31o16WzKy423Gvt3HCD+OgOqV9w2o&#10;kgA7k7V0TPEERqEJZcZyYKdce2rn3D2vEagtqbtEf+k0t/7PcIHEcSfqNKbsgiXWATynEgau0yrL&#10;5nfLV7prGY2B48kLyKawlCnniQhAKNxtXca9iw+TcrlOP2APAWSsIa7C7Ql3G53C6LVGcSiOyEEN&#10;BxKl8ylS6AqCT9dW20hnbVFRv+qwDgL9Lu0Fi5PYbNdBu6SGmkmpRyBKeHIjUaT01KY5IF4eKSfc&#10;WE5j19kUld2AXGe4uIjg04o8/bWo8fTT2jOjOPx3WcuxjCTlInsy82e5uqjuf98qSXHK0LdSAlVU&#10;kA77bnTfGMhFBWON9ladPdVZbAsX/qSWVgW7mtaEJSVO8TVIUKKJH1FNBeQzYg9C6txKiASNQUQY&#10;DCw97toXzJ0SrpeWEKejf22iUodCeBDi1bigpTQt1s409QVbKIM4rYfWWX3WJbVZBiVucdix+DU1&#10;xZqklJ5ioP0HrrH51nzEJHdarGxB17BN2dkqu5P7fJss02+O2lr8sVShTiNirgNyd6arqs/b2Bh8&#10;Sp11iYMZn5HZENpwK4Y7c3LrMopl5pSUhxI4huoIWoUHkb10/pyoXjRZXOxJVT1Qx3NYrFkbbFjm&#10;8JlkBKeKd2yjiCKJPpvorGj0kwDKskTgkpf8VtMcyrcwEx7czxLSWtiBWngeNN4Xl3QE8aIiwCE8&#10;9h2OZiy0sErcQ4rktZoTSm1PptqAskCo/WIx1Wnfglg3+vvja/g98YR+fBRLciNLoCYrh5tlXKtC&#10;a6H8hYQQQNlRikRkQTuulz46wMr6+eUwyUyori4yW+P3JKKpKU+aip1RG+bgnYq0ARf1CyX2R0pm&#10;9pnzl2q383nKstNqSsFPAEFSTv6Dcaa05kY/lsr6w4dJe6dK5lMu0W/uPuN3eC4r30TWOZCQoHkR&#10;Sg+3YU01/eQlFmRMW5C9lfjxfbhnLjli7BuqmcYtqOduSXAWnEVA5KKqGg+mvlWfKUusawP/AMvV&#10;bTCMawZHcpn43e5N1u9yh2KEs2ttZjpnthKGHQgUSts18D66TZM41HU6+ibQErIa7IhTc4mBtxoe&#10;WzV3O3zkKfcDq0kNLSOQAoaGg8U0OajZEziGb0QYtjGzrui/EM6td2tS5eNNoTGK0uqURVbiUpO5&#10;NCoV0FKwR+BGqdjCIAlwVwmZJDtU9++X19DM9lC3I6UKSlS0uDZBPkGg9NQjUXA3BQ+XF4aaLOPz&#10;ZyyRL6/TeY0/2H+ZdZgqWoPKBpRuvr66dYHX7WiPil5lKEWnuvOXt/t2fZoFyxW6RhGuDPOUzOZ5&#10;IUptwcw26mlQfoaa3/j8XtISGrrG5eY5JiRokNlWJdr3jFotzs7X56r0VCNBLJdkFCjUqCP+kU8n&#10;TkCuEiZlgP0Q8MjtJij7oT4JXy7Xa0Zpn0ptcSeF+3b3U+26hUcj7QD+2ijoHL8gSDGsbc8IuqUR&#10;+S1ReLpc27XEtUqIhiVBa/AjrRRPBtr9tCkb+NRq8eIwdLbsoGXwOioGsptj+TtZZk6mGJTLf4x5&#10;pSlTyWSDyJHk0Oi4x6R6RCGjE6+6bWIZDieYN3OHiT6Ho4itOOFs14LCid/pvqmyRhOETuV2uBEJ&#10;Eqwt99jXexm23gpbdfoyvgQdkg/co1pTRV9QZwqKLG2SR+dGP2XKrnjlkhuq9pcf2pEp1Si37aPt&#10;Uk023p9fGl8R9UJAalOsASM+yzBesBzaXkyZESJCehw+ESK9zBedSajikpPI0H11A5NcAHdzxwnF&#10;dHcuU0bHFsDDcHH8ogli5OtEx7nHIQUSga8N/NK+ug5XzYyidCjq6IGRERqEf49FvMpERq/84eV2&#10;xH/iyioNNTUgihBQaH7aBW+s7lZbEiHyBTL6gBroqy95i5MuHsPLWuY677MdtJUfbQTRTo9CAfp5&#10;0RRVKYcjRVylGA6hfcd7RvViXzmU/uDCTESy4sth5K1KodydvrXTCXi4SA0cFKjliIcEIgxvsKA7&#10;bTCiMJt91ltK94IkcmyvlWm9NvXQ9vj51HsC6tptFoYK2jdvIXjNvxhlfu3BD/4rfvJKk+wo8irm&#10;Emm4oDpTOqVcpEjRHwrEg5UyT3zZ13OTiMIe1ZiRFmNLWSkLA81Irv421bVUYDuXJVQxpWxYbLlC&#10;z44vBmKt8VSrV7YU26lRXwDf3fdwHkDRBHdpDcqv9sXaSn4v8lcMZs7V6iTVJvjfNMdppR9t0Op4&#10;KJ3rpZfRZ9vtz7I/9uOhiNyqCBkqcru6MiaDbFphPB2apJS5VBSSRQqB8HfVHk5mJ6Rd5bLuDimU&#10;SZlgFIjd59xQY783BJsJvCXnSiO8E0WzHJ4q2qQSUqO2o1V1xixieyvjhntH0Rez2RkkWatIfXIs&#10;koBqLKKv6VEooak025+n01bj5EYN3HyCKtwDN4jR1FyzL8zxm2uQJ1ucZltxzIckxqOxHYwdC0rJ&#10;qNuJP66Pj5Wu4Drzxyk2T4iVTynoAkvmvzEya2YhPxSQBcran3rbGlRXPbdEVxQcSopWB+2pAOmV&#10;eJGcgdQySWXddQqv42fL/Desr+lnI3DHtshtMdloILjjqz5TRPpXya6s8hgWTDRV2NmQZmY8eyeO&#10;b/J2ydmTWv7ZL/NLAEloNklQWUcUMICjUkaW1VGiLGLBNaR9suzvJOO5fObCsc6Xtlhw2JId7iZ5&#10;Q5kQhfFqqeQCydwaE+mgBgxnI2WS+J2V7nt1DIKk5j2bky5ea5400xEltKUttgKqmjdRX9a08aoj&#10;bX9o+vhOjUIUdSdVjnvm5QJdErVvzWFg7/cVeVCmtzjPAOVismJkWCZvwi6tuHXvXsrPciPFuVJS&#10;qHHSgJdWykVV43ANNZPylxvyOsf5n0WlwQaMfrLQn1U75D5ZbMgkS5VraMWK22lYaUCk/ck13PnT&#10;XxtBik+XZ1DnVXX+0QH7v39dLm1F9yA26hoLWOJQpNF1RU1oRWugv9jsEYxid1Z42HauUlvPIX7z&#10;D7k/ucaUqPaRLWp9hJ+5DLiBvTyU00Liz7RAI2Xp1CMVj35ZTYUi4zlxHnAzHbfYbcKaJKvdP8Ru&#10;nfTzHh8gOQgLJShEEcrB+SEL75x4NMfmw1zI4XDBUQ8CriQKfQVJPnbWqqANUgSyUSkSHC0i3cEt&#10;uriRwUgx5URxCSOKnefIIPLcUHrq2uA66rO2kguET2+03aRZ2sgiAFbhR7bfgqS2tH1r4poa+UQW&#10;KsoJijJkS3LlObcc4xHmXktpcTQA8g6oA+vjSrIr7M3KZY1jAk8J64ZLvEnFbfCvjinUvR4z7bbQ&#10;H20Ckmp/UaWQj1mG4TCVv5MtAfDppy32EWFDqk/266oW2zK+5vm+6Vch/wBJoo+NC58XmSOVUJEx&#10;D8pwfN3qyBJesN+tfB2zylNtXFj94KnBTb6n7SdVVzFZMdC4dUeOmZA9hqFiy75LmnS2K5hnXQFx&#10;k2HtPHS9LhToagkiO0pSnUrbWChaCgGqSCNH4XkjjXwB1dGeQwY30/JYm7y+R3yJ/wBwbMY2c9sR&#10;IVwyiChEd67RIrEJyQymiEh32+IUoAUBp41oPJ5UZF4gAnduUi8ZijHBAJIPqgPs+z4rj2EsWfJp&#10;7EW7rohm28T7gUNgo8akCnqdL6KrJvKI0CLtujGTDVIPO2TaIqGo77XBwtlRT9xNFDiFUJO5+n89&#10;NaZme+6okQC76L0Z/wBtLuK4dtYJcsXbH4ioMJMlpoJPFpcVJPNsAEp5Uqa+ul865wn1BCYXTrNf&#10;cgv7Lf3R2R2fPcIvlhyyUmRButrK23lgKK3wUFKzuKJ8pNBtpbkUjs8t1DvKI+KLfiTlse2wji+W&#10;IQJFojKgxn3F/wBM+3ILCEbfodtJc7GM3I4R/wBmgA5QF/uD4RFbxC+fiKWLhMLLDIWQ0hB9lKwo&#10;AgE7KIppp4aZ7RiUvyz3j2G6zV0fGhzem1YTCUl55TSmp0gqUlbaESEpcTQnweXppzl6S7FBVRMi&#10;5Wt+n7ScdtVlSp78ix2wW5xscQHBxAQaH1CQrWJ8xlgkvytJgYvbZcfnVhn+m1x8gtjSU21USQ0X&#10;fJ3VVJKT6gHUPAy7jqFHItePaW6AfizJg55kcERH0MRXoy20PuqJUh6MQo1r4J4aMzomqQJGy9VP&#10;tDTVFna/Udwyzvb+wQYqo0t8iS7JNUIdAUFqKDXfxoSy8fWTuSrcaIA7cJhdtsupx6Mxd3vYgQYr&#10;jbSpKiFqT7RP3UBodttDeKkZSaI1RNojGJkdih//AG8J8fObPkcK4gPKcSTGdT+3i0qgJJ9VAAHT&#10;PPs+ucXCVXyJgJDYJSwbPBm9vZTFnM+2z/dGeKWP2BHvFFa77VT/AD09tuH06boGNOobhbHyawpH&#10;SyLi1wQqK0wEIebSFNrDpBPgV/nrI3xMg42R+Ja2R0YpTZ3FYbU5c2S2/MLag+Nt21oFSlJruCNe&#10;AIb2TP7PVWPx2xC0ZDZbqp5lSJ6KqKUDdSOJTWo/X6apy5Mew3XJ2msAFmKXGcR3Mf7LbkRlqVI5&#10;R46FrSdilwoWFpNa7frqzDkDHUJjb+Oi49m2jIWpsuPd4bbjTjquDyhRKWlCoUK1+uiJziDogqQ8&#10;WQtM6/Yn9MxctZSBGjTjFc4KKh9i6q9dhSuh6pyjJldo7aIR7Ss1wyGfEi2OMGI92q8wGFfaUNJA&#10;rU+p0/omI7pPkByR6oS/0zDt9igSpLiv78ht6M62D5Ul1SSmv6DfR0rdXQuNAgNwonVd1fN8itML&#10;U17LyoilD9xSeVQfpv41ZkzBDLwgIO/K0dlljXmHT0Jlbg/MirfbCF1BTvyHj1IO2lECxcIhkPfH&#10;sW9x3+0SpIaRCcC3z6gJPDkQrzqOTDvHRTps6SGmyIvkG+1il2tU63ESISlni4sAE+tSnx43rqXh&#10;xIw6le8hLV9lkP5d4vH7CavtzuEIrtsd1EhftghSWwP3BI+mmeRMVw6gqrCP+R5JCyx17kfV0K1S&#10;ng5ALhbjNOONkSAF/aylVTRfHcDSBpRskRstORCdY7MXSJ7t62t+LsyLrItBecuKkf29QSwXWvZF&#10;SR7Zp9pFfQ1088fkCZbZJMrGFYJbdCljzGBdfjle7LZrfXPZ90TblzmkuKcSioquhFQN9M7KukxL&#10;cBLCWhLVbu/25Omf/UbYlb7ZkT5m5G4W5TzpVU1B5tpWrYkJH1GlmYTe8uAvRl9YbmSfvz6zC3Zp&#10;Z1voUHA20iO6keikp2pvttqvBETIkbFVTrlGvVF9qdtbfw0skdmWQ3cbGyHSFEH+i4UqBHrQAary&#10;65C7VV4JeCxRltidbsVwuLTv5FskF+OooACCR4H18760HjHMtVVnyAi4CVmCO3G0Y+xcGiHp6HzH&#10;ksgg0bQvYjfbbTy1v7kj6GWyP+t8uu9jyf8Au7pU+1L/APHdQtQKQhdCD/8ACkV1nfIwBDDZNcEA&#10;brtz/HLhc8wVLtzIbuLy0vsLb5H+mN6A0pSmpYuRHpqrLKflotGfHOTZbX1fdHckUFGGp1ftKcKF&#10;BfA7knam+llgM7dCj/xr13WTc/chdl9lOs2uKHbA84I7jsdVXPd5lKft8lIrv6avEJfiNSmOGQIm&#10;Utgq7oe3vdO/JVqxQZzYEd8A/iqDlCTumo2qf+GgrZTqIfQhPcaUbaiBrEr00g5HLdtrMaRJK4ri&#10;EuNOubjccuNRrtV5t0dLbqIwHZAHcuQx4trcmSXUKSAo8AfSlAPpXTOuHX+KVz+ctmCylf7U/kLM&#10;zLX01baK0JJFKbHiT4A8eui2Mfk+iFskAWCzpn+Iz7zdpxuiw1Z18XG/bNfccSQrz5FR+uhrMkSL&#10;RYlXU1sXKbXRk13H8Zht4rFW1Z5CfekOuKP2vhfIhP1FNDzrMj8ky7dY/DZLn5T5NLdvc5+ztB1o&#10;KUpLYBCeStuRqNOcCAjCKT5j9mKyUy0253DYVP3Bu1pVcI6Hp0wFtMcKdSqq1CooPOtBY5qkGcoW&#10;uTFk5e+7Rbe7pd6vmK3Jm72C0/07jKtyeS0uJBTzKjxHGpryTtTWYx7jhNGY6k7DhOpQNvyjsir4&#10;CmyQuw7NimXyk21ptaUsSGVlTT8dK0pAbdbJSVFZqQToXy9v2VmUdzxyicOvVgn53ZlpuuS3rCYg&#10;kuWpmU8H7gSOCDulKQVGvj10H4bKhTGJkQ695TEneCANAsldl/Ge/dkQrW3hKTcLgu5SYhcLlCGz&#10;/UUQv1CUpNANamPlI0vOWxWcxqZE9AgzOOjuysJfh9gZ7aXU9Xx5CrXLQ0n3XUMIVxWAlIIJA386&#10;nDzteX/irPy/oiLMGVA2091VP53gMm5XX/1GNuVKxGEGIsJ2SlxuTwUvkspIrWtKEKOjaY2NEXH5&#10;f0Qc5wukemwT1+KPTcPsfIX7Ni7i7dLW2ZdzZSClXn7FAKO5qPI9DobJtkT8v5eyHybOoERuU/ug&#10;PilYcTyC5XJLkg3WUHHWnX3FLWHmiSTRR322/hpH5Cc5ACJDBW4V/wAvksx/NXonFchy6XeBckf6&#10;z4qdcYH7FNtiqUAAE8lb6L8TdZX8evxRWUK7PyZLnsH4z4bG61cyXB5Dov0dCZb8J01cbSEAlSTt&#10;UUroqnOtFvWbMu2YglV1Gh9lT/HX4wSu0LfJzWdLESDCYffkLuTahVSEFQCCqoII8EjzrvlPKfV/&#10;jA/RCeP8Ye3ae/uiO2dYWi6t492NjiWGr/GmNJetKAkn2GVEOOLbp6jxXS/90YPAuYn9UfGqJDNq&#10;m9kOH3y+XeA1160qPepriVNPtrIU3y2VVuvFNB40tEhW5lqyaW1aAjV1c9mdx5x1LNh4HJmoWw0p&#10;poz1ED3VEgHc+tTTTnwkYXdpyDLN+Zx51j4FMvpjvfBBKaseRSk8p6QGnpDhSy1xJXxUDWgJHkah&#10;5OZiCYB3VHjcQTI7lgEU979q2612uJe8AubUdAKUQmY26nXmzyXU/wDSk7AnSTE+0TYgMtBk41Qr&#10;1lqlpl9q7x72mJl5tHW08pSZMRTgVwDNAEqBP610b9cYycICrMFcOgTEi2BWI9WtRm0qRcB9rrw2&#10;VzOx31fCsSQcri/Y7oFtkER8liTchZLraVe+txYK1LSnf7qfU6TZtAFjDZaPxGSJVkE6lMDufHev&#10;+3cLXGgR2o13YjIcQrjVwqSkjiNyRXVn0GuQMXYoOuwTMoSOqxXl/VNit+NXmVkDDsKTETxbW8El&#10;LhSTQhNKj+HrprVlSMwBqAoHGAHy3SzwHvvJOvsfk4u6PdtwUpMXkof096lKgkb7ePpp3kYkbQ4H&#10;ySiq0xJidgtN/wC1/eOpcqvWb2XNobLvYd2ZRMtXPkG0NIBSriabEq+ugc/GjGodeF4fYb4neKeB&#10;6xattqcfxRx5i7pUtp6IlSkocqdv0Os9lY8JfLQlOcfLti49ENYPe5WCZR+fnHuMybeUJjxnnOAU&#10;2+ooJFaBSQr/AA1SfHi6LOvHyZrltqtsYbPu3YvWwvt0aQqM0x+Eh1tP/tpLVEBZA3PHUq6oUbIK&#10;zInfL5JDdrS4cJpAYd9mG0TUoFCQB5B8+mm+PL7JAnhV9BXDTdJSXdnsmcmu2pCnHATwWoGikpVU&#10;im2++m31iJ1QZvcMN0MTsevd2v5x+PHUUJSJLiBsOKaVpX66oBALqu6wdQ25WoPg9j9160vstGa3&#10;ItzrqwVMWyhKuJBUCVegA2pqE5/cGZB2Q6SjIbJgY92urEYOQMRWPfmtSXpCWUUNFpHJJqfFTqUK&#10;RKsH0XJWnszrLHYXfmQ3Z6TNx+NF/wBQx33pL8SQ8U8g2aqRQj1r6apnoY6PFPsDDNsSSWJSn6z7&#10;3f7uyO4WrLY7VuyOO66Fx2VKI9oOfYFBSRU0+ldHThEDRXDHnXIg8r0S7L6tbx3KH4YnqjY9LXzj&#10;fiKIDakuf1GyUnbwdtfPyZCPYLS+Nt+w9Cta9fYjjdh6Jtt3gQlyrfMjhr8lTxK1OpG4KFAfbQbe&#10;ukVsYyJJOydQtl9prfQITexSFdJDc27W9qbZ0tFai4aLbpuNvQin89CDIP8A44kouWJF3LIjxhm0&#10;NWZSMUcYiSUA8uNElaB6Hkfrqr6/kxR0JdI66oW7JnWZ2zuSJLrbsthAT+MVAJcqQogEbg7bHV1N&#10;ZlNholeXdys+/MfsXqHLuq5TC5ybT2HAaL7UKYQlbzTSP3MqOyjt9daLwvipwk+8Vl/J+UIlo68o&#10;e9svvN/kS8jdlyJsu4JQzHedSts+yge393ICo/X019FwD0kAQAyy864yLgp2/Afpbs6VJZz3Lrg7&#10;EtrUYptzaqqPtt77KXUbn+WgfKXwvkK4aumPYUwMgBqtIw4sfJWzCgL9uVDeeBkulI5lR332/wCG&#10;iYUCrfVKZXSlsuzIsd/0tjP97v7qHIQcCvfSo8aEU3JHjXTe/wARuqjCRLrLHb+ezrrfERbYhD2N&#10;Q3HBcJLYSoJa5eE1/wA1Dtvq2UoxiR/cU18fjg/Oeyn/ABqz+6Yhcr7cOuEFONXWK7CH5ClKeSVU&#10;IcKakbKG2hLpGZj9n5RRl2CAD6FFttyXO8WxlEjJH3JdqdkFt9a1FK2+a/RQA9D41ddnRLszhUx8&#10;Y5ZmUDMoM3tjH3LHjU1MiQoOJt/tyil1HBQ5Jc9Un01nbfI/XY5H8+E8owZQDhVN6kO4ja7ZFt9h&#10;fROhBtF8cU6mQJC0UTRk05IVRVdB1k2Ekyf09kRZIAgAbonxCJjH+p4sK4846Qn3hCdQFrUpZB2U&#10;rdPjVtsianGqmIkSdXN9M3Jc+fs2RtqOM2m2yRb347n3KW6vkPcSmn3JCaeulVtQrETVuZ/J1fAy&#10;kCZbhB+PG4ZJjzqLqnipAJhreQfCDQclihA03rMYzYbKm6EjFxuui/WC9tuiNdISGGlMtKQ42ouB&#10;fE0BT4pU+utLjWQMXisvZAiTEq5xG148u6OIkJUht4APLqChBKdhXyN9tLfJGWjcJz4+bRYL72Fk&#10;UXAT7mPD2r2+hKWo4I4hCyKlvlX0FdLYYhyA5Gnuj68iMQxVFkEm5TsYl5LZQlN4d9tqUh4J5uqK&#10;gSUenjU6axA9Zfy9lOcj2EhsVawb5llnEe6tmsV1IdkxQSlKap4KFdwf4amepj1OhUBaZyc7IcvL&#10;/wDp2fPehsf+TJcD6WhyQGkuEKSpCSKKTT6a79MJAHdlGrJlEsVLxWbbW7KIzi3FPX+StqWyFrSV&#10;pUmifaHpuKUOlGVWZT7EaR2Tiu2Jj14VlHt16xDNZOFrjJew7iyp+KuQoPtKDVV+3xoKlJrv66p6&#10;/ZX3H5KoXklyUR4jjN0elIcxy6vnEnXVSWIz66paQhXM157gkbGnnQ9oEYnuB2HPKaYlszJyU68u&#10;dYzLpy+RpUl6JcIkItMPM7tFpSaJFVDeqvTWWx5mnKiRqP6p3nUC7HI5KzBP6wsmNte3NLxgPIac&#10;MgtBSluNpqQD4oTrY4+bK4fFnWHy8SGNLodSlljvUM3tfsViZY4zkaHbnvypbZSKJjlVCsFJ9DuQ&#10;NMcvyZx6jEuSUPiYELJ9uE37t8cL5hN5Td7c/DagNSW1QLiZIoFf9xLiQPqdjpTR5eF8TGQJI4V9&#10;3jbK59oaBXeR3lfWOYXG79ruNTssnNIfdkw3vtVVoDkSgbEinj112ETkQEa/jEeq7Gs1PKesiuzr&#10;D5PXifiF2xLLlOy2WaOQWxQuexz2HMH91PU6pyfH/XbCcNAExxsmP1S+xyUscpwDKu47h/qm2NFj&#10;FkTGrbJfX9qW3XFHilYTv93HyNP7PJwrj9Z1klmNiGyzuNlrC337GMc6+gYlGhOs3OJBESaZCgR7&#10;4+0KSPIFBtrP4mFOUjORdy6Pzr4nfZZ973yVm9W59p/7OCKpUr9ykE+lPIrtrT4tZAdIctmYbJ1f&#10;7WlgteMwIGZvSEuuXOU83xTyC0KZqnioj0HKoOs55yPexjsEdgOK25Wxu67rDiZZEnh5SZ5U2Qpo&#10;UHsrQWlFRPnc6p8bWZDTZTukBFisyfLfHYECyuRZ7YMOaErZeZcqrkU7VI9Nt9O8N4ycITKiOrhY&#10;H7Asd3xzsCxXfHiGL2iSPxnSQVE+4kEA71qnY60sbPiQeFn7XdOewWzImnbmxLUKuyXVllygc+xC&#10;XHKEj9NtMO4MYgBI7Y66pmYWEP4G1MlPqEUL/HLRBpwcChySfShGg8uJJ03XMaQCvc4uDrN+hWyA&#10;242y6820oih+2Q0mvn0NPTVFNbRcs6JE3LJ0dR5MlqwyrfdH1FDkN9i2rNAUuxqUSa+nEjSjMpay&#10;JGyZUyeJHITZ+J+WXC52y8Qy6o3lD7cpiu5JaU2oEHzQ120Jn1dZ6bK6iwGIHotw9rW2wZx0Tasp&#10;kNORpjLClNtiho+2spClFJO25/x0tyICJgYnU7oHCtkLZw4KxNneP2abfMpgRmSyxOsNwjPMq+3/&#10;AMh6OptQBO1CTUa9262RJT+2P2Y5iNyvLt7Fb9gNvcfguusPG5uWlcZKi2lTzSQ6mvI0HjbWlnON&#10;h7HZJzGQHQM6C/k3gicazWLkjct15yXHadKyfdCHRTlyWRx8+gOmuLLtBtEDXoZBkFdhvwOyMOgT&#10;YwZg3uE4UPthCUuvISCCvj6inrTVv1muTAOFCQYsU5P9tv5VXf415cyvKIrDmD3ZJtUiS0oBxsOO&#10;lCVLST4AO/6aXZ2PGchKJIIReNZoYS2K9LviRmNvyfuaR1vbn0t2v8d1iIp4KW26h5tTxQ1tSm40&#10;Hm1NQLDq6hVf/kMfRaQ6JxC4O5dnVkvLDKJkFpLbTTiwElxDSZKVIrUfdWu3g6zd8jL1TSyYgIkK&#10;0+VPVth7n6FmZ7cGnHp8KNClQWSpSktFPFJKgNlHkCNztq3x8+lkQDog8kmBMAN1iTo1NptN3XbX&#10;H2/7ShybCkgp4vB5x0Kb+0/qNaTMiZBwhseQ5WqOnrlMySDKxxTTv9BPthsUITxOzpoKiprQaxfm&#10;qADErSeNtIjJGPygt0vKOl25TlZE+PHcQsHypBbH3/8AxQFdD+FmIWNyqcukkkAM6zp8T8FNmy+L&#10;cITrgkpkr9tBdKGKlJK+aaVINaaO83kPLXZW+Pq6VkDlaEyZl68XaFKuCXoc6FMkLtTi6pDjSUck&#10;gk1KkmmllcozEhBGdWjqyndq5WnJEWWy3yOhxkrXDmuoTRKm5MfiCR/EHV3j49LQfRA21/CTEpef&#10;7fWPXHC+3LxgFkX7+OttyGZLhJo04paggg/SmmXlbe3UkIJh9J9lc4hglmj929lWd/nJuMBlm5Q2&#10;eKeam48lJdTsaVorzqdlxlW672bq2nZaCv8AOi5f0M25GZ9lmZFKFHlu04lzkAs+KAnSy2ZEGAVe&#10;HD68wkl2Sa7ixB23Y/bmWEfiiMELS+hZ4OhaaCp32VU6sxLAOE0kexkQVK6HyhGOypT17WWYSWkB&#10;xtCaqcUKVSihFa6qyqfsIEeV2zWGo1Qtd7ljuZTJORREKjluYp1rmCRx92hBI9RTfVIplX8QUeZg&#10;xD8q871k2W5yUQoCVLt7UWO+tZ5JKlKRxJqqhO4pTUO3YsqMaJhF5JX26ZLe6+uuDxGi5bG5KpKn&#10;GzuE0Ct0nbep0xqAjuqi5k4UPsm+WSRh+EyrHH9q428Fhw+EoUlXA8lDz431aZky0Oqo+kx3S7ut&#10;uuK8oNtuQSmMZSpLa6UoHkc+NdhSp0dTYJRA5CF6GJMhsUO4NjT1gzK8NTFpMOO+iQkrqnYqrQHz&#10;66IMnDnZQMgSy01YLq5d8DmR1LSluNIbWzxpzWlaQKgeoH10FMAS0V0fdKsTE4xm89iaPbCuQ5hN&#10;EpBPIKV6HcaIFJmJAIYXdS4XLuzJYtzsduv1vl+/GJQ4AtJJUvippW1AaeNT8VEgyBU89pAEcpAf&#10;JbMsWwuyxJHZUl9nGb6tLb8i3J5qSkivEpFPt/6tX5sBP4gtJcwD9Rc6hZKwqw9aXPupNvsdycc6&#10;rjvmRDmvIKClxblPcbQvxx8E+KaX5M7BWR/cU7xjGcw34hc/nBkVmwa+IsmISYt+hzAUxwlNA37g&#10;5LUlSSaKr6+NXeLomfyDKjyl7fiXCSXwQ6Q7u747zGB4zGedgzJrT89plNfZUhX2uDhsD9TTWuyW&#10;NY6jZY/JzBCTHdevfWPS2XdAZeI+VMiYpK23PecTVDqR9oSFACu/nWWlb2rkEfXHuz8Lq+RWANZJ&#10;bciuVrY9tlqMibIZUpKUtLXVH208io8DU8IdZaLlsy3Uqb0hFs+a/B+zQGYpXkjCZ9vdf5/fxaeJ&#10;AIO4SQdtSyw0xIbhU4ZIEhws59jYsiy4u7ZHEqabLzr6FKPFKqBW2/8ACmjsMnuu3SeGqQ9rTBTL&#10;catQUUqW+eCdjyKSd6elQN9aHJc1sk1ek0a4Q6wVJEdYW+yltbqVio8ELAO9fJ0omHLI8/EOdlKz&#10;S6ysfkW/K7UpSoagGVI5lIb5EgDbwa6prxxIEHhSMyC4Ue09yZPlKX8S/uDDTM9K2w06pKHFqQPb&#10;2UfO4roe2iNIMyDojozlZ1iCgPta09gfHdwXy724vuvBCbQ5Bq0pwPpP3HkFA15VB+uqsC8Tl2i4&#10;KcWUShHqdlb/AB+tnTODXCLdcgXMl5BLUJqpa1BBjqJC1oUncFfI8aV/XVFwNsz24TLFP1w0Oq2p&#10;dvlF1PbsahYlaaLyD8dLy2KKqjl4KzSg/hropjFm1dUfXZYS+wSu7CzV/J4DbXvKWaqPBKf6Yrtv&#10;9dtM64CMXO6CuDSYDRLa8xLk7GeYhks28mr4I4+5x323320OZzl8BoDv7qm2qL9uVnfNs/Sczk2y&#10;Y2k2uEVNpSn7VFSmzx8nfcbimrqsSMYuN0HK0ykxTg+K0KJneDxpGKyFyEsrKrvHSORi8VUP212O&#10;38NLM7MNUupG+3uneJQJhwdUuPkXJYi58/CgoK4rqXSpA9AAAaj9f1058Z2NfySvyER9jhZMzSLb&#10;Y2bOvZPCUqzPOoWWmPvWhB+xa0N1TuE+PI1quhnU0GB9eEACAXCaPVPa9n6UxCPj8GyquFtzUrgQ&#10;FzkqSt1tTwbacLaSP2o3+6ta6zmfinIkQSxhu2v/ABTfFyBF25Tf68u6OlXVdRmzRpKJiP7jDvCS&#10;F/gqaX7y0pHHkAPB1ncmByD9oJBHCeVzFR6ncq3veRZX8kXU27rW1PcUS/wLlcY7a0tGQsBCQpKQ&#10;CeW5JJ0FGsYsnsP8PZWXXi2JhEbJeXZeT/FPs+PjOdolzLmzObdhwWg6Q208oB4qNaJqB6/w00D5&#10;9XxLBJ6/8VhcAMtBXW/Yp2R1fPsMj8deILW5ITbQ4DN95xJCUJCvU13ppHj4F2NKMwWKaZOXXfGV&#10;ZBXmLkzmY9W3m62n8J2FYZE1ZSy6KAltwlABPiiT519dxJQsjEnUr57kyOPIsPiVuL/azm3S69iR&#10;e4rvGZi4lKbRZosYul1QVQIW64ogeabCmgfI0/XExG5VByK7ZADhbV7nnWXqbIZ+VQ0h23xG1r9t&#10;g/03Q63UEn05b6zuJpIxlqCibAJAEcLyi7vyTIMq7dfv7ICJNzlJagxCSUBLjhBClbpA3H0praeN&#10;EY1dSFRbs8tlozoToxzKcddxG5rU89GbKX32wHgKK2aWUHcD9NZ7Oj8zJmZGfu2gG5T7wr4VZjbc&#10;QvGS0adsLMJDTTEdAQOXk/aoeKChGkGX2Mh6Dko/EyIiJc6lZqzmO5heLzI0qAlm+rW6txphhLcg&#10;tpXRKyvwUHxUaLxzGZeWgVztF47oIsuSZhc539yQ89BylotNR5LqUhpAUmnEJb8ig3I9dM7MWrp1&#10;GqGGTaC5VNn2IZLm6ZVtmvOvCIr8hclQXxS+CFEoUdxUgeNcpshTrFctBs0mp/QOJ5/2vkMxzGGg&#10;y7j0Vcxz3QlRcZLgQpfBYFaK8/TTU4wnDsNQs9beceQjyU4/jb0qvO+34q8zeMyKlSlvoFQkLSd0&#10;hOw+6v8APSnLiKoHrwjP3MrCC+62L3H/AKZwJpjGLXHSz9rDUcu8QtKBRKgK70odKKAbCzqVsRHV&#10;AWb2OPHtXu0SWHnQaObpCUgbn+Oicf4yYoefyi6lYf0PBufvXy48XLQphTjZoQlXI0CB9d/pq3Jg&#10;CVCrIMQwKW+RPQ8Pvjz34Bj2tlfsuOthQKuRITTlUaJyJx+tmRGBGUrH5S3+afRWcy8AZzrC/bes&#10;khtt5lZolJS4N0qCd6jSDxudA2mMtAFpsmogOsMQo05ruG02bOIjcO1KkNGS26lXFTPKjix9VFNa&#10;HW5pNUquwLrK5JsEmjzt7rc/Xaum8H+VUCB1LJjpsl9hi1tPqbTxqVIUgrPoaDyNZ3JsnETAGnD8&#10;ppTHtCucyx59ltLsxeLYVZ1Xy624xILLCUiQ0A4HFhABXyoNidZgWSlNtinIqhXB9x6rJWb9Q5j8&#10;0M7huYza3YHXFleadk3J1K2DKaS4CpLaj5FRpgL44+8gSlV8ZZEutYXq/wDFr49Cx9KsWOfHZVZJ&#10;KeTiyeTiChAASR6gjQcpStYjYKuRjUSOQsdfOjpzGcXL5tKgmOCahtX3J+4g1AO3jTvCBj8iUNZc&#10;4ZZmjXzHMYP5EaQy41GQHls8wS59QT/Hzp6D9oS0xbfdFPx+Fp+QveL0y4e61ZoDP5L0VHBLHtpV&#10;vVSQCRyAAB0uyYmqJY7qYgZyiCq97I8mV8yJMdsux8S4FDa2yTVLK+IAHgCh31LxtkYQPfUlc8lE&#10;yIEOU/Ov+umcwuc9mI8lLdxfSVOrXxBSVKRSv0qNE22nqW5Q1dLSBPC82/lhYGut/lpOiyJb7a2J&#10;CQmHGfLS5ThWtICACAfuArU+Ncw7DOkxHK1NNggWJZKnKexOzsZnycllQ1w75dnyqJMV9qUIA48C&#10;PHIU810fTTXGP1vqu5E5iXYar3dzjGmM2s5yWQ0u3C1pDrSGBzMle/3Hc+R+mvmkrjKIgA4KbYI+&#10;m3uExOp+48ezbqOB1rdZQhuxCHY0gblJQaBJAIoaaWW1mskAalaWNBM/uirbNWL/AI7BVb8VYauM&#10;2UypD7btUvMoA/7qa0FKCux0PjwDdyNVdZeJSYlgl5hIvzzAZlOGUta1IUEp4lO9Cmp/9Oh5OZ+i&#10;bSsjGGqX/dGQf2q6SrLLrGtaI6weW6nA4qgSCg7bmtdOcTH+Ikdwsh5LMBBA5WCPmHcZ023yFZEt&#10;YuEVsmFwdUoKpUpoCa1+o1r/AB5AIEdisZZGUzqswYTcey+7rgbZksl5b0YNtMJZSENJioVThQCn&#10;kCvqdP77oVx+DK3Fx+uw1XpH1vYcGwDq+zt2yWVXopQ0/EdUSG0cUlVK/aKnfbWf8bCyVkpzGij5&#10;OwEiEeFeYZj8S/ZE4u2Nf+K+8FEto5ICSn9BXTe3I6hjul9cCFdfNG02zFuiXok9Bjv1QghrdASp&#10;BIUQfTbfQ2LEyl2XRaTZERb+a89PYb/sclqZKVJUr3CssJUmOt4kceYArQD9ddtcSfZaUQJDIkxL&#10;GTi7FtYx+cVXhSG1vONI+z7PvUF1/jSvqNLZZMgCZbH1TurEEiB6Iqy7su8Fr+2wfa9n21J9laQ6&#10;hK1fby47kkeR+mhDSCOx/wCKI+oOxVXkmISUBns3BJ6U5Xb2EMvGI37YkrTulCk8iPO1aaoxrHP1&#10;WD4qdr1/jsqvHOyOxbtHuNiy6IUZOtxqQpptX3JqRTkKVCvX9dG/t6pNKOwS2Q6lxujuxWeFc48i&#10;6TELlzUEolO8iCkg7gq8jz50LkzNfx2RsYxLSHKuXuqMkfmRLtFnsW6aEJ/GXzUtJZdJryNfuH6H&#10;fQUsogaB1d9foNVXY9GvmRWRL7rqIsmG85Hlo9shEpDRIqjetFUr40XVaI6EKqVJfsuGQ5DOl2lu&#10;GCsxWCpqGU0IS0DumpIJI3I08xrBsUiycZi5Cqol2FohMrVs17zbshxCCAltA2qkV8hJ3Or76xIv&#10;/wAVHDeRYLrz1hWcrev9puDZgQnUrYadRRZSpBHFtVPG1NLZZBqkIddD/FNKqAzndRrZbrmz7CFt&#10;pdtjqKS2FrIUwoK+4prtQjxXUDb2duFZoD7K8ud1x9rH48Bh11jipyE57qfIUPtpt6frqJplMu4V&#10;VRDkeqq8wtAREslwjyQ3JaV+EzIIBUtqlEpUmu241GoECUW0XrSAewC7+vkQmbjGiZW77IRKW3Hf&#10;VRJLp8hNR53qNAZQLfD+fsjaSCGLK+xJdrn59lF+7Olo/ty5SocJYFFcGGvbQoqG1SE/z175dIxr&#10;2VBDRcqt62uNxTManWYBmSw+ExoM5KlRpDfuckhX05Dcasz+s4GB55G6Z4HaLTPK0NAulnyXHZNo&#10;zR8211a2nEx0ApbQUqSriSnYpO9NfO7oyrt/xh1tItZUH3C6+18T6yyJqPg+GSmlXNJbmOqeSUqQ&#10;gJ/alXihr66ZeLssrBnPlZHylBnPZ0sXus7RiGNXFLra4t6C/ZYlwnFAr9wFfElJFdvOnccgTn1J&#10;H80qnTOI+DqlxQs5MmFiOXssiU2ysQn+TnEtpUSknjQpI8Go0vyYmqRlUdDutDhkWwY/kPVQbrDx&#10;q5dUXDGjHS72RFmf0bqjkurJc+1tZVWoA28aMqNn2iRPxKHyawa9NwhC+2bKOvbezIakpduEttTa&#10;46mglbKCCmv2jx+umlYFpJPCzssyQJgNHS3YybLMMlNJYU4i1GQl+S2qSsIecbWFJ5p3A38H00XK&#10;kzi7aqeHlfTMNqy0bcO3Yt+xuFmtqSpS0JSxdo7xJW2oHgASPIIHnUPHQMTKM/8A+lX+TNc2lA6F&#10;KDsuTJzPIYOI4rICXLhJDDCHz9yPdUFKG29KePQadQP1QlYQkwe2fTdbP+PvS12wLpxdusSki42h&#10;USTJoTy9xSyla0703B/w1jcmZtsJOxWgpIrMQUye65eVSrNZpU2r1zShXtutmo9po1PIDfYjzo/w&#10;0ACQdAUtzrSJMEsvko5Ll9UJvMqMlq5NNttbE8SCn76Jr52rq2iZ+/rwrLYx+rXdefXeN6FrukGR&#10;anlplRXxKZUQSn3KgABP0JO+tTQNCCHdIZQBk76J5dT52M3zeDkVyCUtzGvckx0K5BD7sf21kJr6&#10;ca00SD0q1SLIj/kYbJ3WSU4zh0i3Pe29a1w3mVmgBKm3yjmABUKoQf1Gg5SMy4XoVxhLVR1yY0+H&#10;YpbKVPbRkOlQqSYy1IO438DzrlbgEE7K+bPtoms9g97xjH27zHbLkNTjz7LSCAUIebSpNCTUeTsd&#10;AyshOTEq6L9dNkd/GDPHot1XHnoUhRjOJWWgErR7TiHNin/1nQ3kqwDorsX5RIHC36t+72nq38KC&#10;01IwG6xkrhIdWVOMu8aq3/U11m7ZD+7dEUQjK0H+4LMnyBxS4YpEenONqC3G/wBre9W1JKjy/jQC&#10;miq2sMSEwrtEQR6LF/yq6stmc9Xjs+wBMNMZ83GfDZTu442wfuTSm9BuNN6T0kxQ11fWXYLJ/c83&#10;IMuxe2ZPej7NgbaDEJkII/q0+/lTYVH108wrYf8AjjulttREyRsUHYn1zNzNyXcITZabbZ4pQkgr&#10;UQnjuDSlP0GirrABruhbXBS//wBNXW2X5H9yKo1mZdSXmkOKHNAUKgCnk03OoCQIPuusvXX4M9l9&#10;dXvsLrPtTr1uSx15Ld/ss5ic+0qTGcRG/H3J2NXACD9NZ+cZCM65Fxx7omZJiJAByt/9c9d3iN3v&#10;eRI9hcJ96Kt94KBT7UqMtKXKJNKgoFdIS8wH5Rc7xGlwrKXkF0xnqPIMVlxkz2GXnrdKi0ASstSV&#10;EBsU8Fte366pxrOlvVcyccWGNqwDj9ij4x3GpVzsLq7fLkodYWpwghgOFCvspQkH1rrSGUpR/JDg&#10;Q9HK2V1NhsTHO5LnbbW5zsF7W3JsyyogmMuMhSmwqlKpWSNZjy8xIAHcJjgWH6jM8bo97l6sZX1D&#10;Px5ySU35AdWGiVg+y22okcz+lCTpJgxNVxPqiJZv7iQIHxCRvT+KPzLTjkkttRLjA5xpEsChkrcW&#10;t2pFTUhO22jvK2AxIjuUdh1GEpPsm3fk3jKLJbZCuElcFT7YUW/bXG9qpBr6goA/nqnFIjEht/RU&#10;WNXI8OlhneSRb11y5kmLOLS3FngzI6iS409FcKXFHzVPHcfx05xMcxmHbVB33NEtwqn4j3hv/wB+&#10;Hk5Njy1qxeYstPtqHtnyHOZSTv4O2jfLViAD7hA0E2VSRBmOfRevPm5+e02R/exMsbrIoUrbmRyg&#10;JJPrzAUNU0RPVzsrjUJ0gejf0Te6NtuUXzq654TcnFco7D8lKyiiVLbe/Z9dgPTQhiJOBuA65fMV&#10;WQmeSyEO/MtxyHiVpsb6qrkNx1MIcrVam61SPFSNwBXUcep4uEbCfWcu26G+rbfPu2UWtPtg2p4D&#10;ilY4hXFXGijX/jqNg6Bwr5SEoH2UruDr1OK3TKoEDnDgNuIkoaYUClLjiQ4QAB/1HVF1xEmZTw5C&#10;dUZBEeJ4bdc9wdjP3QHI0Fn2ZTbgBc2RVKakDzqgxYdm0UbMmEbBWdzslHcrM9asmvVscZRGS+sJ&#10;94r5BIW0SlJ4UHj10TCXY9DuiawABIbBUV5nWy34bGsF6ZaXa3nXEl8ApeClAlJ2Gxr/AI69EHSX&#10;opXjUg8qq7TsTGNXuFbA/wC42thuUhYNapW2AkqCx6aM8aSZa6pVlfjolI/dbx/dLxPbBcDbBZ9l&#10;RB+5te5FfJI07YOxQejON02cczKdAx+Fd2gn8B6M0HUJPIIDagmtfNdRnXHsQBuvVSHVyld2p3m2&#10;93Wk3FCVY0plLcxTdKIT+0LHj+GrrKZQj8UOLQURdpf3KyYpY5UtlxuzcV8Vsp4l1tSQUqPmvpqO&#10;IBAH1K5dd3IHosg96fNLoXAuwbxhHbLci/2tENMWLGjRkqMaWqgKQFKFTT1HjRdHjhf8iWKkcmcQ&#10;0Bol252h0dDsKL1itsnW+3LcQ1GgzUNrceCgoq4lJNE0VU6W3YcjPrWXTnDu6QeY6pPm/wCHdrdw&#10;wsZs9rcDbL/4kt1ACBKCiVgUUaA/ro5pY9TyOqGukLreoGi9LP8Aa3+J0Drbvz/WPXE7247lrJvD&#10;SnE+6wh81QlaUihUCn+Ol+Hm3XVyfZKfO4kK5RADyWxO4YzGTYxBcaBTNaflQluqBRzLFFpKAaEg&#10;jQIeM9OVZhzBiX4Scv8ACteZY44xHdT/AHMWyXDlCpot9h5S0q/+JVv/AA00A6M3KqM33Q98dbfk&#10;Vh+Ol3jtKbdhwLtIiNhQFKutBRp6g7131G6wGYflRrj+TJLfJee9I6iamt0/MVKUh1X+YkGvFIp6&#10;6NwCJXLlsesD7rKGJxXpeWMwgVNvTC8hShQlCaFQGtfaI9Ejc9nTIt0V2x+wluMpTiWVNrWTwQsA&#10;1BqCBUeukdmocbpjH0XTlkRd5wVy4MPqAjOFTyEhJI4mgP0I217GB1HooWz1dZ57JmOY9OavbiuU&#10;RgIkJHPgkqBKhv6b/wCOpSqNpIOjIvGuMNQifvf5SYrnvR0OPdXHpeQMLZDTKw8l1lISCUtFQIUl&#10;JGxB0kq8fKNzxIb+K0n7w2wGnyKDuie+8tmyExMttjP+hIyXhYlTWCh+VLeKEBtSlgciAapp6jRW&#10;XjVktGXyG7bBXVAxILbp54hm1wu/ZE63PsORGPxW1QnZqU8nfZSEOpWfQn086WzgIQiQQT7Iyokl&#10;pBPbrW1m7YwHLiwWHm1qR7pJWlwA+UnatK00djnsAd3QOd8fdDfb11gY5bHmmE8XEBfB0mhPFNQB&#10;5HnRwAJcbpMZk7rAvdGUTLBHm36Yz+TJkyPfUpSzySOdEhQAqKA6ZVQjOI21S8xkbGIIWkv9pYTb&#10;rg/YuS2N0f8AiyW25UVLn2lt1kkK3NdjvTWf/wBlxYxNZ5Wg8TkEWEekEM9uX1u15rJYnoP5gDsf&#10;3CAQUqP1ND66a4lYMNEFk6z1WYOzbzabdkwuLrnGU0HW0pSUBQWR9i0cwdgNj9K60WPjSlBj+KXS&#10;D7Lti2OR1bbsVzvP1zPwpyHEJlpQlaI7IcK2EtBYJ3r5TpLLIjkWTrqbThM6ZGI7EaJp979hYviO&#10;Gt5ZaZRcyq8IWtkvoKloV7fBLayDtUb7U3OlmFRZK7rOPxj6JhbeOvZXf+3V8y8w+OPdU/Cu4Ibt&#10;2tMmOq5uMQkByj/tpKFKG2wB8j6a753w9eTSJQYSHqhcLyMxMehTS+QBeza/XLvEPpnIvbiZNtQp&#10;NHmYqgEqSEUqDtSulnjx9VXSTOjc495do6oN+L93Rde7HLflPuxrRY1LnQba4AHJSSndJDlN0qNB&#10;q3OkLKgYjU+iFqeEtSyKPlZ8II+S9NPd1XxC41yukt5q2Q30ANoRSqVFaSAd61oNd8b5TpMVDUjd&#10;dyvHGYMz+JVV/ts3234LZ3upL/IjR4sKU6t6Wwr+q4oLJCklYIABP/DWu8hcJ1iXr6rIftzG0iI0&#10;KYfzm+UOCN41ItkOaQ57XtOKC/ucbRQEhNRUhWlmJjGcu51CMNcoSEG3Wf8AIujbT/pm35pjzP59&#10;2uMRE5L4SlwMLUDTbcjzv/HRlXmQZGB0ARE/EyERIF3Wxf8AbQs2OYxZJzQitJlvRVSyhQUuikpo&#10;5+6tDy30J5CciQRqClcIASYrXWET4k7rOeppPvT3OaTFb8igJoQn611mvJWSgQDsU1wYAu/C86Pm&#10;dEs47Ogw5zbsF9tpaVLZqlCVpVyRz4g1HL0Ipq/DJlsyM7aMUoGp0K33yPdLTHEiEUrS+3LALayo&#10;BtVCKUIO405rtJrMDuVCyoEuFyxjtW44TdLvGuVlYulqvCQY4fcW2uK8hRSlLexHFQO9fpqMMeFn&#10;xO6hdOUC8f6qhbz+WcveumLwl2HI47ZarCdVxcS8ni6kEADifB1pMes1REPVZ7LmLi5Zac/267rF&#10;utxkwbpEWJ8NPvPPFKlGq1EA8vXS/wAqCa2AQ2O/2APstGd39f45m8yBe3Kuz4w9xlJUa8xTyPpr&#10;K4NhjItoSnuTSJxAPCWndmQWrDoarVfnEMOOtFxg8qJrtsdM8Wo2WaICyQhFyia25Zccn6Rt7cD+&#10;mtlrghTFQDSv3VTX1Oj88iIiG1QOI0pS5Czp2p/rvKkmBPuT7qFlXJK1ClUVp4pWn66rrh9sXTGq&#10;YpnooLTebSupnH8jmSnuv7K0pKGkcd3FLISghQAPqQdJRh1i4mQ2TyecTERjysifI3G73KuzXbSn&#10;mnIzSW2GYym0oWhK00SopTuSANOsC6IkaQGdBW1mz5k6x2Qd0h3A/i3ZNrlTIcibD90IcjwykPD7&#10;6j2NtiCK003yMKEo/IpMfITmesRqvWj4891y88lW3r/vxt2R13LipOOJfaSAuQn9zclaT+4Den6a&#10;xGVhQnImGkgtDVlWCMIyDw59luPJun8Ug4JbYGIQ2GokthgxmoqeHFShuKJ/jrKZFJjdqtHg2wFR&#10;YbI2bxXLcN6ubQJig+2gpbajKPNCvaBoa+p205xJAx6ydZ7KaVjhYY+buQf2/BLh/eXa3RTSnHHa&#10;gqKlVJB/gdPaj1AA4QFdTkn1XlH2A9MTkiZlrlvRw4fcfLT6kpdBUUgUqab+R4OtTVMGPUjVD2V9&#10;S25TP+OHySzLpqVeJMdBdF1iqtqXjxQU7jiv9Rua086Fy8aJDLlehBPCK8b+Q1nxC0xbzfSl67yn&#10;n/cfWrkpkOqCUqO9QKjQH7KXbQaLsp7+y1Z0Ddk4RMt2S3y/xVQ5DDV04h1PsNpKuRQASRXeuicg&#10;CuLNqgqSbW9CsNfL3JuqPkT8sLtPtkj8uZH5JgNoIQ286HaqUVHYU9ND4VV1NRLaFP2hKQMm0Qn8&#10;ocvxiLarX1xIhg5I0WUxYEX7kKUocSVFR3KvH8dX+PqJmbZfiEdfdXWBDk7L2Z7FyONYa2zFnR+A&#10;9GCI4UeXILO5UKUA5bfprEiJMQSNkTVb1ml5iWZuQcrkWFZZqlQW8Gk1AUakqQobmmgc6kwAI3Pq&#10;tZ463vEH0Tcb7Ey65IYittqfYSA0xIdcqUDlUpUNjx0HiEH48onNEYnuh3t7svM8fsEy/M2029LZ&#10;4SHIpCwoNihKCogUNP8AHTLGwwZPH+qUZeeIxYl1hLNvlzdcuzaU7cXZKbfaarYiApC5CEkqKlA0&#10;AJPip31pacEACJbVZnKyOwJHKzj3LnXZPeGZMXqz298Y6HG3Lk4ynklouq4oCgmqRSm+m9VFVY6k&#10;h0viWDOtide/GTrHqXCLTfWVF2/XaCh95tpBKQ8RUpNRsTXSymud5JP4gsrp5v1g1x5RFjuL21xT&#10;T1xYcdaDiGU0870BPH1+mmspdY6HRLNy53TNsNncxm/xv7Q4YtoUpvipVRyBVx3I0HaQYOdSuQcl&#10;kNf7gGWzbHZ4SJbDk61S2/8A3VTSiwk8CKV9Ek6liyM6TIFmXsaom5iFja+2SPnKGovXrbbFmJI4&#10;cFKIXXdJHoa6A/ciH/kLlbI4kgHGypMZeyHB5sjGZrjLrjcpYkOJCw+zyoOK/wD1n9NUZpFkewf+&#10;HCY4kyQ6Jr3fWLLfJuPRLaJbN29qQzNT4jucAFA8gCU+u2haovESJZl209pdVDtDcnFrC8mK8szZ&#10;EhsS40RDhaaodnlKXUGpoNeLSLkADj1P8lZXuAdWRJmVlfxy6RcsfWtm6To7aLgpDaDzBACDWnkD&#10;11HFmZAxDMNlTdEAkDlGPV+G3+23RTxfUbXPSh8c+JJSTzOwFCPA0B5HNjMARGoRmNS0PkufY17v&#10;F1vMizYmwmSYTilPRfD/ABSaniR4T9New4nqPs5XMq8VhwhC5dm55c7Hc02KztxZ0VpDKXpywl11&#10;omhKeIHJQr/HTSOPXCUQDqgDkfEyDB+OUSYR1pesx6MfyqShw3Fpp1DCUuFKm3fIcSfWn0Ol1nlD&#10;Vk9H0Usqr7I9glJi1wyXp7NnrTl0h+TaHhxS28OYA4lYArud9aOy85VcSAEuotFZIbUIlvk23Xuy&#10;x12iI5CmypCFrjrSG1EAn7UnYAFP3DbVAaUmJcIvtKJB9UVlm2SltORQmQ6tKBKQtXHgogJBUB6k&#10;CmhzQYRYKVV5slqFCmWW5w570WKy2qBLIcDLx5rCUnipKTU1H/HU6ZOATwo21AHZdGUWux2W1LvN&#10;wjrMR5CGUzFlXBhSVU47Aip9Fan90ZHqDr6LxpnEtwum74DAYw2Dew86uY49HlIUhfIIST9wNTX9&#10;ugbL+3ZgAiKammG2Cvpr9mGS/wCn0RlpdmxQ+hcpKEx3iE0SSFHyPU6Axwencn9EwsALxbZEl0hW&#10;adhcWZZbeg3f2Q66AVNtoeYWFBAANNwDQ69GY7dSV2AnH5Q2Rp17njGadbTnsjtinAh0MJ9hCVFh&#10;KKclBSRXjUazPlsWNWS8DotL46ZMBGe5VznV9tQ65imxx0t5whbbbf5AopbKk8VKK0pAUEnxXQXj&#10;KybT2PxCj5SP1/EboWjwL5cuuE2e6AJuLsn8r3loPNjgaJ5ca+u389OJdRYbH1CRQnJ+rK/61xmB&#10;GsrMC7WNuXbX1K4SePtzGHPBSVGoCCfp51y7JjMkchEQwQY9tiova3xwtnX8Z64Wh5uOLylDiYi1&#10;/wDT95CgCCCN6asx8n7C/wD2oEvCQju6G+4+sXrXZrZfn5DLkuQyIjZKxzShY5hVBUkIO366Mwsv&#10;s+mgSjKxuthA1dJWX0vB7T7El9f3RssXVTaSyUEAF0KSRUK3CSnfbTTN8r+3pF0ToV3xvijbMvoy&#10;N7ni2MxrinrC4WBSb9BdjuX+XDk8PehsHivgitFhSak7Ag6WYd9sI/dGRaWwZNMjGrsLFh1XyV8U&#10;uunu17Tn2CX52LYVq/MtC3kKW4yWjRTT6VE/YagBWmM/MXwp6Si5O/ultWEK7ix0C1JhkaXCwnIQ&#10;tK02+Ww3GW42qqFKbVurkCd/0+mga5xlIRBd1ddORIcMyuM5myodliWiStJWyUMNOpVULbko+0hZ&#10;Hj6/rpt4uIgZEpZnWGRBbdLLuM3jIMJu1vmOA2+3oW2pS9/A4pUrxTY6rqsEsmLDVXXx60g+qwD3&#10;daJFznwoFmShU+Stla3EKTzqlYK9j4AA1r6CI6yWflL5ap6jrnHOvLnZW8QLibZIS1IW/wDafZee&#10;YCVoSoDfep1biSNlZMtyk+S4s02T0wnH2r7ZsggxuDshDIcQ+FBJLS2AhdE+o5AGuhDMw6spTiCH&#10;XXZmmWem7WxOAYuMKRLjtSFJJ5UWHgTSu+hJTE7JMdUZJ4x7HZO+4wE3vrH8iHJcbvrcdp0pFFJe&#10;UGaIomp29DpTGXz1VoLjVUPxluN1j5w3Y7x/7vyUyGqrAH3Bv3OO1PQ00dmRHTso45+bDZemGKvX&#10;WN8Zra2UiTIgD3EqH3cG1MhSUmp3odZXNHfhkVjgRyS5Z0svlLFRlWGs3ZDQbMmERIDgKU+8UcqJ&#10;B8U3prmITAgDhHiIDx9Vhx6Hb2usL1BvKlqaszbsqGx5ZlFtK0rZcp45JOxOnl9plIcOvSiRFwsW&#10;ds3sZhhspoFlq3x54U9HARVBdHJKUBNK0p6emmmJEibgIKxo9dVV2y9yLNPttqxSJzmvBC3gCAVj&#10;YcfO1fU6O6H8jsg8iL6Mg75B49JwTMkXue2XLdIBfoktq4LUmpAJFNjqvHAMmJZ9vdDaSj1G6Zv+&#10;25OZzLP1/g342+Pb5MWfCtUhZUl99yQlJAA+2vLc6syRKuLgaKdJJj9ZXuJ8Ub09Zu228ZeuaLim&#10;+WlU1alK2bmQnOYZqa7cVEDWZycebOWCstuBrb0TmySwxbxDlzvYS4xcHSp1gkN+w4kCqqp9FcaH&#10;SSVBjPtyiqr/AIiD6BZPkWfFcj7NesrKFMx4zwCUvmqkFTpSUAnbjSp/jpzZIitwdVKuLS1GidPT&#10;CIlvg2lq8IA/0zcZVvbdXyUTHkOIebIPrTnrO+VmXiW1RlEC1gHIdObPnY0nHnV3tpKoaYkmMuQh&#10;W6OaVNpKq+m+gft6yi4QGDWTJoHV3bhITrzCrciDCTd18jbyXkxkUJcShZSkih/9aHpqvKmSSByt&#10;bMmIDDdHWfvWrEvxY7yi3jly5sXBSEklKn0H2zXzSux1djRIi4KTiRtLEajZCX/qLLPO6vn27HIR&#10;ddlR5bUpTexWn2ykvIofQp30xryWlEyOqovDS12Sn6PsMPB8/h/+QpFmQ9GYkI3C01PElQBrRSfp&#10;pn5GRshsoYcWEgN1I+cWGsYT3/aLpBSo46/OhSI0tRqtt1JBUoE70+718a5i2tAgasp4p+2oSnoS&#10;tZ9CXC15rgrk+IwG5yUuNLLJUAslsp9wH15ev66GjCJskz9kkzzOoxBPxS2+RfUUJeOR8xYYD6Yc&#10;VDzLSAOTZQshaqb7gHQtc5QYHYp3iZAulIHdLvB5s5VsaCkON3VmQQ17ahyS04Qv7uPjRNrAduER&#10;1LsmdnkYCHcH8oiJelutxnSs1JVVAok/U0TpbNndTxpAgCGwUn4nBF9wfKMXS9ygttOSRH8/vQtI&#10;r9P200TGmVvaPABP6JX5SwVzqsb5Ess+2Kwsy4F4W8lyY6qQj2uauKgtLhon7vUJ2GqAQfktL2LM&#10;Al/3beDCulttjDC24KFoXNbdUAfsVxA/x0bgw+yHyKozZsXCk3pi7ZxlM2HI4rTb7eh0OCquaBVK&#10;UpJpvorBqFZPqEtvn3iG5SzvWBSJEk3e2lao7rpae3HIFQ4UI/ntprfIt24QlUo9uhRPeokjH+no&#10;OPw0KVfJEhUdTgr/AE2004p9KetdW1h5d+FUSA8RsFn/AOQeDXCwY6Zy1FqQWXHHG0AFx321JNPU&#10;DzpxUOxc7JRbIRLJg3vvm4yvg7dOrr9CU32pDYTMxmQwpLkkoSRRt/zRPE1BGgc+umsxlAqfjI3T&#10;nIkae6wKvAsPuEe4dmd8IEHIXQAUSCFgSa1KQ2PvVy23pr06bJRaOydiyIOoQR3l2VFZZsOP3ibB&#10;iR2mxMt0iPyQhKBuhLlRWqgKCurPG4JlIybU+qs8hmgRHt6KtxDNGc3cTP67ZW32JPkNoS4lgpBP&#10;IJR7ZNPJ3rTXbMbpL5JacrrFxuvbj/bV+Mkro3rRu7ZVdHbn27k0RNwuynyULbIaqGx/lqNU3Y4h&#10;BwA3skcsmd1jyclO/vLFJTXQ9hzVh1SDCnrakp3KgXtgdvqNt9I5VyJiT6smuJaBKUSNWdZl60ZV&#10;eu0r7AeWW7Ohh95Q2okOJKSqn/rXE1po7ImYgAcKwVg6lU/xMvn97s3ZdhJVJNnuDV1ZaQKVHEtq&#10;qPUEDfQOdYR9b7IvHgHkEnPkZj8yDiLa57iV2+e+q5sBuoCAXFDioV8jTXBcTQ1wBi4WWpd+hjt2&#10;BCsnFuQHA0CCAKqTwNP131shW1bnZZyyR7MUbZBcshZhJtzsZbhaWW2TsmtftUDXyNJhGJBA4R8S&#10;XDjdV17yXGoPTk+bd5KWbml0MriElChVNeX0pU+Nexa5xnoo3l1lnPrpkPZ97t2LYPLiyXGZMX3G&#10;5ToSh5SHeQZIB3Bp91NX5FooiTMFj6JhgV9yCeFoPoy0XX5DO3Wwy4Fvtt1hPJhQ4bqQ600tH9F1&#10;RWEpomor+mshmyhRETBLFbLHrNhZg6HOxsC7BxjJxiN5XDdVaJPKDMtzXJpK0uH7iK7UR601biZE&#10;JxEhEh93V9lMofEn9Fpfqzpm0PWS2ZLkslMlS1KkBKSolxxyiioqPofoNtEQxTLU7IC3M66BMrNb&#10;9jmC4M6+niy2w04UpB8bVAFPUnRgqbbZLLb+26wn8rO5sgmsRLomTJgRuBW8yVBVUn1BoKBQA286&#10;uEAJCA5VFLyLlggfrS8WLNMRyi8ZgwlN3ujKY1ltkuiFFbTX3L5r/byG/iuqcmJhIfWdBuj4SjtI&#10;B0c/7YKspxHsfPOvbUwy+7PtYu6osaQf/H9oqqhda8jx/TVfnbHqhLXRTwaALQx0IZVmTXXGsz7D&#10;t7GWXBSEXuc5GWGEqLsPhUBKwDQ8lCgNdSrzJiA6cKVmJF33WcvkdibWNZDf7XNcdiLakKTbGpA5&#10;LkIFAvcVorwaV1p/H5htjEga8+yU5lUYSZaXnRMK7F60xhnK4zUBmz4+iVbGZuyXHEtJ+4JVtWo/&#10;kdZuVcqr5yr5RGK3QRJ0CTHZuP2K99anKbtIdXc21hiEi2qYe4BDobCyAQKqJ/jptjTMLYhtOX5V&#10;0x2h1VxgDbluuL/ajlz/AAoNvEONPmSIodflMlP3pWEiqQnj9x/569n2CyXQRDSSzGolTW4clObG&#10;ciu2ZZhIv+ORWL11SsIceEBCkqKBTipkGmwNf/VazmZi9amkeskdi5YlJgurOvk51BdO+mYeL2xM&#10;Nm0eyxdZVNnGo+6qjzyA/cR67atwfHTjjkkuSrMmwGwEjQK8zz5FZt3rjr8KLBNz6at6H2bWG3/b&#10;bjOpIKV0JqSoH18a7Thwx5R7OJnf3RE7DZEgfiEncSQ1KuHKDzdu3BYcYZSEBbo+4gLbO6U0oTp9&#10;ZEmDy2SYRj26jdD3cVkvmaTIE2zMM+62VrnRZVXAPATQmnmlQRXV1cYQgSXYobt2sYbo16RzW74l&#10;3RJ6+y9sMYW5bRPRJ9wqEdCEGjdBTySKb7aT5dEJ1CcH7AsnFdk4yGzFaL+F/wAkcOtuWzpUZCBB&#10;eadjOuuOpS00kO8FcVKI+4/Q65k5E6wHG6AGBCx5PqFv/qrIMSs+OrhWlSJVxuITKQE0UtTamgaE&#10;/UD10oy6/tIJ4VOPEwf0Kw/88MHYn3iTe1LMNqM84oyQlRJSscgn1NQdX4USC4VxtbdZkiQkvW6U&#10;zDkpmR2UpotKSSs1p9w2oBXfTmFJdypHMhEtyqqfcp630WpTKX4qChHvoCAQgKJCQFb+dqk6b14c&#10;YB+Usyc0zLBUGVuB3I1lhxCY4DQQ4KNrKwagAIO1KUOjo/jqlc4B3T++G2WXHE+yBOW6v+3TGTFd&#10;WmnFw8gsAU/TQHkLgYmPJVteOQ0hwtjvyYeUwIk22NlKmqpW8KgqCk7VrrHUREZ6pxeXi6SXzfsG&#10;NybZaGZhS7Kd3QKEK5hIpWvpXTrxdhEy2jJVlRHTXZH/AMfVW1zolqNAPK4R0rQ6lSTTlvSn8NEe&#10;Tk7EcJdgxYyCUef4y7ESzcXFoDipBSpKPRKqf86a9iWABkXbEy2VT3zmdmw3oq648G1Ox320Pw20&#10;N1UuQFVCPqRUfXSqchKzqE5opaDyWF3v/Uo/I1L8+6rRa7FDX7BtiAU8/bTwU6FLSPFKU04NUcVi&#10;B2J5VULTcTA6MhRzCcWxG6w2Y9wcbyJUrilxIU0mMWySaKHIE7fXfTCF8rOHCHsohUXbVexfx4+N&#10;MO/fEixyZEgSrQ+yxdYF4jkpeadLYWSlR358tjrHeVunVc3KceIjDIqPuja+d3d3dPY1Zrxc3zcs&#10;Sg0a5k8XWmUEjmrYg76WfdG2YjPQlMzimmB6agJ69b/7g3SOYWhnHcmu8Vq4OI91w+8kq3YognxT&#10;c6dHCEK3ZIfsMpPFYU/3OM9styskwYnKStuQpXB5tXJAV53p/HxqWNAmTB2VsJdQSeV5msDJnsga&#10;cnLL8iU83GadbQogOrXQICaAbk1rrUzshGJPol8odpabJw5H0pfuvbEzNylI/Dfc5xkKJVRRb8bD&#10;0/hpZT5GOTJoguiL8Qwg5QtmNqtrFhaR+MiRLltFsuD7g2oAAVHildtO6IicmKT2kxDq66fxfL4W&#10;AT4guSpD0VB5BDij7YdFRQKNNvG21NCeSlCM3iP1V+I8izJCZJLh432ExdccU47ksGSHiZAIC1Nr&#10;FK181I3Op45M6z30BTecYdgR+QTZ7Et0DNF2Lsy0yBMymIG5VxRCa5KjFCqlKQo7qBG1dKqe1RMS&#10;PifVG9I2AEs5Xqd3F2fKfuFlzCw26Uu1rZTEjFhPFH5KXfdWFpPok+NZvFrEYGJI0RFUIzs10K7S&#10;RZnpfZ0yP7N+uspK4kWQ0CEJUgK5J4Efv+g0vzIC4ONop54+RgRWdijnhc8jxP8AIgusxcgaT+Sy&#10;mQpQSsGvKgB+h0swAY2ktoUz8pbGEIjdY9+bvyb7Xk4anrlm5ttw4SnVR3OSm1hLxoptJR5Ry33H&#10;nX0LAhCMTLrqVgcmInLTZef94yXKb7IbT7jxcuq/xXXk1VyUysEoSpB8VNdwNOaYRB7FlV9gdgvR&#10;/wCBeAKw3oSba7+zEQZKUyZD0lAcU4B9yAsqr4O+s9lY37jI7xBXMm+FUdfyT8wO3f8AqQ8ddsiY&#10;qeUV1JYlLQA0tJB/7figGibMYYuxSym83Hsdl13XB5WNX2GtKmH1AIUtDRqgKJNCfHjQFl/aLFMo&#10;0royTF1ZDc3YTcwxAoNKZ80C+e4FDQAH66nC8iGyoMBCTpA/OvIciwzK8fs7s9U+azwCkSFD2Qgk&#10;Dwmm1fXRIA/aEkM6v8Qe2SW4QPPgwbBksBUCQhuTcwZDjcUgNAkpoKitaU21mYE2VksdPVbqsMSD&#10;sEvuxsTzD/WLEmE01GduzxU0hSkhx5tFKrWPGxHqd9GVX1mB3JCGq7RkT6KYu+zJq5dqyBgf6ybc&#10;RBROWlYYKeFPZbCa1qPJ1KFEY6j8fTldlb3LkMqp3L806yDzERCJmMzuLE1txPJ6MtVW08F7faSf&#10;B12eNVMiZ0IXYW8BMlzB79ecVRbnJZkq9pCVKnrootFPMpBNKgeh0DHOhGWg/RFHG7DuVP7fynF8&#10;VwuyMYlIkqyViArk1HWUoZUE8FoJUf0robxmJbbKUrAOruq8vPFJaIcrJKvkN2hYs/RfG7i4uC8s&#10;suoaKSUNmqTVW5rUGv11tZeOr+sgDUJRDMMpfNmXoHiFkt/anQsV+1MRJl1bhqkocbCVP8uHImoH&#10;KvnWCxsr6skiQOqYZ2PGX+QaD+iLfjvYhA6skWa4NBMZ51tSOW4RVFFj7tKPLBrfsCNx/nFihjv3&#10;4yvZ1CVk0RgI4j2nClCfuUmvFYP1A1qP9az4mHTcrOeTolVMyGxWdss6r7BZu8C8NFxxq2oMeRHN&#10;AHEAVSalOxqfJ06EYQJiBqV0Z5j8pahUGYd6vC8RXHMcdg/hBLU2VGWkJdcb+wlxBqCfB+mi5+PP&#10;1/EqONnREtT+Xqj7GL/jfZGOqdxt8N3/ANtTobaUC6lQISqtTQ//AAukuT2o3GifiAmXCkX+4Xqz&#10;4vHj3aEl519ZaMV8LCHkCv3cCfpudLoGNk3RMqtOqqLHmmL2xL1s7BT7F/l+2LUyy4kodSHf6ja6&#10;kcSBSh8HVl2LOZ71/jy/CprlEfE7pVd25xerHn6cfx2QZGLpQptv3iPdjNO0Upv1rQ7ppphiY8DD&#10;tsTv7oM3kyIPCcPT10ukvrh60xn5Ei0JKAqatXItpUU8QkgUBqdJsikRtc7p7jTIrcI46wyTIsPs&#10;NwbfmVsq31NLKxRYaJG6keaEetNL/I0icmEdU3FjxEjoQmjCRimZz4cC4IDtuEYNRE+4eKyo8ivk&#10;KCv6aX04JrDvqqsi/wCyXY7odyyQ/Hbh2yE242mG+EOSGVE/aCQEq/jpnVhRiD6lDC0EuyZMvuCy&#10;4zhrjmQRGX7gy3xUEhPJxugIUeNBXfzpZHxcjM9eVfPIiwA5Qnm/aFq7P67lMYrwF2iJ/JYad/qu&#10;CtDsfp6athT9NgjPlLsqogfZH+izN1d2Vlmd9vM4XeJjAuraHFW6Lcqhp2W0FKDdKn7iBsPrppm1&#10;RrqcAt7IGmfexzumJ0rhmT3rPpPakCWy12Xa3XWV2gK4OJQhBSVhJrX6bjS/LuHUVmLwP6J5j40e&#10;plyVmnt3v3ue0/I52z3KCqM+C/EStW7qwvdRQrYUA8frra4ODQccSgRp+ixt2TKVsoycJn2axZBk&#10;9hVlnXk6Q3mD7TMV6DJfBWpkjkVcBQArKSaDcaX25IiTXYAw2PCIqpn+cC459lqv42dh2v2jhXYT&#10;ihCuCY7EiLGVxWy/9oSv7qn+NfOktWGRIWQ4TDPuPUaO6cE/ErJl+Giw3FPGNbHGQZw4pXRl1Sd6&#10;edG/YaZv/wByA6ixmGyzJ8vrteLRhF0tdpeDbEpwRWHG0qKZIbWeSVEHzxIO+i/FzibiQHI3VfkY&#10;NEA8rz9yO2ZHD7Ltry5BS87MjtxFcz9nN1A/Yqv+GtnXISgdNln6p9T7raOe2ae9iUaZHdaamxSg&#10;slFPbc9kUP2getfpqjAmIDqdksziLLOwDI768lXOIlNwDKo9xfti10SKo4BHBY+40oaaruDy0UGL&#10;K0sksX3rhxqJKaefivvcm1ApKuSOPEJ23AOx0HTUIWknlE3SHQNwnBYfwb11ralQKtzURCmasKPE&#10;oSPtIHkK2IOlZBjJzqrhIFDXS09uzdo2wXQFx1Sm/ZeBpx51CgR+qRv+umeZH/D2CEoDWMvTvpS5&#10;Rbz8aZFmhulUmOgU5Cp4BspT9aj6axs4lyfVF2Ra+MyqPMH8dyPpS13ecxztEXjbZvH7lF88k8iS&#10;TQA1OgMa0mwx2ZNrYGuf/wDIOFi+1WiFYbxdIsuCZEL8x9gRXQA24wsKKqk/UK07zHtZjsrKdY6r&#10;Enc3QuM4VmWWXWDCWMOWp92A3zDi21p4uHhTiPt5eunWDkkxiDuN/ZKr4GCStsfq5+YhhSJIUh0P&#10;KPNSEJ2oP5DTycOwYKEtnUjsW7de5pYFY/d5Dn9+kK99pKgSkFI4hNTuK08aH+mdYcIQkmThCvxt&#10;7Iuvxk7kay2xoiT2yvgsz0BQaClCqhSg5JSCASCK6JtgMiHUgqHc1y7Ar2T+L/yrtGd5tiV/6+Ya&#10;jBTCWGJSkpWZplNf1QaHYt+v0OlN+P1rYlyrDMGRBGhXoiq8WBhyDHuJbQ2ZEdLnAgVTIbJBPGld&#10;6aS9HPy0QvWTEx4f+ixz2JDuOP8AyvfUtaGsdQ8pbQCQkLUlXBdPH12GjBRH6XR1VpYH1TWsaG2G&#10;bitttaJJDM/8htz7PvQEpqim37BrN+Sj8eyc4MiZAHYpzY/EjX6xNMXR78tuR7j8lpv7XOW6QOOw&#10;Iqd9J+vYgyO6GvsNNh6BiNidkL4Z1hIjPCK4wqOoFSkSnDRXErI4038V0JZMk6Jpk50Ix7Ag+wX3&#10;vXHVwbPFuy1ATIqm3G1mhCwhQ5far120ZjzLshfH2xs7MqvpQZHeMPuTLCURXPYlqMpxZB4h1Rol&#10;J8VrprKjtYQANELl2QiYvrqyzvFcvMPOJkyAhX97CmJaX1CrKyhRSRQ0FDx0zuY1sURTE9/ZF3zW&#10;iX3LbXj2VNtstTFLjpfjpovg44lBC0knYbU1ThEOwVlMOkDHdk5fhRKn2+K9BcCk2ktl4GvIIVWn&#10;H+e+o0EQyHkWCU+cAlSGAcIp7VttpThEy4RXHTX8gJAH7fuUr21DfbSuVbTJB3Vnj7ZGYhIDRIvB&#10;mHoNwkKQz+VBklBcZTQAKryCt6EaOscRYpzMfLRMLsO4vWPGZuU3YFbyVRQ3FQgKQpsK9shHqDT1&#10;0skxnIKvG06iI0XD4irkW/OZZkNhiyXuK44mOSkkFp0p4rA8bHTGmfUgE6EMUs85DtU43iXCDe78&#10;SZxbsiQiyJESP7yVmuzZLhokAJ9a76W1hwY8hPsC02UxmSs+/JCCXc3ZuLET/wANxiqHJBolSwPu&#10;oR68gdNfGAAyCpzX6KJHtMm0WxEuUstypkJqQSFfckAmiP4V3r51dFvtbhU1NKrRC0x+7Wy3z4c1&#10;QVKfSZENTaaFRSvfao3prQTkJ1kEbJRKtpgh9UesrtbnX8PF7sCLlIjfnxpQ4lSVuU2URuQT/hrt&#10;epAHKqsiRqkl3diqbng803GSWHIzbymX1UAWnjx4jl9To6y01x0QdVAslqsrL7pyy65HIxKHMZYm&#10;w4qYaRGIQpxDbZTRSlV+4+PppTfdHt2MVqcTCiI9QXKztk8u6+7cBn09EWZNdcjxoaR7gbCFfYpT&#10;qifu230bVOUo/Aae6CugIHXdJLsGVJvDyl3BXvSmf6bTp4lKUtJ2CjTjud9tOcaBAcbpLfIEuFrv&#10;/az6Q7C+SPcdjzlFuijr/DJEW63lURIZBaYcSpVK1FTTxoivDAJJdgkvkc4yH1jde4V/yPFMtyZH&#10;ZfWy3G7HbbgxAcac4Njg4lIVVCONRv6aR5AMbSAfiVLEBNXz/JG3bX9ot/Rz0JLgcsBmRZE9xQBD&#10;SQtSFkfz0hybBXKNY3d0zwRKczI7gMsddSKj3D5D36PHjGRZ5TMi1sPA8PuNVNLHoDoq5yjCRAOF&#10;F+Ilk/8AUad99q4Tc218rraVPpBA/chw+ppTz6aEygLKwQNQpkkEa6FKrua0jIbRCtym1H2ULiuJ&#10;XTiFIW4DQU2BGmWJcQep3XrWZ1hjMo0HDe0ILj6KumUvipNTSiuSCKHW1qJlUyztsR2dMTujtK3y&#10;Iqb8p0RYiI7chK0H2t+NSBX1qPXQFVWrMrYSMli7sXtTMeyLk7Cbnpj2dbrhbZaWkhxI48VFVDUk&#10;qI8f8tFwAimdWJ+qquhLY5bOw5NuhNUvjb0N1i5PEK/GbSoh32+ZCSVA0r+uqfKEmESdR7I3CBEm&#10;JTftuadqfHfO3b5iqmXrjfnpKI7aHaIDKQClxwK5CnMb09dZz6K8qJEwwHHK0n3ypLgpwfC6y3zt&#10;TO1xuwJTt1u05ibcJX3BSS9x5gJCf1oP4aF8pE01PXoF7Gyu9jBaBs3ZUPF+rX2Z7RZftKlxEtlI&#10;BJSSEpSk7/oTozHn9sBJ9Qgc+BjYRwUOYp2TjOVwJUfMiRdAkPR2nByT/wBQSRX9dHwx+0exKQZN&#10;0oS6gLO3a/V1/wC9EXe84wI6LFbJHBbcldEodFeNEeSmvpoS3IlSXIR2JHt/FJTLcc7P6tgNQMhQ&#10;3dlqUson+4lCkDYBACgaCg/TRdMxfLQN7K6UvrLhMD/arvt7X8zLq9MQiEqfaJTb6UKJSAGj9hPr&#10;Wm++g/8AY4COIANwifGz73AyGgRB2vIUjufIIWBThKahvOXaJVtCWQ42P6laj7kp2pU+dCYFJjTE&#10;2gplmWPOUYbLLPcGP5hn/ZUZaXHJlwuUkNh+UFstqkk1colSlcUp8b+dbXFshVWGDALNZ2POwgkb&#10;LRXy3ynB59qxnG8Sj+67b7KzFutVcFtuhAbWhNPqrcfppHhE/ZMy52RNlZjENoQs2JtUKH2HaMYt&#10;stP9smTY7D7aVBQ+55ChzSNqAn003tMvqMiNlTXfJmIT4+U9ot3SOEyrWlpL15yIhBilZa4R2VhR&#10;U4AK8VDag9DpT4u0XSB9F277IxYL78JvlD2Ii63PHLDYERetVRhaW50dSiqAVKLjf30opVRQbDbU&#10;vOYlXXsSe3pwg/GSskQZbBWGa/HXH71arjm1hZckNfkpN0KElUlSl1UHVLP3CqvI8aX4/lDTIVy/&#10;l7LQWYbw7RQh0B2Ynp9m59bZ+qRHRcZSGYCWmPdQ8XXE1KlVoggU3+ldOvI0DIhG2tnjugsf4SId&#10;3RxdMDk3G/ItuGOsw3mHFGOptSkFIeNXOSkqHJRSCQPrpdVlCA+blSto+WisMdk2iwXpWPS2hMuc&#10;hgspUopAStNAl7Ynx6j+ercp5wcIaMek1YdudcWnG4DMqc/Fm5etttpx6C6HQtDv7eQFfBIqPTQO&#10;NdKcmA+KJyB1i53Sd60xbJbZ39P6tgrWjGVsLm3ZMZwuM/kH7kKUVAFFTtp1nmv6omR149kDikyk&#10;wWt+tvlllPUWTxIpmBy4/bGSxMWfZQjgGi7WpATvTfwdZ80cgOibBHq2xVt8je9De0z8WygIU/LS&#10;lxl2MoOIopNSorSSk1PimrMCsH5AEfxQWbUYMxd1nKydkT8NXdcTsb7H9luXthz8hlLryXQDwKF0&#10;5DY0NNa76e8dA6Q6duxOqp7jAv6WmJRQ282yvgXNxVJ3NRvX+ep6RLEFdYyLhcXW3UTn/ZjISigd&#10;Q3xQpAcJ5VP8a6skA2qqcumX8YTfZuc2y327jydkokrYUkcUcVEK47j+P66TZRALAOmM4j63JW3G&#10;cgZx7Fm0ykhqT7ymlJJ4p4gU5VJpv50griJzcbqy4mEdUlvlPmrGU3Ky2dMMyZLCVBMpsfYBT7a0&#10;9Rp3g0NIk6MlF1rxAHKK/jTkDsbGpGPSSn2k8kKCCBUmorUfTV2XU8XCGom09UMZYm1u3F5lR3be&#10;qglXIJAI9P1OgaKzEsd02LEOEOfLXry5ZT0lb8ptXB2XAO7fhKqnY1TQn9dKek4XOR8U3jbE1dRu&#10;sLd0Z/fbJHTZ8deMFqGn2SWz7anS59yvtIqfHmutLjtYd3CX2VmAdtUsWH2lpbl3B4rmBRcQkqKv&#10;c8fuqqgIHk7aMlEOwCHIMxqvbH/b67OvkD4Y4bheavsRbeqM+804scCWXFUQCPOw3B1mPM4pnZEg&#10;IvxF31Rl6O6kd1dswsqguYjFb9+E1wifktJHBdDxG2wNR50lxfHmy0xO49E6yPI9KnA0WF/kB8cO&#10;z8A7MbzLBXnGrPcQUPR0c1FKSSapAO2tREMOswUhGSDqEIXC6dpWFK8TzJL0yA+grS08mpQa1Cqk&#10;18aMrhFtAq55DbKR8YuvDfO72Mjza3qjYbZiZiFFtRC5VPsQtNQKA1NaapzwPqIB1KnXkAyj6c+y&#10;KvlbdnO0sodtsd1UbGoyAtiO3VBqPXkCP46H8Pi/TEE7lF5maJy+OyzbLz3NsXTKskeOick80MuO&#10;0FE8ShSvNFCu/nWjjCGkpHZK2EpaBN3o67wcm6olf2FuRGuaUlVwckBP9VdCOKdztTWf8ja9jHZa&#10;HDxY9HO6QGd9d3dvI5N0S26068444talU4oAJ233B0di5UJRERsFC3GhKT8qu6im9hY3msx3BYSb&#10;ulpkiVHkKWY6Qo0S4rioVUD4qdE5UqxV/k0CX0wsGR1hrH3XtIz3Lh1j+Kn4TsRqXlsV5D0N1DwQ&#10;4lclsErorcgK/wANYSigyt12WksrMJRIKsbPlNqe+P8AYr32JIMhhlw8blHcQtUd0HZK+G/6aDup&#10;nKc4wDAppVbDt8Tqk/2j8jrzPvf4OEyVQ7a237TEx1YUsIp5IRsKn/hozE8d9cX5VWdkOPmsTd43&#10;vKc8uxkLuDVwebkFh321FCXAHPI4eNxrRUT6R6kMkcoiR+I0TC+N3wUzrttVx7lxSJxxrHWGplyi&#10;rWfYUSQlbiUnydtW/wDsIxMaS7lLbpisudlrvG4Fzf6yuECRDbajhLTaW2ag0403A0RFq5R6pFb2&#10;sm52WiujrNKtfXLMWRF9siO280ug32NfPpvrP5eS8zy6d49LbbIa7PgSYinRFWPyFpadQUivEKNK&#10;HbyDqzFiJByiLi22yF8pDtq6/wD7u+si9x5SUVVsVhVCNhsfGu1gCfXhDZMiA4WJcqvmW9odl3zM&#10;MpJmWy0vew4w4miWkJUeJH/LR3k7otGkFkz8FjtE28ldVqNgyW/NX63xno0iCVqYSkLcoo+gSTtu&#10;dLLICMehOienuzlcrNbWb5lKr9eSTcoKS0G3VLC0IBKvcSPQn+GhL5ADrEaeyKrYRJO5UeDZWWe0&#10;mnJ9wedsa1e+tpafuZBBUkqUK1I1d9h+pwA6pg79Zbqd2GXbhKhtYwGzBlr4Fwp4lLzaqj3Cag8v&#10;XVZrBj891GkzFjMmFjCEZTa/7pknF64wXIzJixwoENN1r9v+apHprPTq+uXUaBaH7PizK6zzqE9n&#10;2pV9tEX24awpKAGzUNpRQ1AHkHTLBzRUfrO6zudgF+41Kxf3p1EnGLo0Sw4YhWologpK+J8eAKVH&#10;+OtZRLtHQpP9pjJinb8DvkQxiTbcS/B1qAwsgsEcPbZWooKSDX6+dZzynjB9jwZ09jabK+oK1Lgu&#10;cw4zL6YTyHLEuURGKVpKgCAqik+dq+dZ/wAjjGRYDVFYjgOU6rJlNszPrZ3G47KXJTUgOJWhX3IC&#10;k0IUB5BIqNLsOZx5AbOrsmj7D3bRCsvrezX927Q1htqW0j3vYQQqpSmm31OtZRae0SUhzKI/W4Wa&#10;O0fj1FgXOaiK2JEhx73lNFI3bfT53pUp1q6spgs8ai+uyWmdfFK+WjFf9RwI78afFfLzD8Vamkto&#10;Snmmvt/8jpfO8XWkHYp3TeahFjqv2Pdcdi5Xb2c5uV6kzWYLgdEaSlX46SRRRUobJVtTfbSC/IgJ&#10;fSAB/DdagUTriLAXJSJ7lXkVq7HlzZSlIUVJd4tCpQkuAKUEpFAAnev01psVhXGJY+nss5WDZKQ5&#10;RT111XZMtyNFhtjzrvFttS5DiyoKcUamhJJ4/wDwNKsrIlEdiwTD6fi60B0lIx2A1Kwi5uKjxbbL&#10;KXimlQUBNSEH7SFV30hzapdhOPKa+OueGq53/P2rBmDtsgwQ/jzzSw84oAqU0VVHgfUePpq6GIbO&#10;sidVP90CCJcKsi9m3eDdYtwhe89bEkuNRIra+YClUoAkUA20VbixEeAqq88D4SDpl2nIr5mWBOTb&#10;Kz+Myy+2qW6+gh1NVFAQoipAqfOlUiISY6q6AiZjXdVvb2TZdiWPrtlptxnvJSlDpUgucFLFADx/&#10;6q7V0fiCEw8iyAy5yEmXT8LOiOzsvgXPsbIo39st8arjC+SkqBR9/tqbO1SR4OlXm8+IsFdYdv0T&#10;bBuAqIs5SY+SPS2XQPkQMytsZ5myNTkTW5MT+m6pynuD2qUqeVPGmGNlRnT00chj7pSKpQkSXYI/&#10;63+ROIui63/sGVHtudwVBxL6gGVyEVSl4OLboOVE7pPrpVf4u3uK6tYn0TOHkKo1k7ELOPzC75wT&#10;sDNmnsIjSP7yw/8A/NFKlOtfiqSk/wBNYqKmgFDuNbPwvip1VdbSFjM/J7zeOybXwszWBnfSr9lv&#10;hSznNmvbU1N7aRR9DS0HiyumymzXxpT52gwyNPxkGAT3xUv8RPotD4ZIsS8kay2/PssXt9YS88hk&#10;qS4ppY4nk3sQrbyBQ10LCgxaEH0Uv3JEZ9g4K0OXpl3xic3blcRKWsKCBxKuavuNPoK1A12yBMg/&#10;CGxh1/gsvfLu4OXTGGcehR1JiQnENuc6gkt15LJArWp20R4bH+uZkeVPzFgkGG6wtlENU/sexiDI&#10;QoqmtsLcLnFLTyV/atVdxTxXW1+wRrkWWaxwTLXdb57KitXDCoa0KjpvNvhsrkMopT3lJTXiU+pp&#10;XQXjLAY6hLMqtp6Lji+RtyuvLYmWQu5PtOxypjlVARUlCgfG2jIV/OTKi09UGSe2HMPtyWJMf2bc&#10;oJTHfSkBYdeKkgU9fvFKagDWJb6q2VUpRTC+MPeV5uONwceuwK/fTMisLd4pqplZdKaKIFQNAZ2L&#10;E2do7KdRMo9SNUe4i2/N7KtbbTIjSZD7TSl/uSpQWpW1f2iitcydKJj0V2NAGyJK9FfjLdIlstDu&#10;LiXwMuP7SNxwCm1cfvBpXZWsSbGDlM8urtIEcIhxuxuWs5B1temy/CRIakN1ASgrWpRCqCtQQoeN&#10;Kpzj9jo+Y+yuFo4/VZkzy047EvOQ2vNGJKEOPJlRlRkgrRVKkKSmvE1+2mtFVBxEgoeVpH4pC/Kf&#10;4vXDEeu7XmWIsy3bfJdVNKLgyW0yo7jKuaErUeC1bVABr+mp4sD2kRLVUXZQmQDwsTdh4UjD4MXM&#10;8aKZFsnPKS62Un+gVVSUEDao1o8S6Vv5bqiY6Ft0s7hCt9vzFOQT2fet0MNyUqfJBccOxAO5NRsD&#10;TTURJDFCWSb8VQ57i7uXMPZvjMFaHZDh5xEVCmuCuXM0oCKDVQlGBYnRBzjprutP/wC3L3PNxvFJ&#10;cO7LW/lWKyo19x5l4lCH2XHkszmaj1CCFgfpq2WNGRHTY7qmycgCTwvbvozsbG+zOtXs6u0F5LkV&#10;lqE1GdqlKtkKQqorumppU6zmdhmstup05UnAjyld8h7MLx8gMXixAr8e5yvZjLNaNuOICwg13P7a&#10;HVWK8qpMmEp9Q5TUgt8LncY6nAw45EjtOt8aJK2CWif4b+nrrP51REWCPxZhwW2TS6WjXBVnbuE0&#10;odZcCw282E80o47g/Xf10sFcgdtEP5ayJLDdMCRaI/8AbY0thH9EtBokbGijUk6szsEiiq0BokMU&#10;hhee8ok8ulT8yLfNa61iycdjkyUPtFaUjf2uVFnl6aJnTXAxIDaOnHg7pGcgShTotEx2JLvdxedk&#10;2yMluCthLgKOLzZBJSPO4OjSAfkr82TEQ2JSw7Q66bYuMyQwlXttspdTGjLK6JD6yFFSfHka52La&#10;7JjjaBxurHsu2X3JOp7NFmx22nfx2kspZ5BfuKaWEFVfJqNtQwbImwgcq62PUOSmt8XLRIqH4KfY&#10;tiWmm1JUCFLd9qiiTX0pXU4V9rACdki8taBWwDlF7jjUzCr1bXglU9MlxNVioqs7in6kaG6CIkDu&#10;qzpdXLhmSb6rRj18vdyjRklu7sPeypuqhukU4gH601K1xFinlkwEeZbZpMjCn3ZjQeZQ1/TYNAQQ&#10;qg802B0mMJd3U8a2In1CGus7TcsczaAqEsK93k9zBJQhLu5SCdqDR0qyoZhE65CWykfI2xz476Vu&#10;8TAffSS6aH70moBr9T+uoCkwlJ1LxOQJQDcLNHyRwt+7Xu3w2na24tOustBfAqcoCaE+KelPOj/F&#10;yLsQic0iUEsrlfrva7Va1OqC5YYLamHBzCghdAOR33H66bzphGWiWUEsyqsxyItoGQkodmIYW0I4&#10;BQEJcBHECp/x0aIuG4VXYRK5Qcguz+PpyWbJCLXbYpa2VVTaQQQgp9RU6vjD6xohrZ9pMQkfB7pt&#10;/wAhsikdTxcgj2jJJaXYVokSq/hh1JV/3CQAHCD9qTtXfVWZkmAcRdTrw3GklkLsDre49IZDkbvY&#10;zsmXmkOUQxdGVf03GAfPJOyh9NU4NpyAG545TCVc6B8ikpl+Tysziv5MwRKsb6uKVO8ygOpI5faD&#10;60860FVX1nqSl1tnYOTqg1vH7vfZDdvsPNU2SoMiOjmqilOAAAH6186M+3qGKSXEjfdexn+3n09k&#10;nxF+MFtuPYNmLF0nKclyWgS28+0sf00uV3oR/wA9Lp+R/wAggNgh4YP2AzI1K2f8aDbMyxq5dhWp&#10;sxcWSYkmVGdo4n3uR5NgkeRxoPXQ9xBmSdiuCHT4vqivuLK7jlPUefCIpKLQwlqWw0UjmlCiUqG3&#10;1PprOeTrJsieE68YBBn3IZZp+LmVWOPBLj8Vx3JGLkp5T6U0UUHjSn8K6ZZUR1BG5XJGRJDbq+7a&#10;kRMV+bichtslLzWTW5MJENCDzV7iKk+QAoFProTEsFkJRC7bExjHsEpvlG9Fw66OR4JUz+Wp5DoW&#10;f6nuH7vuTT7TvtTRmJACa5ZN4LAHbVkjudhQFS6ttImNuIUo/fUneo+h1sqJn62GyTWj+5RPk5j8&#10;7K7HNYYcAtrDfItNgAhtCPofT66HhZrqr6Ytsso9bx79Ju0zFGJP4cUFa0uz2QqiCP8At1rRIrQ7&#10;b6YXUgQfcpuJgDdCFxyq8x81bEiT/wDM8/ioehqUhS0pWalHoVU8+lBrssYdNd/dDRvMbuOqe+If&#10;IvDsiu1mtl7sy5M9n2WHpLgUC4024ak8TtyCqmnrrMXeOnB5CQDrQzv7RG2i338BelZWKZZK7cmQ&#10;VW+LdojkezQnErLgQ4DR1QPgGm2s5nE2RECXZdpyIgmYG6+ZzZs3hZld8myeIwrFLKfcS2tohkqd&#10;UPuUE7qNDr32xriIA6lHYxF+6CLzGwt/HXM5tDzEfIpC1pU2VKP2pSVD2vApQbDzplgysMyJOwS7&#10;zFFcI9oboF6XuTT7mR2l15KblLdTKUXPtVRSSoCijTcDRPkCJAEcIPxxI32Sb75dyzIpU/FMeZM2&#10;3MMOz1vBFChDSf6lTUeOP/qtEYtka4iUixKtsHc6BVH+1b2djGNfJg228cGmLlDVEYS8o/8AdoSo&#10;cl0IrvqX+y4plQJ7srPFTErDA7jdSM06uyKN8rI8zGo4vdiclPB2KXVpCaKK3I6t/tqCB4PjVWLm&#10;g4zWaJjkY5E9NSjJcDG59xnx5kJFuTbC9MEV1VfYWg8uPJwAlRG366vqPeIMJO6El2jL5aFKv8q6&#10;9ksybDig9i7POoMiW+j3EBl1f2htaSakJFSPTR464+slWazM/L+ih9Q9Gzbj8jsU69RanZCk3U3K&#10;bOUoONLhM/1RVQTWp4D1/lr1+QLapSJbRm5Q2TH69WT2+W7uB9w9ss49byOVpWGZbDqghSgUqStq&#10;p2JBpt9P10j8fjWVAkbHZF22wlWCdgpfW/Wdv6uwlWI4fD9iBdHUSUrUrY0oKCtVFY1ZlT+yXaZ/&#10;FU0HQMN1OxSZf+pbdebdnMV+XbLgtH9NtaeKShH9IrKSSKV/npXdWMkgwLEJpVdKoMQ4QD2PZocu&#10;bas4btr7DlmeL34UZlXvSXl0UCqtftor186aYWQBE1uC/qhL6yZdohlJmycY/wDUgF2Cp9q7zWm5&#10;ntSXSsDkCndFftIoRsNG4NJMSSzBB5dgH8VwiJRjd5ey9xmM5GZKiWFcQta10BWon0H00ysxzOIg&#10;OUuhf1eZ4XT2hfrK9hT+S3V5uNcHz/4amDxbQAgAJKtt/wD06Bx8OdU+o1CLsyxdFwFL6J6+xvC8&#10;bHbf91eu11yuIqPKa/eELBqn+qSDUHyNUZVkr5/VIAdV2INcRP0VVcnotwRFtt2jtqcYdcUJjgAk&#10;r5K5FLhX5AGydMacMH5JdbkSddduucyXkwgMqD9sjtO+ylxIWA00ORb+laajZVER9CpQmZy9lTpg&#10;G7SV5WxHTFjlavtWVcxRVAKq8fpovFv6x6kug8qnvLQMrWV7tvQ7/bpSiHS2VpBBBpsASQR5/nqd&#10;tpmz7BVRr68qO3jsyWpp+X/StjilGRv9xJVxUBxrWtB51z9yOrBcsoJLhMXp+/WzE8jTk/vcGbXL&#10;bZUqOoFXtn7akJNCB6nSbJnIkCA3TKmqJjIS3WpJN4xftixTYEycWbJzCgpKqOKISFVCvQEbDQdN&#10;JhZ2ihMiXaDFLO9RVoy0xEsOnGGkBaJbpKlLCap2H6101lKcvlFnS7HhXEtJ2TE6ch2ZpydChkJh&#10;Otc0Lqfu8AgV8KB+mjq4kxIO4QN3UT0QJlkqI7kM+2sqKXWHEFKyfJBFTX9aaFbqHIR1ZJLBT8uu&#10;10tfVL9sTwlurSpCYTm5WsmiSj1qNLr5AEk8JvTElee/yiWpzPJAlQ1hKW1KKijh7a0gDdKvNCfI&#10;0T4siUXBRGZIyDNqqbrLqezZJgEvMpDyiIbj0WY0BT2OSAUKGxH3JJpX1GmmbKVcRKDF0sx5CMjG&#10;Q2Wl/gd1/wBlZh1RL7EN8ee67s8xdpitqcVzolPucE1pRPrtoTPhZKJMRqfVV/uqY29H0juy2Ra7&#10;NAu0NmRbm1ssR0o5kg8S5QDkBv66T+NxZYxJs/IozyGZHIAFf4hScutzTktiBeFoUSULSo1JKaHx&#10;/jvpp+RYJQdBok3luHSLnkVxKkI/Gb4thS0gKQlQJSpKyPG3+OmMWAZBGRMm1XzC02KRmKLWVfix&#10;44Q64tKQn8hZPHkfQ6pu6wDkK2oykOoKK+0Pj9hj8ti+utpehuRwtYZ+0cyTUVHroAvIiMSxKOx7&#10;THdJvIviTjF1VImYdH9yQ2377qONfbSdxXwKb6DyMydXxkXTfEpjadEvLxi946str9txdhbjzixR&#10;pICUKUrbioUJpWuqqrY2n5uyb2QMQw3Su7cv0qVziyGONwbBU97X2BshASRUgg1rTRcYRBeJ/h7q&#10;mgE/loVT/D1zKbH2TKyqEwh3G0t/264MOJUpD5cBUlAAFKpqTozyBgaxE8qNVZNhI0Zeicuw2a8Q&#10;YyZMH+33Rq3pHsL/AO0l1DRqpQUd6navppBjkxAA1ZHWEs7uqWBnVrvvXrHXFwS81AjrMp1SFpS2&#10;+tQIFUjifOq7RZGwyiRqiYRFY7Df3Wb+/wDsm8Ro0JnHWvwkhaoU51sD+oCogE1I3A8eum+FXAb6&#10;pXkWGRL6ukhf+vclxLO2rNf3lIYXxkNTGUKIWlwF0oV9FUUNMhdGY0H6qunMLsNl6ffEiBfsZ6Ob&#10;TjEt5OPToiVSY6PtDxWAkhYUK710hqIOR8lX5KYlBohMmBgd/tGISLhTjb1pSCgp/conkKUFNqaZ&#10;W5EezBIKaSDvqm71vKtievYFwvbgCVNBtTYNOICylVKfTzrLZQnK3qFoaQIRcbqizhtt3ICtAaVb&#10;JFAy+vcBA29f4aZYsSIl9wqLPkk18m8oVbLVc7WXUuQ0MmQzJZoG+SEbAH6j66Lw6v8AICeULfId&#10;NN1kXq9uVfn7tkAuCm7ZOU4J1vmJAQHP3e6FEbhQpSmhPMGMrQG1HIWq8HWYVasyKsTcXjEphTYj&#10;s3qQoFuUgIW28mnH9oqADsProAyEouQSmFvsqjtGKxld8nu2WK7GyiCsx5i2gG0rVwBP2CqSBy86&#10;trIiACXdD0uY9o7Id/0/e4l1XcW2+Nvajqo1yBJUpFF77GtBooSiYgHlXDXXdWlm91mxlftN+6wm&#10;rzDpIUFLPJJBHqBoC6YMuvCY0Y+rjdTcMzLLsNyK0tSm2DDmuuOKWCStPFNT/EDb/HQNsYWO24R+&#10;r9ZbLX3W0+JkHWUDKrfKbcklx1LzSf6a0hQPIFPrpR0lG0uNkPkRiYssofJ7quJnvZaLTjj6VvpP&#10;JTaEk1KqlNFeAaa2OPlGuoGWjrMywyZGTOAkbnXTORYrcG7Q0X4V3JKwtKuAd4rBor6/XTKqyNg7&#10;yYhBC4wk0V9w7sPuHqS8LjXV1yXYgOSy4kBxCU7qU2RSpP8ADxqq/HqtjoA6Pxc3UGXCdGFfOrEI&#10;aGnGXZjDhcSZTSzRtbA+0nkCKEH01mbPCz78FaAeQrkGGi0v0n8jeu+ybkb7jdwQ6203xdaWpIWa&#10;Cm/Lzqq/7MewRkN1wY4tpLcLsySPbrzdn/xWlJnOIU8OaamprxpX+OtHSX+T6LK3V9AxQ5n98ixc&#10;AlwC7Vp9oPADzVTfBQ/x0NCwRtcqf0GwAR4SKwrI1xLIuwQrgt1UwvNOWdaqB0JBBcFaUUBsN9K8&#10;qsSsNrbc8rb0RH1sTtv7IYuvVeB5diz0zHChOShziiRKe/rNp25tKIP7ajwdWDInGfycj+iEGFA/&#10;gzoWUb30I+65bVMvXR9oe02pNCEkUBAVTyTokiN8QTsEBklgazuE6fgF1fkfyAyuUxl8RURqUgOo&#10;Ujkj3CCAFk71G3nSbzGV9IBqYsi6KwIbMnL218So+KPt25MTleJKJIccUTWrZKUgfxArqGNkGce5&#10;KHtmIkgjZWfx/wCpLa5h0e7KjMOWtLhguqPDnVKDyFPNOW+u22fIxk+iHvl2DjZX3VUGz2ntXIMc&#10;x23AYjKafi/jvp5tF0NklYBH/XSmq8sCMoS5CogT9ZMuEBsTVT8nWZqUoeSWW3gRRK0JUACafw00&#10;zogRDDdW0TMo7prxJ92tNvudogJQi33FxICmeLbSwlnmhQ2pyBTRR9dIhQDq2qj+6SY7h7Uxm6WK&#10;R1/lrEeNkqQHor7qQqvMgbFJoKE/TXcbClWO4Teif3FwkP358fuv7l1S8m0Q2xeX0++EoIco64sf&#10;1jX132rtpr4zKmLgSdAoeTxBCt1lSJ1ln2IzpcfEI/8AeoMRDzzzPGgG4KlE18gk/wAdbC/KhIDs&#10;epPosp+2lI6DRegH+0H0fZMnxJF6yOMIN4uDzn5kFaBUFuvtlNRQUHiuvn3+xZfS8El4jl1oseiU&#10;aTEcrREDpbD8DY/sL8cqmyLtMajOq/zs80kgg+u++mMZgj7EthKcgYHcKdYe04zV0Nhucdk3KOVs&#10;+5HTxQSFcUggbf5dWSrEy8dAi6bDEEDV1jX5j90Y1jl6kxpSVsz5rjrcZhqpUXSKABKj/m8adeNx&#10;hIDlueEtzLe0mG6Qnxp+MN7+R+TRM4ttom3Bxhbr86DxLDQbbWSFh0gVUCD6nUfL+ZGMPpiQPfc/&#10;0ROBh9gSdgtNWzDW7VGdYtrzs/8AufNDTbz4kSIZaq0WnP8AqoR9p+mrvEeTMo9JaNylHnPGGoic&#10;ToVEj3pGNWcxm0OxlQCW3JKwQFKdXxBp9Dypo3JzDXtvJAYmD926R+edt9kzu514n1VBYvj0ItRp&#10;VkfSvg4kH3i9VW6SmoUCNDyprNYsteL8jdN8eFkAQwLp09M3zH7l3XjnU92iO2q6yY02dNU7u23P&#10;fb9xhbJ3+1SKgg6Grhd1MwXiUNmypjIdQzLRmMzxCds0uYsuSIj8Vx90qA9yrnABI+lD50Ze/wBc&#10;gyW1Ed4kLcnVtugY5k0W6OFuRbp0VwogJcqFLCU1qQRQ03188tlKUWIWjMQzgpn4hnFgyLKpal1a&#10;kQ4rcZLaiSFvI2QCfNaEedL7cctELs4mEC3KUvyYwe6q7pjvX1BTiaXGH5C2UpClNLdHIJqdzvT9&#10;NPqLQKuo3S+oiQ03WZ/9wfu/N84yG09VCG4/jdmZdjY1Z4ilIYbKeIQ6ooO7qk03Pjxp3gkdACdl&#10;RHHFXaQDmW5WTctuwvOIX/HHILMi/wAFQRJjra9tRXxCSoFriApJO+2+ioyjXZ2OgU41GcQA+iRq&#10;+u8wzpciNFYV+db9jEqC4EAbgIJ5VFK6fVSEg41QeRI1liqeNYbrjbbs+4yHRFSlTE2OtKkpaCtu&#10;axTynx41EiBDAaoayBBcoewXPct61z6PeLc8osMPJfZCSFNPISf2qT6pUnY6tpIEWCoth2Oq9Wfi&#10;d/uB2bJcTuuGMXN8xohjXiM0yVJgUXwS41/1cm11G531PMoNkIkN/DlA0xNU3IWj+0u7xmeOYJl0&#10;KGlqZAvKJ7jooEuB5SGgFKrUAhNd9ZyGKI9mTUSBLHdO7HXH772ULaUp4PQpKg2EChKVpQKlNRTk&#10;D/PSbIrJDIyuwQi5Tm6Ts7TOMMpQn25DaXQtpWyUqJCiAP8AHxqvFxBYC3G7pd5bIaxkbWNT0zHW&#10;m5aOElFUPIUdkkE6LpgcnBERwWPp+iWZLRtJHOyV/wAi7i7D61mxYqPyIzTyfcU8riCHFbcf0Gk0&#10;iOvV+wHKeeKrJtEjoSh2w47Hxrq+JdsFR7DkpKHpCFALCgfIHncFVdXVgxiHO/qibLftvMJjbZUV&#10;zx567Z4LfDiJbeuUV2ro2A4FCyrfaoFdtdkROLI6uw1wMidAu3tLHrYOnJTEOeZGR2sIfZAFCfbV&#10;Wm3qK6X4pEbHBYhXwlOc2MWhJMHo62242SFGhckIfhInJDyf6hKmkAkU80J00xajfcw9HWa8pMwd&#10;uCy4W61w03m+R4zwSma2zJlCtCSCRyRvorKp+vZvluqqrjIRO/XZC2BWu3zy85HhNMZKiQW/yEkf&#10;1eJqFkjepTtpXOmXQSB3Ty3IET1J+KLrtYXH8WccihSJKUONuKJKggK8AVqSBXS2w9DGWvv7LlGR&#10;/k6nY7e6EsOxOVbpLE+6Ola48N919+qQAph3lUAH6f8AHTQQMohuF7JygXiNyWXzuu2QMgw2LfIL&#10;5eiqcL3E7oVw3INaD/HQlvxIA1dXeLmYSMJaELNXyIiMXZeNy4DJQsu+06XVAVTQ+TXwPpo/CxyC&#10;4Rtt+kgkL23fm7Rj0RhJU46lb6ELaSEhA5K+39QD66f01gnVLvsYuED5nkVuYwQ5ldRxlo9lpHAn&#10;YA7BaQK+dFgOCANlQXEmVD2x3031vijFlhiM21e4w964SElwsrCFceLaBVZ9QNBUkWFiSETbTJni&#10;NVhzJ8+wuwOtwVOLeuVVS5s01Ye99bhUHhU05JrvvtooUfcV6qZpDMpl97StPZmNu4zlalJDDKki&#10;5+8SXgDVtLhNQDT10PVgmqR6OHVuVl/bH5rKslX9ovcmx4+lSrYK8WVrUpn91PcAJT9NaOr5RiZ/&#10;9Ujtn6LUn+3b8fO1cv7rs2Q2Gwm5WZLvuSxLZCmfY/crjy+0FPkHVNt8HI9EDZCRl7r2y7M66v3Y&#10;3XDP9zc94Q7MtUVsABanIBFR9vmgB2prKG97yTynEKhGoNyv3Wl3ndZdIzcPge29Yr2xFvDa0ge4&#10;2vYLSqg/w+mm32GUWCV/QO3YrheM3nXP495uhLa25LTEdUl8E/s4q47EV3+uhMsAkD1RWMWk7pc/&#10;AqQMlt8r8mK3+Y4977bxSOXstoBUQTsfH01Rm/GIA5U+w7OUC/Lp64R/mDiN9hpSiOmfHaWo8kN7&#10;rTtQbjbXMKPWMkVdIyiw0U75Odbzb1d58t8JfmiQJC+KlqUnk0OKuR/hrlV57AjYqMaWjIHZYX7k&#10;xWJbuwWbhc0KUyVqUk0+0cNiAPO++tZjWyIZ9UqnEcrvyZ3GMhtb7EaEoOyWUoLqhX/IlICR+itt&#10;cnYQXUqoLCHf9uVifYsjEU7LrwbKCQ6Uu/5aAg8aqoK/TTvGsevueEZCUZBiqrF/jp2ZkHYNlwm2&#10;RRLl5EppMXwpDa3DxCHVbgEeoroWflYShIg7IaFUoSeWy9RfjV/tQdT9LY9CvPYkMXnsdj2Jalv8&#10;Alpyh/pJoSFJ9fOshk+SsydSeoT2v4M+r8cLWOOIVbLyhhbQRBixlqShATwCuJSEk/QbUA0qtlFm&#10;590QIkh0nvlBKi2fF7lEuCvYx4lh6S8tSRyeUNxWu9OIGhCXti26a+MkBGRKwvm/XWXR70+9Y1lv&#10;Erm5+XETJXQtqSOSlA1oErT/AIa0tOeQOsh8vZAX+O7kyB+JS1teXZ1cc6mOoYMDB2HHGLhPaPvD&#10;3Uo4tpb4nkSBQeNFWwAg5Dy9OVRjVCsMdVa4BcuxMkySzXCXGKsInokx1Rw817rqFK4qS6VAEcuJ&#10;JB3GoZIjGBH9wRNUdddlft/Hfr+DlMfsXA4wtMyI8SxATRXuEEeSqmyzttrhzZ/WK5F3XoUcjRGW&#10;Iy71Ly5ubkURmHdWC4tpyMpFQ44PbSnj9yqAihJO+l90h1Ii7H1R8Ced0XZ913br/gr1viwSq+y4&#10;S2BySokPFXEqJrua7eToTHzZUzH/AGhX3Y0bIFtwsxrlTfjj1rZbJc4IlZizPebl25JAUoFa1FYI&#10;3rxI862EojLe2J0PJWXrM4WygQmRj2SYhg+XWmTX+y3iay3LtwVPC3luTIxTIeW4sp2QAftH8BpR&#10;X2aU2MhFWeRh2gInR19w614XeU3hGSKLV6/LkvmZKbBW426oe2sKJKqKRQ0O4Gi7ZzcWR54Gyrx6&#10;4iHQ6otyG33LBZdndkPxDBUwt6BJhu+7xUFAKUQDtuBSo+uhRZG7s4IPuiq4mBBOwV3bsRsPZsZ+&#10;5Xh8rmthElcZLq+b7iVpHECuw/htpXY9QYEMmGlhYrjmd4TAvjNjjufjQNkxy4giU4smgK1eKJ2T&#10;531Zi0Ax7Auf6KFlkoliGQKvr654pkMzIrqGbhlfNSHn08VOIYK6obBAAoP11oMTKBHVtEoyqJP7&#10;qiynGbdmCYEK4rRDsy3ihxCFIU48lQUVAJ2OwH+OiBnGJ+O/Hsq4YDxc7Kp7Fw20Z409brKpbeP2&#10;jiyWXg2l33mgFJCkGoIKfNNRqz5VyInuVYcZgTHhDfUF+y22rXjlzvCXrdGlKRbbT+1tsNfuKm0C&#10;tF/WumEqoTeYiz88JbbYYxYIxyjGbtEyZMPI0+2xMC3mGXGwUV4FXIKBBOx8E6hTKJj1CFPYfLhR&#10;I1ouduxr+8w0lMgO/jjjUci6OJAp5SRvqrInFxE8q2oEgkcr7YrffJTqcUksH33Vn7glSwDSux9R&#10;oOy+IeUdgi665D4y2UR2wou2UKxqI7RAWlQmJqkBYIAog0HkeupjNIg7KP7ETlodEa9tYpkHXuIQ&#10;LhcVBaJXtM/0ghPIrAoohPg02J1VjZH2z0UJ0CG5Tg6P+Ha++/wrBjKmGobcdtyVO5JR7hV/PzXz&#10;XSbN82cUyBV+PiC3qAWVrDxqH0H2Hd8R7Dle69FQW2GgAU0SgiqeIofGn3jSb6RMDUpL5Wf129Rs&#10;iPJOtrxc+uD2PcJDqceLZcgtoR9qkqFf3pqBQeanUhOQl1AQbRlFyQlT173ezYsqiWl0++tDgS9x&#10;XX7VpP7gD4NK6bZEhTX2I0QIrNstEYZFcMUt8peSNrMqTMeWsgJ+xpPhNaD10i/cAhjundOOSXC6&#10;evLLkmbZaLjcVJMRTyEx2VqSAuqwNtBZlsDHqEzprMS/CTn+4HgFrcyuYp+3qYlsH2wppAWh7hSo&#10;qnwaj+eg/HXdD15THJqBh2Cy5dZScWwyYLdKWyu4hLcqJHABcCFVSpY3pt661VNs5SADdQkUojka&#10;ptfBT5U5ri2A3ToJiHGOHB7++KlGqJaXXgGlpqTQigr9dPWjKAiWcLL5GMY2mced1tLAe7rPf7RG&#10;stvow88n8ZcokkJVt9xI+h86yXmLPrLgOU68RT3+JLBWqrPlOR5eUiW3KgMkttuNE8Qr9pA3pQjQ&#10;3jMudheQZMPJ49dYAgXZR+w7BNj5Eq1Mp/oFhh17kac+CqDx9K6a3WiBZI64dg6Fb71fJay129WX&#10;iuDCa9x9IWUgI3oak02rXUZWGUWKlVEdtEcsXjEsrxuHY8Zml68pdKpIVRNEqoKUP8fOlsrJVvI7&#10;BM6aBMsRqhDsC6y8JgOQbV/33EhlT7KlJUUg/sUkedJ5ZYvk5WlowhVFylBlTV0WpF3XxUwv+rxU&#10;a+Cf+WiKbIjdTmBIsFnLv1MOBc3JcdZfkzRV0IUPs4kAbGoBrpzhgGXYsyqB9dFw+Id7nQeyFY5d&#10;XPZs7ykzfYkJUE+4FBBNN6EDbTO6gTg41QGTYQXGi9PPlziGNtf6czvr9J9xposXfkmilNeSVN19&#10;NYTBz+8ep3Wi+g40z3OhWZcq7hxm6y1tLZQLRHLiHpKFBsJQARXlsP5aY148wwB1KEyskEOEp8X6&#10;zY74myotulquEGKFvVjkn2lFf2LFK1VTVmV5A4hAlo6lVgmyPYKdieCtZB23B64kvyH1SnmoLrz5&#10;5h2jgQolSt0rSE0+lNMzYTT9gZ0iyIGuTf8ABeiPUWNx8NgJsiVqdsDCDFZYaAJBZPBPKnn9ul0Y&#10;khzoVWbwSxTCynLT/pZm1obpa0ukurXVB5ON+KKGw221KqOrndUtGR0USzIgMYHKtzBKo/JZbdKz&#10;RsE1I8jzqNsT9ro2vWLJddxZC7DajNpkKQp8BJbS5+0hJGwHio1djyId+FyYDgDlZf8Akz3Fc7db&#10;2MUvJCW5C0w3VNqUpTaRTclP1B9dW4mQJPKHCLhgjs0kFXK2X284ZBjY5cGWg+6gOsLTyLzaElKU&#10;nYem9NDdY9pTkNU0aQ+MdldYjiUTBo8u0XN1UoLZV90hRPtK4ciEFNAmh1VYTJiNCFdCQlEjkqIE&#10;XGOpa1Svwnpy+SJHPkJCVpSCSpQ9OOuEx0PV2XA8A3CrLu0+m7R7TIlFiEwkNqfaUqjjbo819a11&#10;MEkOArap6OF+vdqft8BKI9yVKkBwpeIIJW2tR4V4/TQM/cJ3jEFj6pt9QdcWXPXYa1Nh65xh9gcP&#10;GtTQgen00ptl9b+6jbOZlKXCYtttbnXl9dwmGl1iS857q4joNEpXskpUPrXRPYSj2LIESJiTwN1y&#10;wVi22/t9Nhj2blkcxaE/mS+KWkk1H+f601HNkPqBkXZWUV94liwC7+/vj7i9/trV0uSF/wB8hS2k&#10;SEtlKqJ9yh+1O5Br5B12nMnCBA2KC/ax7hhugvtX4f4/Ox2Zk1lU4Jls9pC4a0EkpfR5FKH9RqeD&#10;5IkDvyhsjDMZADYrOeTfGx+2TElIUkVKHU0BAKgaE8htp+MkGLxQNsJRl1J0S6wDLrx1FnDsG2Og&#10;PF5Lq9gKp5AUITt4H0OiM3FjdX2I1Rnjc2VZ68L0dt2WWrNMbs2SWNaPy3ILS3eC9kqACFb/AMtI&#10;fHX9QYy4RHlMXUkbFAWby03mwRoEZpC5jTi2XHWzVKkl39qiP/Trl9o7SKpqplEgnYpC46uwHsC5&#10;QoMCQhJclOW+UfsfYWlJBCKcxsr/AIaFyZEREiduOFpcaQNTcoZyzA2OqbSrLocpyZHQ429cmnZC&#10;Vh1bw90FIr/m+npTV9WVK8mB5ULLRRIE7BNL4z/Gm0fLTNWO2YTa/wAGEGkz7RJUVJP2fapIVX7a&#10;gV0s8hkypj9Q39kKw7GerFbZ6GwSJhGexLRaoiIdyhNApKRw5MLqoJI/9ZI0h+Yrc69kUCJfIbK4&#10;+Q8ORblWq83UufnJeecaTUFDraq/b5rudMsEiVUouwQNsT9jMgvp+bj9txm5iA8f9TfnASbY42fb&#10;aaqo1KthtWoI312yuRk5/FV2EACJG6qMQmTbfnC3I1HU/lj3EpJRVLiqkgn6V1TnWmIflE0UCUEM&#10;drRHMUvcyJbGUL5TXYyVEcqAq5AVp531o8aJtqEpbhKJz6lguNwvN3OA2azOMrjyhMlNuuvVKSng&#10;AAN/qrS0SEbZS4Up1iUXCTXZnUL93xeL2Wy4DPtstVsuKFmqUhPJxskCqqKBpo6InIyDMDt7qeDl&#10;imcUG5p2JZ7Bb2H8oUgY5cmjAdYbdC0IrskAE1G/rXXsXClMtBwYpzb5GJ+Eg4krK2TemMZGMWXr&#10;GW29ldzQ67kMRA5R6NrC2qO78jxqKasycO0QlKeoG3qFDxs49pRbRas+GC7qbLMyRoNxQbt+E5HQ&#10;37bYbPHitHoNj9dZvyeOD8Rsz+6mZjswTV71iyrNm735X9ZmGr8kISoEpQ+2aLH61T/jqeOT9UQg&#10;YgdpeqRVwvFq66sF6y3Jn0tqlPuJhs8gHFrCytHEDcEk6c4sTcXG0d1CyXQxiFgLuR609rdxP5dm&#10;x/HsNnWhoqdUvkl59wpFUgj7d0kn0+utHEzjUKq9CUuFcTZ33KaSflX2D0p8drhg/UkW2yLJDfVb&#10;4kh9SzKbcmpHNSygoBSRUpBPjSgYOPPIBuB7Hc8IiyVka2iQAf1So6k767lx68P4fmClxrukiMX2&#10;kpS2QqrlWwkA1Sle+5JGnORGqP8AlrGnpygxjmcPrkSU6ccyuPi8aPabmUzpV8aQhTsnglLCG3OX&#10;uUWa7mnnSHLtlkfMaMmeDhxrkxQthvSNkyLtCXecTR/aOwLg1LW4p2WW2wI4qQ3QkGqP2g+fGrZ5&#10;lggITLxHCIsphCJMBur3C7Cm1d82PLpkh8SWHWkOTHQUsiN+0/aqlCitQfFDp14+6Uo9AzLJ+UgB&#10;E6M6ekOEZd1gXOBM/IbSXGwpa/6ZSxI+1Z4mlKaYXyDEEbpHS4AL7LXNqye+M3GIcelBgWwJcFVk&#10;odbeaTuOR9ADrI24sWJI3TurLLMV2XH5QOYJeX2mlF+dcG1yiEmimlI4mu2x3Ghv/WCYEjwiBnAH&#10;odkTdg/KDEc0wC0X/IruG8lnqTDbSClZdfCuJb+0EVUPGqzimIkDor8UD7Y9A4Sp+TmNvQb9jOZN&#10;tqPMBpxJNHACAQDt/wA9T8c3VgiMiztOUQNFnDtrq+6WfLbh2XYYy3MTlPpSpDZUCmW41y/qU8gr&#10;+u2mM6vtl9ZXsfIjRWX3KzVk92yq2ZbKlPSOOUhZ4uxF0WFuGteTfmtd6nWjpoMIhtglc7I2Ft0H&#10;O3q+MZM5Luj7spElftzmVk/1kqoVVNTU+g1cWMX5Q0oBtFO766ruMe327NMWb9mDHaS+2jwEcaEp&#10;VQbih0LjXkSMZaugCxDIq+Fli7SuL03McMuUWPGZQli5RpTvtoW04kumidvRNNVZnko0TEDEl/RF&#10;V4c7IliA3qt8dH98W649brxzInw/OSY647xVxQAp1COCBXcAObfw0dbTCcXikonOE2kvTXqO23DG&#10;LhY8rejJdkG3FNzjNEKeb/JkJQFhBoSkcgSPIrrL2aEltAi7LRZExJYHZMPBsvTaZi4UkFEd1iTI&#10;bSshXAx3ik0I9OJG3pobFt+uMgvZlH2EEbhv6pg47MRPhrlpSAw6eaKb1SRUHRfg7e8LA2iV5dfW&#10;Qj6IL7ywy35NaBGW2pT0hBZZ9qvFLjYLrZKRt5Gl3mIRg0ogAHgbJp4bIMZEE7eqoOubZcLb0aWh&#10;yTd4yHmqBIUftUSk/wDDfS6qZlSZvsWRuXIHMAOxQMpjJLUm35o0svRHGZJkNkBTjKEqPM1qD+0a&#10;rB1I9U6hOEwYEMyl4Nd7BlOAzLUpvkqSmTDfnLASlKzVSE1NfupTVOHjiqwvyo50pGQkDoOOUUdS&#10;SnYLuIxlKIDLCoMh1flxPtlsbDb9wGnOFZ0yazsCWPukXkKXjYTyukpOGdmTBcKLsSnH2l1V94ZU&#10;oOJAHigJrptZQAGO0SyWRkZQDblC/XV/ciZ5eYCCn+2puBQ2pQPMtutq9tR+nnbSW0CMdtE+6icH&#10;P5Js4tLLNpMJ5PvltJ5q2UkpOwB/x0mFo6DR2QeXW9jgshO8x2rJksRUhkiLL/OiNsM7hxLrZSa/&#10;zOmlBLAEaF/6q/t3gSC5DOT7LoudksFw6b/s7aSl5hr72yo7KQr7wB+p0LdUDU8fyV2PkTjlEnYr&#10;OXfOIRLZgMF28J9m7VSv7P8A7n5UUv8AimtDpjhxJDphOYMpAbLK2ft2eGFsOy+RQ+osL3Ugg/uH&#10;jxpzSSA5Q8wSWCzT39Lvluj3IvXNtvCo61Tn1tr2D6Ec20caVHIjemo3ZZExXEalFY2KJRM5cLP8&#10;/wCSVuz9z+7zGXk5YmOpEZEiiWEO7FSkb8eNB4pq6zCkdmb2UvvEYtygrtDq+L23aIeRWxbTbIKU&#10;3JSTwQ4QR/0kHf8ATXqrJUlwdULdATDhDVxvON4JYWbYtCU2iUr8ZwOBS6uI2CvX/no2oTsDkoaR&#10;jFMLpn/bu7V7owEd04s0F4o9MS1Vxyqm0IND9p3ApvvsdUWZ30yFZGyoEDZEmDMF6kf7eVus/TuH&#10;nHkThMgsz24z7nsJKEte0lRKikVoFCm2hrpAEAcqM6+0exdaiS0m/dcF+1SUttNXOTAkFsEJQmSl&#10;VSFq9Fch41nLYmNkpcpnTISj1CDut0ouEZ3EX1Fz+2h1ptJGy46XkKUlKh6lJ05i/wBQkeUvyWjY&#10;wU6TjQkYh2FEjKUbPJgIeYASCCmM7wLe5FKBW+u5BLRI2Q1XxkAeUhfgc9kFwya+WWGVJs9rdXHS&#10;9UAp95JBSPAFONaa7mSBrBPCukDGQHqq/wCbMFeOZzjWSNlTqkXCM4iWvYENPJTyV59NUYczJx6o&#10;iYIGquu0snu91y+7yWnihgwmUSSmigVcSElNPFTvqddUQIkqM5y191ijtbK/75Jl2tTYU40VkSFU&#10;5cwFJUnxsD51qKYtulxdB0C/SHcXEqW5xjw0q9ppGxNFAgE/T116cX2Xu/VZp7WiROwM8k3NtEdq&#10;WKOiS4hRfSpG1AfFK+PXVE7JV7E/w4RdIcOFpb/biwNi75VImXqOpy6tPxPxXpPEJaYLtVOsmlRU&#10;jydA5sgIBjqVZWe01vbJ8au9ryWFImyC9DkEVb5KCQ22DU0H+I0mqayOqZWHoXipGPTvavE9yKUv&#10;2hhL7ak1NTuBy3+nk6hlVBwDwrMew9T7rIvy+vWU5wZGMTlKax5uSu4IUmqCfYbJ4imxrTxq+FUY&#10;nuN1KrI6llm7sTuLN7ph1qwDA2m3XoE0R7i1LQFJSzQmin96Ub2FPrplVhRMzZZuUdLPER1irrFM&#10;SxS3v2+Tebcy3kfsl16Mzz/GeeccIC1oBTy2AApqF8ZB+p0P6qMWkHZXtv6an49iV3kizLM94l/2&#10;G6BsoWr3D7a/KFcdjvqP3iRAJ2VcayAQNHXDB/7DNfmWzLHVtQHmQ+yCElDDf/tsl0U+/wC2lBqd&#10;tPcOCxioxmYFtwqzMbnkEu2HD8QiMLlPuiNFuSnFNr9kq5OtpUEfcte1ATtoaqqJn3sf+HCLm4jo&#10;inI81m9bYSzPu4V/bvZ9i5K9zm4wWt0uNpQee23jydD14ottaP8A0Rscn64MVny7Qrd2B2+0t28R&#10;5Em5RVTbUuY4SPeVQlL3uDckDx5GtDGcoVEEEN6bLPXRImZDld2G/FjJbtOYz7vFxqahbZXZmmFl&#10;bUQtuH2gU7JDavPkapt8nHqa6AR6vyrI4xsLlFGF4TMsUhcXKRJfkJk/150p8OlxlZ+5W24ShNKf&#10;QaNptFjasD6IS+MovpsmxmFpgWdqLExuyqNriIET8l98Si4h5PIODgAUk8iQPGhMoVaxBIkFPBnb&#10;IdpMQujAoTkGW9c7K66L5GVzmNSm0x0JZQKg1JAIVXwNLb56agMmtA100KRnzpuXZ+WTbHfLE1Jb&#10;TDSrlNTwbRX3Bx4ttGo4nck+KV0x8FCsdgWVeXKUg2xV3j1xfv8AgFksk+dcE5dPWI1zuLCAUyXu&#10;QUhaAE+NSul0mTFuo45XIViI6k6+qvrnimNYs1cP9fgxHIlHLVeZh4Ne8VgLQTuAdv4DQFU5XTaB&#10;19OVfKvpHUaKisV8Y7AlPTLKwx+awl1DJbWCH3eJBBPGlFDcU86NtfHI7jdUxjG2KDMHiyIOfCZH&#10;tIZU84tqW2oKBIK+VWlcCdinf0rpqcgSqERLQJTOli7Iwzy7X3J7hGgzX0tvx3EsFxQCVFATySfs&#10;qfSh28aqx59B2GqFthEtHZ10N5Pd4GMKwtTTSJTC/faoRycrRPEL8FPrT66tth9vyCpgDUSDyinC&#10;p9oldczLHdiY98bKnw+0rlwUDyNHE0KSR6HbSbKia5gjYphQBKJ7cKRM6tiW2y27NL26lUOQ1zbL&#10;JKVUAKQeagkE11TVlT7dRFd+uPXtwu7oSFiWdXO9O9yXRMXGbAWnIypbrfsLQsFA5BZ9CPI0aaZy&#10;YV6E/kgLrRA/JNHqPuSwdbwLnHwDLkNMyHy80m2kOJS0ElJ4lFTxIof46I/9RXpZcNvVA/upykRX&#10;o6VeXd1Y5dckm5G7LevE1sq9x9S6kKBNaldaed66dQjERAhoAl8sWwyeeq+yPmV3Ji/S07qiwvss&#10;4Jcn1TXETf6jkdbiePJpQpRJHkUpXUTYHEZcKVfjT2M4nU7rP8RWaJuMqbYJrsqQpTb63GElSqci&#10;opTxB41PjV8z9oaWy6aY166r0N+PNv62yD4oovWaPtjL0sGQ2yGlJcKxsUr57bU/x1krfHzjcT6o&#10;+vyUTARZmVR1Bc7Xl02DY4CyxJaf4sylABupVVJqPXVWXg2AudEyxM6EgfdXHyU+DPZ2dZ+7cLsh&#10;ljGJAbV+atYDYC0VruaK5AemgKSZSLBmVl156tHVYJ+TPUtr69usuww0iRcIqlpCUk+15AryQCDS&#10;ld9aPGkwZ0vgO0mKUmKW2LaOwrClqf8AgRbj7bNyZDyeaeNfsVTaiiKiutJgWS1DbJR5KMYx7Bel&#10;PxqiWazxYMS4NI5yVEoWpHLkhxsEE7U3pXSjycHltqhcGRJfhPKWza7RKqxHREhltL4U0ACsE0Pj&#10;1OlmNByyYZkmDqrv8GFlFchaeTCU1BdT/UV/3AlRCq8voCDqeZMuCOFVggksEiu6M+jRcEdx7EpS&#10;kZU8FNOKjrTxUzsaE0r5/TVdmQxYFM8TEJ3CzHYMv7L61y2HLtk+SpLi/aklyi68yD6im1dU3zFs&#10;SJaOnFNIEhpqE/zmUK5WEKAdcmJRy9xRCylxW5O+5qTpPXUQdBomOSYjdLfs3sGdAgpYluAIaUW1&#10;g8U1ST50cIuHA1QQJCV3V/SOafK7sSfaMT4Ibtqf7g+82ORWrkeA4kAE1GmH2fREFndDZN3Vojcq&#10;mOH9h9Pdu3WH2Cgi9SVBmNIKFFTy0EBI2A4gVrplHLhbUOmjcIauokvJbU+THyVkyZFyxGPOjxLc&#10;yt3g4y5UumtFFFR9op/PWR8d480yDAklPs7K+6LkLDnaHZOTZzZJOEWN5EiPGdLwRATUqQpSqqe4&#10;/cf8Na7CxRRIy2fd0qlaJEH0TA+BNqz/ABPLFzkynIsCQpACXSlLK6pPDjzND9TXQXmaI2gExBIR&#10;YzRCLErSeM49j/UfYcKbK5XrInJf9wdktpSW0SHVElKFDbiK6jVj2XVuR1CS2ZMZbbrXnUd/Q2GJ&#10;LbTSg6/VxJqtSQfuPL01XdURHVCVTJlqmN8hbZHuOP8A91jqCbWWWXZHBCRXYp+0D0GlmLIux3Rf&#10;UAshvF7tj0LCk+8lsww2kvnZQJWmhqPQ6sLznqiTEgaJFfK+52jHXIfsSG/bmu8I4JCRQor4G/8A&#10;PTOsNXKSHxoynZ15WTp3XtzynshqSwRLtDZU+8xIWrdXnYr2Ol9uWIVHh1paaQJMUSJxmxOzXLY6&#10;29DekOJaivVCEl4H7UtfrqH3tFwXCvMCBuwXfPWm2w5OIPupfWvnwkq58mikEKQpXrXfU6i/z4Vk&#10;YDqfUIfs1hVblezenJEuA4huRBW2C57BH28CdgBvXU7be0h1YAKqETyg3M71lsjJEOMASYSWeDDT&#10;TVFMpAUhRccFKb0pqVcq4xaWi7XWTItyizDE2axt2SRmvtR7ZKdQhyTQpU8kj0BO6a6S5UpWCX1a&#10;lPcSQBaTOm9A7Lw7FMvl2bBT77fvs/jusDifvb4kCh3pX00rFczHvZorRATd20TdjsO5XbuWUuKb&#10;vjC0Hm4Qh5pKQClKgTU7/XXsaxy42QmRV1DBSHlWJou5PepLqrzGShthtaOBDaATUkkVNf8AHVlg&#10;MpddOqHFghFgq2b2ZZskfMSc+ksRyJoKVDmFNkKKVpTvT+epZEfriAeV6s9izKwd+UVpehvpLK5D&#10;sr2GFCC0CS2xumoUPFNidUwoiQ+g/ijK8ZixCD+w8b/19KcmYywlGRyG3JCmHKNgMcedTsBXzppT&#10;fGqIjPhJ8rFMnbhZT7g6casV1dlONcZYJQ4UVUUlYCgR+gPqNOcW/wCwMEpn/jLoU61+RmUdJ5Sz&#10;CuipNxsRKm/wGj94cIATxCtqEmtBqd3jzdE9GiRym2PlCcTE6gp9Yd8gLLlOKpu+Kthq8NFS5cRR&#10;SaPKJcoQrY0Os9m4M65kT2KZ1TrMByAqSzxlXy+uOtPojXt4OzosRnw7IqUrTUVIJ+njUbYmMdRp&#10;yfRMK/rBesqO71HkHaeCmwtQxEnC4MiXEdR/VJaNSQofbxV4/wCOoQy4USk27O6rviLBElbO+GuI&#10;W7Fs7sLGKxlQLS7HTClsFYqt1o+2tFRtSoqNZrKtl9cjI6rs5Rn8RsnFlbAx7NzmjryFtoUbe4ht&#10;X9TiskAGm2xPnVkD9sBEaEKgRESwXP5JqiuYHZJPEPhuUzHCFpKltoNCQFeaE654wmX2PovWx+cU&#10;qrXZBau5LxaWlhsXFCJTDSRQKqAT52205qb6ozQGTEjRVsS1rtHZkG1OK+x1pTyi/UAuJcVuR6bA&#10;DQ/kwDWJ+i5460tIBUvyQbj2NNyucqSWw4+3JYaSKq91ygSR9Af1098Zd3q0GiAyKj9gA3KTHdPY&#10;2bR5U6zYpI/96CGqLPiIWpLiQ8GAXQUKoKH/AI6GxxCbGzYphLEl07Q3SxxHNuzLFZLxfs6c9+PL&#10;IkSopeLbHHkTx9s8vU/y0xMBYRGGgCHAFY+Q1Sw7wsFsu7Ls61SBJxxyj/shSVFomqkpAFRRCj6a&#10;a4pMQx/JA5Fx7Pqlv0pdsga7Fgu29Ybs8BxuQ0wkLQUoRsoVTQUJOic0DoAdSVdiWkl3LL2i+GcB&#10;mX0TcG2yHJl2caulvQ+hJ/pqQEk1FP2kEfpr5r5GRF3UplHZxvz7K8zCz3i/XRTVzIFvciJiOOjk&#10;C47HVySeSvrWmq6iOoA3CvLRc7ukJfOmU5BklwuGUKaftEF1x5ACxQKLZX9wUaCgBB0Rj5pifr1C&#10;vnjiVXbleePy37QPTnek9+0QmZ2L3yG8gN8gokLT7Y/ZUVSvxUeNfQPG4cb4CRLELJ5FhoBidz6I&#10;M+N+U983fGrvjVvZjLschth5lN7irUJK2VVQ006E7HhsCRqfkqcf7Iy55Y6D+SnhW2Sh8x/zTT6+&#10;s91ul/nT+xLILFbpjKGrcu5rH3vx/wB7iFiiRsnY1oR50mybIFhVLs27JtXCIBlLco9zezZPklxO&#10;dfmwZGORyiDFmI9hbTrRbAIWlFSeJRT7f46hjVAf44xL+iCyMjqexIZfuvMgu8C7x2bPGal5bHe9&#10;2wFpQLTsZ9KkOIb57lSVEGh1fkeOI/LQcqP/ALaMoH1Ct+lbJf8AM+9XEZ6pbjQtamQiVwKEvtul&#10;TqSUgAVFKEjT7DxBTWDHcrK+T8iLS0Sj3PsnsfXkmS7LuDcGzBJeabShSUJbUlP2lShSpp4GmddA&#10;tLEapOb5QDhaA6V7VuEnGLbcU8JMGchMYlSVFXENhNFfqQrSXLxAJEMzI6q/sHJKu5nWWLZlODtu&#10;uK0SwExVRkJKSf6gTy/gCSP46AeVemiIh8tQnb8Rvg31lk1pl5jlzy51ysAkSYUdRW0y3JS4UpUR&#10;4r+h1n/K2Sskw0HPum+PlTqAEdyu35pCLHxaHe2Iah7YTFAAFC4lCTUn9NyNU+KiwI9ERMnslTjm&#10;Ef8AqResThdnmMRr3fOUeW7cW1OtMPoWtGwqD+3ia+h0ebDXPuQuWRcMFhb5AfGLLOq+w7hYkH86&#10;RBJQ/wCwsJUo15JcCfISqtRrW05f2QYbICuYB+SV2Qokxmtg2zcSourU8kHdB5eo2P6aj9gO6Osr&#10;cabK9yDPbhe+tl4pkRbcurjaUweHLfav3gbUP6HQwmAXASs4hJ7BKi0s3m3QpSLrMchxmqrMdlw+&#10;+6FAEJFFDYn67AauYR2CiZkFgmV053hkcQW/HJSl/wBkW6XEy3l8XELC0/cVqNKJoNhqyux5H1CH&#10;IA3XtT8Rfkp2Gm3YnnWTOpkkNC2vPrWeD8WQUj3eW4JomoP10quk0i3KicYTiYgbrZvX1wteT3OR&#10;LkBtUhbs2Izw41LclltX7foSND49UJMCNS/9UFlSlWNPb+iNeuGZcbEolulKS5LYa9hagagqbJQR&#10;/wANCeIqnHtBQ8hMTsMgNCrGehci3NtpQkSh9ik12TyT5B1PNrFuNAAATG4/k6pqPWbnZBeCymrZ&#10;b7lZrnxS224+y8EHdKVEqSQPXZWkeJMVRNc+U4zYGcozhvx7pW5tkbUOHbWbMpTimJ5hXNtQISWp&#10;ANUggjYp17HjGMtU7hCUhKRH/wDFA+MQrzjTGTTLahxiwRZzaxDQqm/uBPugGoADaqE10TbCPfTZ&#10;WV2OI9hqivC3jd7FKudrWt2XZZymXIZWqqlBYcNKenHevjVJqIO6GybQD1b8lL7l7iwq3PXR+43F&#10;pl82+UuLDH3OvLUhOyNhVSTvrQ49ZlEmWxWfjSR1AGqxx8Vvl9mV+72cgs2h26wJbghvx1PFh/8A&#10;olIStNeQ2ArvoPMupLx1Lei1lfiZins4H8V6A9f39L1ou0yM2W5sepXHUoLWsE8iKeNgfOkEqutc&#10;pRSrLqP2whLY88IG7KyZ5LzQiUVcGXV3FtPIpIACVFI+m2iMAnlFyrADH0ZCt57Fvku1Lcp+NAcZ&#10;WtLCiAoBK6mh9SRTUpxcyAV9dABBPCWPybzW33LriFd23FSJQjyQVgqSlJAHnkaEeNXYhIl1OynZ&#10;WAJELF+ZdiiNZHXLi0E2+QUsscCVEPAeij60+mnUwIrlFJnusmd6x24d1kYbc5qw5LKJbqA+HUOB&#10;0ckqIST5B12qJkO5Z1O+2I+Edkj8vxe2Y9b1pAKm20ENqChSlK/aUn6HR1Ty0KBsk3KgxO4ccZ6f&#10;bw1k/h3BpTiFOOLPuOctkU35eCNX20iQDbj0QgJEi50Ki/H/AKZyj5B5rFwtD4Rb+RW3KlVSloJH&#10;LiVjkTX/AI65dOMBtohZTMpMvZL4N9WQmvjA5jUu0vW+NY1uQFusqCGngpv/ALqk/v5cxt+ms7n2&#10;fIHko3CBBkNGUfp5CMLst3gsmsd116KW0pqVKPMIcBI9aaOBBj2O6rtJ7ME+vjhdpU7qPJLI8gPX&#10;H8mFKbQCQv8AqpAWaGppT/jpdmV/IzPKnVPURHCscbw654P2u7JgrS4GXUpkobcDgU24zRYp/D/j&#10;q2iQNR9Aq7mnvuuc/wD8NeSWCS6UwrjGmqaJqCoABwAfqRtTXTH4huFAEErP/wAFbfOX2PmCIg9u&#10;GksPtsKFPccQ8oFYrsTxOibC9LEKm+Q7xI3Vn/uFwYisKWhpAZuDFZzMoEUUpRDnEJ+oI8aW+Mcy&#10;dH2z6jVZ16z+QORZVPudsyJrnNkw0srd9oto4srCuSdzUhO2m91IcABmVMfxcySU7LLTN1dvkApf&#10;JcPuCvEKUSoUoPpXWhx63LFKbrCBohJyRa4GLPIKXELlckuIbTyCaKpSoO2vSrPZl2EyzrL13xpq&#10;/d0JwyQ5/wCXP4two5UpIUVrUFOkjcqQR4GuSrPUziNt0xx8gRi50W/v9qnHbPjTl2wm5uqur7M5&#10;pl6atQWtphKFFCRSvFIUTt+us95UEw+whlPEMjYRwVta5WORc7rDbuklLYS6qP7pQoBlK2lEHx5o&#10;KaVY5DaJqQQl/wBeZd1ng/ZUO3dgS0N4ncXHraqU6rihtdSQ8ok/t5AA69k1WWR+KnGYAcJZfPDF&#10;MWya3y7d1OlubcXEqXGREWlRW2pHLmkg03FTtqWNPoWsUzRKbygNl55dL9eZN2DmmWLtAagW3EWF&#10;TroFFKQHFr9tfuAqPJVUjj/HWmttjVCDuXLIY/5JNsUQx7xmvZKn7rjFsW7dLeREhsOOJajodjJC&#10;C+4sgkrIqeI8HVFkIVSHc7oykyIYKxwLvftjsBSsOyguRMQ4FkyA6Atp6hSpD7qR4UU1Sfoaa9k4&#10;1cPlEfL3V1dvrqhPGsBumS9jP+9cHrbj9salXSE2hxam5IhLFOKAalP3EgeT9NesyiKiANT6qsQe&#10;Y3YowwzseBZ8Xcl5Qh6JdIcpmfDZuDJaQFceSlqoSoAgfXQF1JnMdNj6K+qQiDGfKHfkv8hrHcb7&#10;EyebbHFYuUIenhhVWHQDybWBQEpURTb66O8Z4yQ+IOvuqcrMADE6JeZLmmC4hn47SvzC4N/jQ3Hs&#10;biWxtTsZ1cqOENNFSklI2WSSfGmIwpmH1guP7n3S2eTGRcnRaE6i7KyTPeoLab3aCmbcGw9LRHRw&#10;CClP/bQkgECiORodZ/KxYxtJidAmOPkHrqqi7SMef7KdwzEHxLtcuPNly1POBMhl1htCfbUlyhKe&#10;KthU6IrlIVictwoGAlLTdQOkszsl/wApyDA0TpMOPHbSiVImElhBWOIo4mpGwAp6aM8iJRhGZAMp&#10;fqqsYdZMdAj6+WyQhhyyl8XO7zi3Ht6mSn21+wkKUorJFOP/AB0s+0DcN6+ya0u7Apf5xkS2YsqN&#10;flhUaQr2mY0irSWyj7FlYH8Cf5aaVUjp2jol+RMm3qTqo1xgX5UW0ZTbJ8R60MuIcQGCovNtNfal&#10;CgmmyabGm+l32fLqQQUZCL66Fd6+z7d3BbZttzQl/Bbc+qLMda2TzeO/EK8kE711yOGaJd6/y91a&#10;bvsHWQ0QJYOr4WL/ACPj9YWB1yNiDsJE1iSwfbTIVy9xslS9wEg+Adv4aO+83YxnPWQ39VSI9ZAP&#10;oV3ZBO7nxPs423Im0O2OEp/8VcFbaSkEjhzSoVJruf00XiwrlAEH5FLs2Y7Fjsvt7vF8yKO0qZ7U&#10;a4odKkKa5Fbu4G48jTCmmA/6JTbcDsrHMHoeLYTFyKfDVIkM8GQUKWv3UurFVAoFBx1Gqn5MCwVE&#10;7j11UOy5ZK/sc2wqZdiw5RDjqXEb8AeWxNCQKjxr1uBGUn3K5VmlmIZHNjz6w9osWLo/NZ/4uJWd&#10;qqpprRttx3lyCjQ0p6eh0FZh2Q/yKZuADRCX/dGCYbLyR/HsWcTccFiFQS+2HW0PtCh40P7vH+b1&#10;0Vidqx3Jb/iqZzJLBW3WVmZmTWWMQtbqkKihDCWWAOJVUAHh9AP56hkzaLEq3FlGMu0kS4p8Xsiu&#10;Kv7HkExqzWGa6+qXLUCHHS4CtTdFeBXVHefV4qWRkxJYJr9SfCrpmwzn7VlU9yfbbi2I0ZS1FXAp&#10;bUpA3r53GqbKrrfyKDtzRGPxVvG6o6p6cdjWDGYyEFQ5odWhKgqiqkKqP+eia4zMdSgbbhJOPsLG&#10;ejZ/w3eyfCroYObW0qYuNqdHB1Synn7jXE0UgkU33GuVQkLQfRUfbpIEfw9Csu/EfOYNwt5mSZJa&#10;tsaa5yku0qkIUobVqPtOmvmqAIr3h7ZGck6e/u28vvnXr64F+W7Bh8AypbvJTzR+5JABrQUptr57&#10;YTK3rwvo+PVH6uwCw53RcZl7d/PaIcelEuuslSvcC0/or0prQ1H64gDlZ/Is7yJZmQH8e/jtC747&#10;ndwt67M23I9noTL5DSXlKqopCyabeN9MbvJTxaxIB2Qv0C2YjLQHZen+O9X37ryw47YMiYbcySG0&#10;iMXGQAFhOyQafTS0ZhuHeRUbMD6PgAiyZaLre7izFkN0YHB4qUQCgg0oBqyiYJ0Q+TEgaqD8usRt&#10;OD/GyVnttfIuoW5HJSTxCNipKd6V0H5KR7xZFeH6nt6rBFtvMxm6wsqkokLhSP8AuIKD+413J/6R&#10;qgkEsVqq8UCPYbo1tibNlLqBNic20+6SoIUkAEHieX/p1HuHY7IO7HlAuF3Y/bZMWIliO4taCpaW&#10;6g0FNuNT9BqQthOLRVFgkC80sfkLeo9niojTkpSpZNE/uUabHb61I0RjY5mXZeNj7Fdv+2z3w30v&#10;8p4K5iq267qjxTHdWmjh5nYgkea6eimMq2IdKvJ1kxFg3C1d8vLd17k93cye6QSbmJKilTXEUSFV&#10;4bDzQ+dZn6zTLTZF03faNWdZQ7Ct2U96ZavHsSjG5uyCQ/7YAU2taaEpUmlKUrp0BDHAnMsystsM&#10;iwUzpHpfL/jblN1j5z+P7klstrkSWm3VONrRyKUFQUeVa1I0fOyGbGJgEvyJiD9tGTRxmPhmWMtS&#10;7dzkLIPsNx2S22gDZW6qeNMa8GUC8lnr82UiwTR66wp4yVi5JW9ZXB7wWRVbSAKFIB8Vp51VkTj+&#10;IZcqM2flPXptm03JDlmtSQhx5CFNuLNS2QQBy/XSPMl0Ca48S7Jh9ormY1hIiSrgp+f7alJQ4kAB&#10;tCj9qaV2/jpTiWGciQN0wsiAkZP75tWK9eyIt2dbQh9st+2hXJRUkqBBIH67attr+fYI7HgbPiHZ&#10;Zt7o7esGc+5YH1yyyh1l21TqAlPEVUT5PGu251L75xjqR/BMKsLpMS2IVRjWT3R599VkkGQ6zxL8&#10;hPBagkJrxAFQAaeugbYxk32bFM2DfFQ7YvJ8jRdoQU5KahgyUjmmrL1diaDlXf01y0wiQdA6LAlM&#10;bKfFuOU3W1M8YrTWbwmXlpaH3pcbQCVOHmUjxufXU6+gBcnqUJlTNZcLn1FnOI5X/esKvslUDK/t&#10;/tYKUojpISFKcqTT7lbcdSzq7Kes4B4+nKhRbGwaFUN3xh6fkFsszcpKrsuV+PNUlyoDayPtCUHd&#10;Pg11TPKAqkWRVMWk6t+1cAt17zhPX015yRbbHHZMRyMCpoLKeSwlSU7+fB0Bi5JjV3GhlumFNQnJ&#10;yiW14DjGHqi3OVLU5koiB+KleyFFsckt8kigIr66CGTO0kEfEllbIGJYFM/AO27NJx5243d5iPcZ&#10;KUofdW+H08kK4klRqpO2mNeEI7DRKbjKRYJQ92d+3fKOxUYrgkovRittn2W1cwtSSUKIIFafw0zr&#10;xBVX3mEvouMpMmBi+CXKxX6O8wyUrksiQ9yc5uV58Snc7ggaT50e8XOqZYuQHIPCf986Rt4sDeQY&#10;0yWY8mN7inacFMrA5bUGwqfGs7VKUT1Oqbi2Exolbl1puQkQoGQPrbjPBKTc4jpS63X7eJSBuKUP&#10;nRgynJjEajgqwYoIMgdQhLuPp+/Wee3kdtu8e8466W2ymWmjlQOJBSncbDTTBzu46ANL22Sa7H6k&#10;94hill2l8bvxYasuaYSmO2tLgdjq5hPJOxBO9KmhrpzRn9j0kdUrsrMNYhgkdDtV9wPIn8hw1Khc&#10;GHip0uBZbWFUBbU2dvIrXTa3pc0ZDZQjZKuLHZMrqPtLLZeQPdlt2tr2rK0l6cyt5ttzly4FbTav&#10;JFTsNLPK48LICqJ3/REYt4okSToUxrT8i+tbS0u/WeQ+MiVK/JkR3G1AqCqKNKbbFWkE/EWTBEgG&#10;KaV+QjGQALgIlxX5/wATB8zi3uzguQoqvdLZRVsl1JUoUpX02/XUbfCynDpPZdry4QeThymlgfzz&#10;wDva72W0CS3Alfk/+fCcUWVukPlYUPc2NR+uhZ+HnixnyDsrBdGcol1pTvbu7pbKOvYiLPPb4Spr&#10;KQ21uqOuMniQun1Ka6U4GPZDs+7MpktOKUTubNZH2rAvNhcakOkFa0xlAlAbASVcFU5Cm+nNNghV&#10;9cguTwzLtMHRfOziz/6ky3ojL/8AJipDx4782nE1oB/7VorKrj9DlKsSUxYR6r539FxC/wBlTBj8&#10;3spX7biGfbKEoKAD9yz/AMNAeNyJRj1/tTSzGMgJ+iz/AGTHLtcsxlXC7OIedlBceRwCOTS3EFCe&#10;JIG4oK7003slXGII0ZerjMAxGxXHs3qi1Yh13LUH6zWxR5qSk1d9ylADSg1XiZvefx/oh8+P1gPu&#10;VlbKL1iVkvka13Np9qwPKLf9NCnAh0gf9I/TbbWmqhIxeBD+6Syl3JJ4Vv8AG3rjqfLs4n3O5SnE&#10;Rm0AwytZYW3QLNC2mlfqK6X+SyL4mMYj+fCLxqR9ZJ4Xob8Qsxs8Tqhuw2CeFR0NqhM83whR9xdF&#10;AqVtTkCR/HWSyzI5B7jZHN8QRymxjN1jwplyt9udSY6EpIYkO8wstoTz4KqQDsab6txaxaXAcqm8&#10;mMXOiyx8iexRiWTXS3YxK/LXKU0W0qcKea3ieXL6poKHR1uLEETloyL8fd3HQrNfyn6HnOdrYV2P&#10;ZrSynDLOlj+9rUUrBmPEuICWV/vQk0B0T4byr02VTJ7S2Q/kvHgXdojRfeur3cMtyR+XIb9p22pU&#10;qTDhR1oTES05VTjaQrdHgjbxqWVEQrA2fZWYjiTsFbfI2BmIzHH79dHJF0675IU+9AaDjbIfSEpX&#10;7STsCj7T/wAdS8OISjOMABM+qo8lP6yDLYK+xrA4M6y3aG4hEezRWnLla4DTS26KKkEig8qUnWqw&#10;4ihifyO5WC8ldK4ONlYdF2eM5ZWXI8VqVfbNcm2os87CO28qg5A/xAP8dG5Ue0i+xDoGN0gE3rnc&#10;cVt2Yu3pcQQr43NZQ+7DAS0FFZQ8CkAgpWSFajCEvrAB0CH0lJkEfIPDbVlv5sJ1K12V13dhpIKB&#10;QqFQle4G/wBdGYHxIJ3ChlAs4Vr01YOwsa6pt9xcH5MJp9TTqCtTYQlICgAqop9o1DOtq7kbOpUR&#10;nytDdOX3J7rlSFWthx2zFH4riWv6iAV0dqHFU9QDXWZzhCA1TqiJktl/DewZC9frxZbVKStFwgy1&#10;qjujm24tFK1V/wBSSqpprOZUzKTRDo+7rCsTlsEufk/i9weweVdF1ltwnuLiE1DSFtlCSaHxtUaH&#10;xJCM0exlvogDE7PbrJdP7TOWlu3TxGuFrLZCV+66lRdaBG4NE6Ou+WyspkzSbZZd+cUG0SY90mWy&#10;A7/flqdkIeq4tbpBCWuRNdkJrTfTvAJjGIdCW0iU+wWQ3HlOwEF5HN5J5LWQojlyoQdv5aYTgGYo&#10;1d8XHoH4rMq5KK2Vnihpupca+6vIV23+mgrIkFgVSNQ7IK7f68njKGrtZm1PxnAhpa1U4JQ5uVqA&#10;86toubSRQNtYkCQNlEz2C1ibtssqlJdiykJT/RNEtrITulQFN1HRkoNqEBV2kOpW+Pin83bXinxZ&#10;seFZxLcj3yzXBu0IVHR7vOLyCgtSqbcUrqfpTQE6vst0b+aJA6xZeqnUfYuM4Vh9ozzKsitzKhOW&#10;4hyVLZYLsIW9CkrCFKBIPn9dQji2Rl2ESll1kbHh6p89DdyYJ2xbXJ3XF2i3W1NBbr64jza1NrWu&#10;tFISagfr40na6q2WjBnVWVT1iDLco/eZjqU6sqAUtvcg+Ep8nRxpjMTmCNYIASIb2SlzaSiyXy6M&#10;NNKQ4tn3AtxX2LUnetRXYg7ay19PWwD0Wow59q4kt/JJzI71chIvVsnQw0pcmFOSloKc4Bs/uSob&#10;Dkk1/XRMaw7JnBgAX2RJcYdmZ62vbCHXXrhcmnXY8omiAktUUin1BRTR1uOGcJXC6ZsHoEIdIdjI&#10;wi5XHFYjaXje4CZERQ+5RkMtJKkFPkVQo76HpMgZBFeRpFsYT5CWHzXhY/bm7VccYK3MkV+Q3JRz&#10;rwQokJ32IKTrSYTGLHZJ9XdZPwLqL5INdx41eOnbh/bsuu3uJS88sNR3FJcoOZI2UsbfT/HSfNqh&#10;X8gP0WowvI9okWagL0a+O6O38VwiSruJUd7M5jhiyDA/a2ldaFRrua6zhMpS2YKzKFdvXrwqjuDM&#10;bcbe8/HeQ3NTHWt8uD70cmvZcA/QlIII0zxRLr2CBtg0tdks7h2nacYgxXstUlVhcaLnMmqltLTv&#10;Q+nrq76TIqc5ARHsk78ocvkyYMSwYu8U4tKaXIjnxwBFaE+KKBGqsPJAkRLcIsYplDvwsgZb3LYu&#10;u1rwvOY8pt+Yk8VyUBKUKUapUCoVH8t9PMar75A8BB52QKotHdZ07Yx2LHyMToBT+BIWXA+ldSQq&#10;hBrvTRdsOstErxbDIa7oMyu4PxGU49MZEhp2hS4mikUp6kCoH/p1bVoGOilbMobxTo27Z7kyIdkt&#10;7suQTyQ0yn3Ck+pISmvjXft6kudAh5EyXpn/ALcHx6x3AOv5UK92pl6+tyo0h1wsUe9v3QFNlw1H&#10;Ep29NBZJ72Ag6BDlxE9uVvWTj1vxXp6936zRxHgyUx32mWVCqSoKbKRx/Qfy0oz9tQj/ABv5Os59&#10;epuLcpVnlBCor8ptIDmxQlyQACfFTRW+mVYAhruo5Eh2JHCe/wAW4TOH9v3PC72pIkXWKuNDbcAA&#10;U404eIPL0I8EHVN0ftBHJVdkgAJbMiLG5UCV2Vc2IiCL21ICRGb2cHthVSK7EClKahSGqkF3IBeJ&#10;4VNmeZTosO8zbwFFiR77cN1aUFxKXG1JASR4INNThIHdVwr1cLMvxNy3IMM+SMq3PTlPSJAUfbVy&#10;WA37gUK1Hpo+AMqpOq8qIeJA1V984MsuzrTMG+IaWw9IU3VKEcm0EmqaivnzoDAI+TaIicAzlZmM&#10;aLjeQN3eJRVvbYfaXX7SVrQFBJ/9aqN9MK7CSyhbEiLlC/ZuIxH2wiG2Cy4hqUhIICau0Kq03qNM&#10;arxHbdL5RfdK3O4bNojuQU0RE4qohrc+4rapr5/hogS7bqYBGyzxkd2s2J95Yvkl2ZcKVqlw4zrY&#10;HNLr6ODbtT4CSeWiawZQlEL1pIC35/siWadjfYl+czFhdxnOzZ6ZanEpK+JjgtrSCEgipFK/XWa8&#10;1MzrbZGYp6z7DdbFu2UpseYzhOCn7E6XnWKjkr8hNQgqQd+PEAaURpeIB4Te2ZckDdYH+YMbJ38o&#10;iW2V7qFypDzsb2v2cTUkgV/aPGnVUI9XCBjfKJcrtxG2ZffOmnlSob1om25tbcaY2tSVPLrxClgb&#10;7pJ8j10mNPa7uS4WiOWBUANyk3bcK7d6X69S3bcVbdtmRuybjk19Y/8Adt6NFcUppnjTiQo+B6k6&#10;axnTZId5M2w4SuqwiUpEIfxCXesKjxsot0Ba8QujheuLDK1LT7kpSilS0oBpxUqh9BpqK4WT6SkP&#10;b3VM7Zx7SAXFWPtNWufKisfjCQfcEdh1K/eIqEKqgHifqNFSrBYEOQq6sgtuyo7Tg3bN6ftjapyG&#10;nLI+pcYAJW8j3lFSEO8FJUtCqlNDpfkRrgCSN0ZDJJLI/wC9Jf4keE2UgyZCWXH23ElLshLBJd5c&#10;RRAHgj1Gl2BDsWR1syd0D9p9ep7YxK6jGGDGnTGIsGI0QgMR2UqqEAEVoSPOmVVpxbA5cBD2kXDs&#10;AsxXHC+w8jyt7qP89c+5WAFUZlav6NW1JqKkE/pufSmnxvBh95DApHOlpfW69AsTfcuXXMNrIGRD&#10;zOA2wxKaQn8dlTgZCaMgEgoVXdWsHJvtPU/ErSVh4gEbJNZvCsNsz0dmO3L+2uQ3FNpQy6lpBDnF&#10;KkueK1O1aU05oMhV0Zx/VD3MZNHQotyTAW7fAjWZyZEh267OJkzpVo4vFpUhYWhbiahRrXya1Ol0&#10;MmRfQuNnRU8dmcjVG3WeBPYzlVzm3OM5Li28swoDrrC0qQQObik8iRVfLf8AloOzIMgGO+6PpxOr&#10;yOwSz7putyuV8vkSywjMcccFtZZaQnlHS4eK1+DyoK11paZgVRk4BSSVRlbI8KZ05aziLDVsyFpt&#10;cN2Gu1srf938c1BSkJJHkE7U20ozIm0kg6gvommFLrvopGL2NzqHGr3irqWZGIJkfmTIk/20ux0c&#10;eYcQ6SD5O1dQk9xidXVhiKhJ90tbwu0Zt3VinZMm/e5hMJQjNApSwPdSAtCXC2arBTUH60prV4WE&#10;KoGEhqd1kPIZ0pEiDhlE+XWd3h/KV5HiMQvPrfSC6ylXJTaTUnjQ+R9dFYeNUfiCyEjdP8pbrlh+&#10;Q2zse220Wcp/vkmSm3tMLoXEvLXwSKCu5qfXcaFtP0yIOwRJgTF0ye6up8r6UMRjPKt48ltftNNK&#10;9xLzq1BBSAioH3HydLsXJNstFK6sRZxshO4Xa35fJgWODEdS0237aVlNHK1ANVAqFAdidFEmn5uv&#10;QjGz4sqodYxsdVcFF112ZNcQlwsclBKCP2in1I31cfI949ZBVywz2cFdkd7L8SuDUW1QXZODJYpC&#10;SyyHHFLBJWghwpNDUaWWZMZnSWqY1UyiHZEvSnfsqzZXNiSICotqbKJCmo/BC2yACugFdkk03Oi4&#10;NKIJ5QF2O+yLp/ybsjl0/GXG9+J77kgLkkpXQ+BtUb6KFEjENuEGaIglzuv3/v4TyZSHodoQy7HK&#10;FE+8aEpUQlaKD1HnUv21hDhlSIV7HVFfX/dKuz8hZi3hpoJYQ886tok8hxAACCNqU1GETEMVXlYw&#10;iAQd0T3jOrPZ8Ousa8RQqyyfeCFoWCaFBOwI+uhTXIyeB1VVXX+7ZITq0XKQp6DibKWYq3lvls14&#10;qStX3UHjYV1b5q4iIB3CYeGoiLDMagrRHbdts46qbi2uMwnJURkR3ZDjg4pI3RxCKj7h9dfO4g/d&#10;odV9CMiaidNVkHOrGizSmxc5TTtxZJ5Jaos+n7SPSh/4a1sDIxBOjLH5EdTH1VV1v0/mt37ltebQ&#10;ozjVpQpTi5TLaklDa2jx3G3oNHUWxMTXZylt0jKI66kLdPV1p7Hj262XZy9OzUxfvDEglakff+3k&#10;4CTUDx6apyvF1t8NB7KnG8xZ2MZat6p8KkCVa1XyIUAp9wutE7bAVAJ/XQ9UDEkDhW22iwOUjfmh&#10;mb13+JjlpiqdHGQ4SnltxUnid9j6aslISlEEKrBBhKRK8/sY7nRYcfmY/Cefk3RllxAZeHuITvUF&#10;vkdyaedEZPjCZCTbrTYvkCSxZkyvjX8gk262TnL9DL8txXtMurWhIbA2KC3/AOknSHyeJIfEbeye&#10;U3VkuWTnwSYOz4Mpy1xfZvTbgaaYY/Y4tYrUKFRpULDUGlso5NEbA43Se+RfSeTQ8/Yg5lb1NSI5&#10;K0lRqKKT5IqAdj505xPIfZDrDZJrsSVUmIWd+4mbhgOTQZuPK9m4xH2pDTiKJUlxB5oJI/htrReM&#10;EiCJ8IPKbpotptZ3IzLpWFkdxUld+kMNSQlw1WpZb+5RA9KjfQmfUATwCleF2fTdHvxr6rsPVWc/&#10;31LhRFdQQmO5T0FKFXkmnnQ/ka5Xx6kJpUfr33X75JYJfOy8lTdYIMO3/tBKAmoUeBO3gU088HON&#10;UG3SLy1RkWCrOlMMttl/GiySlI4uNEDlvxrv48VGnWRM8JHXW5ZO+w4wtDS3kv8At2ktLKXSCjjw&#10;UFUFPJppLfIHjVNMess5RR1LKsDF7kRrU8eKglx4pBr+4Dan8dJM5xFzunFEHPsjT5My54tDLFkQ&#10;XD7LjJcIAFFUI/8AZ10J4yEQNd13KPz9liftGNc8TsDNkmOMpVPlqQ7KkoDiGWyFVHEHYVI31K2Q&#10;unIl9OE7wpmkBhus52fIuxpmRT5cdLAxn+pHtzyxT9lUck8iQaq8bU0XZRUIgcj8k1Fv2DZRcFtf&#10;YmPOtS7bf3IN6nB1+5soSl33W+VUooAABQb0127pYC8XA2XqqU9+t58q4ynXbQwG5M+OlL5YIHvP&#10;JqOX9TwNZ+yuMY/PX09k2hWYhwjXHenMev12Zbvzjzd3HNbcll5QDXMg8VpSCOKqUOrqjLqDBmKz&#10;PkLpGUgFc9L/ABTsOU2i53C5MoYmx5BS0FU+7g4o7V33A1Z5jOMLIwGyrwKh9YI3KW/cvUjWI99R&#10;JOKMhyyyGlMvIPNFHQQkLHGtCK/z0DO7tSx3TrEEwdU7OverLTPs4YvJJ5Ney662jg6ok/u5L86z&#10;gslGfb//AAns4x6fHdUmQ/FzM8pgP21mQ8zbYxWYriCPyXEUPAlSfQfrtoqvNhXYG1dJ8uyYiTsy&#10;yTlZv/UUqbFsxkHJIa3lzG5B91ElKVGtQogV1s6XtLSZuPdA15RMR05RL8TOu8m7H7JYy4PtszY7&#10;rKnWuBQUl8lR2qaBIOh/JX/H6zsrqZCh7CN1qe0zXY3ecTDrlQLK34JKiFIJUfeaKafqNC5uMY4w&#10;IGyBwMgTsLDdbFjxodrxeJYbu2tu4SGVtcSQkKLrVEqAVXatNZ4VgdZcJq+khHdIzsTBF3G3ew1H&#10;4KUAFKRUlDjS6HjT6+dcyKxCfZTxskkAeiUfZlolY/2ADeAuVHcj8G49VJR/TIFBv5pv/HV9FZjU&#10;DHYJpC/7gYHcI9wvGo2YW5uxQ4JjxJPFl9Dm7brCgAeVajbVByepNg1IXJ4InHrLZK7tr4vYNDye&#10;4W+3ExpSllbAWFJbBG4HLTLF8xMiJd0syMMAMyUrnQ12tcp5xuIh9aWlOOKZ+/gFKKFEeOdaVH00&#10;zFznfRLrYmQ2QZaOtYkOLPvDkik2MpUd2I6jj+00RuK+m40bbknt1I0Q9ePJnCj5d1/drKzEuklt&#10;f5MpCXGnGUqCSk7GtBTwdtU/uouR6KyOP2LBULvXl0eU7PnBSJSKlLqCpBNPH3J8HbbV33RkGC4a&#10;zCWhVhZ8tz/F8efg2yW8vgr3mo7y1OFS6fcTyp4rXbVRoiZAkbq45co7ao26V+YM3E3407M4a3Hm&#10;3PxnnWlf1kt8SkUB+7zTwdB5fjjItDRF43kAHjPYpt4H8k8VzjKWrjGlrF0TViOl9pSwui/2gVND&#10;6aEyomuHWWyJw4gyeKPewuz3Mgbdk2qMWr/BZIfjySG1KSNuSU0O/oNJ6AIyB4KOyT0ixQJiPe1t&#10;YacgSbSlpKlqSZEgcXUuE1Kl+hG3nR92N2JY7ocXERiSu3svMcczCCbbaJrzyXkJfd5lThBG1ADX&#10;Yeg1d46n6g5CGyYGaS2edXWq74+uRNo9cue7iUgcgoFQ+0Upttp1Tknt6BKZ4sgXCT+R4W/icn8u&#10;0LLM9SCkKStaVKBSNqCg2G1RpoJGyPshDKUPy2XXinbHZnXUp+JYbm5HiuEEJecC2aoUHAD7goKH&#10;+eq7MGFochSHkJV6hNro7/ci7PyO4R+psiZZjXuc6tMW4w1HlKeqWyk8hQVA2I220NLw8cQSshtz&#10;7JlVmDIkBPhM+b1+/a7jJyLMFL/GaUXmmFKDj0dxITVwEn7hVRFNZvIzDaeo/XhPsaqEB3Gq7uw2&#10;8kueAMRri8Le/c23p2PSXgHUP+yQhTLqDXchVQR40PjGMJnqHALSRGTWLi4Oqz735i+bdMWtvtaB&#10;Jb/1JKDShEYkrQ6tBAbdZohQqFBJKqj/AI603jBXlH6z+PusznmeMdA6O/iB3VO73yJuXNUhlm0o&#10;Q9LguFCSyEKDVCCPu5D11ZdiQwSHGh2PCousOVXIuyfVykPw3bpcpaCm1uuzAppkoqQTRCFeSAkE&#10;10xsl3lEx2WJMDGBidSFV9QYtjmN2C/Ogl+QWm2XgklADzElS6HjtVSaGv0pr2VlT+2LKNdQENdU&#10;TTsisMgxLtEj0jTyFkpAKkrc4JIJNfCkaOESYn2VEWBV3lUXHlRpEDLW3vcVEeQh5g8gmQhQcBUQ&#10;d/tVt/PVmISCCDuuXx7RUPqmcpnHXbdJnBUB99KGWQknmVgtqQpulAATqHkIEz0C5hkAJnY72LHx&#10;JUHHo6VxJD7zFEsJo3yQ27yQPUEbEfXSY4pnEn0TP7QJMtVfD7sFi2dn22NcpiIheVLjJBUQotSY&#10;1QulR5UPGs3mxMfkNE0Mfsq6nVHfZXW8sYDe7bNmCTJne86pASUpoCsetd9gdKIWmVjo2MgwPIWa&#10;uwMXdm41YsisbvC4w2Y6l0JNCy4poin020yxbg7FEWRIJI2KospxPGsxusSeuU26wFBqewts8GHG&#10;3C24lVf8qgrY6aWnoHCHpdi/K6+2v9urC5+MXy7dU25pmTeGGkXFS1e4GVIeRITIiKpxKTTiR9Do&#10;QeTsiWs19PZc0kQx2WD+yuscz64vk3G8lUBEYUCUpSU+fQ1AIB07on9kQQN1Z0D6rsxTJsDvMMYn&#10;fIRS+02pl56gIPogBY/9q21DKx+uroU1yJcbJd9gYTNjyUwIlvW/CiKU5ECwFD2yqoKa+o1TXlkD&#10;U/yV88UNtr7L9gasowDJRf7jblS7cuO7FciqPBCQ82pNVAj0NN/XRlGbAD57pdfhyJaKmXLuXLps&#10;O1W7IpC32rWkRVNPFXuLbFPbJqaKSkDjTRtudIjdDV4phJwFpL/bx+dmZfHLOomYYvc4L7slty23&#10;GxzPdaWpPPmVEH7SkIqQa02A20DlUi2vqQ/ZTg1kuthYL3Yd7NY7A6vx/tTBVF6xZFbGZLRbWOQa&#10;fTyCgdxQE76QZGPKkQPBDIXChH7JVy/tLpc9i5dJsmd49zWJMG5xPwZSa1/aeJ5Go9FbnVcaxKPb&#10;lMawwnADQF0L9eZTAvbOVWG/yihdsjOS3OAq4pqKsoCAT9AR66IlR/dFRlcxGm6i5WxFk9X2m74z&#10;LdU2+C84gqP9Grnt8XAPFU71+uirokByoUS7TIbZAOQWB/rKNbO2MSeWci9hMdLxVy4JcA5o4q8V&#10;CSNDU2gyYhFXwMgYHhdzFrw7OXIOd5G064Jktxl1h1VEp47kUT4Hrov7TE9UGaQI+6k9m3PEcesr&#10;IsLLbMywXiKY7jP2qUw4Fg1I+nIU31bbT3rcbqOJMwsY7JrWrJW73Y4d5tC1NFx0LkrdKSCEKSQP&#10;1O51nrodDEp2JA9opEfLjMVN9ktRbSEptyFLZlJPGvt1rxIH1OnGDjARkEFbM/H1Si7Mtz2VQY9g&#10;lrcZSUBEYKPEe24K8U+mxOvfZGsOiqsU2Fgs15v3bm6cytnx5yopTd4byoguDh4tCHQlKSRQlXg8&#10;hoGONGb2xGpR/wC4ESKydAs3fLS65heezWXMuurFwtzAUzEYjSG5hjIT9v3qbJAUSPH009xiYx1D&#10;LP5LTn8UD2xa54ddnOqkIQ0paaEcAkeiUilDtvqZsMlyMBWWTE+FfxYyT5pdux+rsVfjwAlC5Mu4&#10;zVcEMR2xuVkmlfQaoy7jTV2A1VbmcmC9k/jn/sm9M9J9ZybrargbrnxjpdbuKEFooeQkqUlBrulV&#10;ab+dZGu7JzAbYECI/IcqUs+uif1yhr6lDWHdVL6evOcQ0hxy4TorM9LBT9rSEuALBFK/X11rMKQl&#10;BA50TOYblX1hya3T7Zb8ToYuM3T3FF9alqQ2WVqP0JArTQ/k6R1HuisAmL+yXue4nFs2c2xGHrEm&#10;NcJ0cPEJBQElQHOm/nVf2mMFcYgkn1Tb7As0TGvlJiWWWPiYCWkty0AK4tyUpAUFIP6mu2vYlglI&#10;F9Ch5RP1EEahUlivkmP8qZlqlqbTfXJchlaSTwWl9JUCDXcEbfpqRAaTKcon6wfRQ8s/tcG9XN5x&#10;9aoynXw1FrRCVtK4JKAT9RobWX8FbWOmyyDkufvdQfIVnJmCph910fcocqqUQgpA+lTp1hRMq5Ao&#10;LN9kXfJabc7/AG9d45peffZ/KKgkoSFcuR4A7V/XQtVQi78q3uJRDcJBTrnImY9WSgLdUA83yqDX&#10;wpVB+nnR0qYwPYFVm0kdSNFKvl4h5BEslzbbDMFTZhqQkACrVSaK9f576Hqt7S6jdenWYRchKjsH&#10;DkzX5ExIUloKNCo1BTWm403jaWZDdVlj5iYpIj41DvMGMp38CSHX3mykKQhR3JSdqVG1dH40wCQe&#10;VwAgMV6B/wC1l3D0PjHWdvbxzJS/2PlbaJWRPzOKBASlX2RUOE7K4t1cpSm2st5QWRmYmOg2TXAo&#10;Ex2KdKvlL0ZkXdCbg/fkobnMLRCiodaW2tr3C0pxSUkmnIbHQtMJGB00CPtgHABclKXLLji2XfJG&#10;w4nKU3LixZEmY4p1RSlccqq2hJBOxVvT10XC7tUw9GVVvjpQHY6fxTg7HsNqt1lnxJMZMePIjMPM&#10;oArxLa9lCvkU0shMsys6jT3XRKjY9d+qosSSKiB7QWHUpDZZNVkq81Fa10JkfEuFZTF5dSsIWCRJ&#10;kt5p15aIXtst3aStq9pkpEYtuvF1PtoKfFSABWnnWmxev+OwnX05Q1vYPCLMVQ4/ebDjt5kYNkxi&#10;s5G7GdmJCCEIjuoq2FKWPJO5ArpxOZkO0dkOIglpBkWdE2/KX+ks9yuTCZmQoUdUuPMQr/uIYWEg&#10;BW1CdxX/AA0F5MxeAHKqx+psbdB8TI058bdl13tj8CySLeGojswH3Hy8srWhJJVySB5PnYaCsxzT&#10;oC5Wgx7o2HqunD8rvloyLKMRksLRb7bHadiPyEFHBtSFcAFVFBv6+uu5AhKMZO5UJVGJYbLLeTXC&#10;x2jsdvLOv2l3K8tyCXW3y8pmQ+vkaK4kKISo8qHYka0kX+rrMsEvlS57NqtoYJnjFsjWy7PMJk2l&#10;38KFPbJ/rIW6lHJbKDyJH19BrHZdMfkAW9+E3okYxEjuF9ufVMjvn5LzbhZLQzY+s7Q89FkxXSh0&#10;3BKUApUajYJ5Akj10RgyNVLE9iUv8hkCyfxABSQ+THT+Y2Luy4s9Z3xSMfcS3BWWZClt1ASQlqnh&#10;SeIppng3gVf5Rrx7LxiT1lwm78Uc5u+KX+0dPZ3eJVwk3iftdJinFlsgclpqo+Aabn020rzqwXnE&#10;AMmNVhjExDsUS9j/ABx7stsyZduroRdbkXV//wBep5LU82FqUlxtCRxVx9STQjUapS6CcxoPRVV5&#10;EIS6OyE8o7Gz+74rCw2/2mt2s0/3JEhKQ2r22QCKNUJqoipNdeFcAQQWdFdu2m6qXbNh/wAiLbkt&#10;wsqHIeYssrTNROcLKUcE1U0mijT7SCP46sEjiTh21fZdsxzbEkbhJ6V1fJYs0OEtxyJHLYEJxs0L&#10;UhJVuVkVA/XWxOWZ6rJfUxIId1W3C39zYa27lU28C5Wt5QbZakFLg5PK9tCiUNpICRv/AB868J1S&#10;aO0h6Ks1AvvojzBfihn39gXl65n9kvjy0yXJba+KFv8AM+04htZATQkE+NCZ2TGRZtOH4VQtILDZ&#10;aHxr4M/KPsG0twZd7t+WKhw1zSlcsKVGCXAXC5VR5cvqP5aWGXQP10Vdec4AluUtO1eqc1+PvYkb&#10;DslCLLenWfyUpkoK1NApqSHGkqqDtSo1Oq4XAghwEQCIkF9Sq7G8ig/6MdVPCJuStPq4uLUpv3EO&#10;iiVVSnY1G2hsmuQkCNimeNIEEHj1X1vLrpPVboTb6Px47rxchSeIkJSQAQCqg8+PXVMsURPcq392&#10;X6AqNEsyokY3eWkJuCy4kOMCqFoKiC2SKgq+o0RjWAybhRlHRyNUOSsclXnMUwITfsMoJcLjtSk7&#10;VIoB/wAAdaGgCQYLO5kxVujnD/j7ZLxMjvzJpMVbqY8hlGxCeFft5CtATWmirZEBkmlfIlxomhae&#10;pMf67iIv1qYUuc2v2UqUalSR9u4AG+lcwio2mRY7LszXr+VlHVFwXdGlohkuLS6zuUGgNAB9dUVS&#10;NdolwERKIsjogzpKRZ8UsbH9xU3EdcW41HeWP6yqjy42rcGn01zzVcrSSA7K3xFopLSdfe8M/wAZ&#10;wDDmpNimCcp9938hXIn3BQGnChpT9NZXExnLzGq2N2STH4rP93lLzJyPIjt0W4lRqVcSCn7jyJpW&#10;mn0RtEcJHY/Kb2FfNPsjG8lsOG5EzDuOLsNNW5yBBgtNvut1oCtbYBJTWvI6tspGSNWifZAU1nH1&#10;i5WxsJfiZH18xeo4TFjPPEIQQUutnelSfNQRo/Jh9cQDwk1czbORAVi1dJ7Vtdt0yOSxzUW3U/ap&#10;QoRXfya6WdR2dMBrFhuk98nbncZnRMqz25pZilT35DKBRdQP3UIrUV+uia6wJgnhVVE/L1WIs86S&#10;vWHYLa82ZdYkybkgPMfiL5e0jlxKXOIJCxT7gdMrJtLgBE4l/cluOFYde4DbLrZ6W2SqTJKm0yZK&#10;AUqRIXQr5A0G5PppNnQ7ScjROKc0w1Kf83rnLOnYdpu+DT1KMplD0paQUkVTukjbioEbHWVthGU+&#10;raLR4mYDByoObZPcskUq53i5ruF1aZ9t5yUeQQaVoCd9houmgVB4jRBX395MSsxfIAwkSi9ISCuU&#10;gmjhIBIXQEKANCNaLC7HbRCExK1t8QOocJz/AKGh3t68JkXRuIlBjMLoY3EcCNyVfodJc/Ku+5iP&#10;ip1Y9Qq7u0lp3qzrmdfbJCvMmJ7rpqVuUNG105E7/TTXKvhEyiClWLCUvkmLdesYb+MOKmpbbmqQ&#10;FtNuAFTgr5SP+eh6MjoXjsuX09t0jYWJMY5kio7jIIbme3XykpUCQBQ08nWiFpmHCUSrES4Tbh4/&#10;brrEipjuUCkOMLaRuDy8hQP8dLMkmAcoqAddGC427gfbrTcRoS4shng8wnwgpNCD/wCq0oypidbk&#10;pjToGTI7Ibvl+iPxlsN+zxcQGKUCeaft5H6+m2qMIRjJlVlE9OwXnV3far/eTcYKpLnuwZrralU2&#10;bJJogehqaDfbTnJhGqeyaeLyDZFlmSyX3sD/ANSQxj2ZK/Hx1L4DTaS0KNpd/wA9K0B/TUskR+qR&#10;gPknWLI7EaJsd79d/wDqJ8bOV9fXZmffLi2pxx2MUqEMuEEAVIBJrTSjx2UcmXW2JAG3upXWGBYK&#10;h+KXZGRX3JkWu4zyuUyv2nG/sUoBQJFFNGn7tS8vjjq4iwTGm0gOt14Jl+GWq1Sbrc2UqnIb9hai&#10;AnmtsczudK8GiwzjHhJfK9SCRuVHV2PHi4S5ecXR7rjzwee9v9wCjslIOxoTrnkyJTMTuEX4zElW&#10;ASN1cYzhc3NrlFy66soXPZaWIzPHit1dArio0oDrN33kQYbJzTU0i/CL5NqVZrXBt5Ykld1WlKN0&#10;+224n9ySfNaH6aqgdO2ivrAkTE6Hj3Qh2TmrPSl/lwnLhIbunFUQsylJUhLJ3BT/ACVprj4IsiJg&#10;OB6LPZeVIxlWTosRZFZb93D3M47aGlTGESg2441yU2gFf7nVp2IqPB21qZWxrqc6IDCrYsVsfpLF&#10;rdjFlZevkBhvJEunjKgthrmgghLbgFNhTzpKAJycE9UTl36NFA2f3R3Hu4YFxaFLgxcmJBCVUSQh&#10;5J3NfUHWhyaxPHL8hko8baTdotv59n0T+327MJzJdiMoQkjkElFUgV2HprE6yr6R3WmEACX5XCVM&#10;ZZ63u+Ty2EOuALftftIH9UU5U2+ilVOlpvFtgB43XfqNZAHKz725Ll36yWu7u+1HcdJecStILoSo&#10;BKjU7kVoTTTSi+P1ygicWk/a/K7JtturlytsKHcG0QG2mlue0tTfuLKftCuPgU/46W4wPQtym9l/&#10;SRjuQiuwWZ7tGHLsq2FTJkBDj7zIBceSW61AWBU+BqJIokGLOq7KSYdpBCWKYhYLk9fIdlguMqtn&#10;H8kSKhaQSFfYFU+vpphZYYEEnfZC00CY9lA7E6Dx9FhVdERENuy0CUJSkgJUkggo+hUKHRONmdyA&#10;eFVdhmsEjlUGBdeWfJ8AVbZDLK0oUEs+5xLgQ2SkpRX1p6aqvv63HXQISWLJgQN0NQemcjfVMl3K&#10;zrGKlSjAK0EqKmiUhKqHYfx1M50eJarv7U9Yk7odi/HL/U14kvP21dufbV7a29uP3CqVoBO4NdTl&#10;5cw2KEtxAzBB0f4uZVEzA21cX37SCpP5LjZDaq7bFINdEz8xHq/KlVhiQ1R7iPSWMdTSkyr4HItz&#10;JU/CU2AeLyU8kfuBG59NLL885BbcI6rHMB8SAm90NE/1VOky79GMuc6ytUuS4ijzoFTwpQ/yppN5&#10;K36pxjDRPMagTqMp7BE0n494rlDEfIbVbU/hyGZKHObfBfFLXJIST6kg+mrcbyUjFidRv7JNmYPW&#10;RIOhDhZ5vPWS8WvLsm3vhrgstsNuVHJtJH9P7q71JGn1N/cMhjIkOUCZdY723y/JSUxy4Xi2CSps&#10;hXHiD/mFCNNcUxkqpwYM6Gs5xnGplvN6W3Se24WiORNG1gA1Sr130dj2SjLroyVZMQC6UmRYJb5M&#10;0Qrq6I1tU44hS1rBATxqo0Tuft02jfMD4h0vlHV0CdydH5R8X8rtGf4pM/1B1297E223xhDqIq3D&#10;RRYKtlBQrQ6IxvIV50ZVT+M/TlcNNuKRM7Fan6N+S8XtyKm9REvs/itIYnsvAPR1OP0DjSHFioFD&#10;611l83xn1SFcm155Wsw8jvDsNUddhYoq62pu+WsyX4lu43VuKyFKShlpPBaG61+0KpsDvpcJfVLo&#10;WAKZQlqJA6DdLjtXGcS7fYTDRPciIeZ9yG4VEey+n+oaFQNPu2H66OxJ2Yw2Q+XjRv1B1QLYPjRd&#10;OjM2t92sN54333FxHY7aqOSmXkBxSV+3VKvbCvTRh8rLJiROIbj2Ss4306LUmBTcUGbWe24pI/uC&#10;mlN25bbyFFDrjjZbf9xDp5BSXAAak6Kx7JW472aLH50IwtIhyqSyyF4HlNztVtL5uEq8MsuxnAVt&#10;KjOtllSiV+AHEkEemm9uMbDGZ2Z0qptAj15R7Hw+6RLZJsF8/pXOAXmXIkRA5NKS64tPj91UGtdG&#10;9ho3KE+s9ewXPOLw+bRZnsecW7AkRP6gloC1pUhAbcNBuaKHr6a5jQAJ7bhSsmR8RsovWaX2Il2Z&#10;uDhdmCL+SwUBSA2+FpqmgBUNvXUs2LGPChj2aFuEQRr2zEciXJh0ou0Ocy+wl5wuhxtxQCjVRJ8K&#10;oPXVP0DqQeV03kSdloT48dnMNd8Wq82eALllEgqjxoaFoUfsbVQhtYoAeP01m78MGJE9AE8heeui&#10;fFvznIZePX7Kc5jybelC3X48ORUoDbq1faeJNaEj6aQ5lEO/+Nk1xLOCl7Y8vs91b/0tY4KlNNvP&#10;VnOoKUBlavc4iu1Qo+us/bbOq0DkrWY+JCyomXCUt2xDPcaut7vcZ9CrVJkOBcdASvgoEOb8dhyq&#10;da/HsjJhLhZ23TQJuXDs7KMe6jtFwxiOpyzQAlE1kKKnVxFq5LqSf8ilU/w1yzHhMOd0PXpYRLlZ&#10;/wDnf0dZOzWoPbOITHW3VMtpu5bT7kdVU8m1cUmoUK8TtTQ2HmyoPSQdtvZNo44lywWJLzgf9ovC&#10;Y7jqwp1aEh5JICUE8goJVQk+tNaWu8WRchktsrPZxqEa2vtROI3CLAyG3IuEeOhMYOgBtfFRqDxN&#10;anaul1mIJPI8KU3kGBVd252Dbr1LdZsFUwyEOvOFtIS2oUo2PUivnXvoChUDEMUkZ09d4yiRNuil&#10;OIRUrX+1ClIP7aEDb6aM6fDVVdgJOFaRZCCti6x4gSFcS40ihJoaUJ+h1XAmHKpsAkXA1XrH/tVf&#10;Pq8W60WzpvK2/wC44MVF+yMILgFqdRGUPxFc1GqDxKhU+mlPmTIwcK7EwI2nfrJPXD+9rPn+cWuI&#10;1MSsx5ExiS0VJ+wrLpBSPoUgaGxwa4uQi76jq25VbdMjvErOcnEwuoYuMO5Qi+kBsqbdCFtlRSBQ&#10;mn00yOREgCPKV2YhIBPCE8J7YuMnCZdo95xN2hqENtKSSEhtSVAEHY10Rk0946KqqXWblEncuUS7&#10;N1u+2xKCGFpYeEYHkuhSsch58E6W4uP8mkNUXdMj5cIN6m7rk3ph3F2HA7Db4vIaTutMn2ia7D9N&#10;HZNPT5IUDv8AxQj2hlWQS85CG3XGGVJQXWSPtUriSCrbyD40fjSArYoOdUu+id3UPbMiNhEnHpKv&#10;cU+Yy/6h4rac4e2QmoqN9yNA2UQPyOyax7O6Fe2r3b7hc3nL4n+s/wAn3JPgJDQCFJAJ8VH11VZb&#10;00giI0eqTub922HDMeg5VkPt3DEW3w40ph3i+tPLg4wgH/MKV0pAndb0LgJ0JQpqlKG6x58+u2+s&#10;+6e/LnmvVDUi04E23Hj25E1XGS4Gmwlbq6U4lRrsPGntdcYFoOyzAMpjtZv7JXYBC6/jszX7jAXO&#10;MlPsqd91Q9t1YCg6Vp/9NdTtjOXxiisamEnlPhcYGL3DJ2F43j5REloU422tZSC9yP2jkTTkfBGi&#10;CDVEyPCGuj2LBesX+z18aOoukvjza8+vQjzez8kkyGLqw4mjkYMLSAUKPoa122Osf53JlbJonT2R&#10;Xja5wEize69I2VX19bYx8BWKiIuWFoUKOpU0pIAVX6iulldF0bOsA4Z/5MyTmVRgZWf+Qyb+roDi&#10;9aWvKWRkLoLUq62OTDecWAtKSXl8DtvUU1rPHESgNdw6CzbDCwj0ks3YZj8lOMy7bPCSu2S5aGn+&#10;Kuag8Nyd6J31POLx0TLFPUuELxsSu1psljz6Ohb0OHcJFvmhJH3Fh9L1SPQcVaDlH4AeqtNgEzHk&#10;JjfIPKbFZvk9jbIqmx3r8RsvMH7WnXmqBdCKelCBqrBiATH0UdRW/KHRjzGLfMqxXe6IVIjKU6yo&#10;KSkLJXGUkVHqQqh0Z0DEE7KF1pnD4pZd8X13Hu0JmMIcLziZK5SQrcgPJDqgAaUoR412qsSrdSiS&#10;6UXybtGF37s+2z3FIRb5Edm5MzWxTi4oBXskE0B5JI0fgvAEA7Ki15BirHtG9WZXU1ss8l9K1hng&#10;lVKOUXVSSo/pTXQ05sqxEwGiz7LQFsNxXSUsrQ8ht1RFOAUSlVf0rqyRDMFNtXXXZ8itttshxK6x&#10;vdds91i3RiQ4fsXFfHtvJ9DWu41V9Hycfz9126+UosdW29lbdk4h+Dlr1neYUm2zGFSI6tygJI2p&#10;42NfTRmLIENshZ/H5Lzn+b+SXe89juYfbFlUGEA27GAU2FrKQlQPitKeu2mfj2YylyiWPTRLTEO4&#10;MgxOfZLBdKsYdFcDT8SCfx3XKAhSlOCqqknf6+NMbsSMoGQ/I8lVU5EqiIkaFNDFblauv+3IPZNp&#10;W+7jjgItohPJ9x9xSvtStLorwSofcB6aSWgzrNZ0PJ4Cd1yEZRk2i3X8C4ULuzOr/l8lxk3qxxi8&#10;hohRUWCaFSeav8qv+ek1h+kCLborOu+4RIWk+2rnCd68t632QiUUSWeZUqrqCoITv/6NBRqPaTIY&#10;ycD1CCLgZTfQmXNW+UFZCza5MSPESaKCvb9xDvrWm40NZBpRB2Xe+rjdY7eyeS3mVpy6bdfxclLb&#10;FvfgwWEqiKiNMlCHqceBIOxJFd9aXChCAYRce6rsh2G7KvlwpmW3OHcwzGalXuYLYl2R7dUFLgoH&#10;AN9yag+uj65AEj0VN8TGGi3T2b0ZZ8c6BveKYRbxbZBtpRObjKRxecDSVOcPKRUgkDSS6yJ+Uv6o&#10;HHgYSD6krz/TknbtztMLDMbEa4XCxrKLRFm8UFhCVf1C6zUVABFaemjLRGY7ceyd4/8AhJPXUokz&#10;XHsj6+z4HMo4l2K6wGVXOU0hz8cSUfdRCk1VxHjwdLMeX2RIPGyY2XEEH1Sv6ni9R2rsC8XTJIDc&#10;CZJdX+La5jamwPY5K9wOGoosEHb/AA0zzYXWVwjAuyjTOAPy1CcnxswcSc9LVumNLZWsyAUOoWpp&#10;SwF8C0qtUEAADQfkaQKwP7iu49p1YaD1Txk4qxYL5dLo3EdN9uqJTMj2VhpA5RaJKQKhO486AEpV&#10;ViMjoEltP3XSmBqswWruHPcbjynbjidjTDYeS0t59bj76khSke5V1dOaqbmldaiGPTOIiCXKiJSB&#10;BJOildXdh2rvjt6JjGPQW7XYWXFv/j+ykvocU2VLId2JTySdvTSnzGGaYkjlNMG0tEHVEvyT+U3Z&#10;XxzTa7Za785a/wAJlxpuRa0hxcgrSSA8hQUCKUT/AB0P/r8p2AxGoPqiPLYUC3cahI27fM/MsnnQ&#10;e0byLeMyKERbjbw20hqcypQStSQCSlRoKkeD507s8UJzIbTj2QmMTWwGrK2xdMXLrJfu17cy5a4c&#10;t9LLDUdaU8fs5jm5yNQriRv40MYRqnGEtT7oufcxcaKFAyG23u0uLtKm0PIQtay4773sFBI4K5KB&#10;Ir66bg9d9UglAu5VxasRunYFriQW3mmrA+09JjyuAS0wU1UpRJG4UpO38dVggSJ5CHyJSgzjQouy&#10;eTeW/iZLukqb7t4a/wDXe06ocAv2zwVyA3/UjXtJzDh3S2Z6yIGwQL0V8l/kX0bdf/Ui4Nc2oTy2&#10;3Y020FTj0Qp4/aBzUo8ab0B8HTO3EiYmJGhQsjAkeoTW6izm/fK/s9XbHdamzkAT+I4zE++M0ftK&#10;SgVoAoeh0AcUY9ZEOVy24zmH4TUh/H3q/JC5HUhLLs15/ktlfD2fZqdgNt/FDpRZGZk4TSvLYMd1&#10;lDM5d0a7MvlltTsZ1phwMtNJAStKGxxNFk7kgaYwB+vVXQeR03V1b7flN2u8XELWgKaS01JW7GPJ&#10;KCVbuLA9QNjXQsK+wcbo+20Vx1Tf+TWF9T4HEtK+uJpuEpUaO5L5pKHUSSkF1KgKf5iafpo7wtkp&#10;SMSNAkXlYxMBN9Shvph+PdZQuUxxTDbEloP8iDzJIBKf0OtBlwYMs1SSSfZOPMb2xCtSrl7CVw21&#10;B2q/tI4/bU/y0murP4hHUzBLqNZexod+60nuWmQhUTj7MloAHisnbx42GhJxMCAeUdWXJI4Sj68v&#10;NmuFynTpURuV7ZWm3OkpDqHTVvhQ1qCSRqjyP3Rj2BYJz422ojrIAlKT5j4yqzrh/wBoDjsZ4IW/&#10;Eb5J9p1VSKgbAgim2lPjLyZfNgfdO8mAH4FKxlrM41qZZQw4zHG7jg8/tqRv5B/TR46djIakIAwc&#10;MUSfHPPX7P2ilVxZeuN0db/BjmOhLhaDqgkhaDvXkfI3pom2kkAjQBV/CvUr0u6Bw2+z8Zkf6qZK&#10;Ly2hpfBJKR7ZHH9viu29NE5Zia4k6lZoAi49NiiHsLIIDMNuNbqJeZSlpfA1JWk/rpXA9i5R8a2C&#10;Xt3yC1XqNdsfnQlOSygOkubIJUKHb12+mmNUe0XSyybScLLcG44d1zkt56un47+c3kMhciDNcXxX&#10;FJSedUuKAofSmhM6kzaRltwnvjyCSSNSmD8N8V6tsdtl2xbTNU3NTywSFcVFQWEorX+Jrqd32Trf&#10;hV5dYE2fVaL+btjxdjryBnNkS3FMxhK1sDh+9KQlRH8aayFcJi5jsnuER9QI4WDsn7AiWSLMegNI&#10;WtxCkAFXFNSPNNzt51o40FnKrkQ7lZTzrLL9neTuCSCtxFUhhlVKBBO30NB660VNIqhF0vsvJs6R&#10;2Wvf9rqH/paJfJORuhl6e2gMRlucFJCQakhR3qT6aXZ9fbh1XbIuCeF6s/HG3MJw6MytIq4khPoC&#10;ooAIA9N9KPJVj7HRfjyDFlc5xh7/APcI8R1Kg57Tn4qQKoSoI5VO3/DQ9FgZWZMCFnLIrc7aJUuc&#10;s+/JTIFRx2Sop5VFKDY60mNYO2qRZdbjRW+L3SVEs7c8thtlYLyHHSEgqC6bnXslpnRV0Ex3R7g7&#10;sm35hGurCESESGnnCtJSVOKQkK2B9N9ZzLAMUzqs/VEOQduY0iTdFXZgMRnW47qCtQQ37qPtUkk/&#10;roeFZEoGPCuNZnFuVgv5RSMgt8S/ZPhhYXbJUoIksv1UhALhIUOG5pTTuy6E5gTdwifHYph1BCUW&#10;Q9d3jK49oyDFYcWU62yZF2WkJq6U7gkkihoaUGk4zBGUokkFaKVJHGiTnfV3wa+T5dotUhdiVbUJ&#10;921pLyhLk7LUFJBIomlRp74+qyAAId+TuhSQD2Gqa/8At3YP1ff13LMZD6U5E0tHtwaBFUVCUqCS&#10;fPLzpR56+yM41y/FH1fMPFbJzyzQITDMCHDbitSWw0hFKoUVpIKuWw9dB4kxGsSB1CVyibLCDwqT&#10;B8YytOJOtLjD+1QllKUtgApVy+2ta1qTXfS3JkJ2GXJ3WiqkPrAOjJnWXOrz19FUckjp/t3sokc5&#10;BSSFlPmiEihppd+1hbLqNCpzu6xcKh7Y+ZWP5z0/Ct2OJatM2BIJdnpTVQUgGiq7GpPkaup8eKrD&#10;Ah3VOQZR62jb05WNu7u6Lv2hlaYk6a7Jnq4hUlNVF0n9PA+mtLiNTW2iTyqN1jjQI66Nbc6LvN1h&#10;WkoudkvERhx9TiBzadI5cU+tQfXQNv8A/cATloQjziiAMTwq3sH5O5/gbqX7Yyv+3ICkey4aVIXy&#10;3r+mnGFgQkHKU22R7MELZn8gb1mTsLJ3LS/A9hTb7iir3BUFKgdvO+jpgGBqBd0NVAU29kwsx/3F&#10;siesDCC24qxvJKHKtUCXkkfaeRoU09dJ6vDCIIHCZ/v4SmmP8fvnZe3Ika33e5PM4pJUoONTGUqi&#10;rWk0SmihQA+CRpPd4qJdgAR+qbSAmXjqj16/t9kXiFcbux+FY4jjrMRcfZDvM8kAgkChprP2Umt4&#10;wOpTeEoQGm6L7xgtixwuw7s+pufe2miWYxQUcHACngqpCSPOoY9hIB5HqpQpMi4Tl+L1wx3rSaqP&#10;HcbYSph0flPg++t0p8LBrWo0tzoWGYkNQf0RhlGdRjLcJX5vk9gtebX560NIlS5LZA+1TTXu8DUV&#10;B2oaUOj7OxA5AQWN8HfQFKqZkfYueLVjLUFZx1tspXKLxcQghX/QaUpyIro6DQHYalcndXKJB3Oy&#10;Muu+revMGDEDJXj/AHpwfe82tfFNaABP3edtDZds7gDAMyqx7epIlwnp1Nk3VzdvvcGbAU88A2q3&#10;ynUlxAQmhUTTYEkcTXSayuY3/orJViQYJRdi3bq9Pac6PGqq/wAkpS1bbXUtMKICUqSsmlCTSnpp&#10;lOEvpDceqGxcEmcnPxVZ2lldmxy545b7dGEMKeVFlxnt3yDQFRUKpICtxoaFBnQZguQjKwI3mMvx&#10;KIOz7NZMkxluySHoj8F9bb4fbbZUWpzQ8g0qAQN/TQvjsmQl2AeXpwp5uFBuvCrOmuwUdb3m5XWD&#10;GSthLbkZ/wB8JISsApCkncD9vpovMwzfKJB+Sni3Cuk1nYqmsffOc5VYXcYx4COyC4fyVUWoJUVK&#10;4tqTQJH3atlTGE9N12VMRGJOoSzu1tn36WImVv8AFEV4K/IoC42mtQVBI+7+OmWLcXAiwJQOWICM&#10;pAIEz3H28ka/uEJ9yMqIpTLAUpJC0tq5nijzWnmvpp7hyMJdQkFtoS4z2+W5zrmTbzHQuRzCnJQP&#10;3VoQf5HTamkmaX5MjoRwsu588m5Qkv8A5XCUy5xQpBWGeNCtdV0BOwG3109womAYj/mhpXNwr7pL&#10;5EC59QT/AIs5VDal2S+SC/Bm3BfuJiPBJDQb2qneg2Oqs3xQjeMuOhHor4ZX7io0s8gmR0XDuPQf&#10;QM9u+MNN3dyaJDrnu84rwUSBFe4pPFf27Gu2lt0/3OT2/tZm5R2LWaaxD1T569+UFuwq24reZURu&#10;AJUhbbNunE8Xm3EEuobC/wB7daf4aV24AyZTiXLcpxVaIgD1Xd3VduvLlkHu4tCTb7rdI6pzrCE8&#10;mwhTiVucCAACoioHpqIxbKwCS4Crqyh2MBuEJxU4fJ7Nl3j35CrdCaKXPxGEurbcXH5KR7KSSKqS&#10;Ukjztquc7BERIDn12/VR+sSjKRdV3TGd4pYrzI7UnSpSrQFOlqCW1JMeel7hwcbrUA18+dOoWlhX&#10;pp6LP5/jC3eKOrLFn5LnWVXduNT8plyfbFJe91AeQ57xHGoIog60gyq5RhEHbdYY49kJFxunB09k&#10;EuLKu39xSZc1pbRua3F81IVJZS6g/b6EEjUMqp+pGivptBiYnlXdwgYrBxVF8mvKM4GYoRUNkcOc&#10;f6EVFdjoaqyUp9dF66kASKAOq3Z0S+fhWr3X7tdozjxaXVaAlX2enrxB0yzmIBnwgKInUDlGuM9b&#10;v3SFcbVc2kR3WGG58V1pX3JcQkE7GpqeHroIZA7MFfKodXVl8QbuZvzAxiDY3eVwgSPfC1OULgQg&#10;rU2tXpVJ8aD8rWRSZEaFH4cwQy9EL6w7dLRb51+abZsFynLgyULUSh0rWUhskVNUkbawt93UEcha&#10;LErBOm6trt1BgeN2KViFqSwLqypU9kLKSpTa2SUpUobkg+BpMLDI9ymeNbKR9lkrsKRc8ez+7dWy&#10;UJccmz2Xf6R8c2FKomn7hxIGtVRITq7hDzgYzRxdevbnb+vcekJaUwRIfak7lK+HEgJoRQjfwdRx&#10;8kbKF1TyJ9EN2C+u4zbVW6e0wuyOoDrrKmUc1oSsgt0NQN/oND5tP90d0djETj1ksmfOv4tR8Cy2&#10;N2Zg4cXi1853NLbaFrSy8pdSgAVAAHjR/jPIfdWYz3CrNBrn14SmwLHsGyOJIxXJC7Z7g8+REuEg&#10;halGgpy2oEcv4Ea9k5dsT2gOwG/sjKsSt2kVUdvdGZB15cf7W8gSYD6Q9FnwVBbLwClIUOQ8H7Ts&#10;ddx/JDJAkHBG45Qd+Ma5a/igKPag2oJcYQttC/6y3KVKRXyBUaZRscsg5UBiRyq92XaGWCmGhS2v&#10;cUtSA0UlKeX+Wm1NdkeuyE6eqZXxz7btnX/dOMZXew871tFmR3r9EilQW5FBo5RKSNwPGuBi8JDQ&#10;qFtc2eB1T1xX5iWyX8osize0XiLYsMkz1z7a2thwRFRwvgzHAQirZDZJJPkg6Fvxvsj1irsPInAA&#10;S1fda3wTL4t3wvJM5jT27tAluhUWTHdLwBQyFNoUK/ak+BXSuuYForOjJnZR3q7RGqBrfcRjt4eu&#10;zx/GZuS40hEOpKKuucFEUrsNaUEyrdlmjUY2MjHJkZT2hKl4XiUNTl+kkR20I8KcSPtTyV+m9NKx&#10;kV1SclHnHlOLKR03abX1uq45PNmRU3eKn+2yo39NTyZcZKvfQlsK5FQKaaqysw2FmRFOCANClBmv&#10;yPnX7suDfb3AjtYrJnJjXCa03VSIDrgT+xZoFopWtdFxtgYgR/IKo4Uop39wZdYMJxH/AFBhzMSW&#10;boqjiLfKZd/BZjjm24sAhXJwDc+K6TQtnGfXX+aa01AxBPCxj8mfnGz25jtrwDDmXmbjCdkPP3JK&#10;1IU57pKfYCUEBSABUE6ZY2PKuRkS78cIbKsEgABsldjmd5Deesbn19eIj8qQyfybXdEuBKo6lVKm&#10;1JXUFCia8gajTHr3LtqldkzA6HRIfPYN6N3ji5JcQt1wNB4LJQs12B/Q6sqIcgbhQtiZB1pP4ufG&#10;O+W+G1cM1SpqwXFSWnY7iDVfMf01BQNCDXang6hZIuSdGVol1iG1daNxj/bqkT8lsCW4yo+NXVCp&#10;bDvBIDjbLgChVNDQep86TZ/kJRhJt1KuIMnK0r8UZlsRZrt0whDcSTbbyuOwWCt0stpSkDgSORCq&#10;VppRb0+oSH5FFiwiZbYLcPxxzVI6yvlnubnuSMdcmR/eWlQBjpQp1FSofx028TfAU2OPl0P9FmfL&#10;YzXQI/uX7pW6DJ+uGLtHcSh9t/2Glq34tu1HEgbbctLvDPEEjggD+a75uAjcRwQ6Q/dcxGASVOXB&#10;tAm3Xk8l5A4NOiLIUyuvEbE0FdOcj5V6s6vwh2OmyvbRgtvk/Gm531htKvfnyrg3yV4Zdb4kU33B&#10;Gx1QwlUDyCyplYY5JjwVnbu6Tc8hXZc7jlYMOZEbjrUaqRxCfQUoPUarx4dYumUpv8eUx+4767av&#10;kxgdyjONyGn0N8khQUVPPMkkqPrSur+uhHqghJ6kh/ktcJLnbtzuM+OG5scICJDCjX7qpClg+KnY&#10;asriBANwpVyPbXZBPa2E/wCoejoE5xltGRsl1bxUQlRCHFEfd6kDwNTqmx0Vk90O5Xi1sy/pW2zr&#10;uXmiywktuIJo8ppZQQTsdvXVxBMmGijGwQduUocctku/zV2O3q5LjIWhgcSQKAk+dvA0w6iMXKFM&#10;jIsujIoP9qsJuN1W2ze1Opgt8m6lVBsQBU+f012ujuVA2iO6KxnN37AsVueyZCF3iytpjx3UUHut&#10;qASeYSN6H016dYjsqwXLBYm+WXVkGVm947HgxVuMKKmpJZSr223kfb9xHioFdX49pj8YjT3V0ZFm&#10;J1WVb7HNmVHyiJDCjBkIeAdqUke4Dw+7Y1H6acwm46+qldxo5CM1WCRkpjXGzvtsyD7ktmEpZ9yM&#10;l5fJaWwSKFX+FNA/eK9DqmkSSNdF6O/7D/S0oYN2DneTl1z3W/7LAD42UpY91S0ev20pTxTWe83l&#10;dpxjDQLlRLknYLT3deKu2vB3E3IFSWiUNJCQkJ5t/wBNSUj6+f46CjLsWCtMG+RSe65sMzNMRvWN&#10;RFrau8yBJaae5FKwsR1KCwo/qn66HzZdZdlbCIAZZSxyBZGL5dLll78Zq6Ro0h32JpcWl1TKEn2U&#10;BugSHD/ga6fW2yFcekdFGisdt1N6ysislv8AGuMlEe2LtSo86TEjBSkt0eS4gjmdwRU/8NRyMk0A&#10;M+qsjQLhKPK1J8ge77rf7m7acSdR/pu5R4632kKUhaiWigLb9KFW2p4VcLKJGbpDkdq7oiOixh2b&#10;jbIk2t9kyraLY2ty7TYjJ91b63VFxVVhQNQANtjoPFJgSNwfxHC1kbDOAcahGOH5Ri02zSLjlkqT&#10;IgFCYdnl3RhLTSnUo5Nl1KlGiV1oSkUrrvSfcQDAn0XJyEYmTOAuHbHxVzfHbLj+bdk2uEUXFKwy&#10;kSEKW2woe8SUtjzT9v01HGy3tNYJce2igbPiJFg6sMBxm1YBmbE91LzMdXsvviJXmS3+1RKfuACT&#10;TxQ6uyJdmbUhQ+w9T6Fakyl1i+WWZlzTQQwW0uKAASpPBv2wKfUjzpN5QSlsEB46QEmCyFZ7Fh7d&#10;kur9ljtO3OfOcUtmS2o+2F+ConlQk1IprS+OuIAEmYI7Mxwa+w3XHoDB7TjfyClXVhxTTtugGZNe&#10;bShLYU6ktFAGwrv5/XVXmb5SgIRG6j42OhJ4Su+Xl7suTdhhiSkqhNthtDchICVqSoUTRXmoI/nr&#10;nhIimDHdG59xs2WartijNoyKV/cGXf7QlTyg20pKVe0lQSKJNDsTWg860sJmUfi380sAILlNP489&#10;74rYIR6itkF2QzenfxoapVCl599XtobXWoQlKlcuWlHkMCcyLSRpuiKvI9QWDumLk3wwc646cuci&#10;6y1ozSRJffWYZKW3mZCaBCCmgISdiKapr8gZWxhoyGjWSDI8oz+JXdFtx3pafh3YGGi4PWpkWyBP&#10;U4QlTqHCSt1INQqgpStK6rzsc2XCUJsDwo9nh1IcJc3jtLLrpbbrZLwllvCZchVwaqpTQZcUD9gS&#10;QQKCm9dPqaIRA1+QSSzUaIDeY4rjTPynGIqneS7WlxLjCqo4p4AipSqtdjtplEyI1190vu6guFpz&#10;4qTLbhmNS7pIgrhRED3lKlJDbbnEJSSgjY+ND5UI/W5OqA7ysuYBcu1vk3kn9lk2rDbcYMOW8txq&#10;TX7lBxISooWD+08fH10qrojOWhKdRx5VDVkjWczs7b5fuKC3cd35LqmhyO9Ckun0UBoo4RJYaq2O&#10;SI7oy6Gza42i4zrs9F/8d8tqZmhYIXDUohKFjztTTE+NFcQDuUjyPJC6fxJZGfet8KpMdiCUvTpA&#10;StsqNUkcAuoV/DbVWJiyhPVRsyYzhpqu/peHFFnVIu/GHBUW31LdX9xq5TiCdvTXs64x21VdNRO6&#10;O+2e5+v7221YbdJ5v+0YxABCVOJ2328HS03dg5R9WHIKqgWS7de9Yfn4v9zNzXymoLaXU8VIISpI&#10;NKFNfOgbJm2TFGCAgCRylfi+H3efnUK12SR7Sk83FqbCAFL5FZr6bkaKybxXEfZwo0UmZP17ldl5&#10;7ctuT3654hksf8p+2suJblSAn+oGtqINN/u230gyoCfzjoPTlanE/wAMWlqUqOyrhk+OUiXG2qiH&#10;j7iOaOSQF/wFaU1LDDlpAqm2RkHCEsf7Yd6+v8XN8LgNf3yKtKx7n/aXQhwJUdiBt5NNaCuDjXUJ&#10;Fc5BBOy9QPiL2/lXZmKv5b2I23AdmxEOoZa8NqKPcojwabU1VmwhGHxSqmMjZ8tkW3PHrPdMGOex&#10;HW18Xij2lGq1FVUg7b+RpBj5olZ0AWiOETWZkhghV5iDdDKuLxSZC0JUoDZXJsU/5aeQJGyRWQBL&#10;LEfftzuo7mmNJebDcgGO/wDkJH2gKPBIUaUrXanrqsRNgkZJ5h1CMdFVfH7KG+mewl3vLZ7j9kky&#10;m/YDhJZCSk0qlIrWooDooRNsABwuZcGBkNwmB2r8mpnceTSMTReGosVK+FtZkr4odaKqefAH8dJL&#10;MGUT35RmLa0NNllXsiz9gsdiP4gJzbSEkng4sBNFU3ChuUkj0OtBh2QlWJAahU5cZPpsv2C2yNgM&#10;b/UFxktS7xcZKI8i2Bhtxbkb3AFlpVCqpFf2+uiLKJWsw0HuhIQMDIjdaiyGV8ccaiWDKuk7hJkT&#10;1hlq4NSG1tLbWFJ5oIcAJAGl+PTd2lGQDKBnEhy/ZerPx/sU+Fi3vRo/uPse4s1V4SgVoKn1pvpH&#10;nXPJimuLAMw2V3b+6cSytxC57RdmwUqZdjMVCqrqg8inxv8A8NBGk1eytuj2WYuxJ9ptWY3q2Ovp&#10;/DiOqdNFgp3TyHn/AA09xydPdLLYBX1pvNjyvrVTYLKG1t/00pNVtqTsSePgU1YC1jaoS+Jj/FA2&#10;eZNdMBxhWd2KUv8ANivojtpSpSkBtXBCuNfrXQWWxl1LMjvHw+wgHlZk+ZHfmfXC4NW60yElf9J5&#10;ke4QUB2uxSCK7j+WiPGfXKLy0TG2k0ycJQYx8x1ToTWHZVaHFRpLRhPvsO/by5cFEhY3Pn+Go5Xj&#10;REmcZ7eqb48jL4lHmL2HtW22t3HcGjBOOXRBVbJbqubrCSOVeIO9PO+lByKH+yX5BEGuR+JKUEnr&#10;+d19CvBziHIlZTdHHU23Ink+42UfsWkpAKguvjbTcZQukDEgAbgboPIgwYaIa6hg9jYR2RBn4qp3&#10;+3KcQ6t55QS04Qofavf7dj66LzJ02VESZyu4lwGhK9G+rPkP152Ra4HXefJMa5IirfK0LCgH0Okl&#10;AWfpT09NYq/HtqHaGoTCqEJSMhuEL9s/JlnCnZeGYpElPyCgkVUpKXj+1K01FKDRGNjhu85BXyrn&#10;KLQGnuott7wl5BjKn8ymtuXSJGSxLjKVzNFpJRVNaq+ldehjdpdgNFRk2iEfrCV7eYYVmUa+Ytlj&#10;htLn4q5MMtgJaS6hJUkqAIrz8V/XV92Oa5RlBi+/uhoWmVZB4VB8beoLxklqazl+RVqO/wDjhqQP&#10;vKFfeSeVRskUrqOdbETMPX0V1fYAE8rQUTBkRfZy1lpCUrBS40keG9tygj9NVVN168qNspxLHZLP&#10;5GYi/LeilLKFQ7qtMdKSfuBO3JBFfr4OmuJYIQPqEBCBtt6jdVF566lXe0f2K7PGBbYzIZEugAeU&#10;KBNOI9KaqjkGJBhyjpY8ZE9hqF9w/wCNTuUrCWZCHrHHaPuJUlNVGtTVIFDrmT5D6gANyqacETJn&#10;IaFFuI/HeVZMrbx2Sh1eKFSVqaS7/TO/IKSDUbK+mgMrOBhpumOFRKO60Uu6YVhGAyE3BsiUygqa&#10;ISVFRbPHgUnZJI9dZYQnK3dk+NLh2UXF/k/YrhhbyJEdDsVgCP8AkPpTyaAWNws1ooAEAHzqyzDA&#10;loja6vcIptHyAwWNir3CQ8L2SDHffbASQTx2Wdv26rnjzskNtEPafrKCO1ux8Et9navNunFov1Rc&#10;EOnZfP0CfOjsTHLsA6U5OWSGSOtPfPYWRZibbZ4RkW9gpQl9olKExW6jZQoCaVrXzpvDFhAO7FLT&#10;MyDlOo25y6XC2nm9Iw7g1LQ5FU2uQeZqSFV/kQfUahDFEIl9CfVdhlykS24TFz3IkY7aYjWBJlw1&#10;FbYujExaVJfUrdtwFHjyKjQH7UAev8kTRaZF5/y9kDZeq82a8Rr/AHO3MN3WSWi1Ljrq57ik8uQq&#10;Btx9Prof9uJx3V1eQRJlRdgdg3eHIamPwkLcZWPx5T5qHXDRRA2oKnwa6nXSDDoAuG8d+ysekfkX&#10;1fPzg4b3I+iC06pQKCFocjuugiqVAbj130Ff4eyMe9I1RmPmRn8ZK3zjPOpnrmvBJvKVhcdp98To&#10;D3J10/eE8lJ/d4FB+ur6aLWBjpM+yqtMRqdkD/HrB7xkuFXG/NPqatsN16YzH93i43EXVI5eqhtv&#10;9NVZcmu6EIv7pxriSumDmL8O0vybWyH0svIjykAr5NVUQ2okA1ClfXVk8QCbT0fb3VEpTbQq0yDC&#10;7eVNu51Cbjfk0UwqOocvddTQchsATtUanVZZ/wD6j+qClCuQ1SS+Q3TFoXbZT2GXF1ExCvYet8lJ&#10;SPcr9+49NtaPx2XM/Gz+iRZdJgBKAcFZTX8a89yO4R7Pd2H4xedUWFtR6FexQKAkcQoilCTTWh/9&#10;pCtyOUHdGU46BRsH6yyLAs2mDIsYdbuVnV+NIMqjbbLjhTwJJFFKIr42oa6IObG+IIk4PHKrx6+o&#10;7DQq+yG6ZPlHbTGKWJtVqtwjoTIhSStSZhfcSEqbA+1S+J87aHsMK6TKWpKZY853THoFrHtHqnDr&#10;H1bZOrb+yq95ZaEpur0hxPGRASop5BrYlSRT01lPD5U+8rXbtsOE8zQ3VtOu6pHezcFyJ9GOXII/&#10;sNtbE/8AuZWr3PdR/SDBaHhB3B/XTTKql1BG5QVVonPRVOZX3F+iuwLFmGHxfbmsPIuMtzmp5iYp&#10;95Km00VU0I/dttpbGo5NU4SO/wCqPc0zb+ip+z+5O28I71vuXWjC2z1HOjrvMlECIVtUfZR7rpNA&#10;U+2o7n676uwMTFlTCBs+YLanVLMjKshKQEQyE+uPkJ3O71pC7IlNJdajXswobiwhCzb33PaKA4kD&#10;3fbLnkitBrSU001ZP1g/2ukuVjm2rUarT3x6tedXvt7Lmb7JS209AhcnGFf/ABhJQ2VIqN6jf9NO&#10;szIjKuuUBosbVV9XYEarQdisdyu2FOf32Sy9dpqFsuc2wsUdjltBbCaFJApvpJCQjb8RojiCYslp&#10;1BCuXX+Sy7paT+U5DTyT7o2AJLawK02P6aa58hYIgoXHpYyGycuORceeudwhS2Px7k/EVNjOuLIC&#10;1hYUaU8AJURQ6Ua9gRwrTBoalIj42SGbX83ItytiPcaE5LT8aMtIJXUpISDSm3/DTbyg/wD7bVC4&#10;gJsfhepmHZ7jFz7CGJ5xFDdrh3H+6w4zQ+xl1bSEklW1ak8t9fL8+o8LY4cZEGUfyIZX2UoYjd6t&#10;TFuJjhxuA+wt5tKG3Qpa0kK5eQU00tyKnq0TPBIMJRKSXzN6+h4nmtp7QfKWn5l1HN5vj7ZZKEhv&#10;h4OxSQdNvEzMqugULDEzD8Jj4pZ2Oz+kJOTxmyLja5aZLTSqcOLYNQAfJV+mvU1mFgB4VObYIyAG&#10;xSLiYm1Hyl6Ncke+VOSmfYINUqeT7iKbehV40wssiSx2VtQIGmi6MPcnMNDHchjNXC0KUWE2+a0l&#10;bSR9wXxSobfarVGRiRIcbK/79Nd0lc66H6olv3SK9BTCZU8/IUzHJFakKABV9wTyFKDV8IWR1iVU&#10;bozjqlr/AOozRasVvEHF7f8A3BqbHLEUOLdJYSolSloFd17UGoyvDvPQqRoJZjoEsrn8W+zbjZI8&#10;uNY5i25kczGCll0BcZBKFEkJr9pSa76trygS4K5bX1DJXHHjib8q9XOOs2b2/YebSkkhZPoVV9PQ&#10;aLlYZDqDqgjWx7Kqu67FHgNyrOhSUO15rUTyDZNTtqUAfxK5ZH0X6yWy8La5WyKZFsfUfbfTuQT6&#10;K/XfUpPAOSyrEHLJxdH/ACo7W+PcKX1m7DblYJfVxmnFSQtf4SffBW+gN05UBOxroS/ErvInI/Ie&#10;iKx8iygsNQnDnvyq6wwDIf7U3LVllqUtTiZkdDsdoIP/AGm6uhKqJUAdtWV/bGtjup2RrtPYhS8G&#10;+cnatpaOM2hDL1suT7Ux+RNSkSS4OSeTbrYCkkNqok7U/jqmwRLdtCFP6BxsqTKMckLyAybAqR+N&#10;cHnJi1OyHJLyXFAKX7jhoSSfWml9vljKTAFFV45hEbaLvkYtFumJLtN2R7LzalFlwuKShIIJUTyO&#10;58U1Tjzl27gq26+E4gbEJedd3rLOvL/O/tL39xgPsvxUsTOSwA6gthYHrxrUDxp2BG0Az4QM59Q0&#10;ShRvCLbbpri2GnJk4n+o2aIWFqO/GnoNTnMcFihBL12XdOu1vxrF37ZbkqLjhKZSFGhRx8jkqtKf&#10;x0XjVGZcHRA5NgHCTHZN1ZnR2pKeQt4cboogEoJPkfy0XjVGNjFC2y+Gi9YsQdwaD8fcMtMdCJWN&#10;TLVFejvoqqUl8BCytRpUUUTXXvJY/wDdAobBvLtILTnQMO0z8l68xB+5tyI0OLc246Uj/wBtOoLy&#10;UhR9d9YnJPfs5TG8fXEyiN0qeoILHWHyv7DmTTwtrS0T2FJoUih9sEAepUQND2x7VCI5R1UjLdPO&#10;094t4jKyfEZii7DySEmal3arUiU2GghXjypND/HRWIJRolEnVVZWKLLYTH9v9U1Oo7JLxXBJMZwN&#10;mNcI6JTLaCOKXUVBA9dqDQONM1GcWYFA+QkLbIn/ALSxS7+VXUqLv1kM8j+65OtsByGtqquCEuEu&#10;FaU/qpdf5ae1TEayTsVRjWE2yiqLqzIGcb+IbLN6mF9LkN9K0JV/UClLKQBy8/8Aq9ViiUo6Fly2&#10;Y+7bVJic5cMoxW345aGlGXI9ucuS4nmA37ikgrSdgftI/hr1lxrDFMIwjIuN1e5Hj/8Aqn5FYtiU&#10;tyotjTEv3EqCVNJQUfcnj6700bGwfV3S6xwCBylx8qbNBtHdd/hF533fxm0lxxWznF8U+0bGldtd&#10;xSZQ12Uo7g+qVmVZ9ItVgbstw5v21k/jqcSglxLik8wd9qnxoqkPorLYBnV5gr0a/wCJjA7p97jc&#10;NbrLaEKccAWolZ4jdX1NPXV/UsJDYIOyyILcoGwO141gOepasMhcgqkqZafcaUA4DuQpt3wdyN9X&#10;wmesgdV3qrnK+nbVOeuVzuqFs3ND4VGbHFIHJVVEeBQ/prldhYgcKq2I4Skf9rGJFyYhNuOOh3k6&#10;hncpQ0oLUoKSNgQKfrqy20dPdWY1TyfhZL747WnXW/3DHbU/Ji4w+ourtjile26rejhSkDepHnV2&#10;ID9bO4V+VQIycBZP7RcMR1uHIqGvcot37VBuigQSEmpO9QKae4zddEMZNvsjZyO/ccMj3C31cmSG&#10;0pjOoBS46vlybCkVAFDvt6aX2fCTEIuEiV67/wC0lHtPXHwxVEUiQL09MWqW1cDRaJDraapVXlsR&#10;sCDttrI52QZ3sGb2TCrE6xcggoy7lkPudcvTZc3lc4pEfgtJICRsASQfAOoRie+imQAGS266k2v2&#10;nZE5x2FNaS2ErjLolKVhSStVBUpJSf8AHQmcJmYbYImkABuVjm3XzrZrsO7xcygNtXVp5yXboxcd&#10;aakPl1bfH3SDzSioJB/hp5OV064isv6+ysppriT3DMrTDOzYsXsyb1vdI0lE99tMmBOSwyVe24QF&#10;NgJI+0+BWppqWRhTlULCzj1VQtgJluVpmX13aBgLFockfltRS4wzJSQhSWSfdaSaV8cqU1RjXNDQ&#10;N6+6WZMCbHksmd2ZXmeKGZj1pakSbG7NajSPZjoeXHQFJIfJV/lT6Cm/01zHEZFiQ6ciREXC6bpY&#10;kWXFpl0ftAyLHbpEFrjMQ3HDIZfQKiWUcgEpUCVHj4pqULh2Z+pd9VcaD1c6hA03N8p6WstmvEmL&#10;dH54cSJ9quU2RKRIjEFsLYQ5zKXPoU7U2Om1OT9xIkQx9tUBfixcEBiExslzHKvdtWYYdActlomN&#10;KksRJoS7KkeEhs77DkaK220LXLs4kxI9FfYzRYFlojoPsK+dkdbTJU8ITdokVa5cdKgpFW3ACPqK&#10;VpQ6BzKA+6VwkK7GCTMzIuvcZzMrtSG491uLnvy4q1KoX0q4j7TQbDwBr2PIwDkuFoOsbomEdCVb&#10;YoxisbIbld8liO/ju+0gLipUhtQ90u1cIoCAnY01Rm2mUe8Dr7qGJR0l0O6APlzhuGdlx4uR2Fbf&#10;/rlPvB1CC2X1JUD7QIruE7b+mh/GZtlUml/cmOXjAReOyQ/X3VMbvNdzy3KC4iG0uQ0xDQVJW0WE&#10;EgEkBNCPXWutzhjgQg2qSRpJ+IOiuf8AbT+OcfvX5QuWl2QYcDHlmbFZWPdH/cKf3UIrt5+uo+cy&#10;zVjhtzugqqz9vUr0X+c/TtuV1WjCbbC9yYWiEvMu8HlqKKAJoKbE1Osj4++Vkn4THJiIht15+oi2&#10;PCbvBxu2yn2Y85JttxDynAFym2eadlEgqBTQqG51r8acj8iAfT2SybmJI0Zd1ixG8ZZi2Q4ZMifl&#10;vywpUJLbZLlV+h5GpqQCKb6IycoCUZDQoWmgCMvVBfxN6Dm3HO13ftBx9y12eQGYjLbhd9lf3Fwu&#10;oTXcUGx03szZ2xEa9ys3dAVj5FObvns2zWpMbrvF3hJsCXFrecjGraVCoFNwQD50LVRZZIuNlKq2&#10;EIiQOpSsx5uS1ActElTzrUh4vRXHXFOhsEn7QlR2B8jRJq6ByizkCeytLZgNys8KfPyyOtMegdhL&#10;cPJKmgkCikqAoCo1/ho/D6yYjlIfI5EvxC7Dlttg3xFkeWWsadhPe2htSeCFVCuIV+u9BpsaYnVJ&#10;a5T0Ybrp/wBcPuSoDTaXJdmiKbb95NQAgp4io81BpuNtKM/IBLBnTvx2HIDXZcrferpkUlUS2yFv&#10;JQShERQKQhanOCaJNK0Pkfz0jtkSzh3WirqhWXRrYOpMounsXO4gx4LFG1g/aorUorUKGu1RoYAD&#10;VevzBLSCdl4xTJ42DRkQXC1HebQyEoSVDgQAK/z0P+4j212VQiTy6o+l7JgvWmTGx5gyr+23NRQm&#10;coKV7KnTRVP+nfU/JNlQBBZlDCM6CTHcq/yn4fdOX3sBV166vRlNw4i7q+l9ZLCVU5KQsbDcp/id&#10;Ijj2R+Q2CdV5wLVz3Kzl8sMLyZrGXMjclouCpHJESOEKbSlIPElG4qBT0OiMW6P2RKINZEO3Cy5b&#10;mplwaGKp4/mzJLUcF5ZQgOLcHlaiKVqAa01sa6gCCBqPRZ3JuMIntwvXb4x2aFCsf9uyRv27hAgR&#10;47rKCFISltlKQUuJqlWw3Ok2dUQCeSg6LC8Qf5e6LJrVudx6VEtTJS24OYS3VO4H7qD9TXbSrHgH&#10;901tmW3QnjFiuyzdltOBafbDzjjhFEoSOKgK0pTTcSBDJTYSCsOfINNxtnZFzuPAyXIylOpfSkqa&#10;JX9iNv1IAI1yqIiHOyd4VoZgUCSmbxbbbb8gzJ/8Z9+ew2mKgK9tttPFJ380VUmg0RRISsaOyPyo&#10;vXIsqjK4DkCeWrk1+NBU7VmVVa1LaZcWvi3UgcVJ2OiTENoASg8ewEOEK5bkz+V9lswMQlOKtJa9&#10;xDXBSnghKPvQlP7ioJrQHV1NAjWTIMQhbsoiyNYZ0zPjO3gDnZrkvIW3pWP2pmWhP56UpCFvtFAW&#10;FDxxWB/DULrBCIBO6lkVTuEQCy65fZd+uuXv2SwuCRjzC1JaQpoK9ppPkc0j1I2rpjTiRFYnLcoO&#10;wiEukd17EI7Wf6p69u0+8PKj3GG4qgBFA3SquVfP66+fTq+63TZaKuYhEA8rL13+feKY9nM62dbR&#10;1yjOjj82Qz96RKkKNfv/AG7A+B417IxD1jOZ1immNUC4OrpIfJXuHJrTcW7bALiHHaLkO19wqDiP&#10;uJCd6Dl66b+Ns+yPcs6ByceMJ9Uc/FPNezY9jlOwIrtxsYaK3StKqhHCtEg+tRqnLyq4kdi0iuS8&#10;eZpr2AZh2tgamrwwmPYWCSpqSOJWsKqmng1GkOVmQFwiNSU2HiTVU43WX+7+m7hem1OR4zzyEKdS&#10;4+yKrTwJr9xptp5jZAidw6BtBrkD6JMXTrvJbc0zNa4JeioNIyUU5mhHPYE146IM42A6aFEC4CTp&#10;ydY32feMLRYFXh1mQ4W4zbnuFstNJP8AUTUitB+h31nL8eVUieo0TGqwyIL7o6n9c5ncspawPH2/&#10;zcbdQ2p2VMRy3ArVj1Ar5J1CmyqMO8vy9lG2JtfsGZXto+KkiNb5ctwMuxWELdISnkkOJJqmhof+&#10;GvT8hHsIjlC/tesOxWPu1slusTt52Fa3nokSI+llcSK6ouIWVGjiFNivH6g61FdUY1bPo+qlgzIL&#10;haLyK99hdes4l2fMZVeY0lC2JMn2+cf2SgVbIJJKvrtrFAVX963aQ2HK0f7kwJIG6Uea9oOs/I25&#10;zLk01EwSbCZkQVMoA91LTf3JT4P7gUnWgooH7UdCewWert/yz7auraTnWBZNlCbu5B9iG6y0hKGw&#10;KMLNACtBqVDf00L9NsYAPsu0sJB9itVdCWewp6xttk/IEV6oelldE+8uv20NPBFDQ6RmMpWTmdXT&#10;nIgGiArPvV+ai2RrVjL/AONcU/1EFop3BFBy/TTHBho8glV0zGfqEn+yLLlhRYXHpovEg1dUhghK&#10;4y0niNhsBq8XjrJwytxmFsSAmh17brTktsi4NMKUZGri6GngFUSogKqD5O2kNuQagbDsE1ysY3lx&#10;sj3I8Vx/ELUyxbo7LlwbKmpCQfaUnkk7cU7GlKA6oxrJ5BMtdEPMigCIO6CsbdyG0TGZV5bkLsbr&#10;vGO+CVONDnVKFCu1D667lxaLgh058fKFh6yCbuQ9l4fabKcWdsH9xyW7Mhv3HmxRKCmnM8dgf10t&#10;xceZIuJ0CszehiYAsyydHFqezW44jD9+JZpSii+RX1AMe4lwqbSCPHiu+tFkVyjGM+eEDh2R6li7&#10;I5mZG1KxhzDsWj/nLZQtt9Ydb4obb3qhNaVA3J9dCik1HtI6qjIlKw95DSKQXc+eNzH0W63uhMFl&#10;SG32lrKQ2RXcKJHnwN9PMPGkIu2qTW5Heeo0TvwuXjLfWdlyXDEsi0T0KYmRgrkPfSngpSln7qjc&#10;jVGHiTnbIWP2jsrs3JhXpEOCmn0XGjR7BGkB9K0+4tlCgFcQhslQTSg+uoeTsIJjyFVhgEuU7rzi&#10;mPZba3XY3Fu4NsNPlsg0WGl/ckBXg0NdKca2QLS2RN0G2VF2riNkhYvFnPJU6xEJU0lQP3UbK0kf&#10;zNDozHBk4HKCNkoT1QBn3WFtyrq+HeZjhbW6hT7SVUAaT+4g0O9Qag6uwwYzkoXZBBA9EtLP1eL1&#10;2ZbrvDitPxfYRDle8AdwD7aiSKUpqFpHTq+vsi67CBtorCfiePzbc2mOw3E9tS2ZL/KiCUGnACmw&#10;qfr6aJw8Qw1JdSyMwy+ICdeF4GjGOrIKLTH9qbOQhpXJIo60QUq3PmukVtUfulMlXyyJyAj6JUXj&#10;Dl4rORcGWiiWmaw3cfaUQFse8FBKvTYjTGyEbIk+myphkESEfVFnyNTbXMzlXlwKkYr7QfS00KqZ&#10;kCKPvWofw1biRj9cY6CSW2XSAJ9EmuvJF4vt1n5BZ7YZdkuBa9iW+kuRm3geLq1g7V2Go5U4QkHO&#10;o45TnHpPRpkMjLviBcLRaGsqu0Vj8mWytn3ozCUNVX9AkUG1aU13C63yDaAcJLkzFRlB1jbD8mn3&#10;DtHIYOYPvT7CUNo9p1RSr3mxVAK3E0WOJp5rTWoyMaMOvQAKil51FtyqfP4ufR+5seuD0c/2Aukw&#10;40UlUkJKFOJ2pQUSPNfTXZ/XOqQG/qdkXgvA/LdaN7RyK43LDLBmmHS1BYgPs3By6qX7pLYqqihV&#10;dDXfyKaynjsUiyUJ+rhuEz8h5OB1HoySWNQ7QxBo6Icm7S46Z0mNAkNvKZeI5ct9yPCq+TrVSpNh&#10;1cD3SevIFUh13CP+y+uIPcfTcC7uR0NZJYFVlutLcbbVENCFLAUAVIV6+ms/B8W7oTpLZP8AJsjO&#10;IuHKQ+dfO/tbKG2OvrC8zY7Xboi7C/cnXFvPS4y6tr9wKPH7xStPGtDj/wCvY8B3IJMi/wDNZuzy&#10;FtkjGWgCk9OfL3Fbp10PjT2bjMNywO1gR700FNqbke5VCgGxUKUNuQ/idcyvBmu39zXIv6cKrH8h&#10;9o+tv58LTPxBt8rG80ZxpK0TLLJZeU3eH31LLK0JUsRpDiiCVq/yk/w1dTli4dZb+iX+UxDXE2Ab&#10;crVfXamXzCsbjakOPe176mnQeAbdU0pQFf3AAGh86lk1GE+w0SuufeOoQ5iGIzE33JcekPFq4xXk&#10;Rm0g7rAerVHnyncaJukCIkKmsuX4V5AmPPZwqwyZJYvNtblNqTJPEONPJ2R/MD/HQc3iBMDdTi0n&#10;ieVSYLh1kwXv6NkcJsRG23mJD8hNCW3FrSkFW1fPr+uvX3mytlfjUgbLa3Wkq2yO0p+TzpYuzDiU&#10;f+Myo8C4hQJI9SQkUpXWG8pAluGWo8ZpFgrfvHs+M/lNpyBSCYDMPg4CADRmRRDdNjXiaHVMcUyr&#10;ERuEVikVyL8oc/3CeGQ/EaVluPtqTLs8qOURwsrUyFs+5QEb/SumH+vDpZ1kl+fYe/Z0df7a0iTn&#10;fx+n2+8lPBEVuRycBSFOpbqd/wBCdRzQY3SZVZVvWNZA1dlS5TZYEvL2URSBJkyW+C0E/b/TPk7e&#10;aarMwQB6JtVWep9AgTKJlxNxXLlSDJujFwEV2O4AHC0lPEFKgKmg/npmWbqEEIEF0uez4yYWUrHA&#10;f2x4ey0pyqytat1CtP8A1rVrNuh9XZUmEW9uDcobsZkJjtuNI+0igSuo+4fxB0Nk1g7ouu2QGi1p&#10;0peLHfrA71rcvbftH3xlKUEpUht6jq0tkCoqqp0qNcpfEDVU2nqfsJ1WNfnv8Jk9FZsrIbCty7dX&#10;ZMtyU0t5vh+M+TT2CpKSFK/hTR8+wAB0kF3DuElk/KemYku1Kixmkx5CNwtAoSK0KTsdh/x1EZhi&#10;XOqZnGEx6Isw3rd+NYmYyoTLNpiqSp9+nt80miUpVudyfX10TbmCcTIjZBfQIy6grhJxl2630XN+&#10;E0zEqY0dlHhITsldT5roYZETHU6q048oF1UXnpu43d6Q/kLBi29sgtSXPuQmm1dtzWu2raskgMA5&#10;XDUZS10U3E+oV3RtppuSiNZGADMeccUFKCTUH1p/AedSGR2LkaoqyowGmyZFq69ybG1R3rXNTNta&#10;akoFaK5bj7l7nbQ90oTi43UYggtwq7su03LKpjYfDsSQhICgDwbKfoEj6n11XCZZwhiwk0l0zbVH&#10;tGMJjxZTT+QJI/orQCv2wKlPIUPjTGvtKLnVDWkA6aBCrEqVaJYuymfehuj208EJrUHdNDuN/XRl&#10;dQBc7IeyZIZB3cqLSmMiVJKkyHOS3WVUFU+uyd9M+0Ysw3S6dZkX4WfsrmyFSHRGQH46gUMKQVfa&#10;KVqdtRf5vyu9Szr1M/20rjnnyI6nwzFcvj+9At0V6MzLioP5DKI6i2gOg/aoGg3Gk/kb5P0B/ko1&#10;ViEe5C018eMxi2jsWxhMVRkNSpjBdASkJDQWysAelCNILoMZI+fzq1Xd8gk2fABlV8tbH/l31xmI&#10;qUTzTQOBwpB805HVeLIWEA8IiEeoflHVt6Ovdhskh29RkPSrrYmZokr/AKgZSHmnCpJFaFIV/LTO&#10;1owlFuHQtWULJgxOxb+abfX7lzunWFgebVzuESSq1LWanm24En3KD+I30BbR9gjYByyCvmKrpxPI&#10;dFkzFbjkfV91sD0dJnpd9kpKzRTaf8vLffV9Y/wEAORPVDG2MMgSJ+JDrJMuDIsnUxt60Fx2I6qI&#10;z7lAEBTqwWlb+dF48wzFFXRPZ4rh8WIr+d4Jk2LS4XC8QoIjJmV/qANPqcbFSdq0pqvyGOWjIFVw&#10;vMZ6IM7nydpj5FWLLrApaIKLWliatgAU4LQhXJPruNF1VGysgcKUpdd1E+fFsbh3xWYQUhLrBbcc&#10;lj/M082haapp6EjXPGuQxXTICI91nWxyY9/uV6YkSUOvuR25iULqG6sOo5kfSiFE6vtE4lwrTIEa&#10;J24bhtix7KIc9pVYRaHF1NVl5pNCRtQ03qDqs2nqxVAgAlVcGoVnzeb+E0mdEZlrluJQOLjTToPt&#10;kHzsrc6Z0MwfYqiYITBu0O2drYDZnpEdTVygMuRpS0LKVPID+/IJ41KUqG+uEmM9FR00Wf8A5DZH&#10;b+jcMvrdnSHEgrQy2s/1HlLoAmqvuoAd6a6JCwMUVWCJLzsvl4ul/wA+ZXf0NR4sBt191tt5alqS&#10;tAWhHFxKQKH66u0jH4umlh7x11QXOxLC8qyl3Jn2ypaXOSGXFhKeSRutYAO4O2+2mVN8o1sltsXL&#10;AKwsPYlq627Ls+R5GWJNgtUxMhdvSEIQ7RWySFA7kHQk4zyomLEEoyqMYGJIXqn8Re7LrnMpteOW&#10;RSsbmtCcllxIbEdpdHQKq4j7fFaax4w5YpIJchaDIyYXw7DdHPY2L3eLjl0v12V+LhynXHZTS1e7&#10;VBTyokkHcnb+Gr6rZ2HqEvsMRqyT3UHZdmtMa4QLpFCr5KacMIuN/wBEtEpCQoUO6R4/jrufAszr&#10;mPJ5Pusq9x2fEMivaC8r8O7QXyIrbDjiFPBT3MqUTVNKqNEkefOn3iKrKwSNjuo5uXDYDVfZkeCm&#10;4tXFqfH/ALm280wi4t0S8XFoJTyFAPShSNvXTIQJ3GiWwn6rTXwxsOe5bieSWzIpZls2zdh1SKrU&#10;hQqpRP6EbHSbNsrrA67FTkJ2T12Wb+wL/PteW3eCCpx0ylNlQ5AKZD3Ar5EEFQ5bb/8ALQ4hE6pv&#10;Ta8SPRW+LH/S7z0F+a2/byzxU8XKLiLNSG1kpr9wqD6b6oLS3BdMKrSEuu3eu83yybHzC9yJJxt5&#10;TbNmXRtDKHWz9xbe3IPjaumGLfX2+uI1591TbA/kRovvV1/MnqtMLMm1rzbH5Sm5MltS3HFRXHCE&#10;7nbj9eOiL7frs+H4lV/GQIO42Wn/AIYTH/8A1IF1xGLaUJXcWHXGGnPLyQgOFaabUIB0NkdbIAg6&#10;DdI8+Eq7HZkaH40Yn2zdVw5NtYZuHuKlNSS1wdR7JCilK/rvoaNJA02UIZ0o/wAVDueMzcZj3TEJ&#10;7bcjHlokQgl9qjvJKPtooCo/boLyFEhW8dE08fnA2PPVZPy7LL1aZbECAhgW9TzzTUYNqKSk7pVu&#10;kbV213EqcPI6rQ3ZAPCKMFlv4hi8+Iiwol3ia069IMVttXJhKKqIII40Tv8Ar6a7dAGQJlsvVhg4&#10;G6Lv9s2T1t0l3Q3PeaYnys1ecaaFCl6A8nnVlzYCqxvT1OrM+uzIizn4pBkAVy+3h2WzPkg9acqg&#10;M2qSAzHaUVBXAIWgKpShPgHXvBVdSQzkoXyMyYgjheb3yyxOzIuLj2L8Xr1AWXI9ufUUJdeKin3O&#10;SBXlQ1qPGtcK40s+xS7FtnZIguwVB03fcw61u6cjyJKZuQPs8Yqknj+MhxVUt8kD7iD4Jp51Gc6u&#10;2yJJlMAA7Imh2lPW3Rt+zcNKbveRPu3Jtxa+C2X+RbolVdklPrqymyRmAOEkvjCRJPCRF4cvE20t&#10;T4LRXdiUkkcCSutSCTsQfBPmmtXRD63d2KUWyhrENoiJydd7ZbmZQbSqXt+S1RNEFVDsr6prqicY&#10;2HVSEZQi43R1n9wZuvVdvv17kAxHlfirfdPEghKUkDfcDbVONa0usULk1EDtLZZ5uMu53PLnIchL&#10;X+nojjf46AUJCmFAqVQjdRUPQ+PTTrsOoJ3O6rpiCXDJo4/i0vI470jGW1MQvaSx7qxyomu6Ugny&#10;k+PXWcyG7ONk4qt6xD7hWljx6FgN9tVxcdXLmB1xouygioClgkbAU3G2r6ahIMyCuuMwSSzLTUK4&#10;wbvh4KmkIcbcSpYHnioV86S5VZjPTZFYzEOd0y37hBj9RWy5RwlSIzZWaAKJCSdj5+mklrSkxTOu&#10;JAdIvs7NnMtlM3+yQqQmnWy43xoFK51P02oNPTjdYg6apdVkvYRLRl8zax36/wB7h3WLEkw2bs4x&#10;bWpDUgoioUlFSp1IISqqTSp8HWSzL5QkYA6DhbLEprMRMhyUlPn7ZL9gWLW7FLfLcl26GmqnSChD&#10;SlK5L+4E1AP0NNd8Bf8AZaPs09PdEeXrjCAENXWW3OuM0vGKx85baKYyiXIoUAVOBlVSoDyrjTev&#10;nW2jkxhJgshZim4ESOpXpX8Q8iyx348WDNslcTGl3CLwk/jUCFlKi2ftTsDTcp9NAyyIWTlEFDnF&#10;nGIJ1AT968l2efbZIkHjVBUyutduNSf5nSmcR30RP9uuyCbxInyrqrH8Zb53ebEdJbCgOQbUSsCn&#10;kUFdN6YsHKV2ScuN1mi69Jf+pbz232a/L/D/ABUvuyGmCUl/23SAFgbEGo0RcQayzaL2NZOEgPVL&#10;/tXD13a8LwG/w2m7pb1CQh1QJ4MIdAQCPrQ/4a943EAH2B3TTO8jIR6Iz7y6XxHtbEbXLxVhttcF&#10;hDbsL3QEuLbY+5wK8glW5HrqFv2V2E8FCYNwIYrFmSYjf+rs6FzhziG47rfKZANFJqoFSUhXing7&#10;aaUTjdDrILmTjzjYLYndG2NXC4NLuM1UlyW/clgNtrSkBxDpKkjkigCuQJI14whKQjIbJpqzhW2F&#10;2hUTIxbbAgOX2ejkYragpXuq2AHHcUoTSmr7roV1vMtFBfRKUhySvRv/AHG15nbMAlYpEQpuS6oI&#10;ccSoham1GqiuhqdttYXxl0Seyeft5Sl1WYPjr0xnE2Q/LfYKGUGjbyEHZJFQneu+vZ2RCZ01KdVm&#10;dUddFf3O2YfjV1ukPsNl2VfZLYEQlJ5q2KR9v0NPTV9VcyImJAihIR+4+60l8L2V2qCt19kRwpCU&#10;padbFFFQ4pJrtQ7efXWb8kxnpqFqcbGiYdQWKaLlikM2G5Q5UdtV1bd91hpCSjmAeRT/ANNTpfAx&#10;M3BYIu6rpCPKHcVsFiyK1XG33i2/j3IvOLMdDaStVU04Amo86KFpEnB/VLsvDBiCOUlrn0vizHYk&#10;1rJo6l20RyWWEpSkBQ/ak8RX1+mm5ypGEQEkjQGkRuhXqPo12y3eczlsIot8t9LkMKQFJUygkpSC&#10;TVNf+OoeSyoyLwOiPxajGMWGq0l03h+Q3RtN0usZlluOVtRoraAy6G+FAoV/d4rrNW2CJ+OyeTrH&#10;UAjdXVo6SukaLdGXlPIafL7qVro6lxbh5IBOwFK76jZld7OyHsrAp6gary7+Q/R+Q2XPsktl2Cz2&#10;CqWtCGo75YC2HFn2FJHgpHKpofTW+x82EoxOnRZlj1Ybrs+L2fdv3xSumMxnvqwnGXXnkse37j6Z&#10;BpVvluVJoNq6A8zRTW1lUQJz3TfxuRMx7SciKqLTiWbZd3xcpV9hSmrGXS1b/wAuMWktt8zRCQaC&#10;pG9fB0xstrhjiMCCR+TJZKBEjL1TBGFot14Q0WAFsuUfSaBQTyqgppvSooaaCMgYkjYrtNhcAhmW&#10;ocYuWFZDhsGTbHA/NgobEhs/akOJFSDSlSK6R4ddkZGMtAdk4y7RECcOUtO1Oy7BHgOJs0pTmRKW&#10;opC1KJQlBoAlRJFK+mnleP0Ly2SiUpWhlE6n6V7Gy5K72zcSIinG3JDL3JDzqFnkeINCAK00i8h5&#10;OEZEDV1pMOg9B2Gy1viPV+JWYNX5iP793YabRVBT+QlSU0/cdzrMVmVv5HRMLLpiPUbKtdxW13jN&#10;Ew73c2ob5KHE/kmhHNwooqtQaD6abGw0wDDf0Sz6/sf2RVaLZZpl0vmPSIMdMKG6Ii5iSauV/Y4h&#10;NalKiPI0tyYsR7ozx7s50Kq71krHXN0cySShRhRG0xWkSGkKaUFqqjmSP212rq/FxjIxA2Us2wGB&#10;EtysodqJjQO87nmwZfVjN0UX0xoZKWXpC91JSRUU+ldabKeVQiGcbpJ4y/p8SP4PyrLoXDcfy6Y9&#10;FdefguvuOlS1ElPGpBaSCRUCu9NBXTltoU4yCY1iXrwl53b0TkcJE6+xYikW4uKQlngeKwhVAsVJ&#10;UDXca0fjL4EiJOoWWzbOo0CA+lO0slxy+MYqlxaIMmQEpjPDi37gpyqSNqg00xy8aMB35Q2Lb2Ah&#10;LlbY6XyqLOxL82EgpW3JoamobJ+0pr9K+usrmxErC/KZQhKsAeidcbJWrnBTZmnUxLkApt2Ty5ci&#10;pAUEpB87aSiuUD2GoRkZgnVWNrke/YbbYcgeLzjgUgBSOILoNBWvoRvovs2o/og7QJSJ4Cgy2m7j&#10;1+5jUt+Em3cw0wC4grQOJTQ+m301fX/5CWLlVXRAAJ3CDLJHs+P3hk25JMBtDSHEuD7nHmnCSsen&#10;Gh8aHtqlWTI8omprhvqg3t+wWxSb83Hq1aG5Kl1aUaAOEL8H9RrQ4R7RDcoOwShISB1CPsC7Ks73&#10;QEcXZ9w3S0SvZLjhPEtAoKSgg+KHcaSZeI1pA2KIGQSz8oV7wz+323HL3LtzSXCtUZ0ObgEF5J5J&#10;B33BpUatxcftvuh5zPceyveHY8rIlrsTxXBu1ljtmKWg4y5zb8cj4VQ+fOvD6rRAEajnlUmBEZdk&#10;ymenMWwD4tW6G17cO7XtbbcxCUj3XnWyP6m1KfuI20mypdbJTOya1PIiIOgSq+YkvD8Yw02W8Sk/&#10;lR4UeQhqIeZaTx4qUvelKGujPB99JR2KV5lRnNyNF5+4jjULMM1LuLXNvIrbLmKkPREL/psshKg2&#10;5+4KCwUnz5+mtRlXyhH5x6lMMDHAkw19fZHPZa28ZmyIsl2IcUkvx345SpLkuBIjoLa2lOKAUULF&#10;KDQWDGdrEu4/T9FfmViJ0TTstyiQevbNJYtRQuPbCtuMCSnktaFFaCa0CkqNa6Y4+H2JJOpLrG5e&#10;U5MfVDGQ/DXBrnmlmyiwtmBfJw99M6A77LiklonivjVCk/bT9tdTnfbGsl3bg7K/GyQJdDspdowj&#10;NbHZ5+KruiJECRELDClocCJCaqSffSgUBStXEmu/nWayMtrY94ha2qJsol0CwP2JZr1gGXps+Y20&#10;2ukiQ0FqjqX/AEUuFHuNOrpzSammvomHbG6HeBcs/ssvkXfXYIyG/PKcfx26o67GURrJnmNzL1j0&#10;9pDmN3yzpcSt2UpRcStQUaJV48fTWd8nlzIeuwRP9wOyY4uNGIcjRaW6Wy29ZLlci3sWb8CPjJYi&#10;XaVyBDz8aWoNPvMu0JKmzRRSPOgMWIqnEgvKWynkyM6ZRI+K1J1T109HnuzbZMDk5pX9zos1CvcU&#10;hxsJUaU3URp9dkEnVZEVtFgriyx7Ujsya17Ko17cQ3IktvKAJlpWakqV4BG4HjXiTKIlwFzow6so&#10;ebRJLHdttvcvg7DuK20rXGTz2I50UPFR41CzWoxHCjTAdmKuOyba+1fUXJuG0RIDTH/j0JU26pKU&#10;qqPUK2+ul9UwjoxbbdH3xyzCNh/YsPGbqytD77sdxqcFc0hAcLiid6cqkDSHzFLx7Ap74wyAblMj&#10;5P32Nebrb0PxjFWlU5txLX2occLqXGlV2/jTVPiotAuxdW3xL+6uu9AzL+LV8ymLGclWC5sJZ9lg&#10;hQRJejIbU4oGh+1aFD+erMJo5HRL8h2D7hc/9pW8MZL1W/a0E8koo6sVKEFIU0tJTXx9v01zzcOm&#10;QPdTnP8AwiQ4RrLhpfv1xaZQ07bYU2PQlFFFKHuIKD6faoE6DsYbJlQSwEtygbJMFavt0uNzS17d&#10;y9xbit6Fpba+CiR6VTQ1/XRFlxPUhW11gRYpUduWwoeiXFxv3YsN2O+UkkIJQoJdT+tU6ZxkSHKW&#10;2wESQOUDNvv45NfmW/72Vv8A9IbrSoJc5gen10PlxeLhE4tYkGKdHTWfuWu9Rmzxq4uOap/clSVk&#10;EqA8/u0FizIsBPK7lYw6FuE9PkzY5OedJy8OlvtuN3Moct8RTSlPImo/qJS0qlRyoamv6a0HlaxK&#10;oSiNRzykXh2Fuv8AVecmY9S31DEiBLZcjyuRZbKEbhxK90qHqdZqEtXK2k4Drovlr6gzSXe7fj9+&#10;j/i3me60gJQVIbdZOyVKR4CqeNQv8hGyPUboevDNfyKZnbnTlo6fya1Y/NaRKiy20Ne4CKodWkEJ&#10;+7ev10qF4EZOUyrrBlHT8l3Z90gM3xlczEHj7sFtLkpt9ITQoA2p4oQPOrcTIk3YOQqcqsQl1OhS&#10;27GxmFcOm/7hYJDUV+q2ZkdpAAS639vEkEkAgefGnlZciY5/VCR36f8AFCtj7GdFus2N3COGoCf/&#10;AB30sq5e4tB+08qgauhj9pSZRydIg8hFD3bGDoyMWmawwvggJC1UUpTgH2kkEgeaADUBW0m2S+wk&#10;hygXOkwJV+/vl6cMQrJU2wymigjwD9a/roiuRBYsq7IAx0ddOP2W2WxuXkMuShyG+Ee244okoHgn&#10;2zt41M3SIZUSpihf5M9b2PLbZElYjMbcdcbDipCFha1BIqQKbDTQhgD6pTVaZaHZZwy7G41jAs/F&#10;xLix7Tr6tgnf9327+p12M30V8xp2ZeoH+1tgl9uPwkd7Awppz+3WVag9coDriXYqm3gpauQNRVNS&#10;QPGs3nylVmAl2PPCNrlTPH6kjsdhyVpr4WRsHy/DbrnDaErdtORSrOUJUpS/ano91t1z18q1ZbXF&#10;x6lLLLJgmA4Dqv8AkReY9769gwG2Utse5IQp/wBFeyvhWv1JTqqqsVycJhU7Odloq65zFyv4+Y/d&#10;oAPvOWj8H3WeXJI9pCChdD5JRWmu3ZomTCXEEuw8MwtlLh3XXGul26x69lnKEpgOMupUZDyODaW2&#10;2/cSpPLxUn66Crtl9bMxVt8Y23dgQR7JLYn/ALyXxqsjyOo4TNwv3YEhbrc8spQ0yhRUr+ohTqgV&#10;AetNMMXHNVUp2aiS9d4uV9wAIHoPVLq3fJ+2dw3R7B8UtT0eKVvuSVSwS6VxeTmyU7Uorc6qq+Jc&#10;ahOMjBjCozkdQiP4qXqRaLdn9veITc5EZq4RwFAktoWedPX1pt40dk/KI9lnOr2AnlBmY3BF5vjd&#10;6vqUxlmE4zG4pFPcqHEVUBsOI30RH/xltwpSLSY6qN8sI/8AqPFYMlcz347jLDpaaUSs+2yATQ+R&#10;tobxpMZSE91dbESAIGyzRbrpFxfMoWVXMEWNth0zo607PRXUKZUaUpUf+jTQjvEgcqBBgXC1J1Jb&#10;RebZjkyxtl1EmK2WUuq5DglKtyRtTYaCtqIJ9lyFoAYpQZC6nH/kPfYry0tPPqYbKShKW0FakpIP&#10;PYDeujsWAMWVV+zo8t9/iWzqK4zbohEZTdyfaVJZIUPaQEn7AK7V9K6ptf7eo2VlcHi7LzM/3G+7&#10;Xe5ew2VWq8iBh1mIcZLaVJekvCrauNaAlJG++j8CDFyHKINYCyFleb3ZbN+aZcSq6hLSI0xQ/wC6&#10;wAeQWD4WaeT/AA07jix+JKGkbIy+KKMaYegYBal3Gn5iwHngsFPKpB3Ukk0FPX6aDnESnJtlzsW1&#10;TExv4R3vuHsO3Ge+hrB322rwt9k7Ka4j+iCn/Nt5p+mgI+Q+kER3HqmFtUoxieCtvddv9jYHf7Ng&#10;3V0BUpkRmoZT7ZNUJR7ZC1HxtXSm+IseUjurKLBUA2rLSto6kzPIuq75ebtHVxhpTIVDWpakUUr7&#10;gCTxoN/TSyq2UJAEuCmGROFocBis+5hbJFvukCPAbQlxtZirbYHJ1RHFe1NF5JE6yTsULTEiTBZn&#10;zy+4zfMiuGJf+PD7bgyVqktzx7EclaiAUOEcfc4jcV86YYAsoiJj5QPpuu5XR+pGqr3sMvsswsLt&#10;tpS9AbkokTr9MkNJQF80raW2EqJUEb7D/lpuc2AG/wDRLa8aZLtotR/7Z+P9vR87zSHl17ZveLMR&#10;ktOyLT7avwI6vcIce40G5SKV30k8hZXOt2Yq15mYY7JBZTDD3a13wictz/T8qb78EuJbQui3VPLP&#10;MkbKTun00LXW0BMbhOYTGsfVD+WMQbfdZeL2Jh1c91Sk3J6eVI91srBbI9vknkg0Ox9aaLpIMe0v&#10;6KX1zBcI0ztCcn61TiV8kuSMesYZlOJjOBpDj6wkrWhNQSoDbbzpZW8LO8RqU0mAYdSlz3PisO7K&#10;hQ8WeECO/HS3HlNn2i+nl7fEVFeRqNvrpriXSGliFuqgQ8N0Y/AnM+y8a7mmRbsp1qdj70f8T8w1&#10;P40lfsOUUakkEb1O2mJrrNfeDNLdZzyfcGMJrXsTNZbuSMS0OhEZCyGwP+4FfeCmo2FfNdeJjCGi&#10;SgGc9Qlf8gs5ueI3D8J0OS7mtxdzu0tKwkNNrRs3U7V4UH8dJcmQtO+vpwn3j6jXLZZoxjuJi85/&#10;fbC7jarvZ1x1SYDhShuUy2pRUOQJ4jcfbQ+NV/sxCEZGTS/otBHL9YqigfIO12uzT85urTFsSltl&#10;pqJIEkLSHHSy4lbTaSVJRSpA0xHjDOUYEv254QWV5QxB6jbhHnxHxvsvK+zLZmVsEc4c7dUyOMZt&#10;yjj7IBQ41VIUhCkH+BrqPk6v2p6xDoXHyRlwl2ZvTlbX+TCH5VimOLcEZ1ltK1I8KI47evkHQ3hZ&#10;mMzI7lU58BKHUbrzj72k9m224S+xuvzGmWu2ONvyPy0ham3VtqWEEE8klSUH0pXWnrnC0/MFkFXE&#10;0hjugGP8jsf7RzRdqtnOG8tLTjbqULaD7pSOaPbA+0hRqD66OOKYVuQCFDsxPBO6aHyJ7Vx9fXWO&#10;dZWtJcDcdtNwS9y5F0Agjf1qakahRWTZ3bT2SmwdHfhKTEg5Kdmx5LSWoyW/ba5qUKqKSAQkeCKa&#10;1by6D3SS2MRb2C+MokrJHvcGSkLUpK1EBSaCor5JpoU0AokXMHCr88ltZKmLjryn0spaU4UNEfjB&#10;2nL3SgqHHcDcfz16ig1fMN/NV2ZX2jqd1S9W2927IuBnoK0MuBuVIUSAtA/7YAIBA4nbzq7JBsIb&#10;QFVwujX8QtI45f8AGMZxQW+zoSoSG0htv9ym1hNFVNDvXeultmNIluFGGQHcIVza0OLWxc7g6S60&#10;77hBqEqUpPKp/gaaJrkBouWfN/dW9r70mT48yxR2zEiMNp4uhJXzcA/bQGpqRpJ5NwXCb+LqiT1J&#10;YLTHRlw/1Bg8FjJ5BdsUlkIedaaNEOgCqVJrsAdv11jMmyUS0Q61tePWY/MhAfeHXsTDL9IuOLSl&#10;IbmrbR7fIhpSgaiiTUDWt8blGVfSYdZDOxRG3uC6eWCSbBinTbGT9hsNqRGH5jKHWwUKUE1KvHpr&#10;M59UPs7FaLx5nOvqsFfIzvmyfJ3sCViaIL0TD4Ic/wDKZQppL3JylBWg9fHg6KprjSBYGc/qvTsn&#10;M9SQySOa5Jc+s3hZ8bluN29h1QWyqvFkABKi2hQpRSa+CN9N8SQu/wDJuhcqH1h47rTvxt73azDp&#10;+3Y7iVoftVubSr3Gn3lOB9aF8XX26iiSupNPFdXZFMK5tWwKWUynKDyLrUuD5nLyW1tO2WGI1sZi&#10;JaFVDk7wq2SSP81fOl2Hhmp+5clSz8qMxEQDMlhnva+cYXmkS4WdtH5UNiQhO4BKVVSqgPqK10Rb&#10;YYqvGxoz3WaLt3P2lYe1JMxUotpWhSWpCAAtKXVcqqHgjlSn+GiKbomGn9Udb46GmuyX2f5RmvYs&#10;2ReMnde/uaQv3pMRxbRcZ2SohANTQjYacYl0ambYqizFgS25VZZsuyhhh5mTc5DsFqiGo6HHCOaN&#10;zy5b1Hg76Iyusgypox4xLBDPYF2euYDsRLiXCsOSm1c6JUuhFKncVG1NVY9YrDaIyURZEtoQu6Bn&#10;ErEYT2Putezcllh6OuQgLbQ6Fc+attid609NQuo7ntH+i7jzHZijLqPMOteq5Ce18jvJuHYzrhQ9&#10;CiNrSGGVKB5skgBRHHffxpD5KnIyv8YDQT/HqjSBZIuQvVL55ZrbZciNLukJSb4tpDa1ED/yHG1B&#10;dQmlN/Wusdi0GMNDomGJ856BA/VmYWbKMT/uMaIYLinPxTDaP9TmKFVQjwPJGhx2pmQS7c8JnfVG&#10;waIM7vxmHA7IgXCchS3I6AhK0tlXuJdV9iT/AAPnTzEmZ067JKIiFvx0Tt6uEl2JCcYCWZ7DCgvk&#10;AEKQFVAITWpFNJZz300K0EKoyDplQuy4Eizz7RHjIXcoSvdfUUhRbDiQOQKtxpPdQe4fQFMzYBF4&#10;6oJumSQm7BMvLslEV5oiW8+E/eKjYUBr+ujMWqZsAZwUFl3QNbHQpFZPcszvGajsGwyfyca4OMy1&#10;jZa6UoopV4GtKJwb6yGPHsswKpQmSToU0+s1XfK4MF+9WxMaC3v+Q6tKStAUCkihNa6z+WRAyESt&#10;DjjsQRwm9m11sXXlmh9jTnlM2RshgsbrUkqSAeISN99LMauVpMRqyMzJCMhHRyo3XGb2fOcilSrf&#10;Ipb5yVJZZlKLZcVT7VFJpQ11fKgiLD+iHMjAarHv+5D1ZcpeSxs/wtof6vbbEVCGZDafccDlU+6F&#10;jZPnfWi8UYiBjYdB6pPZEmXaASHw3sHufo7OIUnKMAkRol2d9mRMYDD3vPKbSvmnxUgDeppqeRTj&#10;ZcD9djkLlV8qZmttCmZe75cO2n4D6oaxdI5VK9iO3xDjS1kHmR+zjT020HiwjjAudD6orLgJsY8I&#10;eYfm4/kbyc0gLRYILiXv7m1R1MYhQ4JXyO4WFbkaOtnAhqzrLjkqivHFgc7qysXZGJWHGspulvne&#10;ytA5Ql8asOPqUKt8hsCRqM4z+yAiP4+y4INWYy4SiiX6/wB5zGDIhtNIuUl1DjbaUocosOUJNPrt&#10;tTR2aR9XydlzEqErABwt59BWe5qtQuGWR/bvagHFKQhLSRufsHOnj0189n1lJonRaS2UmYJuWy92&#10;xvFJc2TbXJ0xUd1thyOjg62ppVQpXE/pr1VY76HRW2EgAHlJXM8xyJWctu3e3KcscZlDzjjjZDrq&#10;VJIWmtKVFf56cRqh1AidSqO1YiXLEq9w7OcYYdGSMPtLqhI/qrUFttp2AUnepA0EaZzl0kFKuyMI&#10;SkEsvk/8kIN8sC7Re3RJZj8m4aoadkipUULH2nf9dPcDEMQ6RZWQbJuEF9V4qOy0Qb6+uUm0/ioF&#10;vTISWeEoKVySlKdikAbH9dWWgv1DNyoxn0HYsZI4xzFrxgeT1isOSIEdxK0kpH9IqV94VQbb1PjU&#10;fqjIcIqGcLIfLdFfZ1qyG8SbbbLDEbftEwFx6Quq1NAJNUgD03217HIrBJ3CFsjXY5lwsld/9Wtw&#10;bi+xb0cJDK/eTJotsKUdv27eo8+utRi3GUQS2qz84dZEgbKJ0H8lrl1uuRimTrcbtDykJRKNFNBa&#10;TVNR5FQNDZ3jQZdoJnjZgtAiTqFruwdpW2ba40xwoVcnQw+24P2KC29iKevprP8A7f5S9ER26yVz&#10;ceyVqxlm7XCR7ExcppCGXSUq4VI5JPoCPNdWVYp7bPFV2WxiGOpVnjl0YvWGt7pMcPOxvbP/AKyS&#10;pC0HeoI9dXkiFpHoqCZTixVJmd2Tb7OtCFqU4gB3kgklKB+4D66nbWJFW48uhcqlzvs7D42Pv/3d&#10;4IjyksulZIWsJ9riqiBQ1Gp4IlGAbUhdvh3sY6BL2wfJ3rjHxKxVa5LmP+2rgtDNQ6tYASQk+op6&#10;6vsxTYASwPPsqLayHI1ZDfa3zBxTOw3bYFlkx0KaQwEgUWpxqnNRoAKECtD41X/68wi0ZBSxtC8t&#10;Ue2r/ccW3Ot9ussFdvs0ePHtaw8gAr5NBpxatiaGnkaCo8bKgHUElF9qpy+Sve9PnDkd4waCmxBt&#10;EEP+3HSsFRbVG4grUggHioEU+uq4+LFxaQUJ2CoOC5WT+7e0e0e4shXIuL7Ijz6ttsIK0IpQAoQs&#10;7AH1rUaeY+BXi1tBKjkTmdUB9W43B6a7CTesklf2vGW3QqVMQFPqTzqtKC2P8oOpZMJZMW5V9fkz&#10;SfiHTc+OHSGB/Oz5EXK+F1+1dbBsR1uqrHTIlxKkKHE8TyCa086Dyrp+OhGsayXLc03PIjqQn/e8&#10;Hl4h3WxDiqK8Hj2txu3uFXusvKjRihTNE1FVBOwOixb1pHBKzoPecnCsb3d4Dl4hXOzsoahRmXWw&#10;wpftBpxfJwAH18kU0RTF4dTuoyiO/YKBe8xNpxW55cqKuU5/bnXW7ZGIaCltjksJUQRUlNa6zPlM&#10;IGyDcFlqfHZM41SYuFi65/H7PvkHnVmy24ZPFlRbqhcqPHlqCg0W0qeDDbSEgbUCT9T507HlY41Z&#10;gIagtpsrf2EpzeWqe/SGLZZ/6jiPit3mzsftNukMORJrSW1LDTdUqWlS6U4qO4FKeNZjOtj93esC&#10;Rlu6eRj3rYlioeBYU91y/csvxTIZ15DZbF0lsM1Dj0u4lNJK6Gg4gUr48DTfGyhZbH7YgEba7JTm&#10;0SjUep0O69A7Bg2LWnDGLnIfryt4lrTVfL8tsUUyCPSgBpo2N0p2MVmTUBHTdBsaU9cMxayK6Mob&#10;U4G2lha90gIVxUo+aCu2jbIgRMYcIesEF5bovzuJb8ezTEbhZnEKhstxp80rNEKK0lICf1r51TEG&#10;cJOoRkIycIYzvMnLRchYYpEW4SSiUhI/qfY3NC1BCj4BG4HrqmMN5cBEvt7rsw7O7jA+Q8e1AKfh&#10;JW6osrCQ1/RIUnifqUq0B5KgSocbph4y0i3VaD+V1tDdpRcLSSY5cRIbVuVJBaQs/d/CgrpJ4+TH&#10;pynN8uSj/F5LuU/BPI0PttNpiF9TZaUFL9pxBWlTiR4+411GmRhkxdLMwCUg3KAf9lnKWcAVfcYn&#10;IMmPMemNJKa0aTz5pP3DatD/AI6aecIMo2EOgZ40p0mILEF1ou+Y8liVdJFrUTEdlPtuUoQChovB&#10;RrQ/5KaUsGZOcWwPHtugjOslGH9jXBuAy3Mt9zt3BTzlVArdaJUQgV32pv40XjVPVqrLZCX8Vn/s&#10;jNv9TZ09ixhvRGYrH5DLbzfFmR75KzwWkmvE/ro4zaLaOqRQ8TI7lAl2mu218RrYgKigodKFE1SV&#10;ceY38itaEaGtbqX3KtxwezHZFmH3aNbcxYbhpWqQh1gpCjuSlXIk8ht42rpVbYI6lH/WWMRsVqfu&#10;zsvP7vbcM6/6siMrzVidGvDs9CkVDZIDbYFCB+7cnWmrz4HH7EarIU4IqunOw/EqDMwOzZTcnb12&#10;dZ/xOybfcX1XSI4Ww086ke5Vsoogpqa/rXWC8hmGuwxH5HZbjxuMLoCUNYFJXtTK7BKymVmM9CWM&#10;gSspSkABprajZTXwRT00NgEy+RTPMrFYERqyAoV6ndpzVysjeMtUD+qp1f8AmTUfY3t/iToi7HiJ&#10;BjuqabiYg6Bka2QIyXDMhwm5se3OVBL0B1AcQ4gpWTw5o2NUn11fizAeJGyFza5SIkNwlFjXUzzd&#10;oucDMwtqEphzi42eaf0FKbHf10dZeaZfFdqEbI/Pf2SW7oxNFgyK12q1IdbtzZClPbDioHbkB/hp&#10;xh2CcXG6XZETE+oUa42+32i6puzARKkuAcmi1sk/tJoR5roLu02JVRiCHTRzDraPdeumsvkloy/x&#10;0LUFGrgoajZJ9QPGrjXISc7ITsGZIzPTd73aA3GQpnHEmjimh/UdQB91AKEU0fEtH4aoLs8vkWCC&#10;ZM+z4lYxc7ZIdctDClBKUglxABqW1jzWp0bXMmURJV2Ugh4oVzOQznTEu4W1hDDbDCHUuoJUoEnd&#10;Kq1O4/w0wugKx2CWwEnY7J2/7XHz77P+Oask+PFlDs7CsijPOz2muL0aMotFK3i2sChKTuoajl40&#10;Lw5VUYASchytx/7V3a9oZuWd4PdVuJgXf8W/w1EDiUxlrClU+tNhrK+RiYyiRqyYWfMuE1oErG8p&#10;l3fFblMZbsFkfdWkv8eKmJJW6FVoSacwNtWWWECOinjF1w+PnyOgWiNdOk5jrbuMQ5aLlD91J57J&#10;9viF7USVcfTQ2VT2OgDO/urJ1R7dwS7N7Jjdld6XbvDCLr1lfbOpvGmmaC6qHJUZ32iWlEf5myft&#10;O1R50Vff3gISI029UBViCqX2Q359CvILrHpfsiT8jcjiQbS5NmWx5z2H0IUCX/e5pQ0sClKefTR0&#10;roGmMSUdW4tM+AtxfHXo3IYmRSczfnJtlxkRltz4FuWHFKe4UWhSt0pUQNwDvoKqv6nALur/ACGa&#10;JwYAoqjZWMSzRjFJVubiyZsF+G2oUW7zQAUBShSvIedWikkOUtMwQw3UixW+0Ruq87yPN2EOXCzy&#10;EQ2GUGp9hYUapqdjQ01WRJwInQqn8TqErMmzG3Icx6biUuRdMWAaiOouMcNOslSiFoUOSuSRtRXq&#10;NWTqJk3KvqkWchLb5FWiyQ8hWqC3SJdba+1EbQg+2k/a6gD6/cTozFlLqQRqF2xiQRym38Ucujp6&#10;Mx5MRSmbtbJDjUiWpRIS2QU+1X0AO+p2zEpMAgJUmB+RS/8AljerX/78HJctoAgyEMLlTEq+37Up&#10;KwKDfz/PVuDSYR1UrJAhgyVnc3ygsWIYxcuubW8HnXFpJU24gNtOOtni2sGhBUlO1dRvpl27gIvB&#10;Hf4nZYOkYPFXlaYEgF+VNdcChcHAh2P7n9VQSHKA0SQRQ1FNMoT+P/JGCr5dQkp2rhzOMqdsePRk&#10;qQ0VSZU/glLS2+fP2yV78wfP19NNMS0y1nt6coe0akDhTVZtabjg0F2aHWbupIZiNIaSpJSpNOIA&#10;9Tv5PjfVP0ESaO3Psqah2Ouy0dhHbec9CdFWjMvx2mLxb21tyrU2+hqS7CLiFJWWnQQohNeNKVrp&#10;HTXC7IIOx54Tm6omkey3B8KOzbX3VZbX2JgpfVbnH1Q5DrygCkOBKq8Rumm4NRoDNrFVvQ/y90HU&#10;HgfUbrbuFJuL2EZLjdA603HEZpsqCAeQNFFQG/r/AIaU31NYytjMNE8rEZk25zte2yJYLNviXGRH&#10;uPtgBPDZtKknYVr66ZZOODSQTuvV2kScBYx+R+WW/rDvTJMQ7TtLrstyRLlWiSypCnHnHnCeC0Gi&#10;v2nb/gdH+JpNtINctB+SYXmLkyGpXLpadjs+1O3DAJhujUKQkTVsh5TIW6jeNSVvVsqFaCmp5kJn&#10;8wwXsa2MQ4W2v9qiye/jPaWPy1IYlvWKRKjobAQasFXFYIALiSTQV0i8xMxgCON0PpZYCwYrFOKZ&#10;XOv0DImspadZmx7m/Axu5qKXS7LaH3pU2DyokUoSABQ6ZCUDEEHU8KymqRDnZdnbGLTeNrTZ7mFy&#10;4xelPPIeU2oySmm6Vp3TyNQK0p41Ti3/AJAhM7adAxGi6O4e14OLZZasG7DLcSxKjRVu34Alxtbi&#10;aJbDVU8vuP7hWg31fgY0roynAF1TfZKuQjLYrp7laxGxdT2e6Wi7FVvlJWzapqP/ACRFkNuklZVS&#10;oB5chTXsONk7DGUdQrbWjF4lcuuexpvXWRWLOcjfdetUaaxYLgiVxjvramrSoL9sqKlVdANTo2QG&#10;tcefRKs+v7Id9zFbC7FzfBn8PM2wtLtl3ZW247ElEJdqsbU4inkV2PjQs3FZO7JNjx72iLalLTs2&#10;NY5+CIlZ3JUnJFo/uEValOFL6FKolO1QvjSgSdZ37bPt02W5xseuEO0xqsvZzN7EtWWR+ycTdjMs&#10;3RiPbHbYlK2Stl18NVWFftpUK3Gw1ocKMJxMZB2S7KlIBzomp0z8ec4zCZd8yzOPCMW2uGPBa4c4&#10;7qUJJ9wJ2JJWTq4WAN1JcJVlSMizaLWXwu+O71663vOf2qY3ZEQbkp19iLVC0kNJCAAvcJKd9tc8&#10;vbKMARq6X+NI+0wbUpU/7hXcLsDIYWBsywozEJJmBR5JUg7JJTT9x1RggiJJG6ZygJSYLIfYFhjX&#10;i82y6qDhSl5Dji0u1Q6EHktKkqKQvf8A4aa4tspPEcrt2OAex3VFbsOsdq+Q1pyhiMIUNCvyXi6h&#10;LMV5ISV0FNjSlN9OMfLMIfXLVKM6osfdcs1Y/wBZdiPZVKbCoq3lIYbaICFJ5EocFPTb+GjsIjrw&#10;lGRVozKDdYce2Nuz0lXJ9SqMDiSCgDfelNMa73OqD+iI3Uy3PoeS3IJS6llnglLaU7rUSeNCa1FN&#10;9RHYO3KhOIIYKXZcchXbJPxrhHSmM+yFn3FkKouqSlsbV3Oq7skwi5XqsUEuie1dU2a12aRZJJDU&#10;NbJ4Nuji4Umqj+u1TTXIZRk3XlCfXGMnULHYwg3mJbnGfbcq2ywVuAe6t08EgAmu5Oi77D0MzwhI&#10;iPcD1Uv5KYjm3VF/i49fODkmUWi6yypKkt8wSlRO/gHQfjL4ZUDIcI7NpljyD7nZV3XrdvsTi3Ls&#10;wlx59XD30nYIUa/aaedV+RgDDQaqWJKXZyWW+vjVmfUF86t/9Q4E8MwkpM2O6lvkp54b8KIqRUbb&#10;a+b5kLhIyA2W7w4UmPUlzLlD/eXVdysn4z+RMJEQ0c/q1HFBO3IH1Gj/ABOZ9hY7oHPwRSN0fZXi&#10;LTnxnh3xuE3dLRHJElltQqGlCnBYV6HUfIaTD6xC9gz+EojSSzH8q+1Pg/eOio2L4Fa27J20VKj3&#10;Bpsgf1KVQtNK+PJ+miroAxjOuOqGwaZwmRPnlLvpyx/HLOcPi41c4Bfy1lHF5UktuJkOU2UeZrSu&#10;s7k35FM/sidFscHBrnFp7onwTo1nD8Tk28RkxY5mLXFbVWrTPLklKFJVXZRJp4prS4HkIXfKZ1Wc&#10;8rgSqlLqAAiXA71lmI25Nhs0RyU8HHzSm591RNQPrTTKywAPFZ36xKWqu+sLOxmOVRGs6gpZeblK&#10;SymTwqQrYVHkV1RjUSkDKRd0T5DIgIiMBshXPOiMFe7rkXN22ofZZ5e2gqo2ogEBFKU+urowA3Q0&#10;rpSDBAuX9FWCR+ZcLdbktOMPLY9ptSkDgseBT9fOiqZg77KFkpgOEE4R8fsStkW4Xuawv3VLUW1K&#10;JUU+2COCkj0NdMrZiQETwho2TkUXXj4+W29twJuPW1hP5bIk/ibEIKEgkmv+XQcAOzlWG89EEZh1&#10;7jCYkm036K2hxsrStpKUq+76hRFdtNKwJfgh42SBclZ6znqC6Ys+7fGXvbxV3koraqQ02T44Hc/S&#10;g16Vhh8WdPMS4WENLZetnyvubeY9hQU3Qtfkxm2nWgpfFJFCmn0qRr5lN40gR5WxwiYmRA1S+xW6&#10;xsHy03mCylNkfdLy2FVINE8CrYV316WIbYtuUbVkFyPRTL8pvO8iU1bUKdjKUVJ92vJlFCvimn/D&#10;R8ICuGpSwRkZo+dv9s6ywKLkIS5IlURG9lbf3jmkgq+pGgRjiyUgdEzncQwHKF5HZ8mbb38qajOR&#10;Z0n7Hoe6VuJQKVUkeg0HOmIk0tQiBM7BWfUuPf8AqXHZLnJLNpfSoIL6gnmUilCkKqd9A35RqlEB&#10;Tuxnj7oqwnoKLa5MjG7lP95xxpSloRxQlCXDQA186DzfJGuf2EIjGxhZV0A1XVkGA/6HzCBZlvOS&#10;rJHQiv49eHIGoCik0P66qj5E31FgASicXGjXM66BM3t2xQMvxGPhjCENtiO04n2VhTqFgcgd/NfG&#10;p4M/pHc/1QueOztuFnQZLDwzJ045lC5lrnpWphDkhkqQttQISebfqabaY3Cbdq2MVDFvjcGn+SGO&#10;08Bey7BXM1clOOtwjKUEHeS8wAKVNSlXE0I9dTxb5fZ1LP8A0/RQy49I9m09lj35O2Hsi/W225xf&#10;8guLuG2llR/NjpfDDKiQG2xukBdNif5a1HiraxI1xjHsVl82yUZicjsmR8Ju8MrguzclatapliZg&#10;rbjiZ5eBb2ArUGh30r854+uRjB+XTrCzDKJB3KZVzxrIcrwy53K6RkJvtxaVGehK+1shxJ4EBO1U&#10;k6oxYR79gdI7HlXXWENADQpX5F1M/i/VZVdYyockOIW7GdWlxBcQNllHpWvnTam+M7ddUFn0nTps&#10;UQ9NYvjcS9f3L8WO+6+I0mHcY8hHBigJdacSoVCiQNLM8znFi4HI9UVhVGsPytkYFlNvmYuhU15E&#10;filKVB/i4kpV4II87V1l/wBp1sIALFNrLZCID7I2zeRjzVsjxcLuodcW2GZLUULSEFadik1+urcO&#10;qVUjKyOynO/7AzpaXRw3m0pwvJ3XGYkdbYXLdIDzaSCEpHqd9xpp2FYMoDUoC2Ykddkku359vwmJ&#10;NxqLJDTpQ4+jk6kKqnb3AQPVO9NMcWH2NZ6pbbf1j1dITraLeu580OP2+QqTbw6p6Q7zqTx2III8&#10;kDR+dYKouQxUcCAnJ5/it+4F1XFs2NwIrED8aXbmk+6hdF1RxFF8fppHjTLF9ypZxj9nxLhEWP4K&#10;b1MvtuYVwlqZQ8l5AJUkk8qU2ptqU7BExVcIfFwlZcpqsImrclPLevdudU5GUsrDZKwAUqCQNqnR&#10;ZqkS/CLptE/jIbql7Ywp3KsNF4egNCa+gL4JBKkKUup+uxrtojBynk3CEz8LqGisg590xfH73Kt9&#10;lgLchJUlCnBTitak7gU+h3GtFHKhGOrOlH1yiQSGZF9m607E/CtFgts+bAdZbbYCluAoSs7Iouv1&#10;O1dK/wB5XAyMgCm8K5XB4qdn3UHd7kSOHZUxE9HJpKytafeKVEVAVUGu421PGzqtWZihraZRLqDi&#10;F6+Q1vUiz2+U82iNRIPtqccSpKwAkAj9NRvlREuyNx6ZWBizJ2wcD78zGIzEu84paWhbqz7SG6oP&#10;7iSj0r6aVT8lTEOFd+zkCwCkdd/G5nMJyrLeXmjPSXPbmcilSeI5cFpX6VG2hMnywqHaLoyrxxlq&#10;SpvaHQOLddrj2pqCp68PAtro2FV5t1DhJFKb11CjNNvyJ0Qc8YmTFCln+MuP3VKcieeHFtZqptFa&#10;p2/aKU333/lq+fkS4i26vqxeoPoVbdzdGYJC64dexmMlV5iuxlttU4OrQshKzQ+g86s8bnSlY09k&#10;B5DE6tKGrpPdkWLGpTNstxUU3dZ9yf7qiOKEEDmVeN6gacU3TAkAgJViJcoPyi3XzJ8ltWBYXbFO&#10;3J4ey1KaacKHEBVDwBHkD19dQuvEKpGUg6hGuRm8QwXTkfxT7qyLsA4DkKRbMWZCZaLrNHFb5Qg/&#10;0gkHYqTUDlqFXlK4wEw8pHjhRuES+myePx+sUrCe6nMfxBTUXF1rts1xgIAZebeQGlkFug58t6/X&#10;XsqgSrEzuUnjkH8Turft+bkfT3aMUvKU1a3Fy4kMBtTrL7Jdcqa148k89j500pgMmkx9N0HVI9nR&#10;xmFguM6xLiPtNJWGxKYW4kAqHEKbWCncCjh1RSYiWiIkZRGiXsLPIuM2yBaclR7q5ZdQ63t7fs8e&#10;KqJA8Glde8jg/ZEzidQjfG53SXQ7KHcPjZbsom3nsHrGM5/ekuNtQOLpbbASlDS1Rx+0BSFkkim4&#10;1i6/ImoiF2w3W5lWZRBho6Bbvj2fYRfD0/OclizMsutsm6JeSbkpD7ZWlTzSiAeRryTUEedMJ30y&#10;j3iASfRC0fZKRieFO60zDNsJn5LBlRW0W3IYpgogr5BBcbUeBbXuOQIJB/TfVkowslCZ/t/qriCa&#10;zBt1uzpaWbrgJtfAXWZAadbU4fu4LXHbUogp2Kkk76ai+NjEBnWPyqTXIg8IIu6pNwyJllCeVwUp&#10;2ISsEF5TQSlKBQUqEmumA0f3QUi4V5meX2mZhFnvzrQ9i3uCFK5/aeCVqaUj7vQK+4atqqPYj1QF&#10;sjFR83gWu+3e1BaiGHoaY7JbQUFPBZUhSl/5qnQWQ8QW4THHsG5R7g3Vdtl9+WBpD6UW+S6FlxWy&#10;1OPM8UA1J25IO2kORcTjyfdM6QBPsEwPkDl1wcxYouRQJSUnj7TdED2ipsjjuP8AKBpbgQHZPb4g&#10;wRr8Q78xd+sMi61uYTym2pdwabACiptDXF1B8DwoHUvItCyM0rI7xB9FS/AqLbsU7MXFip9m3S3n&#10;WnZGwUCn+oDxPpQ7jV/kjKcQ3C7KAETpstAZexcrRMntV/8AXbMkJdaUFAHg9yb5KA8A1GlVVhlJ&#10;vRF0wBiPUpaZMUKzu3Xycz+Q0mCmM5xXwo7yDYUEp3Pn103qsAh1BULaZO6EezGrXe7Jabg0ENPM&#10;plwpnstgFKm3AlPpXcb6I6jrruqoOJSLpPXCzMI5xHke5dmmEFt5X2DZSlpJT67f46GsYFzsi6we&#10;FVLnLm3Yzpjx/vXuNuqWkcQCE8q+m1BoKxiWITKP4uNlprq/sC75Dj0CdYUly8QPaaW42lPJ0GhA&#10;JO+1dteos6kwlrEpLm0D8kxe1GM7zKM9IssUqyJbqQl1tX9UrT7aFpIBKTuqv10J57xQkIzrBdGf&#10;6x5CNDxmWiOFkv5C41Mx/ObTi2WBAv11fS1IjxJAW4EIPl3gVcaeul2Pj2Y9bEhPb82vJkDEboy7&#10;Ms1qwWx2/FsagoXFmtshUpxQHFdQOBSQVEbV2/nqNMyYkkalREHmIjYIWzDNMvxP8mPaJKUwpTAS&#10;rioJ4rAoEAUFKb76JxibQ5KuyahX8gNUIZXknb7+Nw7ZagiRa1URdHUhKpPs05FJIIpUeDpmRElp&#10;pNq7x0ShzzEspv1pk3C4xXGiVKDLi+YWEihCTTz9dH4U4CTBVXks5QbibF7m427b5FWrg24tLTiQ&#10;CpSR9op5INfQ6syq4P2VAJIYKRMz/NcMsz1suMwzFssqS0w+UpCW6EjgB5VXUqome7IWQEC4GqFr&#10;H2pc8zszarTHSqzOqKH5LJC1BdeLieKa76LlUKy6XRDmQkhjsxy2Wd5eKwxVlYD6lOJUlxKh6KBH&#10;nV+LWLJdjsiIuIJdQJMPFZk9VzeU1AmtqbaPhKDSm/8AEnTK6sGHUIS2su5CXr1zzTr6/Scksjzk&#10;eCocFuMEtOONKUFKbVsdjxA/Ua9TWRFiEDaxLLd3xM+SeFXXsWwZbYLiqBZ/wWIN0aSvkuMl77V+&#10;4lH1X6aWZ+H1iW3KnjTPK3ngmGwMgz+5Pw1IVj93t6VsOPLrR5CShSQPJqN9v56Rwt7ABtQiz8Nk&#10;AMY7csF7CizTvcZSPx/tQCS0279xor1PppiIgliuEkhal6g61cyLN5VjvchSrfPhNiIwagIdU0pS&#10;Sr0oSnSXNrH2iI5UftMaTMcI0nfCzquXjMKbcYa48xz7HGI61MIdcO6y4WuJVShIqdD2wnCAmC0T&#10;shavIE2EMCypYXUGFdTXNWP4wEiNBdVK/H/dwEtlSOXEkk1I8nRWHKW89Sp35H2RcBZl7qiC25tj&#10;N6CVpitPvNyppUOQWa1ASkVqkj1On8awIOEB3MjqrXtm026daMykY9KVIttybhrfeVUH3Ut7gpTs&#10;CR+mgy0JxfdGUuYsUnsBgM274v3PMOCJbjS1sNrqApsodPAGpBrxB1Il7tVcAwYJcNtnI0W+ZeH6&#10;ymWVrYUtVG2wk89kkn/KaacQgNwqDYSGZHnRRn3/ABWbDtApa5MtouoZoEqIBKimg9dttC2SESoM&#10;TuhbsvFYuMfIaNjt7jLesE1tJSHnKqCnQSBVZ8VoDq/HvMoB+FC2oRJMeVkn5r9Diy9syb37rVuT&#10;LjOSInvKdbYkKifepoUNC5xP21869Rn9Xifk6Y01FtNEv5WGq7wlWjFrbZpce7OPR+V7YJUqMFI4&#10;GqgdiRsa+QKaptkccmcZO/HCK+4THWQYpQ/Jzpbs7C8dvkefbXJuK26aILdyXVCi00hJSCjlXjTf&#10;TXxmZCyUSSxPCHvaJL8IE6tzm2WS52efkERy8TUJDDMR9NUNlaeJUk08ACgr40xug76jqENDsA8Q&#10;m5n3yaizb7GjZZhr8aBBJcakpq+060ppKEqeUoFsgJrt6aXz8fAvOqTPxyjqrJiIjJiycfwN+VNv&#10;6nym99eXaaqJapUhm9RZkfgeVvSg8Wmk0Sj+oCkEk1FNKc/BlYI2D8o7q7H5fQFenHw77exvvfqq&#10;9Z/YpyV2wtFyG4Ff9tTayCl0f9X1GlOZCVNojIalV1SE4uFmHurJoWMX64qhKT7bU5DzgQeRUFFR&#10;NAn0qNNJwMqtFysgTA9VnD5N3bC+2O9oHZ95mC139t1q2SY09urKIqUJJkgpoSoITUgnfQWDK2uJ&#10;gACCm1lECOzoRxPH+gut491k9IZIbtdrzMLseY+27HLcRDlS8hKvtJJr+nEaIF2TOQjdFgPRdjRA&#10;bFytafCT5BQbd23KxrII4VCZxx20qnRXEMol+4pTw4KTuqlOW3gbaVywx0kSTqXVWXFuogBoqDuP&#10;4ZZVi+Gyu1rDZ1O2JDr9yYkRHQ24n8lBSEpTQg1JNVHemh6s0GcYHREVfiSOFlTF+37t2r2i/wBa&#10;9gRo0W52tgutfkO8kOLaX7fuAgJTyIUBQEj9Nau3BjVAWxLv+qqhkykWLK07/wCiMe7MipR2azIt&#10;V/YYbXFkocC0BkJCULKeRIAANBoLEy51TJq2KKtx4zg5LFQbBYbErqyyYjfJrybDFkuwGWWmkpcl&#10;JH2BYPElNUCupSts+0ziN+UOawK2kVcdn2nHF3m1xYMGW3YpphRIkqUpLzrrzLiShLnIJH7h/h66&#10;qqMhEmZ1ClZAGABGhTw+Sve1glY5brAwGmMpdRGtz8JtKEupc4hK1FahTkfp4ppbjmRJEnEQo1UR&#10;rMSPyS4ZuOQ4vEeavF6ZVbbWkSoMeayCttSV+6tCqkjjt/x14wjOTQG6YmcoRYox+K0Tov5HdhSc&#10;wX/5aX2/afYDNI6VtAckNBewUk7mh1dfh24sRDVj+qEtthYXloVpnJsRttlxWPFwuG03FPJssDik&#10;K3CSVU8UG+/rr1EjDdKiAf4LoVfrV1hYLlKuE3+22+Syv3C0stpW57VU/YfJB20dKUroiJGgVAgI&#10;ScLEHyK7XtmR31263yGZE5tkREqYJ5pQrdEhIFa+d9EYmPLk6e6JskAHO6BlqjXtUFuC+FNW+OFj&#10;lt+S54NEKoR44kj+OjqpCt9N1SRKe5XO73lWRWNCbrBaQyw4FOsGils8DQ1Pkbf8NdroJm7n+Kn9&#10;46kHcKgmsP2+7N3F5wSbMpKFxktioShVUluqfQ+aHTiuJqDbJRbH7C26pb9HhXSc9zUnY+wlle/F&#10;C/Ch4IG3100piwflJrpGBZW9hxOeGm5DSVGGgFchTYqkcQEkEnb/ANXq03iG6gKTJTWJeSY/d4V3&#10;s8MypcRxElj3+KkqopK90iu21CK00PYO4dl5viY+q1F8mvkD8Nu1+sbZl2PWSRjPdsiKj+72Vtsu&#10;QhKFUuKiPN78FH7glQ28ajjUET+Ow39kntrlENL+izB8f2J3YHYt0uWRRlzINjCZVoAFVFwKTwCk&#10;j7vtIB+mr/OZQpqjD/u3ZX+HwDfYZcjZX3bcS9ZjlpyPLXfdkkLKErNDxSakcfIKdBeOvhVV1gNE&#10;dn48pT+RcqZ17iEHKrrGxiBLbZBUFoL5FOfELAJH1pQaozvJxriTuT6KzF8fKZHAPKe2K4Ze8HvE&#10;PsDHJSoV+gf0o7zCuAUVooaV1mZZn2F07+g0j2Vt3b3tm/ZLJXmL7jsthptlBZQCXQlqlT4p/wCn&#10;XMbFlWSYc+qsuy42gRnwmZ1Fmynfh5eI8BX5GQSYykswXNyhdCKJFd/roW56378qyqYnIdQxC8fu&#10;xrFesc7UfmZkl1h9yS8WKkqRzUpQSkjcitdaHDvjZQ0dW39lTbVKuTy0Rl8X86v9i7TlWhcFEuNH&#10;KZCea+CWEAgEkUO3iuqc3CrsqE21KMxMycLBE7FbUwXsUSuxrcX0tycRu6S2kx1FxtuUAVAb+AKU&#10;P00sx/HiqvTde8nnGyQbYJvdeYww52Q1cQCIr5KAG01KQUkFRT420ziQwHos5kxILhQe4GrJ19lM&#10;udcj7UuE8h9D4FGy3WhpXwdvXRlAEQ4QNjzLBLW994dNXnMFmbeE26I9xUyXgpCnX0kqSPAoCD51&#10;G09vx1V8cecQ5C67VlGF3XIpNo/NS+6pa3UJQ5z5FQ2NPHg0GoygIAE6Op9ZEsNUAsfnXTNrnirL&#10;ZRBJdDat0q5/u3A+m+mlRj07IO3tGTMiHL3bhExKwzLMlZvUZj2C6OXLiFFHlPoRqrtCMnK9CqUo&#10;syVt/iPybspF7bWKr5BSR9xr4/x0fj2f9uy9ZBgxVX2n1/CvVsFueKmoLoCQg0FQrev08jUBe8mK&#10;IqAAcLX0nDJ+adhPvSwszipKXHZKlcGqKIQnXznLvMIgDhfScCYAIPKJMh6HkTixHnPNFbSgQ02q&#10;nIUqf11XjeSJDRC5bQKz2Oy7b2m04fYHJ1jYQZzLIQpLRBUvhUnz/m2OuiwmXWWioBH5DZLi7Z3d&#10;8qhQY9tcLU1vktyNISFoSocuAoSak6u+8QcyGgV86wQ8dUM43eY5yhNpyO5D8iUr2pzKgR7aQd0i&#10;n6jfVOcDOH2RH8PdW4IkPiU3s+oIUK0dYFqMzAU0pb6KoWoqHoaCtdIcY9ARPUlMnMZdjsq685pk&#10;GDXpyGx7sm6ymgqeh2tWgACkgJNaa7LENsRKfH4onGvhHsFOh9lXqFbHMvjrU7Zl8lFlxCihIFCV&#10;hR/UbaDGN9kxVtIImUhUOxLiSt13p7uCOnObdfzGucVSA7GjKopLTYFAmhAVVOjQbKT9co6ITrGJ&#10;JHK7u4MOxLLY9sXFmiXMWQ5/XcSlYI3UFb19dq6Z1PCBfR0oFZjb2GyvlYpHtvXbsS3MtFUeO4pM&#10;Z9JUmgFSUHySoaRxxxG13P8AFNbLni5CyP3NZrl8l4p66ntN2+DHLjSLV7brcdHt7pdIRTmd6g70&#10;OtT4+yGLqNfd9UizcXuOwGvpwqDrD4wX7H4htLV1W2mFHMX2WyplbyKGvNCgBUE7HU8vyImQOoL/&#10;AKKyugwHYhinv1LiKLNjjknJJklUaGlLSGVltZU4lQqlR/6jXY6V2CZloNEV+4jKLndUHbHTVunW&#10;5/LY7Tktt9SDIZcWEBILvGpbO5p6020VXkEEA7hUQaRETyqXIOi7Vj1oj5LACTEmcY77TJASFpot&#10;BoNv0Or6b5XO4YheFxxZsdQmfjimpFui2+HGDVqeS225FkVKuRCQeCxt58aCFJriZHUhFTv+2T8I&#10;oj2+445KlOpSSmE3Wid0LbTunknzUfXV4shYIgpdb2rJIO6BOxs3h2NmFdLkhLkd99Lq3nOQUQCT&#10;7ZKfIBPqNdqxZSMnOi7fcAANiFlbvzOH7reXJ1zUQ+6S0zwrwLSiRUU9QPrp9hUCMOo2ilV1hJPq&#10;U4fiB8ep/X9htnYLrjRsORKKFBivutDlsDy3qQPOkudlfuLDAD8f6ptVaKqjEjUrZFvuosjLMWEo&#10;SozjjUFUta6q4hxPDlSvgbHXLKQKz6gOkkbzOTnRFcGFEs/bMy1QXkLanRFIU45Wi3Kc08Skbj00&#10;nYmoSO4TfHm4YhJ/uKysSrxWMyhu4MpLb9a/ckGhrWtfGn2NAmLFVdusux2QfeL9dFwo8BLP/ruU&#10;Sy+AAeXihSSdqaj+1NOyMryRPfZUicPwwQpUu1yFMlyqVNPrRUEfaaBNTWvrqr9zOJ1XZV/ZFiyi&#10;xen8TkRTMmSXQ4wVPFbKyeS0pNCabEV31QcmdjsAHVggaR8dUSxM8jzLPFx2/qaenW8IXEUqgX7f&#10;KqkA+D51Ua5VB1cI/dLQKbFusC3rRLhW1p66PqDaQ0kKUQDU7Djvv50NdXKYdyyJxaxGXVkw7q7j&#10;NtmRrjClpNsaYQ7cmnCEULrZJQCSBUaV19pjqyLsIBdJLs7vBjEbcmRa3kKKHFKW5HQC7xUftCyN&#10;ifoRpxi4HcsdENbliGyC7r8hO0OzmhBxWFJENtCBImyqFQaQOJICqE0H030dX46FY+ZBKAsyQ77K&#10;4xC99tC/wsOjMsS7fIdLJfjuhl1YLYcCVNqBFaePqdVZP11wMv7gjKcuJDEIms/XXaPcuaDF7U43&#10;GtbvuRy8pRLzCmKcgU8aGmg68qFMexBJQmRcCGXKf8H7w32OzieZyTLeQXHHHYaQFKjo2WlSd1A0&#10;320WfIS+rtDf3SbuJSYpj4r8cMN6DVEi4xGLz1WLvFlyHC64ylRV7qD7n7djtoGu05I7WHX04RFl&#10;hA6DZVffnW3+oM3g3C1l4Jjxn5ctpxP/AHAw2qiz52qobaa42sBEcrPWvHs+yz3gt9ctMyE7waTd&#10;YjzbEwKHJSWkTUuNqCvI2J08zYmIb/8A5S2qIMnV12bnjPZ9suttyNxKbZaLq87bHQKe1VxKkpJ9&#10;Oaf11bhxMYhhqQ6kYiMolHeL9j28WKQphkTbeu3QIrKHzzCJCnS3xJG52QdxqFVJkzliFZkyJDBJ&#10;7tHKn8eyBcG8MtSZE5a247wSFIjIIKfsNBTZVKaZWQFlZI0ZUVQ+YblSsXz65XTLbZGtSXIX4EWP&#10;a5rbZBTJSPuEoIBG/I0P8NY/KxBCEpS1cuvo2BeRERbUoQzy73OL2I1Ny+4uv2Vbr0Oe22CUpfDo&#10;cSmGs/8Aa5HZQpTXsenvX8A3p7K42dLHCPZM7Cc5xtMB6RBmXC1OMPCDBPsXSEtbS6c6VK1FQBJG&#10;31Gl0a7arHAIEv0KI+FhYn+Hsm38SOxX7B21LwrD48lWHx46LzdylKm2o8pwFlfuFxRCw6PP0Ppp&#10;tTbGuEfslrLZIvJYpsMjAOya3YOL2e6RbddYriWI777rrTjaqey8PtpzTtuFgnTvEkXY7LJXkfzQ&#10;Lmltjwejp8e5uF6TEmusuBBq0n31h5K/t3NCd/pppS5t00CXX6jTdFXX0NV1GGx5cxKoyIxb5qTz&#10;2WEuKFVD03FD40o8mCRIx3THBiwYptXa0XRnPsRy6KhKbS0u3rZcNOC1OrJbqofUVH6az9QEYSgd&#10;02iD2cKdnk7+625+PLDYLP5SX2ikcifcUobnfYK20LjACeiczl/jcr78d8ksVnzDHn5b6oN7uMKR&#10;bXI5qmqVNEBXggg8BrvkK5EaahCQIaQUX4w3KV/6nJ+xXarLzUmS0l0Ae24VIXw2TWhp66YZMO9U&#10;RHdUyOhJ2K0PfXnLq/b3xNcTbZsRtCVKP73UbH7q+BrPSeJkOUzxT7IRzWNKxPILFdm3CsKcdiSV&#10;rHJJbKqpCh/BJ01xaxKKlaexIPKHM6ZCLtdLQ66GC3KXOYSUgh1uQkrG48Ch0dVV2jqlsp9dkr7n&#10;eoLNzlMSoqOTkdtpJcBo2pl5QCTTc1SuldD2VBmKKomTshi5R1TZDL6kpbkPtIS6214HDYKP8f8A&#10;jpbMl2ATaMQAmj0xkiYU+BbJUtceHNUw7yi0JQW0bb09aeNU2yI+Q0Q1lfZwdXWgO4510xboZ9Vp&#10;W43kkuc3MjltaEy1tFW6iQK8Sfp66YeSuE4R6lI/D0H9xLsHisudwvQYGU43k9wtYeypwKeKUrCP&#10;6aTxWVV/zV3p66ztFolKUZfzbla62kRYx49UbdqWxd7yTFc4uDa4uLGKpKo5WhftgEJ51QPX/nqN&#10;8mBjXsVPBj2cy3C688xzr3LSBYnP/XQtpKA8oKWsKVt4IFdUV39Xg2yKsiSex39OEJY1jlk64yyD&#10;EnqXPt5WVPxCeJKAlVfOx3+unfi5fcWKSeUP1xAhuVYOYLgnabU6JPuTUKO04t6A00AKpO4TRPr6&#10;V0VjQEe0yQPT3S/JmfjEAkpD9tdcHqyaf9PsomRZOz61JUXGSoHf7DQ+KaJOQ46yC7XSN0q59ssu&#10;R++ZToafDK2gFFIIUa+CoE11Cq0xlqq7ogBghLBsBuHXby7TjMwMQ3lCW+yAlRCgeRTShrypUnTM&#10;zJkxQAhGcey7+3W7LmF+au0Nn8SUlsIle6oci5StSAT59NNMaIZ9l6mEo7pXZ5bIF2YLbIJajkB3&#10;3gKqWaVG3pq2UPlqvWEtqlT37EvkG0R5TrZER1vaOaJSQk7EJ9T9CdSrkRPrwlUqnDjdF/w6lwZD&#10;t1uD8pLEhtpkpbrTmUuDkmoNPtoNRz6wY6aqrGtIkxC9kPhBkT3aFvweMlPG+2aQu0TWnNvfbejl&#10;Tb1U7kKFKfrrG3SNNh5dNpQEqyfRO3LOtbVG7UwTJ3Y7cxEtEluXBKeAC4z5UtFBvUH11ZXf8onc&#10;eyjCBlXOI0ZaftmB2d7KLRkdvZRGiTIjK3G0VSQWarQK/wDw1NMMnx0ZXVHYSDrNRzJRpnWdSCyI&#10;exFM2zCZtwfNWI6FPUIqdhQAD9dd8vjNjdndi49kL48E3ADlJiE5bLxfLVIyNtKL1fVrbZcHEUYb&#10;StQSVfUGlNZvEvaWq0eVV1genCzd3HjK7T8gpHW1wZ/MsXuXBUcPAJX7r8YqQv18VrrT/Z/jIHCW&#10;VAkCRYOlvjuZpPVOXYoVn85MlqUqY5twUyhLYBUdv00Lkl7YkJlREEE+iBsJtOSTehZlnSgprLeK&#10;keULS82pxtZ3A3OpVxM7exVriI1VLjNotA6ulSb1C43qBHCmAriT9i1JSKDx9N9MpyPbTZViAPyC&#10;ndI5PacXxN9+ctTEJLwLzbeyjyopNB6EU1CyomTnZV2TYMEq/mJ2PfXM+i5La0JRJRHeDKWwSsFA&#10;BRXkdiTvto7DrHXXZBWy1ZVXV4uXzGvMLHe+2Y0tm2SGIkM0DJLoSV8lK8HagIHmmgMrCMJmVegK&#10;Noyo9G3TrxD4vdefHi/TE4swiT/cEtPyYwUpX2Mu8aISsfbQK3NdCFyGmVdCZJdIL59YFgFw6dk4&#10;tbbe2mTeJiJcjk7VXFJUKo3BH01fQDVZEh1aCLH7HZeeK8VtOBZOlnsEsw7VFCva9shJEc/YpAJ8&#10;q41P11opTsmOsACShhIDdGvS1uyPMLlcMXsntsPwAh+Et9cd1kW5pYfb5pJ4EkEV9frobKr+uIlM&#10;Ev8AxRVcxMuGZW+UddW+L21j15uIciNvRXXZDTSEln9//tvjxrXyEU1R2lXXIfp7qyqQsOh09ltX&#10;/Z2/0hiF2y3ru53Bx3r69xXLtbX5QLFH4zykPILa6KSAFJJ23G40qz3yIxn/AHR3I2UOv1TDbFWv&#10;Z9gwp/PbwGKptbobRbnEKqlRDpBJG4P/ALLREDM1H1C9p2APKXvzbsuBxccjdf2uO3Hvd5baeVcw&#10;yhwo9lIHM1pQeh9TpPi1TJ7udE4Eoh4HYpF2BWKWbA4mVX2MlqRYHl29CuCSlTABbUEk7qTRQO5r&#10;psYGM2HK4CSCdNFYYpeXb5EVcOuW5LOWvOuLjRlFLKlxUpBWlKqAAeQAPI16REJ/5NYqwQNtWm69&#10;IMbmyp3w5ayibaHZGQORHY77T7q/ZZFfbWeKSocgD6DWezK4/dppFU4ZIeJ3C8vezMbsmPwJsnHL&#10;vCtXYL04ToUebHQ+6kB5dA3tyO9Ptrvtp/izlKUQxMRvrsipY46uFXYtN7ByyynH8s5vXIpZekXG&#10;Sj7HVubpYCSQUAHz4GrrpVdnB/RQ+YGmy6MhzCVgEVyfmNskGHEK2iIq0PuMkABLgTsRUEg+aDVu&#10;PV9khGB1PqudgzFEybn0p2PhyLdb5Pv2yFKZkokrfWiQn7Q4lttRO+/1+moZOPZCxjv6cKyqyMh1&#10;Oh91z7CyB0derkwbW1cXVSkOR7i8hxxTbLJAK1LRyJ2FR9NLq6R2PcnRWWAgfFGkTI3O0+i1ZhBh&#10;szcibjqckqUAgt+0op4KTXeqU0oRXQM6DTeG2KN7vWToSFZ/7ecdiPi/+qFRUw5U+RIfdjkqShpI&#10;UQkEEAiqRvrSZEwQwWQyQTJ3Twz7uzG8ct8qHdwESHXvx2GW1nmXFftCRX1PjVNeMSOy9Ah+vKyH&#10;8nOy8/7kuD6o9xVb7Hjq23H4zQKishHAJWr0rsdE48xAt/xRP09SSOEtMeya0ZzkMfMWrkqTcIgM&#10;ZyA06A39oCQHAd6pP1FNH/QYguNCqP3BJ13VrYbJfIk1yRkLza7a88qTGkgJEiOlwpK21BJOwoKH&#10;UegfQaqU7VGyx2Izk0ti5uJXHVXm4AByKQAk8gQDXYbjV9USYsyo6gFwpVwtCDCZgxFf0nGwv+oA&#10;mvJJNR4SaH+euSsP4ldlXEx7BBWRu23HCGXH0RobKQtxKuKFKojkUhSzvyNKad4WWRDqQ6RZ2CJy&#10;7Ori15XdJaC9FDsZiV7TJQ0uqC2QaBQG1N66J+mI+UihjaRpFFk7Gb1crEufY0l9KWgqUgENgJKe&#10;AFRsSaaX3Z4hLqdlfXhynFwqCNh+e3vF/wC4XKzyrbaEOUamGpC0t7KCTX7vrtq6OcK5iXBQ11In&#10;EwAchEvRqsMtl6kXpicpExLTiS4VKbWuuxSUmldxttpnk4RyYCUgGCQxyxjWdYkq1h8ux7c1dQot&#10;2yM+4h5/21nkhC901SKkkazmXOFR+sSDp7hVzsPfqSExeiLB1TbZN1yT+3vPsMFpLMZ5z2fcXypy&#10;bVuqlTrPkzM3kOwWiMoiLA9fX3TkssVvLMZlSY8cx0BfuIjlSlhFDsRud6DfQ8x0m7Mh4T7Dq7oP&#10;mYBcLta5cla+L7TaXCk0NUpWRWn6aLFrhlSYgn3VdhV0uMbHvxSpTQSVpcDdUpUeRBpx8aq8jATj&#10;omeDZ8nKyh8z+u1Q+wmL0wtLUB9CZTZfHIKVU71SSqv6aD8ZlmIMeD6Jln19QJkbpBXTM5+L9jtO&#10;YFPDRubIhPy3+KUEPgIcCiR45f4a2eLSbKjGXHosvn5gqsj159VrX4123MJ2C2nCbNc2pE23TnJL&#10;sxxQ9xag/QpSCAacdVCJMZEaeyFyLWIidSVsKy33+1S4sYvIRcmwggBQAJJAPr50uppYOVG2ZkGC&#10;WfyiauHZEi7QJjhafSgEcSU8gmlCK7HR1dQZ1QLmI01Cxj39inZU+Fb0XaIVtRV8eUVNHFhr7kqq&#10;D5A+moQ60yfhPa8uNsWKEeqM0zTrTP03GYJrcRTCuDbqVK5fcKrqVkjwT9NVZkoW16EOjMagCQLa&#10;FP8AlfI6DPx3+74y05MyZ1BS/wAQEOoUkfcSR5O+/wBdK6smyuTSOiNt8bVbHQaqrsX+5Ri8e0Kx&#10;a+QW4lybBipVIbUSkpSE1UpHLYnTKPjrLJCzgpbH6Ke1BIEkH3b5Vf6fuKrp2PaymFKUhcV+Cfcb&#10;KK1CyKg7igprR4tMZR0OqQ+Sx/qLg6Imz75H9c9h22O91zWZOihvl7iFFKAPKik0I40OhjT9VrT2&#10;XcWiV1bjdekDTKBkuQQ/Z9xx9Cn6opyCvIp9POvmE6n6y4W3ruaIfcIdsdoyu8yVyHWnFQW1+ytD&#10;Z5KrTmPu8io1RkxNZYFkz/cCcWISP7ZyPN8QzJhyDBdFhL63HY/EkmhoalY07rrjbXrugYZEY/GS&#10;AczRmeJ9rpmXBpabHc2UrSttZJbLiedBxAA8/wCOi6cX9xS//agpeREZ9IBOPonrvE7fem8ujW9c&#10;p1KfvM6q+TjlSV7/AEG+lWaZzj0P9EypLES7bpm5daMblWd/JGXG/wAdp4H8VhwUVwFfvp4A0tw6&#10;jKRiRqUdm5H1xDHZJ+02Sb2fm82+xgpNoYKfyVpWaLR6JqDUjbTHJuFIjXyvY0DOJkeU3V9aIzfp&#10;+8YPZGnV0ShXvR2kj2woVJHI+n6aWTuGJcJaElSNc7IiROyUDeE9ldLMqZvDDjdkSr22riw1QKK0&#10;0ASSKApTuAfXRRnG6T16lX05UZfGWhRZ05i+V3yzPt3SSZd298OtrabTy9pQNFOVofBptsNBZeU0&#10;9BojYxHV00crumXYliTLzT8d6WHEstRpCuPFNNg4rbVFFcLS+oKpsuAkAdilVe82atKYsywQ2Lpl&#10;CVKL6khK0R1E8jQkelfXzo2nD7AiRZuEPdYIFwPig+L2TNz/ADm5ybu+2biwUOltDQYIQ0niUhLY&#10;pXb+er7qjjxEQGBVtUqb4aDVFN5ffRb1wqtxbHN4BSnD91UgOAV/4aIxZfF+Usyqw7Bd8DKLPkmP&#10;yLE1IQw1EUhCHXEff7S1E+2qv7tx9PGgre0Z9l2sAM+5VzHthv0A2yfFaVBUjilDDfhzYJX6UNPG&#10;u1ZYiGDv7rl1BkQTwih7FbXb8WhMW2Mn8pDhLqEqIStNBRRO/Ep400ZVbCxx6qq0TrLnZDXZl/l2&#10;K4IYjTSlFwQlTxWlQoEpoUtr/UeQdF42KGch2S+/JI0dZi7kz512Y9Bbkl9tha1Ns1+ziUkVCfBo&#10;dPYVADZkuNpnuXSqxthi/ZClWTIXJhR0LkoQo0Qr7SolR9ACANU3WARIBZ1M9jst8dYzZQ+NeJ3O&#10;baRFnw3aqYYJU0ptxJSCArck11k8UiWRYAXCbZEGiByUZ2NlSMa/LSAY3vILaEj72zyB3rXwdN+g&#10;kWO6AnExaQ2CNcvyy0SsssX9teSZvtraW4kFFVbGpp600DPGFdckXjWkybhCvbLM28PpMRIcS2tY&#10;dUyQranqRv530X4+Y/E7q6+vTsEupOIS3iyh9PAMO/cV/r4FD9R66c3x7VvylNdnSfUKhY63xW/3&#10;52ah2QysPe26pKVpjrCNi2FeKqptTWRzcidUuoYlaeiQEATsFc5X1ldrPZXW7DKWzbHyirS+TgSh&#10;2hJP89Tx7iQ5DlU2TEj1GioI3QuRv5Ci3TnnFtuqUyF+0QplSmgpJJqTxPnV92UTASbQKFXxLOoF&#10;p617KxTJ0yZskylpe9lk8CE8AeHuJBrXUrZCUNtFdTkh2dXczrXNmM0ftXYbhmWl5TdWWXChJQ6k&#10;OJJ4+tPT00PaSK+9ehUqrxM9ZFyuGV9VWPH2XY9tjfkWn30VXMUFyEDkCUg+KV8aNxKyYfZLdB23&#10;F2TB6Mw7Hsiuky92+KlDjDblYvEGpQkgkDx4O51HKIj1CGGuhQ9fOlIkC0yMusTy271b5MWU2lbl&#10;ASFFI/aQfTemvCYn2idl62Uq5RKZPxkejR7tc4ilhu/RppkOLWRXg8gqWEqpvXSfJqECJAaFEj5w&#10;1Rx3PjF+x7srHex7YpXvSUy4SnEgkKVwBSlXpy4n66vwbQa5ROyVzpaXsu3Jo9myiRabZcW1MNPW&#10;wKkjYqXxqkJHH1qRXVFJIcx5LIkxcMl3mcLIn7C5kbRLjMqE9BcfR9iqMr9tQ47+ooSPOmeLMRuE&#10;PRAZFPaBflY5sdtU1mUr3BwcWFBKG10H9N1KkA19fP8AHWh8jMkdhsgcSsDQhEcUTccvl+xcRUyx&#10;JUwtmPJbCw46soHApP3EcVb6FqtiRGbqd1BAVhd33rBjq8fssRMNXvpmtwmUkrQGXgVI4q3qAk0F&#10;dHYkhMd/+KougPiEtfkBOYmXOVcbvEdWhh9lxgJUUEKdUhQqlKaeKnT3HrEqtEr7yjYB6LliLcoZ&#10;85dcTkmVKt7bby48tCELCeJIaSUbLoDt611jM0GNfSwaH0X0XxNgI7O4XPO8t6wyW22jO8gDyboZ&#10;rsOZYkMO1eQR7aZFB9zS00BJUKHS7HrsHauDdWcH0THIEZWA+q5viKJ05VvSFQDHjNourUcIlMvL&#10;IcAWEBNaftJ9dW0wlKIJIcccKwmALBXmajOZUiFc+qri41IdbDMlDLq4jsiSlvk3IcbooLQDVJSo&#10;b65hWRrl1sGnrwgs7FsLzHK1B0Vf52WfGC0ozBbYyQyJTl3jOOJSpiY0xxUkq3FTwBoNPxkA2tAa&#10;ce6xOXSxc6K09rE8s+NF1x+DHWbgtSJEaQhB4qKzVwLXQk/tNDpjJ4TcpW/yiOFIwC0yrK5gE9n7&#10;rc48UltIVxW03RCtj+4ACtf00sy5d4yiN00xgQddkypsn3olmxhcjjIs1xYiPJUoUW2mYpbCkJO+&#10;wXvpJN4vIjdN6wCHCvr61AzvNsgt0Fv8a2PNiTGCx9yeCVJUKKO1eJGhcYdDEjdGWTarVBXTky23&#10;jJ7fEeWl5FqVcLe+pRq60lUd326g/QigOjPI0kNw6DpIDtyqnGYd/tfaEy5IJaaKUOtVJTVQcCVH&#10;kg+gNNFdx1YKwAkMVpG1XMP9U2yZGNFsSHEAqXyS20k0/cfSgppDbWfskCmNcupiFJ+ULsbEoire&#10;yorhqk21xhXLioMyUIdChyrUUURo7AAZkNCw2Bz7/wBEvrq6/cblPfSsJQ82262oJJT/AEWiFAg+&#10;DTTCoEMPRCZEgzlJzsDJo11yWBYIyXVLkJU1LkhKgltsLH3nb0IHjVPkgIR7IrxryLLnkVrjY8ti&#10;1Nlx55pn+o4olfuuChCEn6AaRRmZDsSnsS6Jesrx+Ehl+ShRIdSttviQ5WhoB+gI864Q5IOxVFkS&#10;Nt0wexM4zjNbpZ5N+fQ0kUt/uUIU2lIK0cwNqkA76XZVs2MfRXeOohAkjndBlwyWFdUTZT7AXOtR&#10;DX5C6LDvL7UcaVJFDX9dD043SUZvqmUh9hMW0KiQsuvWbQ/9ILQVNW2O7SS8otoWCrkmoT9CfGrM&#10;i0yIHp6K2jEhWJEKuxbJ5ExiDbpElMW7W33UOMqH2yqmg4k+dz6+NUV0gyJHPquZVw6xB3R21jtr&#10;yUNPxlsXCWgVflIcKSgipWlJNCR6VB0RXMwLQSz6TZJ5BBOPdgY5hGQNu/2NcgtOuKkqZHEhAUQl&#10;ZcX5HpTTSuYbqQ4SyVJJ7Ox90Edw5wm5ZtMyC8cf9KP0fjgo4JQpZ4hohJBBoK7edMIQMq3Y9UIZ&#10;gHqJJLS2YVmz59SkhUOeTJRWobTQFIKSqu1NV/T1PZT7GUW5UGcq12+Q3LdWlxxRV7JSTVQBp/ho&#10;h5Skq6oiMWQBd5Ftdvku4OOcIzij7q6KVRZFAkAV0+xyCHOgXoS0ZBq3LK2/LnTmVqktILkZDaSp&#10;JWFChUmo2+tdM49W13QWXGR0CE7t2dZu0JisYyKIRcW2+CHOKQgKTtT/ANlqEsYS23Sj50jXZLeP&#10;epuHZc5Z7HKRRCkuLDX2uLQpXhaT4APnVYgQNR/PhVjT5cL1R/2b+17238gbFYMifdbx+QhD6kyS&#10;tVUxSh1IaV4BTv8Ay1l/JwBn2P8AP2TWt5Y5jHcr0X7SXb8eyexz20u/kQbpcojEpxf3K/JdLiAB&#10;XwEq1nce95AA7JjRTKdZdtQC38FoW1ZhFctOHzIyAtqalUYHzRaAEkbA03rrX5WRERx5AOyxX7Qi&#10;V8ToQrHtq8pgdc3N1ni482EtJr91VKUBQj+eo+TvjLEMBwWQvjoE3xBSBucq0pw2y3q5FS7vapYT&#10;yUv2wh7mUlP6D7tYqqufUtwthaf8nQ7SWcPkxkuXNfMaxXCZIKGpj7TT7SElZ9p1sgUKv/WT6a1u&#10;LITq+W6UWV/WRGPCGbRb7G4MztFt3s7CJDqn3v2vfYhyg9CpO+hMuQjZEgo7Gg8STyhiQIsXHGMV&#10;gc0JfcjOBzmebiS24Qrb/KKaKosJAlyFG2uLsg7ILbcbF1Ncp091QnNrLKAg095lS+SRzOxoo/TR&#10;0LDKQHquCEQCBwh/rLIoDjEtue26pEhTPIKSOfuHzWm24+mp3kxIJ4Qrdi4Qz8uIVtX3JjkGNw/t&#10;81v2HU8ti8UEJJJ29f8AHRWHLQn1VNkSq/4rRIzHbN9ss8BmBBmsOyVLKt0JojkPoQSBq/JJIcKq&#10;sMGWju0k3Fue1crcsTJTy1wmlJdBSeYQ6ncE0PFPjSi+sddUyosDssg/7m2D3q94dbsOxRxaOwHJ&#10;3/rrMVdEuuqSlzgpRqAKHz40ThH59v7V62UawxXnv8h8sii3xOq7o9GlZFDcDeRXWP8A1GW5rOym&#10;mVAnkEVJUobE7DWgopMZfaHb05QkSZHXZMnqf46WDFMKm3RNyks5NcIDK49ygOqqsLUlzh7CxQ1K&#10;ht+ldA3Z9oImBsWYpzXVGQ6pgDL5jmJWnFLDIJnWWfJTDckMNuvrkOcWll1aj7i6kEUV4pUaEt7W&#10;EzmN12umMJfBEWP5LEur90uLROK5fa1KfblQn/6M6YpyhQ2lxR+1e4UCKU/TS4xnRGIiewlwmZhG&#10;4GJDEJ1dNZXl/cWINZpmFpTaJ7M11iXGYHFv2m923Gh6clCtP1216tqQYRLul9tRkQTwl182Zczs&#10;LIbTY7M5+JdHGAtyTFWSopac2boQSFqFQPTXsU/WZSOyLFQI0OqCOvb/AI7Nm3LDb8tqI5aEswjZ&#10;yAFOhCS5+UpxBKVH0JPrq24S+Mxr25UqwO5B0ZcbPklkuaxcbY4po251TjDLqVpkUWN0IoaK3G2r&#10;LajEAkbq6iwEtE6LX3x5+Vtx67+H93xKLIQ9kbCZckMzaLeSy+ftUUKqohPIb6U5FQssBGwVAjKF&#10;hlLlZHwO94f2/j96h5NFjs5FFfeLtzuaEFsqS7X3mlfZRIB2Hpq6yuYl/j/omeLkQlAiXCsuwrTf&#10;MaiS7Ph7ztyS4yLbJLC2nA8yppPGWyDUjiDShoCNepjD8rdFTfIj8UJ9UdiIXGm/HjssRF5TDQ7d&#10;LTcbrwCnw4eDbC3EJ5K4pHg+mismruf3NfqzDdV45EfgRpL1QfnNpxfraJNy27ROMREdqGi3W5px&#10;DEuatXBT3I+n8N9HUzNrQidTyd1SayJORonfBx23W7p60X9pxu23OIhcgMOKVwkthAXuldQqhFN/&#10;Os9bb2uNe788JxVS9Yl6IO6LyOT2dHyBLmPSLLgd2Drbd09wM+6hKqkpbSR5UDStKg6cT8cR06Sc&#10;jdJLfIxi4I3TWwLsjE8DxW4GQn24UVpSI7aVBIPto3O+/wCv66YTqFhADaJBPtEEgaFJDKsxvXZN&#10;8ZzooWqAiUZMCItfte77YBDgLhAJ2qBq6RjW8fTdFY2PIASOhKGJ2dsZhPyXCcRmKt70kIkXJ1tK&#10;XD7y0qHEpNDSgpt42144gAFm4KMFgIYoekYA1YcaTIt8NlOXxYbMZUhkJaK1c6EKNaAqI3r9dGUA&#10;yHyJZAX3dSwRfjd+buAiuX8BqelgomxUgpJUjwUUFPJFabHV31iIkAgpyk4J4VZMbtF77JZVyT7c&#10;pl7/AMdFSyooAQBvQCvkHQhl9UQfVG1k2EAcKXem5T9tjsQ+TTkRTrpUolYb4J2Rv9R/x1yFg7a6&#10;qVsJCLMyWPb9xtMOzKsWRRpU1+7pDsWVECFIQ5UJ40UKjiKbU07xWnrAgMk86pxDyRD1blsHCLX+&#10;PIYFylOthkoJTVhaqALUjyRx1PIErmA0AQcYCs9ijXCrhE9tTNzuTsdWwcixio/0VVKaJ/aSD6fT&#10;QN9EhL4h/dFV3uNSiWwfIXsODbI/XH95EzrWC5KlW+ySA2kB+Qj21rrx5AK4ioJ1DNq+2oRPC5jR&#10;ELDMc7oVufXVw7BylqHa5DUVIbSUGHRJ886KA9eRNa+dO4Zk8bH1WauoF1yfGLYD2J1hDfsGQOsu&#10;xpAaKmm2Q2lKC3yCgE7A/X66wVkqsiX2Rd1uaPsxIiII1XXAitzHkuQtnAAiQU7J+1fIbD10fVIx&#10;0ASjJqE5djunv1SxIt2FPv29QlJ4U5JGxKqkfTf+Ok+RMfayMxYnq6DbLcL25d5MSeVV9l5soCaV&#10;AWFFO49K6IJAC8QQVGwm0x7sqRabajkWnXGQD+q67/Q65kR/xujcc9Z6oGyr49XK/dxe1mryBjzD&#10;L70K3ywC2lZQSlsroSKk10hGSKotyn2RULhEB1ib5R9TTLH2FKscu1KTboEf8ll2CgFAYUsklSkV&#10;2qfJOtZ4TyJlByW1ZIvJ+OEtJB1p/wD24MCt1/8AjlI7XWlbmRQ35NnWVAkKbYWPbWKf5kpVQmmm&#10;ts2tYFllmMuz/wBuyfHVGO2S+XBV6yNxZdjKWv21nwUpNP8AloTOq6h913FyS5Dbq+zN6xdk25dx&#10;hoaZukVoxfxnUhDqgkAcgDuQdAV+QIsEADr+iYjAEoGXbUJHZvIagXCJYbswFIKkB2QQAAlZ4UIP&#10;jbbTu2iM4dglELZVyZVF66UsOa29bLcYF5KHUscCORTQ/ZTyP8dLrcFw4TujypqLHUId6s6DxbGL&#10;pFxW8vOQwzSSkJSeQJFVIVy9KHQc/HzmTIl3Rh86YRYBduffCDoa/wCQyINk9o3h77jIJIqN1kkD&#10;9p/hq6iF1I0kSPThVnIjb/klHVZl+VvTOUddzmcXjqXLtsUe6FApW2kJAAAWE0/afB1o8HIDNIap&#10;Xmy+4aFL/qjIv9FzfyZDJZRK5NOyeCSfbcSoBIC9qV1flV/YNN1f4iX0hyvZzAswkuZGnM1kOQbj&#10;zZS0mlT/AJqKp418wx/8oMTwtVnUiggnlad+M9qtCpqA9EadTIdS6404QNwDStf/AEaXeYx3j7Lu&#10;Nd6pQ/K3qKPe8ulSbWlLLXvqYcb40KHFnkQOOxqNOfESiK9UtzARJwl5nvTePycogC4BIiMRo/Fv&#10;ionh4UQT+uj65tW0UFWT2cruzXsHCMOhf2KAER/6SUMuNJH+VJSdgN61poE1GI78pxg1mw+yz7dP&#10;kXjkJq7Y6pal2pbTsY8uRX7qxxoQCDsT51XHDsjOMwdVosoidXUjVW/xVtynMSnTFKf/AC2zy+9S&#10;0hTdSRuKVH00F5GROQH2KIquEaWG60HheWtu4+Y9umNR5R4CWwCobD/MaePqdUZeMJS1ClTY0XI0&#10;QZc88zHuZFy6/uL6HMYjv8HHEhTaaoJAcQoj6DQ04DCPxDlXzx4WwFmxCW+bZX2h0rmEQWi8Nzra&#10;6lKFBlSAttAAASUopy2FDppj4lN9XYxYoWvPsFn1kFkdT+6Lb2Jgk2Bcm0ouqEKS5KShaShSU8gk&#10;p33qPOl1eP8AXbqjMqJ6vEBLjKLfdbJjSr7iAU1IloC1PrTRJ2oVFKq1/lo3EvAkRLVkDlxlYQBs&#10;EH2i655gt5auTEVu4R5ntvFxoBSyakrCkgV/gNFX9L49jofdQxoGEuhGin929vi5XG3T7dMS1cYq&#10;m5TsJKDwWgJoASfBPih0PhQlKJiRoVXdH65dtwqTGe52s27EhzLRGat0NPB2Sh9B9t1xoEqofQn6&#10;akcU01dS5PqpVAXT7OwWkMQQu+3ZrJLFLcZcdLLqY3EKbU0Rungo7kea6Fhj/wCLVc+0xs6cJ032&#10;84RasTam3ENtX91RZRFQFJLqgDus7gVOgcXv9hiPxHqicgGUNFnjufIH7vLhlEhti4Woqku2/bdt&#10;RKFJPrv41ssWWhh6rKZVYhL7CHCyZ3FeDaL863Gjeyt5xavsKVIQHDyHFdK1H0OnP1GUWJS6qUXV&#10;18f7l1xlsCfgU6MZuQXIBiRKKle6hKjySlPhKfG+sx5Gu2qYt2A/RabCxq5wcbrfWQMs471dj+GW&#10;eUmVj7MZJSEoTzT7YQSCoDyCPXSjxsQAbDoTuoZIJsI9FV4RklncwqZaSyv+5JlqeaeXyADdRUKp&#10;58101jaRa52Vd1bwAB2Vi04h28Q58dYfZaS+8vkANgKED121ZmtKLcoTGEgXX20JWmxzpMZzjKjt&#10;/nPuGiqtFXFQ3r4BGoYeknZG5dhLa7KtvN0TKuDU1tKVtBIDK+KUp+wpopQAqSamunVYE49Tsldg&#10;YuN0xeo8atd3DTl2YY/HNwQ4419nBRG422p4/nrD+YqIkSOE8xrPiB6q4zTBbVcsgftlobSYktLi&#10;X08qIFFA/aVCgoD41VReaYsd1KY7hwuhvFY8bKZ8e3tpfZXHZXFqqqkrjpCCqo8f46Pnd2hF1RCo&#10;vJkOXqxSmsibuD7aHFoSoIYJSlRSr9qU/rXV1sx1YKFIPbVV0bFJs1i7ZhPiJZaWEoCFOfejgjgo&#10;cfPpoXIyBpAOwRmNAxf3QD3c1HZssabblBby0ErUCdgUgpJp53T51p8ICVSUWz62SBR38IcTkZHh&#10;FxnOsOKnyFSeT6FJLbTRATyCjQg/Wusz5fMELt9E2px2iJeq45Fao1nwN65QZP5U+PJciSmFpCuK&#10;UrI229RWh0dS0yffZB5Vmz7BWfQuH47P75Wppa043JgokoQqqXFJU1UgU88VE/4aXZ9p+uIbVSoJ&#10;i/umX8ou0MeVj4sURlYXBmRZEZ5KC0ol1H49d/PjyNS8LQYu53Q2ZEu7Krvbtms3XmI36JFdfnvW&#10;+W69vsl5D3AqcV9UgVpqgQMpyiS2rq6tySfRBN0ydES1OwmY6HrI9GmyEDlUtLcKHl+lDUg7aa1V&#10;fPs6GlY8TE8LMN0wdqy3SfdLCtD8e7UcMNSR/wCItCRJSUFY5UISdNMq2Uoh+ELit2YqTerd7eRW&#10;vJg4pVyfKClxAHNDjbY4q9PCkjVVNRMWKKt2YKq7QzKbEvzOaWp0pyJMxDzqVNjglaOBST5BCyDX&#10;TnBpAiYS4SS0fJQPkc7Ycs7BdtUdpCMkiGNe570U0YXyIUppCKUCG0AJAPrpzjRagNsQyQ/YftJJ&#10;0CEb7Jstk7gcyeXWJjt2QiS1IiMFIEsJohA4DbkE77azufjzNHWAcjd+Fsv9f8hCB62HRVXf2Z4z&#10;acpjQrO4qJ2w6ym0xo1waPtOplrDjb6klKebe3FVPBPnSbxVM+pJYwG7LR5tgsIFW5Uzi4xi0RzJ&#10;mjBkRnmVXOTFk/8Aju+y39oANSEhe9R58a5XEmZEDv6hWAAaydW+FZNdZapRhfjx7bLCFNTpJPFN&#10;ApAaTx+4IP1G+uW0sx3ZERsPToUZ4Fm/ZGOJtmBIVHc6pu0kyHVvqCpNteWnitPu1/qIPnfcfXTD&#10;ByYQJmR8gs55LGNhLHQp9WDLXo9qaxmxpTHYeYQ1LKVckApKgFUA2KidOqYfYJSKyOQ0JxiUVKae&#10;sWM9fXphaWVezMDC1Oc0pUSo7BWydzT+elUrHNgZN4R9FL6uvMyZ2XEueQcJsZ26J99PBPohZBFK&#10;jeg86Czqga2joUxomIhkbx3H7pmsN+Y3+M9ObMdbquJT7bSloHj6A/d9dBRq6x03RRkCGOyGbPhN&#10;9xa43N56K0pMi7OtpubYKAWUp5BKVDYhYBH11dfkwsAfcKFIILDZTL1c7a9cmzb21sKR+QhslBKQ&#10;EBNUmpqVbH9NTphyCvSkQGRP1xkT8fG3MfL5VbkzlIZqSUpbWgqKSnem5rqjIjr25RVQ7akK67xu&#10;6r/h8hDkla2241uiyELqpQQEFIcQr/KQtAArojDg+yqmerH1UALk2gx7TdZJeEiM242pqlKup4jn&#10;y8VA0dCKW2z7bIA7CssmBf40Vpr3Z7JlNOJaIAXzSlH2qH086D8jWZVsEX42zrJypky1wbnzySM8&#10;VQ222m1JUQFJkttU/aRuCFbnbWeiHYHhPq5EB0b9TdevXmwoUw2HZbFFOObEpSArYE01G09Syrtm&#10;Xd11d5IyDE8ORIhRUf2edJQ/IuCeZfjKSwthKEq8caOFVPJOh7CJyflF40AdCUp8NxaU9dm0QX3U&#10;s0KHFJ3Q8gGtFJO/n/DQ9stHdNKrdWIVplGXt278aKmQ2w4t4RQppITxbQf86DQnf66HqmSXKtIi&#10;QwKBbndbZOvVwbkXZht2HXitZoSkbmhBrQ+o0VGB0k26X2FgQTslrmvzRsOJT2MZbl+2WQttpbC1&#10;AKIFNwAaVrsdOKvFG2BJ0dKLfICqWjsha4fIXt/P7l/fsJYnyLcyn8NElCVfiIqKn3AU0/lpvjeM&#10;Fce0jol9uZGw9eU6v/fesh7IwC3XjPpik36cUvhMT9gCUkUbbqCDtvXVdmVKmPWIdcrxoym40Q5c&#10;OnbVjFglSHJkq4y2XVJiSHSlCksIqFN8aUpsaarx3nJyzq3IAiGZJ6ZDxHsSzG4Yw8t2421Mh1+C&#10;4osSG0R1hJKuJNST6a0FnizVEWaapDX5IWTNRGoS0uV/nSoT4jRkxLM2+TxUpRe5bVO+/kVrrpiI&#10;s/KIx5SjNfMUua586X7jCHQWClHvEAUI4+TQEeu+ivrBDhW5dpAcpSZbhmSWK/yp8KOty1pSZIkN&#10;UUkqrUJIJ2/x0ZGAZ5LPzyhM6KquOKWufeI9zhspbuE32iqStQCipQoATsABXxoSywxDbhWwH2F1&#10;vf8A2wu6w18jevsIz6ehDGPGRBhji2lKmH46lEOFIqolYoCSaDSTycfsrcAAphhV/WTqdV7E9hw7&#10;Pl3RUzL4jwSq33NmU2+sgqSl2OEJWgjxXY+dZCnEaJmOCB+oJ/8ApMa7zDJFZ2lD9NXRt01JtGQ9&#10;U43cX3QpmzynGUhBKC44r+mCd615Gu/nRWXcTVAHTqSP1SvJjKu+2Mf7oD+iPsnttuuCLxaJaw22&#10;4lt1IXUpDxbUK0/gN9FWxgO9ctAC/wDNZ+icomExwseXq5TYXWU+MtorbVK/NiLUeQVyPtLqFfqm&#10;op6aWVQBBA0dayyTTEuQg/v1Me83vHTPKI9ytwtL4urdXHEHlVTK6VJBGwoNq6b+NfoXGoSvK3cb&#10;Kr6jgxL3Zc+/tX9ebCffWlppKHKRi2UuJUFAb71rofyJAlEovCnoQeUH9dN227QVWqYyl+8xIjjU&#10;bnVKiphZdBStJoClPIUOjBCYh2UJTBm3CWPaDqBic3GYzrj0VMtooDlE8GhVZbBO1f56PqJ7RVkm&#10;6y9UL48i0M59b2rMFLhuIBdQTVbbjYqsLT+gBOjrzp2KWAuSPRcPnDiUW1drY4uNwTIeeakBwlP3&#10;Ido4kkePXxqODa8XZeugQGCDbDAmYb2LccgkqLMGZyjP+yAtCVbLSo13oQCNEy+e6qG2iaT+Qy5P&#10;X0tt15aFuyhc+aUVKQ20OKkq/X6aGyoDhG0ON0kPlE72D311tM69scxFmyFTSURrlHIL5ZLYCkqW&#10;ASkrB9DXUsX/AAkSAdl67rPdea3yo+NrnQT1rjtSXJjEoqDocKQG3AQj7TyqSpVTQ60mDkm0kTAc&#10;IacwQ4Wqvj46xndns9nv6US88ctLzMeDESoOFcdgoNA2CkElI3pT10m8hGQcVBwN01w5w/KwsOPd&#10;CmLYZdbRY2OwESlwrlHD6ypTf3OTowUHfeFCU1KuNfXzqj7xI/VIaIyMBGP2hSMMexrPbvZsvt0a&#10;U9Zpz5fuCfZcX7j4JbeDQPGrQO3kb6Fu7QBBZxsjKyJarXnx0a6oevGWde47LkLmWb8b3o8hxRHK&#10;nuFxlIUtJBGxA8HbSjGlbpKzn0XMuUQWglz8gevmbdnj16a9x+yOI5kRwpLsctkLb3qCElJINNF/&#10;cZBgq6ZMWKSuOYxEz25PZsw7GiSo0eRBdfU4HFuBCiTROxPGoBFN6aMsu+qIju6IhX9ktCilmM1C&#10;xY3G2IgXiCR+G9IBUOEptJ4r+37m1b+DtqgyNhYkhWwEaoONSqbDsX7JvONKRkd2WxlKW3oXF0IJ&#10;RFaKloaDiClP7VA1p41Oc4QOgCiB3Hy391fZF1MZcK1ZDdm1f6UMZEd63R0hCkuMOAqccCQn3A4R&#10;VJOg8XKMZSjHdXDHMwPQLqzl2NjKos2w3QSYfNp2J+WrgUtKSOTLqkUCqHYpr41fSDaDGY2Vt0AA&#10;NWIUXsPDcizTLbC11pEjDK704E/jOtIeMWiVEu8ztxCQaCuqqZigEy2CqyQSwG59EZTui7Xk2CRv&#10;7ZKDVufQ4tyM4pC24c1paVOqUVVNAUkp+mhTnmNmuyvppBi53RNJxazzMEsc66yaY+plxmFOUUq/&#10;ZyCm1oTt9w3GhKrRZOUWRYBEOwOiD+4L41IxCO31pBMWwJcTapBADAaUEgVKVU8nW0wZxhW8isJn&#10;U2TtMQGISHyeDmd1Assi5PO3GM82hMJk+2y/GCQopcWnkag1qobHRGNSCe4Gisyb/qh1kVJybJsh&#10;bbtKY4c9qyJKzHeaSoLSv+nU12UEk7auGPGTuGdVwypMATuumTa7NOy4Z2223Dvt0CG5DkFJQ3wb&#10;RShSqifHn9dcxoyhEwHHqrrrXAJI1VpfrLbU2D+53B33ENj3JLSatqdUg7UI9UjwNFVgs3KCsYns&#10;6q7HOZvJjvymFfjRS4Yy1HieLvo5WnIUO2vSr/udV/bwVR5ZD/0/eLbKVEdXMmuKjtIa4qSg7lso&#10;I+pArXQ5tJBJZgjIV9dijj8SZYcTVGvgciXeQ37jjbiEr91bqTQhQ9SPXS2Fsbiw2RrGIeSJevep&#10;LN2Fj8C8Ftab1ayI7pkM1Qt3juoHdJFKA/x04HSsdgszn3WE/WyXmX9Z4/gWYOrg8FPftlKeTRaU&#10;BX2pqP8AKASK/TROLlmZ67KqUGg8tSu5FoaL7s6G6oRmy0pYoFDitNBttWn1H89XTuDMBquVVgns&#10;dlQTGrLbclau0pbTU1l7g08VbrStY/plNaUP+FdSMGqIO5XjKRn1GybXxzTYrlept/uDJQwF0DSk&#10;cSFFRSQmprtobJedXQnRD2w629gNU9rzN/DalCUtbiUNte2p08gUADgB+gG2s8caNYERymYyDbul&#10;/HzO3Y9IkIW2Sy68FOcRXiCoFVOXig1O+ZAYKQqBk6ePXuUW5n3bXYFq/tTLIf8AyXGilL+1eNaE&#10;eSQCPOs5ZKwT+SeVYkBBydUuc77JmYzepbDbBU88lzgo1qglJpt/Ea0FeMDEE8pDZY09FcfCuNds&#10;ty0PXP7lPvOPOMqNd0EHf/DUPJCEYCI2KJxJSkX5Qb8n++bs92Fdm3F/gXKK48yhmPXi62k8QSQA&#10;BQfrpFjYInqAGWmrvFcD9nCEcqs3TmVdLKzHHpwbziQ25EukN9YWplXHkClS6hSD5A1LGx7KbmkN&#10;FXdk12VuPyQH8U/l5hfxv65vXU19U03H/JW5GWUq5uKkqFT4ofuNDraUVHIIlEbLG5NJr7TH9yff&#10;xS7CTnpumbyws2D3zDNaUDpBPg70ofTRPkesfgDqlGNXMnuRoirtHNcciX2IzbFNi7stK3SKKCSD&#10;Q/qNU4uIevYhduymIgOUh+0nbhkzkX3g4uWv2+a2TuCF1O36pGnEaxGOrIMyc7ov63YutgW3dAhx&#10;bbpLLaX/ALuIrSn/AMDQN18YhtERVXKRBHCiXnJmBlTbt4Y2SXGXHyBUFNSD6+fGqseEZh4lEXdo&#10;LpvdyhWa92y8Y85zfuaQ06zQ0osEBJrt+tdTjjB9VL97P62Gyi51jzd0weX+bZkl1bSQt1QBLXED&#10;dQO+9NW9R2L8IKol3SN7axGxyegXosO0tLuyUngulHAUrrVPEV2HjVRkBJwUywCfsY7LVU/s3H+o&#10;cgtVoiSS+y024XHUAqShadwCAab6ynjsbvWZHQhanyV1lljEaK2R88blh8lzsaRdks2SKA4hkf0w&#10;paSBQgnYU1LJxhaPrEXKLw62+J3RPA/3BcO7Mjpz7Irg21a3HmxJfJCWkKP2pHI7V/XQEMadZ+qA&#10;+SKuxoAOUy8hz7A8nttpzGxzEu2u4ByEl5K+SUNpHJZ/QKOuY9kogwl+QSuWKZH47JX/ACu61KsF&#10;s2fWJXC37NPe3Rf9JKiCSPqfOuUZAPaJ349k0wAa59W0Sv6n65wvKC7dp8ZDqYClhL60hH5AKtuS&#10;fXQ2RlSgepLfwTmVA66D8k9MMtZtNhkRRCEVKgW2Hm0hTQSr9oNaUqProW26M5BjslkwYrh1XYoU&#10;XOnm7o+WY8lSke0RRHNKR+8q3IPpqWbaZQEo8I/DsHUj1U64MXW1N3K0Y4G3GFhZb/GQn7z+xQXy&#10;/T9dBRFcpiVnKstsn1cbLLOcJu1/zx6Tb49JjSnC+08pRaYKaAUp6UFfOndkxXDqSp45Mg/KLet1&#10;Xi/259eTsfjSJHELVEQokJbPLYg7jagr6aAtp+QMOPVF3WARYq8yRiRmGDRrPja1zmYckF+GUq5l&#10;JJ8bAj67aJhAUmTs8kuMHlGUilXk7+S9Z585ImBpDKavxYspSlfbx5BIqa1BHg6MFELaeXUa8okk&#10;Dj1S97PzB3MmFXiAwwm+SfsDMVIbUwtB5nkk1I29dGYdX1uDsEuzHEgRyh7He4L11/KaiyYAucML&#10;VLcTyoGitsNrr5rQGu1NTniCzcsVdjWCJYrXPUHYUKbarDaLW8lN4W0lYaCuVEOHmkFR+lfrpPd/&#10;ihLsNEUKu9vYJ63+wNt2l8ofT/c1cnHg8QoNo4k/bvQGh86W4MjMuRopZdhhFgsu975RfJsmVa7W&#10;hLC4yUpNwQOLjiVEkVWr01tsOqIIflZfJm0HJ0SAzGFfcoLDMh7nHbotxfkKVT9yuP8A06LtmIv7&#10;qjGqcPwrPAr851BijN2x+E3Kv6Jf5i5a0pSXW6kU4hNfOlE8Y5UpCZYJ9G8VCLDVOix/PK5MssYn&#10;d7PxllorcdjOe4ouO/cQQobUIA20FZ4r6o9on9VOFkLJOVGk/wC4LdMGfm49Yrb+XFntMJmMvsku&#10;MupPM+2rzyNN9Th41495FiuG+sy6lOjpDv8AxW64VF7EvlxixXHvyWhb5D4S8jluQWzvsTpHb9wt&#10;6GJI9eEfbjVGsfWfkVWZ78pMNs16VBgXVlpx9CES2En+m80RyNabbH01pMPHJiD12SOdUnYr9i/f&#10;mB3O0PSbZcIqwylfNtawHBUUNEqp/EUOuE2QkQQdVacczZ+E4/j/ANg4rf49zS1cG3LjGKXYziFg&#10;JNRU1BO59NtZfyJkbgCNCmcaOtZlHhX9mzKbmS7hbwVuwWlvISpCij3EqaoeKvPkemoZdQgA25VN&#10;X/cVZdMtIxlwYow7+S/KjOkzFfc4y0pX3IJJr9oHnULaCI/Yf04RNl4s2GiHnrmMzzuVhk15TAh+&#10;1+JKaICwWj5B+p86OnLpUCOULXV2kZDhETbkpuddH7m4mVJeZdYVVPFJcaFa0T/mI0unF5BtAETH&#10;4g+6QncYuLchRhOBLpQoqaUQlPEjkBt/HW5qiI1LPmYlY5T3+E8pVgxqBaGjVq5B4KQhI4f1G6kG&#10;u/ka+feaiDKcxuFpqtgDsFQ9qhq1QcgjsM8YPvtpWpqtW3UuGvk71B008ZkA9UBk1Abr71fd1WsW&#10;uQ+6Y96QzLhh8AUWhB50A/UK21TkiR2Xeg4UztbOjkuVzMNmSSLfDYYXFaWk1Ru0oqrQ0oofWmi/&#10;HAgBxul+TvodUQvyr9L+PEHJFmjEYz2G1M8le264ripKqq2B8+NUxqH3kHlTM2DhKPF85t0fHpL6&#10;wlxxClf01qBCHHG1IKU+CQaa0NeOSWQF0yA6RvZUm637P7UxZ1rhSZaGWjUkEKbdcZSKbVJTsdGy&#10;kIVknVlRSWk3CKOxIDdol2s3NCo8uM+pl3hs48hIBWUj6H/lofBmLIPFmV92hbhBtsQxMyVu53BB&#10;csiHVy/aA5KU22FuJ5jwNxTRxmDoEuuPUapI9q9jS8tzx+S1JcYutwgcn249EH3GHFckJ4/XbbWo&#10;xYCqoEDZZmwAyYq+xrIYl66zx7IZzrr5ecZbREkLIQHo6yCkeD93Kh/TfSy6vvZOIA0R9ZNZcFHe&#10;VRuuc96Icvnc8lTNzxO2u3TGbm4n+sJiN0wi82CpSd+NK6xVuDbRktTtYWkOFvcbOF1PY6SCVHWv&#10;bknu+wxMOf8A/Bfg283Oe0ptCnpB5gpW2pJNQQNzQemjsjAGPJySXLIr7ZyiSGYIzag3G6qXJvMU&#10;+0+hb/8A4yOLSXggJBbTSqftPI+N9X0Y8Y6IG7KkQ6H5cya1FFsuCxxJWmNIdcT7jfAUUOIJ5KoS&#10;QqmmAxAD2AS/92JfElaO6tzS1WHFbTJalqkFTEGBLlJWfc99upFfc3C9t667h2GUpRloUr8jiiPy&#10;jqnDNtD1w67hpuCng23LQ9DeXUge+sFdAfG9RUbaF0jOWy9GzsIkrh0+6+zPuNmckuBoTI7rKFD7&#10;mhzWzVKvB3VXQ/kSDGMtEbiPKTFNN6OcZkwJpd/LuLLjzSGZKzUpQ6hSgkEUqeR0ljYbHbYJr1DM&#10;UwLPerZebbktikI9uClmHerWG0hLglR1FCgoKrRPE/dT00rGkokoiUSGkOEse2MjnyM6jG7IChcD&#10;+RGdjJSEIDqQ2W9tqcv8NaLBqAiT6ICywksrPB25tixK6M3kFU8Bp6I8gpooNqFVbGlKeuqclpyc&#10;bInGsdXeUOoyDp+7IbUr3FQ1qeU2lSi6Yz/uUAArsD6aJwQy5mS1B9FGxdaMyxq2Sm1e3NRGjf10&#10;VKFOBSmAV8zQbFPjV0zqwQdsepcr52na313y2XZkIMp9C3Q2olJ95tKkqbNRQGor+uq7gTDTdcx5&#10;gSkDsqWFKsjvuIKEt2BfuynVBXJbaXGh9pBA8LBGkd9MoxcJvRfq3Kb3x7uVvtMV6yR3+cRcgtD3&#10;R9oQ6kKB+tQdUVVG7bdQyidJHhV3yzl55j/Ui4qbUZOKzJzZvCm1JSqOhjZt0AAkBSj51CyEX6DQ&#10;/wBEVhXCJ7JFdcZDGQhMi1uKYuakOlMN50KKhU7pJO32ilfXSzJq6RY7p3jXGctEse0eyLfKzd+Q&#10;lwwatpjLS97bgS+ioHIp39a6NooHTtEIa+zrJnWXO+uw2+vLnNsUC4ImZRI5BEll0rDi3fNSCBWi&#10;qfx1pMHGBi5GiSZWX6I6+FPwnf8AkdmkeP2bOft838Wa5K9xsExi00lbBJOxC601DPzfqi0GKFrg&#10;Z/Ihb7xL4z2HoH4sjBcLCZcVU4OSpM1CUPKU6lI5pG44pI2320uqzZ26EsFfLCEZdiNV8wrFF5JY&#10;3rNBU5/eYsg+w3y3X/T5KSD5G+oZNogJK6rdVlnwK1312Rb1tgu28lpRcVt7jyuQ/bUGm41Rh5Eg&#10;8jsUTk1iYAHCzHnfXULrvIrrcsQtquTdwW5cVNJTzdjqeSF+RXj9x8a2NWQL6fmdtvZZm3F+u0kD&#10;dQsp+JSb47c8mxN6NOx6H7L77PNTb6UyQeXtIT+5KPXSf/2MfsjWTvzwj5Yk4xMwNR+qSLeEW/Fr&#10;tcWWnXCAr22kAckFJ348SDX/ANVp59+mh+KXWAz3GqXXYM7IJjS8ciOtxbcFcVpQOHJsCh5+f+Oi&#10;8SXYEk7JffUI7IOyrH5NjtFvnRSmZb1JKAtCxTkKkqCRU/z1Gcex9l6uRhoVa/GfN5+M9r2a7Rub&#10;NxafBSpC901NBxqDU/duNUXRE4kDj1UqpyjY6/oO+NvcuJdqfE/KsEtzocvtrtLMp+O2koPuxFJU&#10;ugd3qEqGsjkUSgJekiCP5Fk1lIG+mfuQfZ0wfhDndtzDA7th1wAdu0eQic37R2UlChVST/1BRGg8&#10;qQFLEOdP6L3l4ShZG2JYMR+qdWaLMuNNjTP6SZUYyk7kKRwbIVX11yEhcCSN/wBVn6fgzagFlmLG&#10;0PZT1s9jEdr8ia3cPYhBVFKQHVn7UkeaD01Lp1jL1Te+bS7E6JP/ADYtn/qM8jsM2JKIvC2D+RRC&#10;kcHWaIAKTttpt4eQnFpoLJc6hcPhBc5WMZDlS8lXSPdop4rI5FXvtuIBoPIJUNAeWqMiCNGRWOBE&#10;Md0p7Q/It/aKX48gs2yRNkQ1tJUoJ5CNuokV2UKjb101xgTUxKlkMJ6BBGdMx5dnul3ipV/b2HGZ&#10;ciM4tVWlsEp5p47kH10bjxHZioXSdB2HSbnKfgZWttp5M6dRhtk+17jS1hJUo1qCAfGjbogRYoEa&#10;z02RT8vrRcZ8HEb/AGtoyEty/bW4hJWkNpdIVyJqft5AarxxuDyvGSlX3Gy9GdfbW25VDExlDaeJ&#10;HsqUKrBBqFfrqvuYyZSEewUnsO5XG24fbBcGAy6d0PN8eKxRSgNx9DT9RqEflLTdFsAGCWl3xG7y&#10;JMVeNKL1kEMzJc1ptQSiQSSW1EDyAn/DRVUx1YjVBzIEtVnX57fF665D0orsn+0+1awHXm7+vmps&#10;vNNhakpUNgQNjT66Nhaapx9FXTOMjIcrPfQ3yAxSwf2y5WWUi3Z1jb8cNS0V9pxoBTQDfI/sPMki&#10;ta6LtEqj2iH7bhFRqF8erpxL74x28dTzs/bZb/1LHmOx1iOwohxDf9XmtCf3+4CQSa/U6z0fGTN3&#10;XZ0/lcIwAAGiJsJnYwjDjk7fFtVxiPyoqob4aLJkpBoWxTia+lPTVOVjWdxAbBWUZFQgSdSUadBd&#10;u4x17Im5H/a3npM+M1DffR7ZQUtr+8EoFa0oeQA31XdiSBZ1yq6MyzJgdx5vAyCyPZDBdbYYejIe&#10;TRSFf0wDxCiK/cCCDoSr8mC5kQ+s+yR+N2qz4qqPkctpqQ8hD12YiMpJdZdWOKVOtiiShQrWm9dW&#10;397NGYevCKgRH5A6qqVi7kt6FcbFCUiXNdkyJLcL+mTIc+1sK40CtyNiNSAlXHqSvEgSflTstZuN&#10;lyg47c3Euy2m2pU1Ht0arxDZDShsVpHkfx1bikTgSdHVdtx7NFErXaMXMb3Fw2ZGQ1Y2AIVumxVn&#10;kP6dQpKlAVor/KqtB66GuxTAGyO4RmHaB8ZlQcmwt6XZ4OGXNhE+6vTFOyCUoDYb5BKVmg/y7k01&#10;VXlAfMFkZdUZhiEG9l5p2f1NkS8Y64aafVcEJR+cpokLS2v2t+RBRxSSElJ30wx6asivtYl2ROVc&#10;mCHoXYeY2zDTjNibQ/kAuoMqPPdcU1MS2v7lDj9yQK0VT01GzHjKTnSPHsu0S+LDdOLrLsa1t3Nn&#10;qns1lmU+/JNyQbZX8ZtpxIUlpBoakcqGv00LTjxhLvHZezLJzhKI0Pslr8u7hZmewbbhlhcIwyQ+&#10;5OkwE83Glrj/AGkHgR92wprS4dYlFgs4DMkylwhCLCZYv7dzjTv7XeVJ9iHc2+KqqfAYSD7iVJUE&#10;p8g+NMKa5Vj46hUX2QmGnsutV0yCfLcxa6qZnIhrWyq5NNJSXwNqqUkkb/p401qxxMCRBDpNk5P1&#10;y6xOi+vWOQ7ITFguERjwcLaweI41FU6KjjxAZg6COTMlzsi+2tqu2NfgXDi4GioKCTRKw2Vca7b+&#10;NcnihwRwuHNI2VJDgxLtGl2CO37czh7zIIATyTvRKgaGmhMnGkNQjKM6DfLdQb1b7gbRGypaCZTC&#10;j7bSAlayASglCSRtyFRpR0Ej1Oye12vFwy740iVcoCRLec/LYQHUtv1UkKWDRO9QU1/XQk6BXsEV&#10;XYJ/ktSdDsSLZ1Q5Lu0P2g6feUeSSysJAFU18aDE5Mx2QGcYTscLOPcOQ2CV2RMMNJVGke4lvmkg&#10;N0KkKBqPqnY6eUAwi6XVSjJ4+io8Dx66ZFDebXNDcJwkoZSWisMsqKeA9fG++vW3ddt0TTR39ghf&#10;LumbFkuSRJ9pjrk3JuQn2VvKP9ZTZKko4k8dzWp8aujbZGLyOi5YIu0U1+tMhxHELe5LuIfhOSAr&#10;325CfcT+Q2niQ2lP3AVAB21RU8iYkjVD5le0gNk1MllZBknRIz+0PNIgv0YZZcFHKITWtdj67aAF&#10;gNvTj1XowIrMnAZDmA3LBrqmP/eI/G6LTxkBbwUhY478fFP56jdizcl3BVkcmJDDdN/qrs3ElxJG&#10;KTpHsvW9BRCKgCHEFYKU1p6DSLKgayGG6c4df3AvLZAHbt3i3rLFNw2UrWo1TQVryqB4H/DTeqw9&#10;QCdktugBJE/wy7KmYQ5kNsetCpyuamFy/uQmMlxHFR50oDUVGl3kroRIEtyjsDFlIuNlnHvaFe8i&#10;7nl9X5NbzGts9Ts038O8t2wXG0q4mnE1odcxr4xpcM/9UwNRnMRP4lKbu5N06UYl4fZb1xj3Fbbs&#10;oUDjB9tkgKQfI2JH2nTbGmL2cOQgcrFNZcHRUXx3Y6p7jzBGM5/GCHrdELjT5cHtynkOCqlbn0p5&#10;0yNVlDGJYFLYWxvJgdh+i131jbGcJlrx7HkKax9fGSGgv7A8TQlO/hQ1OTS+RGqVWkxn0B0TyZ6h&#10;sWTY6cokRedxihKCvwrjSpH1pqYyCA7peagSyyd8q88vfUuWRrjh6C1NQpLampKQpkk14nahoK70&#10;1bDJ7HqUTThiRcqg6l+UHYC7i+/lXtPWt5lSYXtChMkKJWoV9BSmkPl8SdrdCQy0vjq66tw6p5Xy&#10;NuV+uL9mddZKgVSktqJSpwIJKh7ia08efGicGFlIfhTzcWF4YaKbk3yQs1us0FK2i/ASpllZZ4qk&#10;Nr5FxNBWppT/AA07pkbC7MkF3jZQGiNT8jsJynFHnLHcEyor7JaW06Ah9FE7pKDU+vrqM4y7ahAx&#10;q6/xVJgd+xzLZdls2RKbGOuPojvpYWfdCEHksnz5FBTSDy19lcZdFpPE40CHsTOV1Lfb1nbNhmtq&#10;XbWeSVOIBUA4DtyI9DrO25wrrcbrefVGwO2qWfyk+PWXWpudJtqfyZSAUojJJU2So1+5IPGtBTTX&#10;xufGUYuW9+UkMSJbLOE3qjue6Y+qyLhzI1nS4JDsN48WVvJGznFG1Kfy09GXRH5aE+vKsuojOI11&#10;Ca3XnY3cXVyINvnznXsYZUhxUN5alNoWEn9313AAHppXkmu4OBquYzQl8lrrrz5d2i/YH/o7sKW0&#10;iGoOobYCfPupoEjl4IOshk4dsJ9qwtHTVXYGG6tOj8ExIq/Ps9zEr2lh1yMpwApbFVea+RofLyJn&#10;SUdVf9ZGhTQst6gNf3K1WKa3Ni3IpeS0tQU4z7ZoCK+N9VmskxJDMlVtfUntuUG51f0tZAZdhUt3&#10;J2UrcSws+A2mtaAgEDzpnSwg1n4qiEJTP+PRWWJWLKMcw05xnrj0lya4UJVH8o99AUAEin8tAfG6&#10;3TSMUdlWdYfWAxSCs9un2TKrw01KeYW+r/y3ZbZKUpdcJHBQqRt500ypCXUkbbNwuYtojDQpr5Vj&#10;7diw2BJ66kOTpSmWlzA0oJCHakFBNPGwNNUYl8QetijO2c5ORounpi+5cM3k2FyA4IryW3C8UAKb&#10;VTwSPO/00XmCJjEhlKoRlWSNwunvnpC5ZhNVkE6ShuZBdTKDbyAkuBOxAp9KalXlxgPrA3SugdZu&#10;dUqEfHu/5ss3nGoBWpLynHpaftKVq/cDQjYjffRVWdCodJlSyMYz+UVNHwvvVv8AyUzQ0uWopcRG&#10;bTzU6hR+4mnqNe/9iJMSN0KceQLhdth6pe61yxjJLYJLchnilCZaFJZQW1UKRv5A3+mp2xF9fQ7e&#10;ylRkToLp1o7PYzlhabkFlZb9pMiMaBbh+39qR48CmgK/HijSJV9l5nHVLXtrHb05c5GKNRy5HQhL&#10;7BWj21K5pBU2VeSK6d42RGERJ9SkN8DPQhlUdcdQruNgnXWJZiu8RStK4jp5IdQoVVQHYKFNLsnL&#10;JsDy0KcU0CEA+rqbE63xPI7alcSE5GeWlLUhriKJANOaaV8E0OunIk5BbRW2YABBHK4L+Ir6G5N/&#10;s/FCovFSgpRC0KKqINFbmn6a5LyIlFihjj9JaFLPs7rSxwbS/d5k1RywrWFMpSSpKkGnJVKfu5eT&#10;TRlOQdAzRCj9BJBhqSpGGdT9b2mxWgZPMc/NvzH9VT6vbW2tBNOSuR29KkaWXZWROUjWAw9E9jj1&#10;xAiS0iraH8fMPvbMmIuU0+ORDbjlVLZSkfbRxB3Tq3H8jMSiS49uEHl4kxUSwceiX6vjvkLOSoj2&#10;55SojFHXG4xUUPIcVUJWo+tN6g6bWZ8REnkpNTGwhirrHI3YvV90nItZLEQuIWy9JDrYQlJI+2vk&#10;HxvoW6dV5D6kJlT91MHOybVh+XnyHxZcW2RrTEkf29P5afx0mqwQQVrI8gg6GhgUS539VKdrx7EE&#10;evsouEfPzM8cyRd3uVpWq8qQ5ECS5RPB1JJokbHc6lkeEEzodFAZ8AGZTMc+d1nm57abnmtvkW+A&#10;04tmU+2pP3g/t5ioIpr13hpxq+OpU6MyvsQ5DpuT/mN1zeLg1Z8IvLTVx/LTJU4lxKwkLZI3J2of&#10;WultGDOI/wAsVfKIscwILKi7mvkGbIjfmSWC25DL0uXCUndVeQKgCfu3pp9TYa6w2xSMUGUy4YhG&#10;/VXZAwe243ebc+XIyXWVpClghaeRQsGm3j01kszHjYbFoqrZSESUd91/jZC1kLEmPwdVIamsKT/T&#10;QW3QlSRQbkj6aFwv8YiXVNkTMgeiiJjtmw2xhYcXdYUhJKCn+mEKbWClRpXcD66ujPWRXq4AEAcq&#10;bm8OF/cWwyGvzJcGkcPKoVodAUkctiSFDaujsU94g+iV5dbGTKBacxveC9P3qwXSelu2SH0uIVK4&#10;lKNuSiFH6K21dTEG8FnZU5EnrZ1mfLu7b9l2GXW04jEYcuES4iQudFWgj8DmELUEDfYq3/4eNOp5&#10;VdMw/P8Ax9FGvBnMAnYofxYX3Kc+T2Ld35FvctqubCLm3whSG2uRUtpxdPu9wDbS7PzjOP1xAPb0&#10;3RuJ43rHtIulz8ke4/kBGsVsaub8eZbW5EqSm9NhKvteBo20QeKglNCOX00d4muiPYBwfThV2VF2&#10;kFJV2ZecNwm0Xa8yYtugOQAm6zFSea5bCk7LKViqFctyB/LUMbtK2RiCW29lVfigRaQYpfdKTsb7&#10;17Wl3DC4EpmRa0KVGu7jqGYpZ97kop9/y6pNQmv89OfI+Rtx6gHDHccpdieJqtjLumFd7Fe7Bhli&#10;wyA2m5CTKl3O2zIqPekoQp4gNPIb+3kKUJToTH8qJSlKenqDsVP/ANMJfipXec8Y91HDw2yzkzM+&#10;ccenT7MgkRplv41VHWrj9i+Zp5Broemz77jIhocHkJlDHFUYgapf/HqyXuxZOL+3YF2V9+MqGY7q&#10;1lptn95YSnfgldK0+u+r8iyE4iJk7K896SQAGKbuSNwJeOC8JVIbu4cbZZDSlpW82sVWOKDRRSB6&#10;+RqzGkDJBZUDEaboIlWGFeLtbsitkT8uek/iJebUGnmeSgooCXFCpITvpr90a49CWS76ZyLvomr1&#10;zdsExq+wVRorr7sVbUuYt1aSZCCQlTSm3PC0EUG2/nWZuts7GRLOm1VNco9WcrTOL5VYsz66ktw7&#10;gtLcAAtoKStAK3lgood0jckfrr1dsidQgLseMTpsiXArWy3d1vwklNuLIU6XKq58HQpQFDUH1/TU&#10;cmT1sVbREwmrPsmTc3Mh/NbP282noa+VEn3d6kf9JCRvqnFrER1CIMydyjzCrrd3rddL60wj8huA&#10;4txASCCy61Tc+u+22lGRSI2MjKbCYJVdqy7pfLNYXZi0oVbZaoi0tj7ygrDqQSKeBtvp5hxESQOU&#10;BcSS6vVZHHiLeor8hkIcj/jk8lISmifFdhXVVjkjTZF44DM6nZNeW7dhUp2LILUktPLCEn7QtaUi&#10;hAr9qhqdJcsuSD7q5wbNrBbcNiRLopESOpof1QVfaEFLx4im4HHUgJDZA2k9j7IC7s+VGGxb9Z7R&#10;a1MXGTKkKbiSVOe2hsjcqcUsV4kilP11ObwrMiDovYNBssYFgpvx4zGTmVrhqzCOz+dcnqpjtpQp&#10;BS0+pocFGqglSVg0/SugZ2RmCI8ouymVUtU8mYLeKwpF5aDbbPNA9tCqcjySU8U+dvXQImKpaK+u&#10;BtDbpP8Ayg+Rcm9WW7Y7Huqost0s211haqocZQA7z4gVqFJ31bCP3BypGJoLDZZjxTsnLcKvMl+0&#10;yULQ8wpbfvISpLqEAg8C4KpJ/TQ+Rjmewf8AimgyGjpuk72l2dNujMjLHkkNuqXVfgJWgkivGhNN&#10;GYuN1DBBZN4O+6UPx2wTKu2flDj8aXGeVbXZTctapKCUOJDnMKSKlO5GwOnl9ghT1OiUVnvJzqva&#10;Lr3otiDjPsS0KRLt0lEhEhpBS46kpTUO8CAQKbV1krJgyA9U1FhAcp0du4rFh9YokTmnEW6ehtsO&#10;JIIbK0pWg0J9eJ30FVMRmru4sGiCMdwu3xFTXmwI+RxJCJ6UNL4hxpTAJIoa+v8APRGRPtFih4du&#10;zjZCrzjWMT57rvtmVNZRLeSAOTKkEkEEUFSTvt40PXrEeyYGLpCd5O3efbJd3tTaUtn3ZDrUdH7y&#10;tfHyPTbYHT/x5EgAeUuySISI9FTfBaDfe0kZYm6qUJ9tUhl5rjsllSCG1cf/AFoih0F5SBrnHoNE&#10;0xrYGLFBXyt6QgYJebdLtURxi2z/AHpCrgAtbTT6FcVIJ9DU+D6avwLTJwTslmfAR/EaLKWcYbcH&#10;MokQ5iWVRnWlEOpNS5WppTanpTTymXTdkinNywDJNQbRdsfjSGrq0tiW44UMoeUpNE8yPtSCagf4&#10;aYQB3KDtAdgrzAb+/wBcZ7bs8fisXBi1zWZqY0iojuhpQWW1oQUmh9d9V2x+Jj6+ihUS4PovWn4v&#10;/KLrSNhWSdqz5ri85yWEXYOIW5uItIgT0cEJUttwceJBKkmpG1a6UZNQEBA6N+qNhd9lrxDlbj/2&#10;ysCmM4veb5MQtqUpLAgPrFAtl5r3FlJpvuUnSeGN+4MowOq953IMYwB1iVpPLnrSJzDs11HtuRHU&#10;JBKR7hWR4P8ALUrIQE3B06LPVCXVgP7llnDrim4Zc+LDGcZYt85UpYZJShDkN+jgqRQ8gv66jKvs&#10;ABym8zp8mSp/3PZULKHrTe8beS60h1xppoD70uKdKlV81FTorBrEPjyo0uI6oc6lmu2ByddLclRm&#10;M2uKt8KotALbjYWpBPjauh8mJKMqPqkvnjtsj5tcINv5pgOSUTo7oUeIdc5E08UqARTR1MTGGqss&#10;IMnGyXuRm6RL9cW7pI4xZMUltDQUU8S2oFBH8hvpqAJdSNEMSWYoUwq+w8dmW61POuu2xt1pxttK&#10;ByT7jdSSqpBNdiNEXHtHXdDGLFwmF2FdJduw6y3m0uGXbo9zdjToTqnOAalcXQpKq/UVI0LjzHbq&#10;Vy2AkX5R9OuVj/8AUcPXa2t8DcIrbTjlKONlkmoFf56ryCe4bYKeOPVJ/LO1ozkBV2l2V+7Y1ZmU&#10;N0MsMf10rU22pdUqogV3A0caxEgks6hJ5fGOics7uG2Zz09bsf6tctsKPdizFutkt7JZcjPrZKWX&#10;nlnkpdeRANQDXQJAhLTZRhWXPYahZd+Q3eeYY38aXPi/lsZUrFYtxuUxMJsUkLdmBPuo23oQiv18&#10;6PtPeIIO2xUcagC2UgPy3WL4nQWJ37oPJZjbCcWxy1vu3Yzg2h6Q77CAtLHJdCpPKg48vOonyMoX&#10;wD9iVpYYUTVJg38Fz6B7TucDCLu9miGm8hdCXkrajhossykUPuIKOKUAI2p9dGZOMDZEwOnOu6Cr&#10;sBhrumFjSojF5jJioS/EShSy44pDRooc1JbHqDX1/lqc5ghyq/q6hgii3WnH5LTQiylIgylL99JU&#10;ttuO+VlaUIKSan60+ugsiBEdA5VtZPZzsjqSw5ieJP2e0Ih3OK+4Q5Ce+5RbSNy24SKK5Hf66Q/W&#10;TPsXCcTaUW0Sxx1+92a9fj28JL7qpaaOlNQwhRSG6KNARQgab1QhKPyOqDnIgMF3Ym/ItmQ/3lq5&#10;yICEf+W1FcSUqQHDyD6Vb7hRBG9NtE5FYMQwdlRG2UpalGOWMO5O+5ccVc/969xH5SX5LhU7PWQp&#10;BLaEgkDcnxTfSozL/LQIujHEHbcobx+BeZN4gW+VFaW6XG1KQ0SX2lkkOJ5CiRQjbbVttsOpPARF&#10;NcjJNmffrN1x1/ecqle7PzWzwJTIZmghuO4oqBQoioKqfcDpB9JvmB/aU0ssNUXJ1SEdz7G+y4zk&#10;XLJoczO0tsSbWiMujDkZdHvbUQEmp5HkD4On8cK2ktV+KWjJhZHtYdUL41DZwDu2f25YrPKuODKY&#10;SiS0hf5DrRoQ7waWAlaVA+PSmi54xsoFRIEhz/1VVWUI2AkaBMLrW93THcpbvuArcNwl8WlsTWkr&#10;SeaeQCQ7UJPoabV20v8ArrAAnqyvtM7XlXoSlXnOc5bknY1xxq7MJREiyHH2FgFCkrdHJX3Deh+o&#10;1r/EYVco9wsl5bInVHq6LsMxx+fjsRTz6Zspnk0YxRUNhVVfaafVWnEKhSHOgWcsyZ3tF9kwupPj&#10;na8hyhqz3N78WW8yqStDlU7pUKAA+p/46R3eWk/WvUpxX46EId7NAm678Nvx7Q5epDTiYTfKigkk&#10;qFdif5anL9xGPchLx5HG7MAvmHfC+X2DAuEjBEobhW5la5AdIRRfErAHM+VUNP10BPy9lJ/ybJlT&#10;jU5X/jLH3SHZ6+vuHSrnb7lEW3NjPFCEKG5SU/bQkeNaHH8hG6IMTulV2DKBYhC2fwo8CMw62pbb&#10;EeqyhCzyC1/dUD1or0rqVuOJRcDVV42Saz14VvgOIPZpPcZsjn/r2mtNx2wQAgpT5XxNfNfT11ns&#10;0ioau60tM3j20WnOtmFx+qE4tcCVSIbqoxQsEUCUqBSfruNK5tKQMdihZTPyfdZZ7vmRsb7AaeVF&#10;RKtjjbjTiUBQWy+pZIqB6V+umfSUxoWVGNIRkdNkMocgofamQ2wqeT9qm/tUAtXqNtt9Nq+rMSu2&#10;ElTbi20tlTaYihIQ+pSUoKgW10+1Vd/KvOhpZIbq+it/ZGR78qDBm3axwn8gUpDlwhuf+6kgc2+S&#10;/wB45EmnL0qKDVFsIOwLIiMZSDFOsXu6Zl1AzPjNiJGXHbfdiDdtLhR9wSB6A7al2gDok4hIaBLn&#10;FITTeYR2rryH5ASzHO4BWRwpT66nfbGQ3ZehVIB2TIur8DFrGlMpPsy23fbU4QnnwqASP5aDujGe&#10;u4VtVsqyQX1ULu3Nsdx6xQ49jWs5OtpD6X2iTzG/FSVCtNj66ENYJZFRn2VJ8TPkNleLXCVh0rjc&#10;LPeZClvtOkpdBVUEk+DvvTSvyPj4WATPCf8Ajco0kgAMfVWne9mZufZ8SDkjoYxmTFSyy+6Aw4lw&#10;0PBJHk18aDoIj+Lo0TcvJmSF70yO02We71vcorM9pkrDFydUUL9lQoByA2O402wombyBYjhC50xE&#10;MA6oPid1uuRlj1slMIFvkyUOqmRgVueylv3FMqV/0k+dvOn33CZYlkktrlXEmA3W1LFicCffo7bD&#10;ZjQ4oQeBWauClBQHxtvqf2iI0SK2JkWWg8Rm2lWJTG0KSpxLqQWVbKUkilK+vjQxLjVRMCCs+909&#10;KWvtC+qg3WI3JZb9x1pSftU3WtQT9K6ImREOoVzIKWl0+KOJlcSPZmiLNHJqhaq+0vy4lPrQmurB&#10;MRiZbkqRvs7aFV3cX+3119f8ThO4stdtvqmUM+63VPIcyTyoaefqNAfu5ROiZUZE+up1WTu2/jR2&#10;91I6q0utrkWkD3XHOBURuSNxUivnTbFy4z3UrDMD4lx7oNgWHI1WdMxznbfYQSS8C2Xy4eIS2pNK&#10;ged9HTyI9gzF1LDqlaQCOpCaFj6OuacPYmQLg80qWW5L0r3CDHZbT7iikI9CdwdtZq7yB7mJAIK0&#10;VFLByxK9LvjTaXMtLUG+PoakR0jkRQFafCgoneoHnXz3yh6SJjytZjMYujZ3q7qy/ZDKsNwlIXIW&#10;5xbQwjmt0k8QR5Olt2VdACUdir44gnsEOW34pwb7eJ2MQmK/i8ksqKP38t0g186Mt8jKFYmTuhq8&#10;FyQRqED9mfA3HLxa3npdIAiJMhTJ2U6pG23pTbxpl4/ykiQCd0BnUmsuFl+59cptmQLsl8JZltrW&#10;g1Cgih/aab/p/LTyyZEXChi2EFwmd1i/bLI4xZciiKiFl9Jdlx+XtSEUCgARsf56TZEpTeUC7/qn&#10;tF3YsU9bhbMYhtM3mBJQwhZQnk2Etih3SPqaV3Gp4p7Q+SWZImZshrsS/wBqs2QxrxLS3+eAGW1/&#10;sQtKQCQT9Ffrq8Vidfsg8SMhaY8lQO/u+Mg/9ReiHFY4t+228pUUqCUpH7f27VA9dD+OxISkW3Cv&#10;y5muwGXCzVmvyMs9qt0MXO4vNwZwSmSsVJ+xQUlSqitfTfR9eBZMlgNEbK6AiwZaY+E0639x2u8Z&#10;NZ3VrsMCr7cWQFEuNhr/ALigd/3CvjWc8vI02xgdDJFVwAgZeiOrTfJchwSrZEbTenTVuQlXtpbP&#10;LgOYT9aeup13iHxmSQonGMvw5391KyTFkXr8eLkk55U9z71tmgB5E14K2FNtEVXk/gAyAsxzAqx6&#10;4xOSw1dYEV1lClf+UZLroQAlr/KANiSBqq2J7gnhEmx62IZWDseFdXrW1j89uHfFqUoTVKq24E7g&#10;Gvgq3G+vSueEnDhdhQYyB9FT9m4sxfcWuaZTqRdOBkJWFJLQASalNfJKtEePvlCcQdkr8nTEQ7R3&#10;SLsN/v8ACnQbQ6hSw4pKkSGRseXjagI+5PnT3KEWlIFLsUys+J3TZtsV+95FL/1zDL8KQhAakurI&#10;dQBQ1I+gp6aRfYWH1nUJvDEizyC+9cuXvHez5Nvck0xeaAEe8B7aCmqUroaAkpPnVmbUJQBG49FG&#10;skAwMd0P5xjl6627cOQOvoexxYqsxSPZ5OKFNhyBrX01w3C6phujcOI7GM9j6ozsmTrvd5kzEPKE&#10;VDSm/YCRwWTRaD9wqSCKV0NaAREBQljSrBcAgpfZF8foPYUe95GueI+RP8qMFwBsqW4CQVJPHani&#10;mmMcg6DgIUxNABA0K7etussWg5m3PviGJMeMW0yeag40EJb4r4Jp5qa00PZkyjFgS6su/wA0u0Qy&#10;+fIiNilgw963dQW4idPj+1K9nZSvadKitB24ko20fhSEyDI6hLJGcLAJk9QqzpI47nNvXbHVKi3B&#10;EZEdUdJUXXVoBpzpU0APnSvIsnjlzqE/uxPuHesABfL5h/Y7tcNutpXdIDanFQ1Kb95aWU7ghQ3+&#10;3xuddAg/2RkxXI2VziI2DUIi6g6hur+VCRHaQ3GfWn8qLLWC41HCeJaSCa+dWW5A6h9wqfrEQSNQ&#10;UP5f8e7VeOxp9rjRS0xbpCXecniAtoqHLj45Ur9dMhnzhED1Sw4cSH0f2QjknxlxmXHnzSUhcMuF&#10;MeilkoSaFSSmtfFRXRg8jKJA9UDOks6zxmuKW613NqXZGG5FyClhMVRcQlSUmgBLZr/Kh0xlld46&#10;6LtFM4z0OiZHXOXYvYZMGxdmLkR5LsdYT7KHFOvJIqWwgCihT66RZQtlrTt7rSCVJi0xqp1t7VvN&#10;kyCBj9myIysFa5TmluxHveYPuEFk8eQqkJHjVFlJlAmUWkd1QB1l1LMmnmX+4k0MhYjJsrkx5mO1&#10;ClSFEpa5JQUNvUUKqPE1pTVGN4OX1t2YKieTCMnOypXv9xyeYL+Oy7bJcUspQ5OjrSG6xgC26mqQ&#10;aim40SfEMPiQ6C/fx7aqZi/zm64y/LrZiVyuLsKSlakMzr1/Tj+0Uh0p9xP7QhStvSmqJ4mRVAmI&#10;d+BurQa7pk7AKg7X7g6g7RxGVhlpz5MeJHIclRG+br4WXFg+17dQtIKfP6jROJPJx5dpVflshLMe&#10;M4uCsp53dfkX1tAAjx3VWOT7iHRGQ4hwo5cUqWtNVVWncemnWHHHuk5Py90PO6yqPUlGvx5+RV37&#10;DgW7q3MnJjzLrqozjIcUoDgarPIqB5mtSNV+T8eKpfZAAI/BvF22gWgsu6JbzfqCXc8WyltjGbLD&#10;ktOwyA6khaAwkr5kFJT4Gs7/AOyFOQIGDk+iNsxpmH2OEpcy63k5Z0vbMFu6XH8tUVtR7i0x77sp&#10;ptqiFBG5T7ZAFANOcW6VNpltAoS+kWRFj6hQ+tOsL9a/jq1ir7Uy153AkLTcUNpU0XYbqieQdbpQ&#10;UIPE/XUMjIJyTMNKPHsuxqjGA9Qu/Ej2niVixmR0xKdj/gzo8WLJmBoqaaC1vSlKS+CSaJPpvoe2&#10;6qRmLg77okSkCGbVXXc8q6Xfqt3PMJyOJkGTSbvIQXRBKfyVLUpxY5Np4FJoU0URQ0I1Z4oCNxhO&#10;JjEQ9VRmylARYOoHR+RS+wLxbbRkYkWq+KdMxVuuDntrASfaBKiEgAgEpqdv56Iz4iiJnDUD0U8W&#10;P3H5I8ygWyNfnrKh1v8Au9vdREZ5AcXEyUUC1FJIBI80+mq8HJJAlwVHLxwQInhD2YvsWBKkxI7E&#10;m7JSllIRsPfZ5JW6ngftBoAT408xBK4PMskOS1ZaOq78CZuWR2Bi+XSEqLBbdbkve+4QQ2lX3FRb&#10;qotgb1Gg80Qrn0BCOqlo6c3WGZ3DBI9rYxO5QgzcZjrb8L3iouMRyt4ONoNVHnWh/gNLQDO0ggsO&#10;eF3IiIQBO545Wjut7pNu+QSL7i6ErtEht+SSsVbQpY5lIQo1rSuiZ1davlul33f5GRNFkR4yBLvQ&#10;S7DaaSwhRB9sqKC0UgGuwNNAS+U9EZH8dUQde3Zg2W6RpDq0NKiriNtsoBABSKoXUeTt/hoTJrax&#10;1fWXgG4QH2TZJtgROtMh1EmPGeDjJRQqQotFaKqGx+076YYjSaQ0JQmRYXUiElAx9VyhBJeV7fLn&#10;sXG3mgD+0HfkNSsDSYq+rSLBc7Y7Dv8Ai8iJJRzYDZjvqc2VVCFKrt5AoN9VCJEmKtnPR19hWPH7&#10;xPi2ua5JVGRDSmIhLVR7qmypYCRU78qaY1lgRs6V2xcuoN/+LmD2q1xs6zOGlTjTpESxLUlbiVqp&#10;/UkkbBBO3GvLVpl9oMY7BCCydUwz6qTgFjesudiRYWizc4kxt5uEkBLUdstoUhLKN/tNNzU6TZcY&#10;VQ7AJvj5MrpNLUIw+RXZUjFLE3b8WfLuSvvo/aE8U+66E+SKCngVO+kePM3EyI0CewpjWG2WE/lb&#10;k9+bvnszXXW79/UflPOkFCnFnlVstnYelNaDxEhcCWYBA+QeosFRWLIrHcsXjtXuaty5xKq9hg/s&#10;r91Sak+uoWv302UI2EDRIL5F9gtMldkxxXsRAStR5Ee4Cqg9R/Cg0zxKCZAkaFDWzDNymX/tPP3w&#10;fIy13G4uum0qPtw2WglZUv7t1ciSEilNUeZboeu4XsAESXu/1/jP+pbWuLeWVMR5a2VsPtKB9pK2&#10;A6AsJ3Kajx41jW+QkNyjrbeoIHCn97QDf+pHreUoTLRDbmoQhw8V8AsH6+AdB0zBsJPCJph1L7hL&#10;KBGjXeBGnS3nHjJtbUdS1ICFoeYaSE/cj9AB/DVltxdgFfGkpW9lB2Fjq7spaZK3UpZdWhdSpLTl&#10;Ckg7gA/46vxiTLqQpTAMZEJLSr/NYxt22tKU649zS8yolS0hZoNv+VdaPG6gRASjIrMiSeEU/Afq&#10;yezC7C7EswkF2I5b4spSNmeBWtSxXl5oRWviulvlL3sjB1fjT6DVGXyYya24/wBXi03WI0uFdnZN&#10;uivPpDpakcA42oihKdvX10Xj4plIdeFTfeAGOy8/sg68nO4u5cMrjOND8hxgSEb71JTvWoBA8jRw&#10;yYzkIAahBWYs4x7cJUZqLfbVqHsibJLamWmyAtaE0FDy/wDToyqZBfZB2xHVksb403Gtyrcykrfq&#10;pTilDdBrz333/no/t2D8oEAjhX/TefycSS4nHW5KOxZC20W+bHcKQ0hJqohG/JVfGq8mtw51ChDs&#10;7RK9s/8AZ4+b90kdf3Dq/sy8ly+NIYkRZMt0uPte6hLftqNKUHGlPSuszn1dZd6gx9kwGL9oAlqy&#10;3L8mJ+V2XreDLxlhpTqo7zLSwpKFNK4ckKQF+ftrrgJjGAkBqCP0SfGY2yZL/pXGMhxnqu53m+s0&#10;ZmJeSgnivmHGkLL3EfcKqTWp1V+4EpBtgrrgJS6rO/ycxy5Xrq//AFJIRyjwrkzMSyASpQWtRBCk&#10;7EeumLdZaKVJBVC3N/8AUYZO7kOQltyCGEI/FZXVa48hIDvJGxoOYI28jVc4vJgHRXYMH0ZIbLm8&#10;duuTXhy2zXUlDjKW/tSprkX1cSKKqNidtTEiBF1fqFWZJZMPXfY3+qcgcix30JiqlpiOvcVJPFfF&#10;CQEq+0j10ThzlLcaKvKJiNAhbtBvrGw41ZMbwUGXNTLDa724n2VPuKeITzQonhsrx6aMMJEl+EFG&#10;ZbVfL32bjeAYdk2GZtMSZ8Gaw80ytKVMrbWEhxfu1FCB4p5OhZPEuiRAzHx3Vp2L3r1Nhdkex+yz&#10;GZF2jSYq3Gg7USIzqQ4pCQKkLFfB1QbjYHAKvqw5AuSsn572XfsVZcXlqXrbj2QSnJaGXHkrQEJW&#10;Uts0bqUkneh86uqmbvxLmKZxphXEONShyD3Jk9g7Ts9n67lyWYzd0iuMh58ILtXkAFSKlJTUEiu2&#10;m+PhCUO1jOk/kbgC8dkZfKBvKMuzaTfbpMdbUt/3HJ8ZBUIzq6pK1lAA2oa/UagBCutt0Fi2EzDF&#10;nSvjSbPaulux8Vy3KW7zisSB/wCCuQExnnZjz3NDbMdO7m420IYmVtc4wYrVifWMou6n9PwMTg4+&#10;q84Re3MwRPgMOqcchhuQwpKC0ph5Ktv0HI/TXsqycz0nHo3uhqgIhwASr28WlLt3aYgIbBU23KZU&#10;wpKFpZoSUOD0KE+h3rqymZA1dXWQEw4CuZOPvG3WVaXGnLQguvIjtlCXnS/QrWrj+6gFEj01dVeJ&#10;dtNUDOsxPspXvXXFlysblNgtNLTcreuSyAeEijaFKXv9orXc7nQ1hjKL7K2qPUsN0K3HAMgavdwu&#10;rN+ZnxWX35oYdStag0UDm2kggIIO+/nXq8quIj8dVb+3skfZGGC4Pi2TWxTcpapFnkx/bmsKcq62&#10;laPtSFUrVJFaJ20JleRMJI2jAEg5OqVXevavYltz1u2YVF/t8fGbY3CtMxkKYXNU26klDnu+VqTT&#10;kB59NFY9ULIvM/kqa3qIB4Rrecqv+H9NtZzfojjGdXCOl1qFGPP2qAqW4oj7gmo8+mgegsvER+IR&#10;4sFUSTq6I7NkFsvHTFlvLlrduSLjGS9PYEkvGc8lKgopUfPEmm+22u21CMviWVQl3j89kE3zEsvy&#10;+NFx4R2G7kiSmEp5tDaFJaWf6SFKAFNqCqvB07psrx49pElIsiU7D1iNPXlWs6/W+YRhLDiFt2hC&#10;4dwUpYbDT3GiVEACorXxoGubDsBpLZMZUmYAPC+YJMm4xNRhTkpuc1ZwHYs1w+6Vsyj75bU4CalK&#10;hRNdWTpgSZHlV15MwwHCqLwzj2VZPGvU1lLBQyvgkr5pUEKKUpUU0NTUkD0048HUYggHQpH5uwSD&#10;yGqYfXHW0czWrglt1MHj77gYT6J3oEio86ZeazPrq6DdIfG43a3uNorUPRPVLz2TJyZ+EeJabpyS&#10;DxA3JNd/BrtpL43CAl3Kh5PzEpRMBytv9X9fYxlmGP2uTBbeiOs+3WlaAmhO29UnfW4g11XRtVg7&#10;JTqn3dZJ/wBxH4xyOt8kcw/Crs4hQ4S1ybY6phC2SOQ+5ChUUNN/GsD5WArmYybRbjw05WxBHKy7&#10;YLbdLHLi4dnyPzLK4FKZmvO8nlrB5JZ9xRJI+nroIkw+VZYrWY9oI+uYcJU95Y8+9MIhNe0HVqSy&#10;njVShv8AXbxraYGR8PkVlvIUgSPUaBX3x5xC/YYW70ypQuKkFtpl3cJ2J28keK6VeT6kEjcK/Hul&#10;+J2T4lTmYcafeI6uSpLbb6EGo/rKQkr8frXSTqCz8Ix9Fkzv6wz2M2ZuUerqrgsIdcCqfjmiiFEk&#10;7AnY7aOstEIaKeDV3kQeVT3Cy3GDD/OlxlSpqUpelIjFKloQVVC0/cCRQeg1HGvE231TC6oVbgK3&#10;tr9uyqzG4PNuwkpaZHu/sccSkg8lJOwUP01bPBm/suDLiI6L4xGbYMhMRsSmXHfx5Kltk8wdgVjc&#10;emqroiH5KddhIZEmCZyEZHZuvcocTG6tE9P90kM8kuNx00JR9td6imrP232VPHdKcyz67CByjv5m&#10;ZP0bc7pbh0cwS1DDajLKFMrWpJ/fXbcGmgcDDsjKX2fj7q/Jy6zECG4QL012TjWb5JIx3tsuSrmh&#10;YREUlITUEUKlEUGxHr50L5E2Y8/8f4Jj42mrJi9m6Ke4MCi5NjL7eJtIct8WrTT3Dy0k1KAv6p9N&#10;dws77SxXM3x37YPHZLHrTE4eL3uPHkN+7ellKUue7xdjrU5VKwa0UCPOmlkXiS2gQEbuxGuyJP8A&#10;cjay3N8Hx+x4XFXNyaChr3p8YAEe2eYKlClFDSLCshG9p7JzIk1fFJxWIZV2pgdmcmtoVczWPP8A&#10;cPGQiQ3sqqdjxPj+Oi/vhVImGjKyAlKLEIp6J67PUNitV9a5yL//AHB1tuAoq5uoWooVQEnZAqf5&#10;amLf3El3IjGuHaWybE/sa8jKosFDSmZiwQ4XAf2JHp43NdtOzW1bxGqyFpH2MU6ulsaybLbmy3b5&#10;Kjbn1I91ElxFUitCpQBJqPTWElk5NVhk2gWtrjjTqES3Yqd27EjdZXQKkLK23y60p1J2SOVak/qR&#10;rYY1ksiLlZHIhGqTBAXWl1hZJePbnuhUFCX1JbWtI5kf1KAk0qfro2yoiLFBGTz0XDMuy4L93at6&#10;nPZhoUpxAWK/Yjfen00DVT2LsipTERqqbtHKMRy5+2tMxg4XkBMkopxWpKeA4Be9SfTV5gag5UIy&#10;Mhoqz5q/HnC8B6Us1mdtTSMmlRo8hTCQCv35A9wkU8UB3+mlP/sGnp/ROvG0TkBL1WX+oLhN61x6&#10;bi+cSPyLDcEKJeCVOrY9o0SlANVAU2oNjqOWfu+cAQVoo1fXvuvQm5YfMx3CkZLFg+xNJUn3GFmq&#10;3CSrfj9fprHVWCUiJFwFpbqmIEdirf49Wm7Yvm9ukZxEcbnXNxHFyvuL5ObppyNQKaD8g11cjE6R&#10;2Teu01mMAHT57duhwF2VmuKNlMZhSGlhR4lSk0rVQ2B/loHFr+6AgeFX2+ueu5Xc3Ybj310J/qQt&#10;xY97CnG2IhUC8olJJWSf8v8ALVeJeMe8xLsVDyuKJBwFg7vTqQWa7uXi9yiJCj+O2lsBYLqTRYIA&#10;qAfH01t6Mj7B1A0WVAMJ6bKoteM5QzaWLTcHUMW4H8irFFFKEq8KoTqYrgCZRGpV88uXYPwiuZlF&#10;nuOOtR5H9dfLk060CtafbSKFSKeaarx6TGTbBBZV1mhidQuqx5fYiHLfn8My4chHuqXOaKChII4r&#10;aO5G311G7GlIg1nb0VsMvR5bqn7Lze0Zjjk7AcJZbixoZS4lKaK95oprsr1BH/HV2BiGiXazeShm&#10;ZEbGI1ZZJ7ex8SJrd0uDgW3GSY/4TSE7HcCoV+6m5A0+reAMQNSqKchw/K0t/tiZLf4clyNG5x7N&#10;Ia9t9mOK1SkEcKnYmp1kf9opiCCdSOVqMWZlUX4T3teO/wBpzmXbpd1UlmS4XGLU4UhIX+48ifXS&#10;6yHeHZgiKrj1YbqV2ZdpEhUNTtP7bbEB8vNqAX9por7a7gDzozCqjXExG5QF1zyEjwiDHOyetWoj&#10;TF/VS3ymkFktIUkKWo7Enf01IQsEesP5+y8TA77qfkeP4bn0IW+z/wDrutjDe1yZokKJH7gk/dUK&#10;P+Oh6cg1kxId1bKJj8xuqC7ddZjfMVftrYD0FmkVuc6v2/domlSE1rUDXY5ddMtH7Ki97g5DBBeE&#10;4bdLTYGLjeITdx/AniIPbWgqbQVAjkUmoVQbatvyDOZiCxIdQpojWYzTkzGwY9m1oE+FLcSxEZPt&#10;QkoAWCBUoUoU8Hz+mgcPI6SEJaEo2YIecWYJe2JTueyWrNNtjjXsL9p1C1KbrTdJUrwUkCm2mGVa&#10;KNjooxxhYxidSrjtTF8361tKiLSmVGuaW0tPNqS8lCEIBCShf8fTQNBheRIFmUrCIHrNKnsju1rr&#10;W+xYt3kg2mRHbd9h1Kmnm1OKH28KVCainnTPFwpzi5DISeXXJ4R3K6MMyW0w37ld4Ty1RJhcUgMu&#10;8kN8k1SkhQNB93k6hkXSMgANvVWU094dJldeNYRn+D5FKMqFKkPXuIVWZ9E5lSEPE8q0V6UJ21Vb&#10;lRvAkCABvoiK4mETEbBSMlndw5NZZGCWm0LiXKOlL5fdFXC2kfeorSBsfUfTRVVtNDTJcHZA5NUb&#10;T2ZdDeI5jgt4x/JrRZo6cnle4p95EgttFHtGhVy9TTVM8mu+EnJKLxa/rkYuepTP677QucBpy8XK&#10;ahi4uRyj+o8lKU8dilvjXbbcaD6xJEW0CKyMcGLhQ7rmr1lyRFzgJcrNomK+wtCozhc8BKwdzuTq&#10;02ghz/buo4+KevVV0Kw9i3+5SJclKZF0bCkoW4hxBUkq5UrTyB6gb6uGZA9XOirsqEIlhuoceVer&#10;RBnLuBZioUwplZbC1gcT9T+0/odFGwSII1dL7scGHUJa4119Y8wzxM+4QX5kB9Li4UiI2kIbfA4l&#10;boXvwH6a5k5coR0Ibl+Vbi4BjBpbq/6g+PNzx/OJec5nN92929Twhl1AWhmMU/5krB8jxoTJ8ibA&#10;K6xoVZ+3hGJlI/I+qr53Q8J653LNLYW2oiPcltIjqKErUa1I4ghGx3FNH15Xb4ndK7JShFopSzsS&#10;yF7JDKUtCFEkKYfqttSFCmxHrppZkRMeoQdYMQTIO67LR0wbnhmS5rNu0a3R7QhuWi0yQUPylKWG&#10;1COkihNFV310ZDyjAD+fCEuxwGPqlCzaLBG/MelpUZ1VobdfUj2g0qo4pT5qB41cZkydFxoatkAQ&#10;cMzbGZKZVh4pduSFRqt8FcmXKk7oT9prQprTTSWZXItJVuIHUlaO6D7udyLA09L9oMO3m7W77Jbk&#10;iMCIsMr4j+s3Q14gEefXWXzMQV2/uKfiOADv/JMSYZEAJc88of7g+Ikb415Nac+wXIE3Ox3ZqY+w&#10;Ivtgt+2j3glICtykqA30w8Z5c5sTCyDEeqBux/27sdCoVi+Z8+59lY7crdGFsxW9wWLBkEOOVcBN&#10;SsIdfUin3lWyqU/46IPhBVVInWQLxdQxsvvPrLZagj45jPQq4d6xkpyBq9O8mXpTxTKjtFKVKLRI&#10;VT7zTz9K6ztVs8yRFmjccJwYivZFvZlttWH9SHPrcW5E8uoubkNW7i3HOLQZXQb1VTbUMa0yt6Ea&#10;KWRXGABPKz/1XZnL31tkmd9pIlexdJT6VQ5iOTkRtxZWUN+yUqHE0/Z6aKzv/KI1MW9FCoDrrtx7&#10;rl1dh+JYRiMkWhi4Kx1LvvNxEcn0sqABddSg0WpKgdh5rqVt87D8iH9eUZZECIMuFCx/AoN+yOZJ&#10;68Kv9U3v/wAyBBuZWhDbaBxqhTlVEkpNU7U0fEysAjYdB6JLlZEcaLxQp3JByWxP45lN3hPWjK25&#10;Lce7PLdDsWQhhDiUn+qdq86f4aPqwhESALx44I/RKMbPN0/lsjC73WFZroq9Q41LZIYabhutnkOZ&#10;QFKLqnB/mUv/AA13GM51gE6hE3RiLS+wR7gNmtqul0XfKnnrVIfTIONy0tFxp51BUlxnkk04K3rU&#10;U1ncyyUchoMfUcpnVEW1uFFweHimFZrGzrK4am4UdL0WJNhqC2quthVACFpBqRUbH6aLGRIjrD+b&#10;8IO2nvLU6rUHx3zCKwi7KiuuXK2xG46lO8fYSHHqgKSlRBKQSQdFTyo2xAdiUFbhTpk5TC7Gyy7R&#10;BZnn1NIx6VWO6hptIcSHmwsrQkHiTvtXfbVNeOCCRuFVC49mVmMls1pxSE7aSVsSRHcXJKwFOKTQ&#10;rSUmp5U9NCzpMp67ouFoEWC+dktwb62owWnEQEN+9KTKCuaVAlv7uI9Qa18anjfAsVG2BkGQqpxx&#10;jEf7Rb1JAKSYqAripaWgCo1O31AGi5AGfbheqJEep3X3HMhyiTbZyLaG0xWvbKX1FNVN+0U0oB5P&#10;HfVXUdnRJYRflEvTcxw5vbI62iXJaENKqVcOSqAp+47VCdEmL7lCWxDaK77MlT38KkRp6UMyg+h4&#10;tk8EBATxCa13rwGrceR7MNktvghu/dpxuvnk5E37bmWzYKHUg/d7ZQhTLCP/AGqiamnppNmx+x3d&#10;gm+BQGYJeZpfskMO38Yke4sOkrkh1zklxypcLjnqUIBJAOgWeBbR07hAQJcuyQ/bGMMdi4JKyJua&#10;hV4i3AWiMyQGk+y23y5iu4T6b6h4rINN30srvK1dqo2hZ37Cn3XAI6bdMcDctauLzoB+1O424p32&#10;GtLXjiUnKz4yCQyWWN4zJ7YzNdgtSjIStSCh1fErb/qJSopSviTxrWmmTmuHsgJvI/Fepf8Atwf7&#10;bl/6ek2q+S5TL93ubLhjSU8q+0CVVIVUgkGlBrJ+YzozDFMsPs5J4Xop07JkWu5yccfUp66usJYi&#10;urolkuspKUppSvLjWh1k5W/ENuE2nQ8exGi7MuubLFsZsC3nFIU260oITtVCT9iajf7lftOp48QD&#10;IhkQ2jslp1/JiybCuRt+TCKeKFkgBaahRKdvNPA1O8HsG5VsQ4bhKK8ZML7EfgIS2lttcpaoo+1T&#10;iSo1AqBuCagaMogG7FVWgOwSo7LtbuN41FyRpZS7PkOBTexIabKeNSPWp06xi8ddkvyPlJtitUf7&#10;UbsO+/EnsSGqEmUF3R1yQnxz/ooUkFXklJFdJsqJ+/VA5bRnWQdUB9q9XKvWJy4+SOLRbfyYE2Go&#10;UJcaktuJ2rWhHGmtKABFwVR2PfZZ0+TXTVlteD3A4nLTDi2ZtE9TEkrX7zJHEjfeu50sxZEWmR1d&#10;Mcp5VhzsskXWx2OOpdyXyZeSwt5CSOVVuD7QPXWgjEMxWfskTskxe5jqY7s2YRxKlcglBCSDsEqJ&#10;8aLEgQADqFBhHZV+PM3O3vx8itbhZloUSwhJTzQUiooR6fSup32AxD7BDgsdN1u3/Z0uF47O7Yn9&#10;fTJaWrncmUiM87VaEqS6S4+6oDZKaCpJFNJvJVyjEGI3R3jswRkX1Zez/wAi7o7F+NFrhXKcl27M&#10;t8XJHP3C6S2pv7CK7EbjSOux5CBB0BOvuh66v805gNEor+MU53KPjjZLhKSX7giE5biHiEijKVIS&#10;VV+op51TWGIkdyl2aRG1hss3d/xr0nBV4XOjluHLKZbchNKJKFVISU7bIOw9dNq5AkSB3RYi5YLO&#10;/eEtyx9nJkkKNuMNlKSCSS0eA5AEVJqNHUMSzK2UQIulRnVrOKZ8uNZ+UmNcGUz47dEg7kL5EU2I&#10;BNK6jKoMrI2Fh7qrv/G/4aWZC/xbvDBuHur3TzcQBwPoCQK6vwYsWDMpZIBi4Sfs0+y5Tm9uxqW6&#10;GmuX5DquRUFvtIKt/IFSBprYOsexSvj3VlkdnxbsayZNCviwi43BZEN6nFKPxilQWBQeSKU0hy7Z&#10;C2J4Ce4IiIGPJSZh4jk2Edhpg5+mPNs17hD8K4Eue2w6k+4FPuJ3G6dzU013KvFsP8bvFFYEBGRF&#10;mxUK02W+Zdnc+05HFduDsxtc0F1xDkZLBQlKC0oAJUAkA/X601ACMB8SyKtvj2+YTQ6C+LGBWti9&#10;MZtF/Nu8OXFehXDmtXBCke9/RBPhKk0ofTV9eZZOXWJLJNmRgQ5T56lvePzvj92T1VlWPtTbLeUx&#10;Z1hnltsPsPRnFB8KdUnkEOIUdq/u1PLsj9TO0uPZLKcd8iJH48+68yL1aMXv1uumK4/BbRNlXWWi&#10;3reKeLKirgEKUoH7+Q9TpnQZCMZF9N/dPnGy6Op+y2PizDexzsG0yVZVJfbce9h3/wAY21xwKeW5&#10;xqr3G1JqkJAGo5NX7wiUCGH6oqoikEkbJsxO3hc7hdbn1daU3KX+KiWwp1r2G3FvqILo/ISkrATQ&#10;Gg8710CYCIAnLZXwt+TxG6YfV+KyJlsuNzzOIhbCbcm5xYFtkNrWlCkqcW/UD7QkpOwqdLszO6GI&#10;g41bVEVUx3IdBGN9v5E9ORithti7ndX0/nsxpClpTIZZBAoUgpUlAVUbgk0ro7IYw+RQdVWvcBWF&#10;07Ek43gi7lZYIyIX5Koq7XMbVCe91QUhxSV0Vslfmh8DQc6x2A2bkIgW9Yuv2Z2u4W+LheJJdYsW&#10;eyHWlx5UdagFoaYU7zWptR+0ePGpY8oPOwjsAiZCQEQGdKzvlHZXZtkjOYdfmpiLdcy5c7ks+2lu&#10;XwFFJVQjiAa0H8NM8CdMC8wyHyhKQ0Vz0V2h27md0lYPcvbnM2lpqHLu0xwOvf1khCPbGxIX43Tt&#10;XfVPk66IgWDQngbL1d8tgNt/ZMOzX3L7r3/bMDgW0w8Sx62KiyGm0pBckSUqDPtpNKpSsnkR40Ja&#10;RGgyfU7KQ1kzKnxftfqm05rkFrzK8C2ZtEcEeBC5KQ1JdQ4Fhx1S/tUpJBFNdspssrBAePPsq4AC&#10;Z9AmNdMx+NNnx9ud2QlkTr2DJjvraSlMlXEL4e5Qb1FK+ATpX1vJakuAj5GBBMwzoMta7PnV+fyL&#10;quIl/F7RDDMpmKeftrPIuB00HI7bfTTTGmaQBfudksyRA/hsN/ZQMOsb7zHs3MNOrVRxpTCk8VIJ&#10;NNqHceNbXxsQIuHCxXmbTIs4WpfjV0ldc9xk2m0ykomOFIUtRJLSAeSht6+mlHmJzldGDaLuMBVj&#10;Sno63L8dekbBBhs2O7FxyeSGPddNED/LuQNh9To7EtiI6lYrLMgXZO3DOl8mw+WqJYChbKXSW18l&#10;FJbIoQSPINNM/G5EhPTZLcpjHXdZ6/3QbJcMetZnXOD+PL/D+7iv3UKFK0CxQ0/jpR/sQE59gFpP&#10;9btMNAdFilzsTCu2fj0/MiW5m15Bi4D3uOlt1bq41Dz4mhodttB3eNkIxsGy01GbAzlAbpPZdcbp&#10;dRa8wntIEScG3g2hKglKnQK8QoVA8+dMMCQ69eV7PiZNI8pqdbYkbi43ckJV+I8oKc4kABOwPEn+&#10;NdL8+8xDDRD41YmXIV0i1JlqnY+2ohMR1a2Vk18oCTU+NgNKPuJ1TL6wAyyx8n13ex5u1ItbjRuK&#10;kVXGf/Y62ldACR4/jTTaBJYEbqvGaEj7KgwK3OSZCrhOWpN7lpqCVkgtqSo/aoj0PjR1tsMWHSA+&#10;SlXjnJs7S2VvF9662hyzFuktmgdkg0BSU8QBWgAqN9C/uJj5yLon6Q5jEaDlRumMnvzC5TN5gIaI&#10;U5HU1JPEPJaJ4cFn7VGm40Fl2MXdGYtQ6so+ez2sakMwnlNtXG6n8lEdrZdQpRJSk+dMvGZYIY7p&#10;N5bGMZdhsplqtt0vNujyn3i595Z9t1NCK70TTcDbRl9mrBJoVsH4Rv0V8bsju1/m3l9lJiPuNsgV&#10;+5AUCsEA+hrpBmg2lynuJmikNEap82LDJeG4g/h3ABqP77MhDpSUqccUFJIJFRsfTVeDiNPu+i5l&#10;+QlOHTlZiyjHziXaj2RSypq1x1uHh5TxSa+PG2tNWBMGHqkspy0bhSe0rd2Je0sZt1nP9+VLaC24&#10;YCil1pqhpw8ckg01lcyNdMupGq1PjpSnHslFefkBjeI3WNbc4jP2bKbehcpILSyh+QpVShXECoP8&#10;NtSow/ui8NfX1CusyW/LRVFi7NyzsHsWydr211ywYfb5o92KhwuN+8apJFU1CXBtTxvTTGmiFDgj&#10;U8pfnWytrI4C1B2R/Y75KaylEn/1ypKFrkMoKVVpRZI2Ip9NSovlEGJG6U2U9y4OqevxfELILZL/&#10;ALCtKp4jc23WzULQN+QKf4fy0VGsdXICXXSIOh1S87txbILpIlTpc91yClTqUsOEJS2a1VuQdv46&#10;IrujCOir+syk5KX+A40E5IZbaiITbpDrTZKv6dAFDb1pvqOdPtWzsicUtJwHXbnuFXiVkiEY8lSG&#10;2wXkKUDX217AEH9TqjHuEI/JW5EO8tAlflJz613G0tXX22JTkgLhLbXsvg6VUqKU/bq/KvhKOijj&#10;Y8i78q++d3zStHb+cYtiNojPR8uDESLMivLHtLcbaDTpQ4DRSV02GklWEJA2EFgnuJI1ERJGiyxk&#10;0bJoHY12XJBTJYZ4xGX6KaDThCCVA0GwPk6a40qjUz6p5bKfYeh9F7BY1dozbCLXLje5bWgH3S8T&#10;u6nbZJPimvluTAAAA6layqz+5DOR9u2a69uMXeC2ttELghIiqJQ97dORHIfbT/0a9djgViOmvqiK&#10;bz17FM17umx3RmWxkDSpOPDk8WHeFVg0JO/mnpoWFMhpBRtvjI9zupMjt+zY7aDYcGZQh2ShHFoO&#10;pQhDSxy32rX+eqP2vWXaToyGV2j8ys6fI2zC8XyBJhy//JcaV7yGAFoUkEnwfJB0+8ZkkRaQZI76&#10;nlKUGb3VDCtGOWVDQu3upcWgFTqiQ0Vcd0fUn+GiZ2F3BVVcTaCCNSqz/QN1iXxFxx+ORYyyVlKw&#10;s/1UHkD59fAOip5A66bobHxD2+alfIKcjHcDj327s+1LdYCVMR1J3KhUAfx9dR8JIzlIH+qD85RG&#10;MvjostrvWU3EQ7pEZFujuBSFLfeUngsH7EhI81r9daaYiCRuAlUKC7P/AMkXwOqbl2VAg45IQlV0&#10;ddHJqOaur9xJV5HoQD5O2luT5CFYM+B6plh4JlJxsmv191NlfTUT86xofiTIoHuNuKT7brZNATQ1&#10;0ptnDKIEtXTH7zQfUItPY7GYXtcS8MoYui+ADzIqaoR+5CvJ/lqiWL9Nbg6K+GYDJxoi+4rs2R42&#10;3ZnKr91pxKJCWiV14bkEGpCvB1XjO7hlG8ElzopOCYjYbh1ZJssJLT1zQoFtt396EpPkFW9BTUp/&#10;47jroV24Sl1kdlQZM1cY8tiHi0d9MpqMsOoQ4Qla0Cv26nCAETKW5XDae2uyK+u7tGutsjwpF1ei&#10;25TZeegvulJjumqSFEgD91dCmBEnI/gfVetkZRPU7Lla8aNmsfOOfbbTcOQmIWS3IZUqhQo0oTvt&#10;qGV1lORH/Yq6JyIiJK0/sGQY5kiJtgcfNsuXuNrWr7/bCwSSCduVfTQnaF0RKTdgmUCYvA/iVBte&#10;ST5EJeM5kkRwgLL0lvip5v2lEjiEUPin8dEXQEWMQ7rkHIJGwVP2VnmcyLM3bbc09MjpSlLb621J&#10;HClDQKNCaJ1bg49YLghCZGVKQaazp2C1cr9cXXctIdW6VRoyliqmlJ3CApW9BTxrTRgCABwkRsbh&#10;AaLNnNkuKnbHJcjghTC+Dq0tuNmm3Gprq0UVkahyu15kxLVMOf2v3xizdqtMS7okSozaXobUtttQ&#10;48SlXE0NCmniuga8CiYkTFFf+xs7OdlZ2HuLshlz+/NTvzblJBZmWmSlaKtpJJJKSKJJPoRoKdNR&#10;kBOPxCYHvMER5U0Sc/tkm03jOJTs/F0hxyJCbUAlkL3KeXE+PQE+NVfVG0S+sCJUDkzgQDwqfMMZ&#10;HZ1qTccNaTDu0RZU0I7rlHEhRQrkkEJCj6gauwyKZGMy7ovJFkICwbFDkq6Z5GgwIdtlHlGlANRe&#10;Y/pONCpKUk+ajwdF/t6mk43390JHOsdxsi7FPkj8kp2QyI9gcbmzP6hktFAa9tfCidvBUQNgDpbf&#10;g40Py0R2PmWWR0GiJ8E+SXZ+Z2J7HcjskWJekqDk+U5u6UN7/emnrShOhrsCuk94SJCvOYJHUMUQ&#10;vZ1l1lu0VpLUSJEW0XW47YDSlg/csoKgkfpTVX7ONo7alUTzzGXUDVTXu1bkCBLbV+PLW20lt8UQ&#10;vcjiVg8jTx9NW1YwrDhVEi0tNSbDa47cpljIZiBjs51bbUNqhUy7wB9tSKg8ST9dtdAlL5DQqy3q&#10;IiMQ5Css1wCxQ8cenX22ttPFpuUt+OVNkoQvieKQKjbzqvHt7yaJVFlBgHKUWVYrjWQORmXGwxbF&#10;JW57ziVrCkKUUg8U0Ipv5+mnFdnUu4dKL65SDAJU570PiTBdlNXBsxo5L6ENkAKSyQo0Srx59NXw&#10;snIvwp49xh+QQjjMC13WU7frbLS1FAKlNKPFR2CapBFD9RTRFkupblTsrJDEIfzfrdeMflZfY5rw&#10;bubRZWGXltlbZSAQSmtakmooNW15EpARI2QE7TEdRsl1b+1OwB2Da2MvXJuOFqJt7EB9X2pacV7a&#10;vbqBxX9o303GPX9Z6sJDcqiFs5WMdQrS9daWHP8AKJlv66tlw/1YuShxp6DRLMV1NPdBGxNAOX27&#10;11I5phB7CG991bDDMxHj35WuekbFOsuHRsX7Ft1ykNRLc+4xLSlYW5xIL4+4lXJRFSP01krJQlMy&#10;hIAnhPCJCI02RRhlzxbtzqi4X3si4OW222y5FiyQg6fy3A0pJC3UpO6QP21Ggcuc672qD/8AceER&#10;RV2i8tEvovYFouebzsTkTm7zhcVa3lKiFaCJKglkJKjQVQkgqAJ386N+qXUFusyoGQm8TqBsiHqX&#10;JGYkF/F8aiyGrvAckPRYLq/cWfcXwQoKUrkUlHodvGu34/b5zb+KjTd9f56o4X05dhgjt+dZXb8u&#10;s9xYaloCQp2CiW04lldARyQStJIrtvorxeT3tD6xOyzHl5CQcJW90YtnXYPTUrGsjhGPNschJTcK&#10;FKSqWUrQW0kKNC6gkDcDWneuMjKOxSbEnKuUTJkG2ybc80xez3dqHGXaFpXFuiWJAcLb7IVHSAkU&#10;HLkkk1pQHSf7zVIwLuNnWlgIyDt+SY/Vd+tWD26LjWW3hLtmfbU2/joS88IC30clF7klYCSPVB3O&#10;knkK55Eu9cGlHlMcK2FMTGexVZ2jj2K4eLenp66PS1SH1JuUaMfeiOIZUgtv+24RxqRxV60GrsCN&#10;k3jeG9PUKOR0h86y6tcN+a+T5DIvFzs0dlcdl1dunpopCmWx7fOlAk/Z7VQfQedtXjxNeMAHPt7o&#10;ezIncBKQ+JWnLdfGezsfV2HjfMYNCTBC33wFpTId5JBQQSndNQKHemrcbIAH1zbul1mOYWE/2lMS&#10;FZ8bk9cWqZs9NbkJK+B+xADnjffkU76rsmRYX5UoViUNER3f8uK9OlS2A/DfjP8AALWapKN0Cnrx&#10;rX9dD1yE29AjBUIROm6WkWQ5dcfakrUEzo6lttKcA5KWsqNT9AKE7/TTC1gWGqFDPqo2G4flFxuF&#10;wyC53hLUOFHU41bYoCW3FKcI5E+tArxqokSmwGiLheK6+oCYFnW9IU3dIEji4hKHAhCQ1xLBFVV8&#10;hRBGw0RODIL7PVE19XbZGO3iwyeEqG4RKTIIK1qcUmqEJKzsEfd4+ur4VgpdkE9nGyQs7rHLsnyP&#10;/UsJRVCSsNtqa/Yx54h0H6pVSvppZeQJdU8w7Iwi5UfObM7AzNvDoh5rlxij3UuICWnP3qUvlxBQ&#10;RUaEyZ9IOUdRMTBI4WfMxk45iOCX3Eb6w7Kzd6X/AOFLjuj8VCEqHuH7SeRV4BG2o1YYMxZEs6st&#10;zZSHQ6hZ97u7LWmyP4vfLWqU25xRbZxKEkITTkgmtCB+utBgx7SBfZI7AxXX8GsOuuWfJC2w48FK&#10;mGFIe4ve3XZaTyVSo2qaDRPkL+sN3KnjxDuvfv4530XpFigLbSE2WYlpCkJSlX9FJbNCKD7q+Ntf&#10;NvIAiRPqmtIArI9QyN742/jmbT/yGnFNCYJTbyWwFhHGqgOJp4XXS+Qjxuj8aXeAHBVDlGSpVdIT&#10;dwLRtyZrpMltRJdB4kVrU7aLxoPuu2wMYvFVTFsxu32ucthKkqTIkoLqaOB1YopNAd6H9fGvWgCQ&#10;BOyrrmZRdKTM8Xsk+xRL5EZU1d4txlNzCDxDyXI6Ft0Nabb1+uia5h2C9AHtqkv3fAmSsIt0tlp3&#10;2Y61JdTT+mVKWNv40T40yxpMWdUZIB1Wjf8AaGlPM9Rdg4vIQ6Yz8lqWAkK9sBTHHygn1TQjXM6J&#10;EokJRcBMghnCI7nb5NyxyZYUsOvrjKfajOFKVBv8V9TieJV6UcPnRlEvhquWRIk/KTXfWO2hqw2u&#10;5PstKkpjvflB4JpKKZACmxy/cADUj6apMen4o2si34ndYZ7mgYvaZt0sUCIhqQt4vxKKCltMuf5C&#10;QP2mu2mlXbrqP5pVdSIHRZz7Ntcy1qRbLfGMtmS4kEsAUH3CvIK/5aLxi4YboTJJBcoXu1rnWO7u&#10;MvvrjsrPBLdU+KeAPIGjZAy3AQbxb3XX1t2/nPVN7lSuurtItEl1DsGYYjy2y9GfUAttRQa8FjyN&#10;WQDxDgFkPIGJcFl60/7UHyoz/vnpC5YDnMly9sWKWhxxUlaluoYbjuceBWT9or4+g0h8pXCMxYI6&#10;lH4tplExfZem3x+ylqV1+bY0yhmLMtzNxihghJW41VhwUFT6JrrNZk+sNNELZU9gI4S37Essu44n&#10;Ft9ycaliNKn2ub+OSpAWtPuoNT4PoKfTTWuTQiArO3zLcrM/ZllNzDsm6MUnwDHDaCCVKioIQCnb&#10;cbEnVtNjSYIt/hqk72bamF5zBEZZWltlZeS6OJTHBB+zySBUaK+wyhJlwbj2Q1nJtqUzoSEkXCU0&#10;goAACaIWQE18bgD01zABcE8K7I2LcpFqgs2XJZMthRjcZEdKfBUgLqhQJp61+un1sh11ScBy4TaX&#10;g1uu/V7l4cZ9qfEUI0jlxUFnl74UOIH7gd/4azl9h+xk5xqwIk8lXlp66t+b9Iiwxmm20hx9aFui&#10;qgxsSk+tFeBqNdgHo6tsBE9Cl7aMRXhk2PaIbNYy3vbVwSlRSjieTRoNgUpG2iZQEg43UASZMUzc&#10;hcx5zBFu47AajXp1xh8AqBKm3AGikgEUoakbalix6l+ELeCplgtdjR1XcrGw6oTmpio0lbB+1LAQ&#10;ORNTxFFD66jb+Puqa5ASBPCwR3r8Q5HV2WRs1QyLn1zMucmJDS24htTrq1e6hTtF0NASQVDzq+jy&#10;cjH6zoU1hGLu7ojxn4T2DsW5WDtjsWO4eqwr+3SkR1OJVLZKqoYWokVHLaoHppfZ5Y1GVUNJJrZj&#10;ynD7OFS/KfuO1ROhZeBLgt4z2djl3btqZy0hLrkOIoNseyQBzBaFVgGh1d4zBE7ozdxLf0Vlto+o&#10;Q9OeVC6yy3HGYsvsLDMjfu35cNqLcZTUZmPCD71ULjPIdUeA4Hfj/wA9QzaZiQqIDDZWY2Q3yO6b&#10;8nDsc63xH/1LmJWqMxhTLTaJUJ0ESUPTkIZKWCako5kr0njfKU/rkSZJhOnrDuBolz2D1hbMVsar&#10;tElR7tjNhS9KjSoTjqi0483yAWgq+7j7m9PXTfHmZTDgglLbKNCdCAgPBbHfM7tMS4MzZTz1scXB&#10;byJ723Wo7TwrJYWFJSlA404q3I0faBCRiQA/CFjZq5KYlibh4dhV+x6NDj3DHoTDTcuWgJSlpD/J&#10;LDifbHFauQNfXQ2VKIMW0KvqJIL8IOwbq/HcPyaP3HfrUYzd3H50eQuU8lTBYaolpcdRFUKFF8v1&#10;8alPINgFILt7LopMD3OyYuHZ3ebSp3si+z4tpyX8VURvizu6yAUhQUveikk0/XQNtUG6AEhF0OR2&#10;O6VPYtuwO8RFXBxcO5ZncnG5EL8M8t1LKHUOVA34Hevro+qM4uz9QhjGJdjuofyNjZXccgx91FlV&#10;ccHgspP9vihKAw2se2Vc1ciSFDYeNtEYUqupD9ZHZU5WPOLDgKH0h3DK6piyOk8RXMhYXe5omXKe&#10;9byy+lRCUpYbed/yKB3/AF0wGFC6UbpkSlHb0SHOssrhOMNAd01sDhQ7RJeiyG0pQw460pajQqCX&#10;CRxoaH9251osRyHWTypjQenqt6f7bN0xiOy/FurQddUK1VulZ5UJCk/+nzpLlzEbZE6qzLP+KIiv&#10;R/pnDrOuOghmqSEK4+v3+v1pTQmJYHYrPZILOnrj2M2+NGD7jQTtsgeKAfrrVY0QA4SgxB3Xnb/v&#10;pXiHBwVxNpBZkK4No4rKqL8nb/0aQeXP+R1pfCwB2C8Ie47tmNt9+PGnvx4b9USWGXFBKiabkII8&#10;6liZhMfrJ0WhnTAy7NqnP0NnuX9hdJWidlTjby41I6XgClKhGPsgEK9QlIr/AI6uh0FpiNAFdcCY&#10;ey1h1nYv/eOQ3y5xyealJVQpS8jykH+BppL5VvsbYKvx5Jjqut23x7BcJUAIPApcQHFVopVK7D9Q&#10;nQES4ZH2AAusl9zPOX/uFpEVoSkMIEUk7qTzUQU0P1Gm1Vwh8pKFVUrCwX6/5dasSiMN/jqS4wW2&#10;/ZdSkFxxRUke2KVKU+ulUr/smZPoVoBSKoMzLjdchtr2EyGZRixZT7wS5MfWG1BoUIWhB2UBX01z&#10;vKcwIbBcEYxBPqpWK4ZkjmOqiXGZHu2LTP67E5CC0WVpVUcACOQJArvqvMsnE7aq/EjWSwISkveI&#10;3O8d3N3/ADK5PNs2QB21JkE0cQtftLbB+iQqtP10xwc0gdQHKW+SxBIFzsnPh1nfiK9qaQtIdbej&#10;moCQORB8HeoOnoL7rJWwMfxWi7NlisTmxXrIhDtrejsOPbjcpUAn+Ck1/npVfoddlKpyPdWfY2TS&#10;7pHm3S3UUmQpDz6UD9quAFRWvr516qBrBJ2KtLSLFKLsHAXOyo7zFj4LubDQekMt/csKBJ5H9D66&#10;uuzY0yiSrsTClaCBuEFxLdkHVvX8i+f1HbnBfSY7aPA57kH030r8v0us7BOMCU6Y9SNVmfuLJ84+&#10;QvYknMcytn4lqiPNokuBKGvaKWwEKI2J2T5pq/xuOIVE1lyVLJvEp/IaqPjXY16w6/v3DrOA1f8A&#10;C21MflxJaU/iF9kghXJFKKSd9WwYAxuLEqu6kTYQ3Cdx+QrHb2Dz7pZYIgKakNsvQVpUPadWmrgQ&#10;ogBaAa7jTDGxAJB9QEgyLpQMgWBWnf8AbQlZG4/LluwFM25SXYyGq8koCgSCCK+fOmObGEAwSGqw&#10;znqjjs+z2id/cLXIYKH1PLU6pR4gca1I/Q6R99GCdRh6pK4NbcSsGS3yS5M/EnFlT0UhSShYBrTi&#10;TTxqyyv7wSeNlIWGqQA5Vw7ORfVOz2VJle3EbkofZ2T9q6UNP4aHtqPVlKuTyBPCx38mcpt95XGt&#10;a5Pt3FMp9tgJWoUc5niApANCK11d42MoliHCbmAMSRylLlCMddzy0syxIuM6N7KFraQS40o04jkk&#10;U5cq1/TTkgSqMQwJQ8axXGMjqV2d6324wlC03IIEmUtbza6f1S0RslzalAfOluFRCJcJ1HILL007&#10;xzmHhxaueNPLVFeSGXVN1KEU28nXz/HxpWAvuPVaCWX1JiToVnm19rXi/wCRXSFOuaYYaW6o/cKr&#10;8UA4+CdG34ogQepLq2rJEgy2b8c+l2s/+PD2TtyQu+tKdUguElSwU0SBXSKzIIyzAj4lVZV3WDoF&#10;t2A5PEu0yNcPs/Fo2+pKlUQpKDxINfXT4Ygn1IQN3lSIsF0YP1ZcLtfTCu84uvpZKmiBUN+4rZIU&#10;f411X5Wv6h2iER4vNNgIlypb/wAec6RwlZAtDNsgvOOsvsK509AVBX/UnSY5gJIhq60kIiMXAQhc&#10;Ox13G4zcZt6mhcIlIhX96feOwHGnrto+dRqETN0PRR9vy2CqH+vZPZmMO45epTi70paVRS9yLaVI&#10;NQmv029fGp15hhImOgKr8liPGMyAeqBXfj9k1ivzS7o2ZViKi6uMwgOpQuo80rsKVr50XHMHXf5J&#10;Ca5WkABgUZY3ike39nG+W9n8SJwTJCGj+0tppQVoT9dtVW5AlSIS3CMwsWyEpAahGt4umK9g47Pg&#10;ynHWby6kx/ygaKAT+00rVO51TjTlGwEMwRWViCNXZtUtUdEz23YaGLipRirHBwng5Sh5bjciumN2&#10;Z0JBA1Q1YFgEjoyYdpw67HD407+5qE0FTVVhRX9qvuI8EA020vqlGJIA3RlsuzPsEOwciyfHuw4m&#10;OWJX5Fnmu8HXwFJJUrdVN60oa6JzYCNX2D8lTiZELZiEtgmhNvhhZhDjcC42ypPuKVxLaUUoSaDe&#10;v10uxsew0mUtjxyrcnJqMyI7hfuwf7bY8ihTrYluOzLed/KZjtpdU+gN1OyvB+lNd/8A9R1+Q2dc&#10;xw0tIuFW4j3xbpsabh0VgLjsPAw0vtlIcUlR/wAp8UpvqizEIIJLgq5wR2IZNqVj6cgx9L4kqhBY&#10;S44yhQAStVAaA+oBptoU/wCKTNoiKiZjQOUEWDqq8Iy283vMQEJaXxg80lKHUtgUVQjzvrmVIyMI&#10;1nQq2iUYwkSPkv3YYu98VbbTAKI7ITRygqkKBolewFK+vpo+qoUjtylhiLTrslrnHWkC6STjqGm2&#10;bgzITIjrfbJ+0CiwV7V5HTPGzOry3BQNuGCQQGZdNwwayf6gRZ7zbG2ZrS24/wCS2aIBUBxUUnyK&#10;geNWmRrj3jJ0PVT3LcqdI6ZgycskWqSiO3IZUgpL1Vp3p/2/+kGoNNVnJkawQ+qvjhwDyO4XPr3q&#10;u4QbndH7vbWnILK3mFPsoBdDSk7AVO6RX6aCy2EgRLZNcWqP0hx8ii/rrBLdkd+Th0tpMu1yEhp+&#10;I43RxpSNkOKKqVTT1G+h8wTgO9ZZcjVCTgjUKLlXV+IdWXJ2yTIhHsPpRGUyf+61yrRZJTTc7K1a&#10;BMx7vqhj8j0Lssz91YrbImcTHseW8mEtYdQhwtq40Ur7StPgGp08hYTCL7qjGoaXUbI56B67nRsd&#10;RJZiSXJEx5DyQ0QtSCySsqJB3AHj/DWZypm20uXZaWuEaYsdEwsfxOADJzl1haHXXeCyUVL7bY4K&#10;UEp9K+R514xJaA4S76xqTyimJi2IZLjcd3ImB+VLl+zDfoQGElQTX7zUADV9dpgCY8Kv9qOwB3K7&#10;s5xL/wBRxZ2WbUmLdG0D2kGSj7W1glXnzXif5nVlUTae2oC5c0D0O6ScUM2PtdLl+fWJMtFW3FpK&#10;m+Skmixy8H020RlCf1Ax2CvwDAiUDumjlnbmPs4ymzdlyXS02wUM+0klToSlPtocqArjVNdKaYTH&#10;ygP1UZgSLDdA9mvFn7JgqsuPSuTMIBIZ9qjqmVOAlJUQNxUkb6LslKIEiBr7qP7HpIPsUOdjdAYj&#10;ZJNtvj7U9385K3VpWE+wo1CeKjX7aAE/TV+L5KcosSHVFmM0j7KbdOjerPZGZWaDHjxkQw+CuoS8&#10;thuiyg7CoIoa66L5nQklK5yMBIFZl7GjX3PIhmRUohQYwc/KbjHihBqAlST6H+H8taPGmIR03Sm0&#10;dJEkO6SF1g5LZrvCn3OCl9MYPqhMLCkF1sLIS5Wh5UUaip/56b03QlE9TvujYQ07Oy0l8VsQtuSX&#10;OBGuKTaGmmXLq69DWPzHpfEJod68eIpTzrN+XyjGJER2J9dkZiR7yBidAtHjtS/WfFZxDjC7CHHo&#10;1it6Qp55pTqkpcUpTlFHYVKa/oNZ+rAN1g6guPyPCZZOVGmsgsZHZAuJ9dd62Z6dfcxlxLleotSM&#10;dYhfjAx1ABKyf3D7FDY+unJx6zIQhEgHl0oj5WUY6h1X4R0/ZnMnRCxhCv8ATKG5V1dtsgK4QH1v&#10;pD53AJK6hNT9AdNp4rweR+XPulMPJ2dzJtAmzk1z6x6jttkzu0RS3kCHfx5H7HEyY7yChaFp3WlS&#10;CkkGlKaW4+LKUpRlqER+6Fkw53Q3k/yJjXB3K8VYl0kX8wJDXuEOc24yvcUUuA0BokChGmdEfqAk&#10;I6AMUDkYZtkNdAhe837N+zMWudsYnM2W3zXUuqui0lKo7cNKnWElDtAXPuoCBQjfQlWd9UmDyTA+&#10;HiKxI8JV4FabpZuu3sPbmVtTswvmS8CsLBP3FaUmlXVVFT486JybAbPsI1V8ASADoAi+LhGeP3II&#10;t0ZT8tAQw/HWR+Qo8EOkJUlX3J4nbbxrozaYRc7KRxXsZW+QYGITVzyxgi0qtAZceF2SosPqUopU&#10;hCmUkqG+6ToWrO1AHyB9F2/EA0VDLi27BMvsj1ikx205EVB1hIS+lCnGwlFVK4BQJJCfuqB5Ghzk&#10;m+uRIIMURVjiB6DVMDDMk7q6pzvCeuS8qd1Pf7jCekx2jVpHsyUH2nAkBI4lSgKHxqzCtotE7NpB&#10;CZ9c4jqRqtrYPBgZRYnIcCCY+Ms3O4WlLsZwLQJEdtRQqqfUk+Dv51wXCRYn5JfY8REgK3atsdFt&#10;iTVlb0KQy5ECC6PcbWpugUSfIrvqrsOzFHQEiHSyxSL7lxetMtP/AI/EqjOAUBUlJ5V9Nyo6PsLB&#10;whLNDoifD7W+51W7fI7aW21BUZT6lA7uk7im44kV1WNJe67MiPxO6n4rEfcsYlXBfuOsNrS67UJX&#10;y5oQSvxvSnjRVlg7D0KrEAIujGLjc92LcbFIksw227eu7xX3SEpUqMA6WQVA8ioKNB66kJAzcIW8&#10;fF1Q9aMlyx5daojQU++laYZc+zisNh/kqlKJoaaqy6gbHUaLtIgpN9j2mA1AZv1trPyFcV5c63+4&#10;WVlLKSXUodJH0rQGp8DSXJnIyZafFjGIc7LO3b2K3S1WqLl9wUgPvpMaFalPIdW1HTVVeSSaHlX9&#10;2+iaqpfGJ/VU/ZAmRBWes7v2POQjEaYMx1Ci6oGiU+8agAcqnb1p50xqiYnqDol11Z/IaJk/7T9l&#10;tufd33PHbrBdi3WA23cor7ThJYEZ0uLQseDzP19NtX+UiYdZDUc+6rx5AOOSvY3pO7Zre8Zn2DGE&#10;pZuRktIEhKW0qb9wjio13BIrrE+UshA67p1jQcRJ2TayCw5Fb2491evv92C0CLIiltoKQngCVuKS&#10;ApW5p/LWbFzyeSb4hjKRj1YBLix/lys5kY886DamJDUxtlaOVGlqqsAkVH3U/lp7UR1BbQr2V8dk&#10;XuWpkZaLHK4R4bk2QqQuhoEuIBQTuSQfAI1Xkl4uEuqLBxqkJmMpdizZxmApMqCxcHFuMFQDaHEH&#10;gVAHyOOvY5JDHRG9NH5Qj8gJ9vn4PcG7ClASpInOMtmikHnxUtIHgEnx6aa40WlEoC8MC/CMf9nj&#10;O784xneBN/14UUNXlwNmq6Hk04Ek/wAjQeurPLyMepCURECQ+jpi2rNYk7M7pjslZjwJTj5bW+eK&#10;0FZ5JA4+QSNx+upYrSjoUTfX1Su+XQtkTr+3pbK5T0Vx9SONEhoqYKx4oa1A20VUQ+y5XHUtysCd&#10;k9cMNi3zYK3VCdVxcqUorPH3ORSV7eFHYfTTSeR2iexGiXXV9CyDO21DGrcW4yGFIXxQtSjRwAEE&#10;LQNt9tdhZHswOiENBnFykBma2YjD1wmMl9hxK1+48palrVQ7VH6emjqpdy0TqqTV12Qhj0e5Xi7x&#10;GWG0/jvkNrU2VUQlR4h0k+nmv01fKsRjqhZRlIsvWL/Y863Xi/YuQ2R1l5NpfhNIcfWaNqdWhYCv&#10;oa8qDWf8lYZRTCikQBI3C9Lsexy/YJg+FZJDkOsx4Tkq0XN4KQOLcqQUiqR91EqCd9Z/yDGvQarl&#10;MgbJCSGZ95OGXi74a+776ps8zVrfCqFS1hLbgV6bL+mj8UvB1XkVgycaIEzu1WZ3ELxOktqTcG2e&#10;LLoCyXA2+Af0CTyNDqjuRZEhH1t9ZB5Wcb9hV4k5RbMouZ5OSGi2gFQDQIjq+0BX6D/HTTuSJBDy&#10;ixcIRi2qNluRO2K5LQ0ljm2kOkIcqElaBUE/uOpVEx2VlkgRqNEmL/alxrzc48ZsOPLkx2AlwVR7&#10;jbhJofUAV05gPsj8kvsYFwj3AcgmTevr5ZLugvJU+4mNEZ2WijKzVRHp9tRpXdUBMNsUwFnxYbqZ&#10;07ImSrAqa0XHW0FaXYiFqHBpxpKwE19Ad99DWwHZgFcJuGKizskYuWazMZsER6fdW225IYj0SpCk&#10;Diha1GgNQabefTRRiRDVCmYE0X2rF0zbXLbRG/HuSIJdUuQkKcUAsEcEhVE8K0Nd9eBbYquUnLlA&#10;rkvIMIxe+YwmMXJkp5b7rynOVeRDiN/4HRkWnuhJBjog/sudZ8r6SxmOtLcS7Y+pRlKjpVyS+hZC&#10;C4k1ClkHzoeyoRkW1dF45PYvwpXVC4EXr5XXz891iwTQ3dGjLcT7TbrThcKkoXukqJ3II0tvoL9h&#10;+SPqy5cnRRcf+O/U3Y+eXBHarsO6Y9d2HZUPkwXVKkIGyUqc5bCh8H6apsM4QP1EghG/uNnGhSp+&#10;Qnxy6b+P3Vl8u/Xz8lnEJ1saZYUwUJfU+y6VOFbbZ4klPg/Qa7jZll9sYy1l7pnVX1h2KH+vO5bt&#10;lfxYst/x56Rc8ptM2NGvUX2fyWpbCFkKKmhxKUpTTcEauuxOmUQQwKOsyHqAG4USNl+aZTZ7kp+w&#10;NQrR+a/bIUO2KUWJpkAlKnkOElO49PGivoFUotJz7pXbcTEvygz+wXnqfIZeA9UXgzIORxwudZZD&#10;aQ0xJYVzIb900PI/aR5NNMpRhdH7LR+PPKX2E1yAGrqzw/HJysKh2zIo/wCI+wp5p5qO860fd9xT&#10;gLqE+XE1PHbiNe0nLTUKwyJ3TGcnGw4HarbmlsTdVNmqXXz/AF5SEoCS1VBG/GlN9JoUGdsukmTS&#10;ywRrj3DhV0nsGNkypzl09m1WBLCpzbK26yInBPtCK2lwEE1G+/8ALV4wzHbUqFuT3DbBBWJfHLHo&#10;mXW7IMlfkKxeS2ucxDcWlbkeQ8Cv3CgAH7goHbx9NNKcgSj0loUBYJxDhWKpUPIO9HMWuV1dtNjF&#10;v9mPGedS0mYpsFQLfEEqIB3rt9Rqm3DHX4MqYZRZ5Fc+05cSdhEePb4CTdbcpvhKZSCl1tpYUQqg&#10;rU08/XROPjyrkC+hQubki2PXlMl7qp2/XGFecffC5aoMaa7FBCVOFaarICjQkU/np/g5QgCOCsPl&#10;0CRYll6HfADpC3I6vhZQpsMSpSkoWgA1WW1qqSa11mrxOy6WuiKzzGFcdF6I9CWFDNvaCzzbA2Kg&#10;NwPpXTXCwhGXZZXKmXbhNlxyHHgqSo8UAECvk7acSujEKEAOq8W/97XtSHlnZhwexSTSFVTiEnlR&#10;XI8iU+u22sjl5H2WaHRa7w+OYVuQvKL5GQX1suLjFA40W66pOwSCAFeP1r41diTAt9k26t+QdP8A&#10;6Gt+Iy/izaYePsKTcIZcZuJoEqEpSuZNRuUmoIJ9NRplKOSXO+yOAicY+o3WlviNNjZthKoM4FKo&#10;zbYecCTXk2tY/wCVNC+ZJjPtJLcGLlhsoPb0mZGmTYkJBdbSORVT7hRKgDX+Go0CPXsd0VkRMSwW&#10;d8KxKbmGZXLJfaQhqASrdXEr9kHkpYJqCa7HSzyGWAOg3Wg8RQOvY7pfZdm03O7hc7/HtP46saK2&#10;YUpkp+4gVA+8FJUVHwRvofHmKgBqSfVFZB+4kHYIYvfU2ZdmfH13Ocqc9m0Q3VttvkBKyKlxSDx8&#10;U3H004pt+mQkIu6XRsiQQDqEOdcfKjsy93209U3eY7cOmWjHiw5KIjLLrLYonY0TyUPFfJppj5Gw&#10;SpJkWkOOEuxmqtMo8rSfyT6Hs7Njj3CiZ0q1wWXmpMJJH5ilkOkKUmtF8TrD4HkzXaO2xWlysIGt&#10;wUoutOwYmeLedZQ9BQxJcjNQ3FlTgCRQJUTT1G36a+m0WfYHjqvnWXHoWK0515bJcvqpu/vBXuqb&#10;fYfZUaKQlupSpP6aHyGfVC45k5A4UKyX6TE5G4SuNvltUQSTxPGqR5/UagIghuFfElDC79fYmYsX&#10;zrxVZiF/jSHiSlpAWaHkR/A7HSjynRmWi8P27aI/tsVeRJk3m+MNoYjoW69Gb4LbUpFTuBT6fT10&#10;jvvmK/ZaT9vB1lz5OYJl+TvDG8WhKgXC7hUlC1gJQ6wmtOW1CRTauifE5/TQnTkeqW5tQlLsB/D2&#10;SHvWIZR0d1+7jV7muxbdLK3XwhCVhfL/ACk1JBCvB1qIXwy7OwASn9v+3Dk/qnP8N8WavWBxbe1N&#10;Q7bbmtyYxHfUkllTYqASRtXidq6fYU+3aBGoWV8xIAiwbFeifxIx5zBo01tKUJ4lLjqUpolR2FUE&#10;emgMr5boHHIdwqv5K3aDYJMxiQsMXFAK+PgLBVvv9d9JzUCU7rks3550nnt3koyVEtMXHXg2svRF&#10;IccSw5tSgP112ryHcmusahGWYrRFsiGP6q5sttynGcHitYSwqVb3WHGFS3SErNHFNkKB87iuihUY&#10;RMruULbkxsmI1DQLJ3aPTGVysoXfLQpIuMV/3pkJ1IXzUVfedxWlBqnB8jXGRjLlaGWKTWG3Kpsj&#10;+T+FYY0cKu2MtDJI0n8tVwjFISsLSKJUKV5oV4PjTKuoXVvEMUqtIotaZ0KUWQ5W32V2C9cbooIE&#10;hwJZVxAbSD6UBp/h6699Zpi4ZPMWyFk2A/FejvyhvKZjszGENOISguvNBocUcVCgAAABNRXWVwIh&#10;hLTVF5Dgn2WUHUQLZeg4krEhBSpbavu9xYJ5E+voNtMpVyO4UqsgOwXqj/tu9ixbv1FHs/tpUUro&#10;pJFFcTQqG/qQNfP/ACdHTIMjyj7vnWwVV37CucPta7pxZXC1BaFuMqBP2K2I/iNbjx3U0RJCyNwI&#10;LEqpxRtNjyCKmasoucspdjxW90cELBqon9Dpd5ciVZk2gTzwVTyYbJ65cHZOIuypf7m22nkJQP6f&#10;EHia7DWBx9bABwtuQBBlnvIeo7IxOm56iMFlYUfbQgJSvgP8tPB/XT2y6VxEX0CFxh9IIO5XzBYj&#10;sm0sIbaEYyX+SErP9RLQpzBqKgaCuIBLcIqwAsDyj3H+t7Q7Jcat7Ko3vBZCX1JUpzkkqpRNaeNe&#10;jaT+RdV2QADAJeRcJtN5yc3mWlL8uJIcH9niUTxQEGq9996biunN0hGHQaCWxO6X19oS7B2QnLXa&#10;IsudksJaICkKUh+JMaKfZPMjdSjuKfTV0cUyAi2o5GyrllAEDd0JZJ2Ui6yHbSh9pufDUFx5bP3p&#10;UhQoUcPO9Kg6rnCUJa6hX1UiQ2RfiNwu99hMtLdW8wyfcW6n7OSCmhAFCQR+mgRYO2hZE3VdQzIB&#10;7DRluBXO7ZHES48/DLcqIlpB4/juEJJJNDUE700zFgvAjwUsp61jtLdRVZhnucexf5vuR8cTxYMh&#10;se2pa1UqPsPkHURIVxMAzhNaqajIkDU+qLoOVZv12UzstcROjS6Q4Rc/7iErH7/UhW/nS+3FjkxJ&#10;gWZdhmAW/XOLfwVzkl3xTDr1DRjdp/NyqQUSJzrS0OFsuipCxvQEHXcMSlWe5YBD5FB+x/7UZSMm&#10;vl2kxJ+TLaSlCT+PFivBK0qAChUA0JqNDkFiIgsPVG03V1OBueeEQK7rtl0QzDu7xE1tPCKtwJPJ&#10;VaqSd/Twa6jGsRLRGirsrJiZDhCWRZJdLi49IxVTC7iCr3m1L4obcRsE7E1B28eujTWB8ZnRKozM&#10;Q7FlEtWZXq+Xxu0ZZGcROJAW8EIDaFEmoSv/AKd9Uzl9AcfimMYQvg8CxXHKrTNgMuzn3EKWFNMR&#10;nwAqjZJFVqTXxoqu4Sj6BBEEHryo9hgXCRcn5ct5anA3wadccKkPq/6qJG1AKAHVpuMGHBUhOMod&#10;ToUwsJuUFzELg680mOuJHUHXXElxS3ASClA2rtpPffP7ADympEemhZCtmz+GFRpnXDLbGWW6vurf&#10;WW1yEhVSXORqBTxq+yUiAJbFVCQqkSfxK+t9k492vksiwXeR7t6U0XHErfQWkrUSVKC1V8UpQ67+&#10;4sx4/MfFRyMSMx9laqcX6B66xq4N3Tt4GRZZRdXEUCui0CoSr+nWqQfOrj5L7qyK+FVTUYWNIsUx&#10;8O7G64xyE9ccVtxk2O1oUxES00EIHEV5O1oVUJ/w0usxTJnkxKMlaayRLV/VVka75VkjKb3b4MRN&#10;pQ643KaQgJLgcXUuIAPjifporIrhEdQfkhsWY7HuNCoucz8WschSI0dSHI5aU3H2UmhoSpQUQQCC&#10;SCNEVxmKmO6HlYPtBjwh7tjNHZtmTDdkIdu7C489bYLYb9pypBSCoEqoADUaIxaTEA8HZB5GUDJy&#10;kP2V2deZF8ixLJHQ7IjpQ2FOpSlQ+8LIQE13qaEHR8cf/GxQNd/+XtEFGGN2fNPkQ4uRdpibLfLe&#10;2EBucyQ3IP7glKFeagbU2OlWRbGkCDOD6FMqISf7IHX3V9ZMY7M6ksUuaqC2ZcpCnEqDKW0OtpUQ&#10;oepBNNt666MGGQ0n2Vo8j1PSaP4/yJxywdYsWudjRk3OZbq+0eEhxyQ4SgUcWPsCaV4etdAHxhE/&#10;lJv4IudgsGmyV92nNdqQBKn/APgYlAo3/b+PBwlaOTgWn1pT086YwrlXEAakpHOsRlJ9VmPsyO5j&#10;uUSIGOygrGSShxCN0OH/AON1VQ0H6aeVkCLndL7zpqNUL5RZsc77zZu15HkQxrHmmPx7Rb46Spwy&#10;2G68lilDVYOjI5E8WA6w7Pyqq6TOMnOqYvxl/wBvrLLlc7W/m8yU41KWuXLuDcp5EVoNj+kn7Sn9&#10;+wKq7A6DzvK/Y5gAANtNURhw+n4nUrU2C/GnH+pevZEmTHcftUmcQWA8qQ6wQrlVta6kA1810JRk&#10;GwkDQhU5Y7yij+Rb2JUW69q5MsSGiW7fHSlJBAYo0OQG6hwA86niRJkKxwhcgfWGWfct71v2L5Tl&#10;Vq67ahyrjKQ0lby0JKWokhKAsNVH/cISSAfpXTQ48SIkuqK6zM6bJaTL+1k7EqW8tx0e4tTbTfJA&#10;bUpIQlX31JCdyoJ+uivt+vcao04oIYKXGmWrJ2L/AD3IUY5VbI7KI1vj1b/K4NhPNoISVEHjWv1O&#10;+h78ljEcS54RWJigRPLKwtvcz2WyGHpEB2Kq3oYgIcm1c5IbQnb3FpTyAFQCUkemg6vGdQWIcow5&#10;QBYbItFphG3rmtsxotvuSQ4mRMp/Tc9ha1ft4pNCnbcHQOTLqerkmPoraQZR7EMgjGUKutvF3tmS&#10;m2vQmkz2Lw3ILZDzSQfxwpaVDmQf2L9NHgwYR69n44VFlkhLsdFc3O4YzfcDdstyurrF7uClz2nJ&#10;IW2gv0+wLr9qgokg/p40L1shMFmAUp3V2Bh+So+vEY7dcE/9RDmEVC7THKJzsqS1xUpa3uYSw4fu&#10;KUHfiPQ6lnUfI2xOp4GoVtdkZjryirMOxLljdxxzBZJkC32ybEuTqGlFuKstuJRRKlp9z9pSR91P&#10;ProXxlXaRk4DhkP5ORjFxqU6/jD8gsjw7F8jizT7kGRkr11jRIxU62ig3oVU3IO5+ui8nGE5doej&#10;JRG0NES3Tp6VyuJ3njF6fivuIvdtJK1KbKUoZUtSAkEAVKCE7/TSu2dlFo7crQQhCypxuqzHHXLY&#10;69LdU0j8YqQpCl/v/wAnIVqRSpOn2nQabrP5A/yJgdKYzaew/jXk9lghDmS2yZKlvOugpb9hILiU&#10;VSagFKif5DSyZlHJGuhVthIEXCo+vrPa1uWyXADy7kzBfQQpazFU28hDhU4lNQpSVIoKitNN7gw1&#10;UKw/ZHlwduDl4tltY9pwSYjrhbSQoVcaWglIWPQpGpRBB9kE46Sd0O9ZSbYzlkuZdHQixSo4kArP&#10;2pdZaUhTZNRWqdc8hYYR91DHp7B1lnu3Jcgd7MvUGPDTJsNiVNTa0sVcU6JyULTyKKVKSNt9tIb5&#10;/ZOMYnVajCjCuoymNw2qzPl8qfY7VJu93TwnSHHEuoUVBwct6fcDQknTIuSA+6HeHVwkPljLt3gP&#10;Tra+6l0L4p4hKtiTRRNCaaY09Is4d1RLtLda/wD9rC7tYph2XTk2pC84QyWWruFkuOhRA9tVAajY&#10;67lEWSbhL7axEdg69J/9sDuWff7LNwG62tuGqNMXLZva0POKU868lfF7lUeBQeg18181CVeQSeVs&#10;BVGzGBi+gdlrPKspti7rZblZWmmZzSprhmFKSw42lJQY6hv5Lld/ptoaMGqcjX3QGPjkylCRJiW0&#10;50WerXeXkdxzQ4gMyFxZPuE8ylHtHkhQA8bJ86cVASqcJhkwITAn3SXbMTtF/wCA/LuLi2n3lFbo&#10;BSnklPEbpCtiP18aEu0jrsg8dpTMTwkv2pg3uYZkXcljc9p603ZhmbGI/ppYfQpaggUqP6gJNfTR&#10;2JB4gHleuyOlghyVm/tPsu52LIxKtTfKDcgIz7oFElp0hKkjYim+mVNRAY7qvKMZR0W8f9ujsHqf&#10;r5134/2aPbVWWZFXIhXyC3zmvy1pSuSzJd80ST9taaU5BnMnvsf1Wf8AIYukbKz8hxwlF3XYr3gH&#10;aU1yY2Wn3ZBW2eQHtoS5xWpAHgEaLw5BhE8LQWETHYMxQV2Tc3sr6sukO1RlyA1KD4kqSShCuJQ4&#10;FbEmqfGmsZdd0BtJkgMuZxNPQIsd9iLVcYs5ClymgrmhsulKqD+B8gaKhWZHsGZUZA7WMd1lL5Pu&#10;4rGypmNg9zM+ylCnSqW17RbUCaIUTUVIFaV9dX40SS8gg7nhulbZYQvUZU2a+Hoyg4VtJFAmlRQo&#10;38aZdOQhJgOyEbZOlWB24i3xyKqWiM4Vk8VHfjU+Nv01HubA6ptgInQr1A/2dvkNFsuKWTE7SRIe&#10;uDa0XJM8kSG5jboKm0rJBUgkBQ+gNND+SwBZWZcj0VWNkGEmK9Gfkl2RdMA6UxLNbI0p+1yJlZER&#10;9f2rQhwlxFKehrTWZogLHB4RkB2lIcoa7C9vJMgcyF+QPxJEdSY7rgUlTSEICm1uJQCftIANfpqf&#10;ToTEcLgaUddFfYhjTOeWGLbebS5T8JuNcAohwyFR3l0Sk+gOxJ+h1VOks699oiWWfe3MauVrjwcf&#10;egFR/uTQbjqPEhTyTzSCdwlNNXuZbbq4SZZzy6RDt/YEyQ45xeipCE+zRbnMGtE08geBXTSnHkKw&#10;eCoSyA7FVk/GYFum2yZEbU7HflMTMiU/xUGllSkFscT9p4q3BNa6ZVHtFgUHaS7lQbAf7Hn8yHDC&#10;kMT1Ox4yWhySpAKmgeXjYedB3QB3KNqkZKowBqfjD0q0yVqHvuke6wSlSlBamuNCfFDWg1y5iHXe&#10;p9UcfH+PEuN+zfHbnEbXdZdkdkRZvuf1WnIEhDyA2ravJJ3H6aqzNK4kKNUf8gJ2KLbHf8wCzFjK&#10;YentwHGJgdTxU6y9H9xZqfJ5JG416uAI1XbosUBuyzLL7MiGWjNQtDfuEFKSlFB9xH7vt0U4fQ6I&#10;OLszIJyqD+K1Jx2GW1ty27fPdBNSXVrLTgNK/dU+NQtIAcK+gEFiqy/YozDyODYHVpduYiPoSlag&#10;hNXWiSkj6Cmqsa54up2RAKZfwa6StnyGyuL03KnJhSrJJefhzE8kBbchlLiG1KpRP9QUqfNdLc3K&#10;6ax5RtMBCJkXYI7+R/SV1xDpFeL5xbESLoy9NskZJbbebBbfVVFSKgmnkHwdI4ZUY3aFP8Sv7Idi&#10;6w1hON3Dq6z3vFcaCoyW0TQEBXEJddRzXSlKgcdgdaedQt6zO6F/fisyiEF9ZfIZvrO533F8mZcu&#10;L6Ci6OHigBBdaLa1tqJAorYEBPkaMycCUyJDRlTjZwmB25UPB7119m+Wu9l2ePKd6zsoWlhMmKpx&#10;TlxfBK22Oago+3yJJFfO2oWVW1RECRqvdQZONAjLB81xXOESs4xyH/7x7EgMSGmlqRL4ttqQ42EO&#10;7V5DbbUru1A6A6/0V1MAS8hol92BnEdjtiyZXbMjc/08qEoptrykFFsWp72yhSVniXeFNiNdw4kQ&#10;kDHX15Usi0sGbXhaBy/HXcTh2+JcIDMxuShuaxcmW+TUgOtpU2qp2AJO/wBNB05DkyB1G45VhreI&#10;B1dVaMRseUSvzcbWt3K2XUh1YK20gJ+5SmuWxSEj+Q1375VlpMylKmMo6HVZl/u+Ldl/KX+1W2M9&#10;LuMRTsJERxZQtss1Kn0uAEFIqftpvrTUgxpEn3WesJ7GG7JuX11WF27heX0px5iS1bJbJ+5TSXFB&#10;s8wKmn3VBpocSEww1KhfVKMSQNkXPdgR4V2gf2KO4iGqO0wiQ2uqUfjr8EKG9foKHTPxuJMxJJGi&#10;y+ZkQhION16gfAjtB2R1BAsj0NbExlSnFuuNqS2tKvuqiv1r40COkbJF1HycJGMW2W2+p88W5KZt&#10;MdQCgASQDxodqatr8hAbLM240ncq8+THZ9q6p6du2ZXORxMdhZSQSFBSkkJoP46X59pMexKL8fT3&#10;n1AX85vf3b987e7pu+X3J8vLXLWGylRHJJXT+VdCYtPaOq3lNfSGiSPyZ9qBajMdCkI2Uop/7iqg&#10;p2p+p0ZhQMZsFXI9zoif4FZ/kyOub3aJjon444ujLiWwEsut7KSpRNSopOmd2JCVolsQq5XGuJiB&#10;oVsz4W3YxbHdUNUKQy8W9wCSl41BTTxQ7aT/AOyA9Y6L3ioDs7ovmYuvJLwmXGcSiOtxDU5p0KVy&#10;ZX9oUAn6E6UQuAhqmVlMpy0WcO7rJLxPsy7YFa1KYszxSoOt1SdhRZKkj1HjSrGnC2RJ1IWjhCVc&#10;GCTmdZFkGD4tNwuzoaVGnKK3iR95KSSlRVT1rp1XhxnISkdvRLLbZRBjHlHH+3t0UPkTg11xrsa9&#10;XGVYLbOKXrJGP9JQdQF8io+h3Aro7KrkR8Nkvx64StlGRZabmdCfEK1RbX109jv9tZgqCW5CE8XS&#10;AOJCljya710kyDaC8tk1x8CmP47p6XDFvjT1d8fHrbckpayS5LSzETdkoUSEpUnm0Sdk0IPmmsvl&#10;48n7Q/JO6rQPjNuq8pnG8bwb5K/263utP3ObcR7kRJSWgAopStPHalD66+i+DM4VMSsF52AMi3C2&#10;9bsKhnp01kkPoW+FsAAUqkEJJ9aA6ndcX0SqiABdJjMo/wCTAjWOzR+bsdpwAChKh+4frsdRN0hs&#10;jcemPbVFXTWHttdeSLdakIXkqSt+4LdNQkcqhQ5f9NaaS5NmpMtyneORGTRQerJJeJ9gs2GDKS/e&#10;1uJRJjqUgtn6NlJ33G+qL5GdfcJlHIA+BRD8lLzijbNjlTA3GyFhtTpWk1bSkpKuBIOwrtpVg4xM&#10;iTuUVdOBrA5Cwv33eYec2+fcL62pu0NTFtQ5TB2WviNgK0oKf462XjQYSHXlIMuIs7A7JqdT3rNZ&#10;3SthkRMajWxOLITbkXCH/TkTUIUpaXnm9xz4mhPrrXYAEpEg7rD+QrEI9AvQj42XadkuExbmpIbD&#10;rTZeCQQpS1FKVbEfTVGVEdiRwgMU6NyvvyZ6ri3SU++46pfNsqXzSVBKSRt/PSH9z8pABaCNQ6xW&#10;TMltaMLypNuhT3ha0FRSwVqCa7ggJrT+A0wxZxft1DqGRXKQ6guE0Pjtfbbd8RRZ8zkKhsRm5TcQ&#10;OoqJKkvFY3HggqppT5y/IYCEXBR3isakTeUlAz/qfCbhCuN8tDdbhwc5OpoSE8Pu8ea6yn2GJflb&#10;CqPYMNl5gd92eHAzWUxCQTVSkq5f9XI0JpXW/wDCW9qXdI/K1CYYBytA/DXpvq17rxOQZs40qXcy&#10;pxyQni4tj2FEJSEHcH7t6ea6Q+dy7TYBBwyceFwoxjqtafL422P7N0YaWYaVglbY4vEE+AB6V0F4&#10;muZDHdWZoi7BZByS3OrvLs5s8GQ8pwN8SVVofJB1oZzDapfjsFvj/aUl5PkVy/syGULtLS0KKEgf&#10;akpoab76w/nusJCR0dPaq+1ZblPHL+s3OzPk1HwO0zEpuM10Rl1B4pQSRVYH0GtFg5AhhiR2CyOS&#10;DCyROyF+xMZtuCdnR7DPAmXGK+7bWy0SClR2Sqv/AE7VNdB5zyokToE68BYftDcpwz7E6ev1QEyE&#10;OJWw2pUYqCq0Vsgk/wCOvn+NcBZst7dSZfIJH9n9n/6YjPWpiIh0wRT2ELBQhShxKVFAIA31pcXG&#10;DO6X5G+qpukXcovOTqnwI7QjGK9LUl0EpZRSquIPrttoLOhENwSWCnUQXd2Cr7v3vllt7IZtePJb&#10;/tZSpfuEJKyk7EJI8fx1K3HjCsGR1KLxWuftwjzruXhUlMvIZ7jbE0jgv2wORAPNRJPgnfQ8rJlg&#10;eFTdXGEZAJC9355guQ5FdLH/AG73Iiw4pl2pPvkfdzc3FKHbWyxZmsRJKyksSdoJiWZZHwy19uyc&#10;hn5VbpDbdgiS1Ba3kqUH0cxwBqf8voRonyd1BPWI1knGDPrEd+FszpZ0ossa8uXKPJfeTR+PEKQE&#10;OpoihSn611i7IfIgghk0n8thomdkfU8CTjz1wuEJNwmrYUpx151QShDpApQbV1PEzAJDXZLszDNm&#10;g0SkxbrqRjal2xLoTYHX1BuJw5BHIiigaadTa2X2AIYyMIiJOoUu6WO55Y/NgONspeZd/HiOrBKA&#10;htPIHidwfGo9YU7OqATIiR3Cubdb7Rj8V/Ip9vbE2EwozXWwFLcWAeSqbfu86oqrEiBKW+yNybXD&#10;Rdksp/cnWkW5N30Pqje6lQbbK08uR8nf/NomdUweoGijCsyixKqL1lDV2uClYZMIbUyZUlx0JcLb&#10;lNgFHwT9BqrHpMg8h/D3VhtlD4k6Jl9F46LVjdry3MpDf58yUhEmO+CEpbd+2tfStfXQeQZWSn1G&#10;g9FdaIRAgOUZZ1dLPjs1pl4BpkKWV3BS0lCQkf5Un1p9dVyxZzq7Av7KqqwQsMQGZU+Px2+xrHKn&#10;Y9dW1QYxqplygD4SafzO+2hZXSqPWUUXZUzWeqHHsxds2Zf6VllDjroAQEBbZZXXjQbUNdFzhL6u&#10;/C5TjwsJbhEGN3O9YJNROcvMZTn5KwtxxBUUBYIFUKqKim5poWQ+6P4lXwgBHTVdf/5OY4N2/Nae&#10;deWffeSglZUaqIWpFKJJ317pczAKr6ok/IsFRZPF6EXDkybHckwM1lIQ2hURBId+4czRR2UR66Nq&#10;pvMf8wce6gKjCQ+olhwrvFsjl5TYmcci3H3bsw2WHGnkJKkNoJKFKGyd6bgaXmg0EgBonZkZcPtl&#10;2O6L2ZkzDrMYE8sOTJLRkF2OijbyFp48VAApH08a9VMEuNFVlVCXyGyF4uXXUSESbBJSxcGklpUe&#10;Kv3EfcafenyD676nY/Kp+yLMQhW8XjJJWWhUma2q+FosiOtkh552vIJ4kUAoPOjxY9byOnrwgZyi&#10;7VxKovyMtzC8y77NgrXPipDSjHa4ISeXDgAoV9d9GUNIxhE6JZmSMIkkMSmx1z8TOtlwE3e/Y6G8&#10;tmPmI5coy1vKTJ2UHOC1UAUlX3U1Vl5Mn6iWiAxJnt2GiemcdJ22y3CFBthaloYMF919CAQ2wEUo&#10;VefSg30FjwEqpaaoyOUYWAg6FWvfeA4tbcigx7sluLjrsNBaeQ4XEkV2ASf12OrfCymaNN1LyEwb&#10;GDJa598eoVy6razG23BuSuDNLH4ERvgr2ynkjmv6EfTVMLhO+UZ6JlRZ1ri6QHanSuZpxaTfLXNF&#10;uvzjjzRCUrcjNOIQEj7VK3HHY6Iwc8fYatwP1XsrFMo9gsn3DDZ+N9ZXC6Z4l243hguPxZtucQtp&#10;K21kqS6lR5JKk1NKba0cJQttYEAehS+2mQgCzOqf4/XXHnsst83Mbc24/IK0suMOVU06EqCEqO6a&#10;q8mnrq/yNEoxIgdlTjCsFif1Xqz0LFtd46UuMuEx+REtiWFsV2SUBPJSKgUrU76wuL2NnWRZHXAB&#10;pNuu3M3PxOtouXxrc2zGW6uOGkfdwqxxSog0H7tM8ewGRi+yFtq112WZ+xu7o2IYXfcAjynX8tlA&#10;LaQ1T7VhznyqdgQD6a0mB+fcjRJMymdgAjsFmnEnHLta77mV8bfg395phxugJcWkf0wlbYJ3SSVC&#10;npovKuaQZtEfi0mMeqN88sV3hY3ar7hBCMnjBlCngpp+DKQ6AHFq40WCkkGlPHrpTjZMZzMbfxP6&#10;pndXKMTIDQILwzuh67ZVHuEa2tt5KwlVoyAsKSVcUO8HnGAkcggnevoNMcjG6jqdv7VVWQzgM6uo&#10;eJ5RJ7Bs1jsD4Y69eD0tby3C87IKUgJCxxBSE1UaV31z9yIVSJ1koxxyJMUz77kDV5lDr1EVy3wb&#10;QhmRLuro5RnuCST4BAG+51nZ1Gf+R3J45TfHuFbiWw9Um0XXLOxc5v8AjFqZh2/qVLRvFzZkvt+y&#10;tbCkMoW2tKElReTuEHxptjmGPCJLmaXWk3CThdlkyPtG9Tp0LIWmLVDxy4IWyXVJDt2jMlLiIyAU&#10;JSEpbUCo+VeNEWiuYaJJff2QUISrAmRsrl/Ff/frsttHaHW+QttRIS3Y97s8R9IajJQSgPpYKgUp&#10;H1OxGgTkjx0TTZB32PCP+r7T3BZNn4dW6Xe7y7aJz7E+52S7yIK2wFPKU4ysBj+o6FJ9tSV8zQ+R&#10;TxrltIJ7agSDoDKuModCtO4f0HGueWW2wPPFMmXdnmXWwhAKlSHSCDQUpyp/LXZX9YEgaBK/qDuU&#10;0MCwHCOtZM7FpMb8JFwddhMvt7KVLV7ikBSht5BSRqq0i5pnhX0ynEMNkvbdHtLNwlNOrSZragG6&#10;pJKF8ygk1FCaihr6atEpCGuyvurEpPyjb4s5XH6/7QyLBbgshu7FgutEApcZkNrjroAKCigDqjKq&#10;EhGZVcieh9lBwr8yzZKuJ7IjuQy7CdT9yFFxanm0KINNyCBXx402uLxdV4sw7q5vcpbV9w2Sni/N&#10;S3zkONBaQkOPltxhe9Duamn11fRMCLIS6JMpAbIK7nymBgPVd7TbWECe8643EWhLjq2eKVUSOINE&#10;q3BOgbz2JJOgR+JACUQVmW2xewpt7js4reWbf/erS5cZarhHC3Y7/IFQaNfFCKKPjSC7OhiycR7F&#10;20WgsxTlRYsAFm7uKxZjGamW2/vPycmTymNTSpLjbqNzy5HkCSP007xbI2tMbD9UssH1HoQyTLVu&#10;lXJLkmJJCorKv/OR9jYU2pdFVTRX1oP130yfsHAUZXAFtl6g/BvoDrfrrouFlOGPPXY3Zxl+d+Wg&#10;MOod2IZpVQ2qRUedZ3/2ZstMJaEIuzxsowEjrErdfUUBvq+fPaxyL/b/AG2i842kJQ6qtHFFwJqD&#10;StB9NZvLAtn2OqY1VD6+qJLHnsO7ZbAsVWXGVfkR1w4/9NSXf+8hRXuFV4jVOTjPW2rKeOTEvygy&#10;S/8A2HuhbV0SmK5OZfiPOKbLqEgtl1FOPoraujsSPahhqrc+fydXuROZRIw9u/25bDdpt6PyPZRy&#10;4rbCk7or9Cag+fTVBaYZtUDD4zJ9UIQ7na7v1B2HYpEhC3JEiJJSkAlb6H2XACSabpUn/HRuIZAg&#10;jhUZkQbATykIx11jt6tyrNe+IcRHkqZbCqqJDQcSv7v/AFrTC0yjLQqqcuwcK+/25s3wSX23CjCE&#10;mNmdoDy57sd0oNxilviijZBT7jS0/wAwdSzvjEHgpaK5SJALOmZ8vuy50nK5UtthhLj/ACZTNWA4&#10;lKVJFeIIP7tidDYdPYF9wmJgaoxidkR/ENmz5taMr62yZTL0W5RIpjyEoT7yHeICFJ4UBqpVDpoC&#10;BXqNUlziY2icOOOEhuw+tsWhXGdh0hlxmbHafahufaEqdaWSUuhXglINP1139x1hFkVGBme+xXnn&#10;8o+uoFiyCVAhOiXIbUXApJUCskVJVyArStNNcWzV0FYTIsQlfii7RZoz5uBDDLZJdj0BLnrtx3BP&#10;10e5dwg7HO6Du9bVD9qLekPKjRXE++WjsQlPgqA2UaavxgBI+6pm8g3C3F/su9C9qZjNtGZ3kfjW&#10;MRp1wxouJCS6kuoS86RWpR9CTtpb5jyQx4GuIclV4XjzdYJ8BepPyHuEuP8AG+x4ZIQFJf8AfUl5&#10;KgQiSCorUAa0BIoR+us1h0yMieCmtkRCUid1Pxi/RY99xdSYxMxcO2oWXPuQ7IkNKbd5+QWyqgpo&#10;g2gS0DoE1SMXOiGF5n/6ibJLJkePrU7aWJNwtb8JO5AXI9ta1AeKVqP01eSBWxGqjKHd+GUL5CRZ&#10;OX5BDcEgfgIeS0X2wEvL95vg0VJrVO5ArqnHIkHIUexhFlivI8bx+wdgSBcyo5Jb5LbDnMqUoBR+&#10;48TsqhJ9NN6rzKPUbKz6n1JU16BJZxO/482tRZdV+aoK/clwupI5EbipNNXGZDNwqpVvuq3CZL1i&#10;7dXYUASmIji1JdZUlTakyGiKJ5DcVVsfroe/Yvwi8YO3uqGz5ZCt2elmfGDCFy5DjLykhal+2QCk&#10;J9Ca6kae9RI4Xja0+pVrFyO2YRPcyhsGPdHPyywsftUw82EcB9a8iDXQ5rM/idlPuAXVzYu24GM5&#10;DEl5CGYbRiKYUp1f9RXBKQVDlUJH3CmjKqO0WCouLv7pU3f5gdc4ZcJUnIbmwuAtTiSwt1pRQtay&#10;AokelRoz/wBfKUdBqqex4VD2H8mun3stgWLDb1ElXy5R2A2qEpt1apSJCXEN0r+7bb66VnFtjEzs&#10;DAI6sA7Kq+T3yFwjFuwU/gQ5QyKrTKFIQFKafW0PeDhBoPBIA1RgwM6j6FE2U9Cx3QX0H8rvktaZ&#10;83Nbdavw8BnOSXnVwFBt8MsgMtNuLpUJ5gqHqa/TXsiugRFb/I8lGV48vzdx7LR3SXzyvUnG4uK9&#10;nT1R2FyHLhFRduD/AP5DyQlYHPf7k711nM/w5mDKsOR6J9jZdcI/Jvlulx2tdcRyTNZkLG5TT8i6&#10;u+8hlkhYHIj+oop+oNf01o/FRka4iYZZfytQhIygdCsyfKHAv/Uf9gWfIcQS1cbilotT4rv/AG3h&#10;ShS7QbpqKabiUexhIs/KFxZkR+Sr+ssksliwm4XaxTHYTsS4FiNZEsKdaYZlKQ5KcioUoKKkkUNf&#10;4DQmZA9o9mJTeokwflaAx/o+Vh/R2Y5Z1RO/u1pnOqukOWiOEOsSlhFXHORVQE1BHp66ztvkjLIj&#10;C0f8k1pr/wAUpDdY/uHTlxzB5WVdkXllrK5akpRb3lpQ49stVQElIA2preVX/XpCJ6rNytE5Ek7J&#10;pYj2v2LjOAWrD5V1fulvsBYRdYsqqQlh4J5MMrCiVBKQmh/9XpXfg12TlYAxkj8e+UI9eE+OvMss&#10;t8sd4ehpTbrVJhyJUR8qWlbclLY2HLfx5/x0oyMeUCJEkkccJhVIFwAwKyR8Wmoyu5L3nlxkhGQR&#10;n3GYr61oBDwUSsq2P2qoACBrX21i2mNYDaOs1ZKMLDL0T+7fRjt+sCbwpamMgkPNvywjgPyFtKCy&#10;2vxyB9CB40sxcSyssVPNy42wLHdQbR2lMu0w4nZIoTBYfbecdUByUlbn7RsONK61WJjAQ7krD5Vh&#10;EhEjdekfw6zAv2m1W6Y+pTiUltltKuQNQkkcR6p1j8qI+6UQnWaDKmEjsF6LdSJteNYyL3djxY4g&#10;nmQaDY1HnXo4xjqdlmLpGZ6x3WLf9375msX3GD1vh0kKjpqH3Y7gKXRuOBp9NCZwnMEei0HhsH69&#10;ZBeQ7b//AL0T/vOHgHFu8P1ryTuPPjRmJ+LFPLdPZAveEuRnrkbH5BKG5clmGh1AH2+84EBVDTYV&#10;86Kx7ZifZmEULVEAudVoXF8DwrprBYfW2KpWgMoD0p1RqHnynit2oPlWi8DtdL7JqWfEVREeSnn8&#10;PER47X50kBbS/eacSnZQQtQRyV+nroP/AGEdgBHcILxRaXYptY5GagZGmahQMRJXVXLbih4JKSPG&#10;spYXh1O60tUx2B9Ut++IFpuHYF5kPwke2ujzbilihZIHivrX00jwpCMjEjdaTK+UBIcLGXf7EO3X&#10;xb7alLccPBKEk8q7hJpSh1rqQwcbLOW2P/Fb0/2jerMX6l6Un5/kCvybtloQ87D+0JS03yQ0DQ7K&#10;CjyOibMwVtEl3VXjfHyvtladOqaecdbY7kF2/uQSCCsKBrTfkPrqm15xY7J7+3EA4WWP92J7JrVK&#10;gWrFpC0NxY6EtpDlUJa9oFShv/jpTVAC1jrFL8knq40Xnf1XCyS690pZdfCbggtzG5bhHBp1l0KI&#10;SVb777a2lEq41gDhZzPiZB+F6Z4p3Zgd460uFglzGVXZKv6avcRutSKLGx3FQf4aAvAiSS2qApqJ&#10;DBJvBshVcs6WypwqiBwxUFG9UEnyK/8AHQeVlCuDhOMXClI9Sll3P8juy+tOyE4FYi3Gs0x2RDRI&#10;VxSCiQOJSSd6GlAdUYsRkxcDVF21mgkDVkvex4GSY/f4ueYndXZ+UtpbkKkAklp9I+5CSVcVADYH&#10;RVtVcIiJ53HCpqlOf56FBl57w7K7Sy+M12XO9h18mMl5ujf9Q7JSQFcd/wDnq6vx9cYvW5VluUYs&#10;+wQnmy/w1psGTuut4zbnwnkyjlyQHFKO6VUKiR50fTDpJgNUHdPtEngrcP8At89LWfv/AAm9W6Fk&#10;4eyRlJuEa0SyEPS4/thSvaUAElSfUedtFYuQKXDsTws55SudsgB+J/Ra3+PeSN4e3L62lwiufDZj&#10;pS8UGorvRPoT50fcBKLpJQDCXUo27JzeWnApOPZdZG41xmKC495bFHFsLRQIWk1BApWo1mpkdiCN&#10;loqYtqsbZfYY9z7KW00Uy0ApdaSv14EHfV9VgHxdXSBiHirW2WC/wcqrJS2mzsypDDMUHiuj7aVV&#10;FDSla0OjJyEqi52S/X7HivvdN/umK4/Cxywq4fktPJW5xqVVrsSP11hZ1drS/C+g4Miag25XmT8g&#10;7FOx3sCWxIdLkiQr3a1JBUtRVxp+hOtv4ecTUAOEs8tWR8gdVcfH215Ve85iYaw+YiGA5JLrBUQF&#10;pANCBsSSRX+Gq/LTrhWZ7k7Jv4szgBCfK9RPk3ZRdsfYmwmUqZcK1LSByUQgfx21mMCfUsSuZrcL&#10;F+QwXGHpBdXwkBagG+JPI1AqR/D10+0kX4QMQQmj8YPllcfjTNhsWWWoXdT3u3BdP6ceKPt2J/zE&#10;/wDDQPkvG15NfaY//iisLIkJMdlr7qT5s4HMytzuGwOofzRHNMQqISErKSVLUDuRStNLsWmUY/VZ&#10;+KqzsP7CSNirDLeybb2JndsyK3x0Mt3dLUl0tqr94BC1H1+46r8ndE0mI3CK8JgSrsc7JjXKK5cl&#10;WxqJyRZgS9ISnlyKEbbH1BOvnsBOPZvyX0KubnqdkE9uMWPD334mOOoVInRlvvteykkKOw81rTT7&#10;x85TgJT4LJHmz62mI2CS/RfYk9LciDc5jjc+St2O+GU0d9pGwSkeKHxqzOiRYDEaDZNxjwNRLbqk&#10;7PYnY3cY2RS4j1uurznFht1sIQltJJSanzUedX1R/cOBqAgv3Ix4sCoHX/b2Tz79HVHaDVtW4GHv&#10;eR9i+RKajffc67bhxiCDuFV90TE+67MqwWJlnZQs8SM87KWtRnSAaIQ2o89uIpTR9mT1ofc8e6WY&#10;7CZfSIVP3RYMbs9yViOLttMWks/+RHUqiVKSkgn7PJr41zBJMROf5FW/Q/YjUJfdJYxlNuuLi4c4&#10;W9oq/wDdV1ZqpClcgQrwD+umGaISjtqu42XKHxIWvMXuGYOYi3bG5geit1W8p37qkUomorpAKYCW&#10;o1V1uQd0B9m9kWrFYrKYinGLm64WngEcgk0B3r+o2ppxhwJDSZJ8izVwl/E+UdqumTLN7eZakSXO&#10;IMYBKklICSlSB4BA3A9dV5WLKuLwB/miMMCY13RF2rmFvxcNSo1wckyLxHT7waoprisU+4J/aQDp&#10;ZiRssAMgAyafAgxbdJZHx4i5zjb1yhoXK4yi6A2KJjcVV5Kr5NPAHnTyHkJd+h/n7oGzGjUO7laE&#10;6w6vw7F8P/tbTIalN/vkLoouH2+QBpsa6sECNZJJdkmZS9yPIxkmTScMymS/DsgSFxkQSRz4VABI&#10;/UahImoAwA13TamsW1mY/IKkwjF2JPYD9oud1mm3+wr8RU5K3UJQpJCvsc2Ip4OqsqcxEdIhj6K7&#10;GL1kzPzC7sIwuFj1zU3drhJiRle4QlhSg0ttJP8AUABHEDiNtdyQWBABJVdVpmCDyo+FXHGL9nc+&#10;2y7i4t2JxXDMlRBcR5UAs1Nf46ty6rYxiQA3srcWQNZAOoV81bsih9ic7WkXGxS1Jj+zIcqpCiaB&#10;Rp6D665kY4+oS2I9FLAzez1zGyP8367uMWI+u0qAeeZCHERiktrcCRxNPSh2robCI/vVdoMi42Qd&#10;G6LvD8mLcropSSkn/sJosKoCtCtvH66NsuEgyp+yyBPXhUcnA1m7rvVmU/GmN82HWg4pJQpJISQa&#10;/cCKHV0ogRaTFDwzLiXOiG8s7z7YwdTtsuThdZCiEmSgBziUkUC0kVTTVcPFU2lwFefKSIAnwpvU&#10;Hylt2JZKDljiXIz7bbqFMoCuAruklY3B0tyvBysi8NAj4ZsNuU5sutOM5CZXY7dVyZsdl1oo2UwU&#10;rCgE/oQT49NdpwwYCL6BLjlyqlKJRhZXMQjYRLbkvobkPzo8VpTIKllK0oWdx4IrqiuqQseOzOlu&#10;WSQ00U9Q9n2ZvPl2S4TUt2eXNKGkvck8VFv2go12rUA6tzaDCAIGoQmMO5YJzKU01cGDkN2YTAeg&#10;+w4qMouchHk/YHUoPmhAOhMQvoArLY8oe+QORWTNsatqrQSuIy2lf5AS4BwSvcJNN/uSdtEYcjSZ&#10;RKlbWXEzyjnrafbcZTcY1/ty5mOSoEeWhtn7vLOzhB29DXWUyZdbO4KcVE2VdRus/wDZlri37HMn&#10;RjK3V3eKXbrBaRQVQ6k0SVCu25rto3GevIjKX4yTH5mlgxWDV2aZd7MjF4k2ZGyd91z3LY+0lcVx&#10;5bpUpYe47fT7tiNtbSdgjIzLacjdUWUHqI8FK3snFsms7EOTj1vRHlQZK5j0ha22ELcSfeQQ0OQI&#10;228ae4cxN/sJYpDeBCTrdP8At3/PPGL7gczo+Zzj5vNQH3kBsoU4pKkc0ALqihTXYH01jvK+Fsot&#10;No/Eo2i6MwD6J89gdg2K59aXHGGUJP4tJSo3JVGyhxSagCprRVa+NC4GAY29idEPnZIEVgTJ75Cy&#10;udI/syA9mbcpxq5F9IFEJJ9lSPqSkUOtpXR9R7S/HhBY8zI6aoe6qYu2e9kZN/dLctmAWW4jNVpL&#10;jZiIqF8EkhKHFKFPB9NLfJ3CgQMTunGLHtAv+QV31vlT99dkWO22t+JfLU6XpDDzvuocjuc+bgRQ&#10;jgEp8E7V1VlQjAxPYHtsiKbXjIHZUkTGsYTc7tfcFjH+1yn2lMhBT+QwUlSnkHiaEE8tj/HRRvmG&#10;jMuyG+kEsAmb1uLh/Z48CdHlNznHS3FZfLRcQ2KKSttQIHBSSR/6zXfQGVOMnk4925ROPAxLHdT7&#10;nnOBN5G/Yp1vucRV4rDlpCFrajlCwj21OBYJFdifFDoWNcxX2iQ4REmtl1mEIfL/AKsn4WbNkvQd&#10;mVKYlf8Ai/jNBKIijHSl1wyQSOQIAoK6h4TIjZGULzr/AFUM2Apm8dkwep8nwn5KYVLtjq4LeUNw&#10;m4Di3Y/uKaW/HVz4h3iUlCwBWtTpbZTPBtBBLAuiJShkVFgNEhLpjDnx1im+YczAagpkNmdBZmE/&#10;mFP9N1ISQCpoVBVvv41r6bRmaTd/VtFnb+1QDbFa6+InTUjBsfs2Z3aY21fr7NMlpqCeMRvi3xSz&#10;ueQKQR586D/cmyUqxH4xDa7oe7qI6lytGWWVNxrO0Zgpz/yokz+4gp48VGheTTf/ANZ8aiYdomBG&#10;6p6BgeCjudNhZRfTc4URybHuN1ZurjIWEtRStTZUpBPqKk01XGIYPwGUKoSjoEsO3ryrGs6uFrtE&#10;NJu4U4kNAEJW5+TUGp+lT600ZVSDDdSlYQXKprZm0Gxds4/kOaFdszGYj+3pajrbVDcZbc5JV5Cw&#10;sLHj9dA5NN3UnQwGx5RFU6pfGP5JpXOei4Xq5OyWyHlSKvSH1EcVpcS7yCfNCF7aZQtE6wRwgo1G&#10;MmZXMrAIptAuNzeKVW1TrzryFGrXuOc012GoHIYMGdWypLuQsdfIjuK/ZpndkxPCmX0XEuOszRJT&#10;7aJhDp4vMgEEjiN6jVWTMQx5Smf0TrxFI+1jt7pB/LfIs1wjupzH2Zge/EgsW8uspXF9tpaUurZ4&#10;p/can9w86p8bTG+gTMdSo5UjGw9DsltOyq65Na0PXcoW0wksR1rUoKKSok80kmh+p0QKI0HrHRDy&#10;s+yPy3QJZmcTR2TAxy7uLVb3pjX5D7BU2lw8gniBXfif0po0djEmJDBDyBJ7Fes/xOuMvOsNmz7Y&#10;yhGMWqM1ETBUppLwkNOKQpDVONUkFJBKanWJuj9OSARqVr6z9uMS40T+uOb3CHJ/vkVsHIEMcXGV&#10;c0lYI4nmnwRqVFIlPXZB2SIrblQMOtGR3n8CdIZKb6h5ctKIZLa1ISAmgoNiR66vtjWAw2VQskC5&#10;ZlzveQ3PIM9gKU5+PxLQW+olL3MjiEqKgRVIBFTrlUI1wkytvkZsSNCmhOu78exXTr1CWuLcZT8d&#10;9xFVOR0oUpQokbj7Rv6aBjjlnKBlICbhJ7GotsOBZbbspaUmU5Ht06G2AsBbSZoBqoUKaJJ3/XRQ&#10;kA0o8L1sz2ZLmxMYzer/ADrdGLi1WtLqY7rSlD3Q6hSW0K5mlOQ86MunIgEcqmWmnCtv9tbq5i2Z&#10;dkXY1zDH91nx7jbrZ76Vch+HzdeU2R5NSlNdVZlxlERHCGAeYbYqX2XlsaVNRZ32jKU1cFsPpcFA&#10;sONp+0Kr4A8aZ40AznREXBl39HZw31v2i7a2Eraivrish1J3a9lZUokGlB9o8a7lVk1vHVLLR2LS&#10;CL/lrYY0/tdrJGqNwrikuqKxxDqioHiOA33PnQtOtcgd1CmRAiDssGfKvqc5BkFyuViSHLih1TfJ&#10;5QR7SAj7q03pQV04x5CNcZnZVTkO/UbrIF+t1xsjUuFb3GpsslUVtwGqVLSTxWlQ3IFNNK7AA5Gi&#10;HtiSzcJe5tdL41GTAuzSnV1DTaOJKK03+tANSp6y+RLKhmDaBa6+AfybVbsPxHozFJlyZ7ehzJCI&#10;4jvABTchezbKlHdsp2Uk7V/joDyNJeVkm6pn4+6Aj9bMSXB9V6aWMdkZn1/Mh3u0OTMoxpBcu0H8&#10;ke42iT9odbaJ+5XI0I9NZwZImXjsi8qs1yEZjfZLuD8iXXs+sOM2e8ocVERbY7pW57SGZPvCrCCs&#10;pqrn9Bo+noDFg6AuqmIF+Vz7n+XOK/HXG77kWWn3pD0yUwy0se87Ic5od5gJ/b96aV0Wavs20Qdd&#10;RG+qRV+/3MbrDRNumT2ySvJLnLhSrJDUUUZiJJ90LUkkVIIUkHV9UKyGip3ePshIONClhmvzlx7K&#10;O3JGS2a0lUFxBSpctwfa819pfUkAncg1FdWftRGOkl2AkNwyDcx+bPct3dlu4+Ydujzmn4oTwDwc&#10;bcWHSnfxuPt+mioVwO7r30epQOx3J2UZEe9/3h1u7OKWtMaCC2kBpsKSlBSPtNd6E01FgNtvdE11&#10;QZjqqntLt3Lsbtki9yr5M/1GqbFbtBZSp0ByYn3HyU7VUPr4qNcrulP4hvf3UrMODuDqri3Pdgiz&#10;QpuSz5EiOF8Fe+sJdfQ8QFKQBRNRWhp4OqLLwfxACLqw4EvJLH5EdnZpd+xotpvTstOLQWTCaZYW&#10;tLriXDxBPt0KzWnLfTnBriKewZ0syYRE+oSpvtutttkTkXd5xd15uJVGQfcqkq5BOwJFPSm+n0bI&#10;9YyB0QBskDtorj4i2TEcgz2SxkHut5PbFCdBrXg22ndaSpNCFVO23n+GkfmbJiBMW6lOvGRjMtLd&#10;aqj4f1xncebNvM6Qm7IkJlphvAKNFqKaJWolSlKqNYr7rIyAb4j0Te/FDEjcppW/rOTiNjZsl8cR&#10;FxmQEz3Y6SlJWhafs2TUAgeh31RXaL5d4guhJRnXEx4KSny7xnH5kCzv2poKmIkpC3iUj/x0KSPF&#10;PQab4JPbXRAEkF0KWhjJ+vcgYv8AirK5Eh1YDSCsFKm1AE1Hmn6DRgmZhwdFa3qjrO8fv/YtrRk7&#10;MNKVIoHqgVod6fwr430JA9TJzoomEWD8peTLSxhs1y8w4yFKapIlwlAILyU+UqUkFSaV1af8gZ1Z&#10;VIwk+4R/1J8oLQ91DmUTIlohsy0qRbLPFd9suEj2/aSBusVNSf00syfGPYJgfIJvTnxEJRKy7lVt&#10;tGS93wY92UWrdDjMLkMLXxWlKlj7QVGlQFct/OtbVZKNPx3SGqvsWK0njVq+P9gwSIHbgDzkSFzZ&#10;LgSZKmmnSlIW2ftoUUG3oNtZyf7idjD/AKJ1jiHXXdGtpwq3djdZXXKrc8iNY4EV8xkRlpZdUhhA&#10;4niVcSSF709ND25v02CJGpV1mOZ1nrwsLdQ5Fj+A9v3B3O5Bh2N0PGq0rKnSF8kEe2kgmv8ALX0X&#10;GInUOvKweQZfaYHnZaSusCRfmLe/IH5LfNuYhCiQS0EqICVEbEpP/o1UKwVXdOUN1+6Wz+JNyW+4&#10;vdoBW80aJk0SgKUhXJs0p6J2I9dGftTXESEtCll8gZAnlehH+35lbdyluW16IhEmM2JMeSQOSEpA&#10;C/WtDTfWfzKBHIBG5TORNmL1Tl+Uvzou2A4unGMKmNqui0Kad4qqlH2gbAHyNC5uSI6RZ1R43xX2&#10;S7SXnB3j2ffMhZfuFzkEreUt5RJJSDUqUf8AjpZMNBaWURWGCzllvZFvt18ko91TbrobdQtHEoFA&#10;FUr+unPj8YmIkNigrovFRbSxP7H7WtVpbDhgRlGdLU3QrYQyAtJKfBSVACvpXREq+gLtqhsc6MtJ&#10;o/MucZMibQqB9pKQSDtQDz9fTTDGiIDTZCZdneXonH8avy2LJIkvBTLbZU24sjYtqUR9v13ArrMe&#10;amRIkbFH+OEWY7pvYzJ9mG1EDRdivPOBRJopJICqg/y0jMAU0MtXCr+3rYu6Y+JEeClLsdAQpxvc&#10;rHI1r+tNKrK41WE8FN8eZth1CwJ8hl5FLvS34ccqVDeLhUASkFJ+0qoKka0dORAw9kusxZmfstHf&#10;7fnyKutn68fxzsCSwyuE6t1lrmeIZeNdqgUoranpqGTGBDwP4+qOwbZVWF/xK0FePld1ZaYiRIuS&#10;ZU0/chlghWyk1AV9Kah20YlFZOZEBgsT/MXuOT2vmRX+QtFlZQooRyJoiuyT6kEalCggvskNtxls&#10;svQMNz/KJc+ThkRbmPQXgy860olzmsg/aaciBT9dNahEM+pKFtkGYkJh4h1P2P1jbZEpLz9yuU8i&#10;qXOShHVXmlSP0I2OoWvbLUN1V1F1dYcsmx8bl5p/qR0llCKuMvSAf/bawomia70I9NAZOJPq52RA&#10;zq5lgm1398c+nu5ro1NzJRh3ZHtlpUZKSgqNByoNwf4aRTzJ4kmD/wAlfCn7+pCR3aXTR6olf25m&#10;SmXYkCrK0EHm2Uim9aj+B06wJnIgbPRV5cfqPVZkzORZrnmqbQEqVa2nkpHDcldBUCm9RTfTvGi0&#10;SfVL7ASXAVB3VNtbDi41jecciLUlT4pUBSE8R5BIqKaZePj8nLFA+SsMatBqta/7YLsjHeu/7xAQ&#10;RcfdWtT4e4rKFoIKU0oft86U+TlI3MBor8HHrspeZ1XoR8eMdmR7KzmL003BmY0gfkuJClErUSUq&#10;3rVJ209kWjFY0xBnJEHyYlRcmsLTEJ37WPYbUACPZKeSCAPPjSPJgTJwnONMCLHdZtewe+23LY2R&#10;WaOqVaG1lEh+n9NQcAoipr9N/poeo/JjsrrJgxblXztsiZRl34kpxMOREUHXm1Hj+39iUkDzTU8n&#10;KFJAbdQx8Y26DRDvyGs8Xr3FjfWnvzIbLlUcgKth1NSAT619dZuy2Mrg25Wz8ZWYVEnhYB+R+JXP&#10;JMpbyqxQlGIlQUn+mTWg5pBCf+o7a0mNcMYGEtAVyEI3fIq561wDLcZBv2O2kqu0uOhmQwyApxoq&#10;VzISqlUjz/LSjNzwZCMiSAmcKu3yXp7aep71luHPonfueAYBA+0GlKA/x86X25gjINwunA7ByFlD&#10;vf4uZLjt4aeYKlrj8lTSlJ4gKVUEb7+dO6M+MokHR0IahA67JQTemcpnywlcWjMgnjISf+g/tI+h&#10;1KzMjAOCo14x7dk5uv8A4ppRaGJ7jkiPIQlK3kR+f7lncE+ACDpRZ5gh+p1KY14rhPLqCBGs2Tw0&#10;vRXDCtzQjtuOVI/dWv3efG5GkmZbKyOp1O/um+NUIQPumjN+R+GC+N2OW44xMADLal0DaaL3VXYC&#10;uhv2U4x7hEUgzloVA7eFuueMqucRRNykFxLb8ehbVSm3qaGujcVurHRK8p/uHslt05KwbD5sjIs4&#10;hsPz2XUojRUu/eSVVFUVBJ/noDPhZZJoOB/RaLHb62TW7dZt/Z+IuX7KbU1Ex+NH963qTuUqCa1V&#10;X6j01X4+w1WCEDvul3kcYdDpqFnLG7e9MuMaXdUIONhYU3+NtxShVP8ALQhW2ndo3jH8igKIkDXR&#10;MTrvMEwMvXPxFKZEZbim348sf1+KhUJ3qeI/hqjIqiAIz0I/RXnHMo9ixRUjpjGcrvkvLMwt7Crg&#10;rmhi1x1U5lSeVamnjzoWVs4yAgdApfWRUY7OgC79JWiwWNyamMhc1L6XGvuopKFeEU2ruPTTeNsr&#10;JaHRKOxpDT3VH2R8hLb1xGm4vDioREfaDn9FZ9xH2CuxNf3DRdHjQBGci6AszDZssv3jv89iPTMW&#10;uKloW8EtKcjq5KCq1SfJI0zOGaj3iNPdFVwEq2luiLAfj11LcJr12ubkwcAFJBfIcdcSgfeDtTfV&#10;ORLJkPiylXbCqTEo7v72M2RdkslluTy7m6nh7ktNENUqAgcvJp5J0tqxLQJStGnsjpZQkWjqmFh8&#10;B2Jjd3q6ESGEtnm1slwE/uUPrtSuisWmH2xLJJ5PIs66HRRews7t+FYaC6+PfloQUmu7Z3HIiu4o&#10;N9PbcUyi4SnByRO1pJJ5T33k9lvjLFmjMr9xsKVNShDiktkgKO/gAaXRwYyie+4WopnB2jsmbhnY&#10;GO5W3Dvkl1ahGaDb6iRyWk7JSRTY/TSrpOp48lM40wsVnmS8I96K6ZnsRHj7DKlrR7S0L8hSSNiF&#10;HRdJmaySNt0tFBjaYbuq/Oum7/apMS54yzH/ANNPKSFT4/ErXTcpUob7jXqM2FsTHXsV36pUT/yb&#10;Lvx7IYthyH+3Tnk/nurZbbjspqvj6L39Bq+VU+oJGgUqYwnI9eU4osWQ2hCLW8HlgKLynAPtST6i&#10;u3nSwgGWo0UwSI6IhxGyT2bHIvk+KZmOtOe2++0SpDCnEUG/oTSmhsmwdmiWV9TMxZ1V4tYYM/JH&#10;IU+I03a3014u0ClAgpodqn+Oq8nJPTQuVbTixkdd0BfIboW25ihb9rittNAFpp1NdgyAAFD00x8X&#10;5Dr8Tuk2d48jYJGZj8afwE2hfstulaXSpMcKUvkT4oCagefGnMcwNIFLflEuhDIn+xsMuTVmxW6y&#10;GnW1cmGw6uhQjYANqNR/CmiWh0cgMqI2ylJ91f4h8sbvhNnRauw2OTaZLU1yY02VPlQWnl9oNCdB&#10;/wDrhKwzrO4ZuETkZYviBIMR6Jp9Y92YRkcC8ZulZRaxLD0SQ9RC2k8goKUhR+3zqOVjSmOnKVQj&#10;KiQfR07H++cRv8Vqw2u4NkqbEiWSRypXkpSCDuFVGlFONKrcI8xkS5X3t/5y4dK6Oxnr+1tN27Ic&#10;buJjz5LBSFuxyuvKnqCPOq6sAwsmd++yJNYmRKR+JT1+InyJ607PvsvG7Ne2rjOaYJdjFaVlDHtf&#10;aKilQVK+usn5Xx9tERKcWBR9JEiRHVktbQ7kmMdn3dKWWkWd0qYaisool1kuLSttZVUkAfTTeFQt&#10;qH/cPVE139C3CUnyI6CXjt9tPYNpQHsBvK3ITkOKhHJhTXI1B2IFaedcwMsy7VT0kEzMh2DagpG5&#10;L0Oy3cxc7/UW9hol6GlQKCoglNUjZR8D601q8fJPX3WczyDIgDZZ1ut6tnS3ZLGdIecjw4TpmmNH&#10;d9uS7U8FIbOxCaqrQ760kqDlUmIbseeEnxbzVMd9QVrbp75YYr2fiEqVgK3Zd/lsP/0OaRJhve0E&#10;qS4DupB9K+dZS3DsxJ/5dG54Tm6iOSP8eyUOWWfFcdzuTY75MR7k1lufNahuUkNrKVJ9tRFP+Gix&#10;kTvrEojQKujH+mREht6KD1t13ZcdvCc0xW63CKZS3ZMhxcgPBwcD+1CxStAP3b/TU77PtiITALbK&#10;cZGB02R70p3f2p1Dkt8a9mJeLOq3Ktsx6ZBaQpbU8Kc4laU8v2ipNDQ6S53j6ckQG0gXDFFVWlpe&#10;ip38FsnTlhblWiEmTeLmt6eppyQeaWJIC0qAIoaOKpv/AA0ZTfK6XyOn8FYYCJ02RXab9jD3YeIO&#10;3ek62w2Q7KtzSFONupFftSUjwDRR9ProHMEo0zEdCfVX1tO0A8KJ2NMtMnLbHakPLZtsZ+Y7PfWh&#10;RUthboU00FJCUkgb8a+NtVYRs6ScB/4q2cCJvsF0Z7dsxyPIZjdjlxpWAx4KEvNOKXyHvVSke2KE&#10;EJH7kkmm2r8GAAAmCJFUeSBcsfiEtev+080wjr1/FMcDMfIb0+ymOQOMovvyAgqb5pBdIFTvuB/D&#10;TnL8bXbP7Dr1/RJ8fNlECDfEIzyzqsdn3y13a+292A1ZkvxrhMnoU65Iljg2yPxnBw4clHkon6fp&#10;qrEjKkGMZODwh820WF47ce60f0y8IiLDDluK9hrmJIdoniptgLDiRUj/ACePOr7YmMZEf0S6JeTO&#10;nX/qyA+3dlyWEvRf6f45RVCk/wBEhX2q33B20NXU0hruiRJ4o16YRcpOCy2ri4GVu+1IjL5j8lKU&#10;cN6U2SU1FNV5DdtBou1Bi43Sr7CkXNvPJMafJKpDfMB7fmn25AWD9P2k7/TTKJHQNygbezu6A+7J&#10;S7NnVlyL8RMi4W5YlRZKhzbUtBSfuBqDQala0qDAnddxZfPsE3LL3Pc3ssuloubDb0mGopVOUhKA&#10;HUMocCUtrry+0gazVQYAcFaK2uMoiUNwju3dkDsTqB3JL25+Gq6cYLYfUGVOTW18DVs/uACan+Ou&#10;HHsEz12CGstAaDalZy7DYT1/88U4j15dbbeMniCPGgSBKipYlKkxW3XWEL+5CSORSCfXY6ttl0xy&#10;bgW59QiMF7g0AXWOPkbDzrMO3LsjPLe5AzdyVITIZcICWil8jhVAoKJAAPjT3AvhGqMoH4oa4TiW&#10;I+SA71IXjOOLZd9p2O2vg6WnEH7/ANo5cia+NR0sk5Ch1LsUxv8Ab/6BsHeHZ72YXhwf2vHH25Yj&#10;uUDb8lK0qTuf8oG+2u22SoiIgaFctAbdelfXeI260yW5VkhNIdS6VvvtqACkulS0pHCijRJND40l&#10;yNZdjui8NxExB0Ct8tzOdIyBVvJCGJkdr3WXEqLrSW6D7XNilKh9PJ1Vj44j8ijXMgR6q1al3C2X&#10;FpCLk7bbmoNmL7LtSplwgcSQCTsPrr32j0dQ+g7kov8AwbbaFS5mVS1pnNmK7GcUgOtLPIjY0B5V&#10;O+gNZSEgBqjHMo9CmDM/NzKTFyaOyhi5x1IaIiKSjmzx9lX27HgQRsNDCfQyA2S66ptCk921NZsF&#10;zmx1OOBpUd6A7FUuoCOKXQo7biqagauxSZxchWXRALoAw3CbwnJVQJMfnLuDKBFLKfKeZX9xJp+1&#10;VT+mrcixgwVJ1DldXTvZ9psnf6MRxt78aHabVdbNHSklSPyA6lx9w1NKr8g+umNmP1p1DpfjSJsc&#10;ruz1uba8vTb5jjaof5iJyEV5IWC2T9K186nRIGoNwj7QX3XbmORGDEay2MptVz/M/HKQAoOsqiJW&#10;kKR+pURX00fCodWSa2cuzMnBdrRG7V6axvNGG5H5cJ33lR3SFElKR7vFz6DagOgZARkQNiqKyQWL&#10;LM3dmFYhBjrkJUlU+b7js5pPJJDn3J9tRFSDx/xGi4Vy6F9grO8Ozgarz97i6zmYRf1XRqK9ExhU&#10;pxlMsoPtuLH9TikncUSofx00ouiYgaOFTbMOfdKTse4sLckT7U0VBtKuS3SFfv8AKuIPoBXRWOzk&#10;HlcEQAx2TO/2vMdxid3Wq8yVt/32Fbnrla3JC3VJU+haSkoQmvIgHwSBqvybmBjwN1XXJ7WXrda+&#10;1sw6nai9kP2JuNm9uYQqfbJTa0szmkJCeYA5LJPKqq7H01hs7xoBeJLLUU5gtj9dn68qJguOYEnt&#10;S3Zvm2Nxn7lNjSnnfbU2ERpb7BcRJQ0regKhQ+mo+MmYdhqqPLQEox6EJDd1/FG3fJoXRE64vouU&#10;Rf8AcYK6hYTQL2AOx+4V32+utF+4MTEhLPrIildi3xKF7sN9uvYd2kzckiR2EWVaENoZS0Uhsija&#10;d1Ab1811aY9pfFgh7sq2O5dMPI/9sTpl66xbBaTP/GuEUzJQQ+kucRFS/wDaUgVSoqrT00JXkWRL&#10;GS99naL8qpxf4WdO2jD25c63uSbq2w4pD8hS1lL7Tym1IUdqcgkGhGx1ecqYLEqmOqh4r8Zupr7c&#10;nIrFqat93YU9NAjuKSpyMuiCU0JrwJ8aFyb7q5B/xKMx2kNN102r4+dKXi7XDHclti5DUd1tTJXv&#10;7LXAFFB4FVVP66JnIyh2dUWGYkyt7x8QOv7jKskePJcjtPLWxHTvwSwoBRWQa8TXao/loD92QCDq&#10;6a02yjqui6/7enTA7AdmXCUqczHSlbLjT6FLgut8Flbp/cAU1NDpnXK41aaJVdkw7+pVTj/wN6Oh&#10;5s72A5EZlyotxpbH3ylwrPItjk3QhQoagkb6sObdWznQfoomMbQYkalR8u/25OsI3ZrWQ4s+5Z5c&#10;x5luRIjBKCWnz9zbgQN6K8ajV5CRh8tVOBnEtBfIvxQxTr/sRtN9U/Ot7ao5mh7b3GysVoEHyBQV&#10;9NQjWbY6sEScyXCspWBpldy3SHFdMOwsErssN5ZdbqlSHGUuldeXJPnVdmN9dYNfCsrye5aeyEvl&#10;T8b1ZDmNmyxiXHahOFXvW9wlkqk1IUEN1ANa7DS7Fy51GUCHTIYcbgDXwgmRgEu2pbgSW+MtCHA0&#10;oJqoKoAnh9ajTHGujPUbKFmJKsNJHGEW2NZemXjlb7bdxSSw01xPuK9tQWOaSa7V0LZYfsIGxUJ4&#10;4NYPokR3xcLfZlSbIpgC5yAA26alJQQdyfNNMMOsMxOqotjrpss35zebezarfCsifz74HCtTjSyA&#10;2mtdwCDXzT/HT2mjQiWgCGrx5yloqO7z7ZlPcUZWQ1Fglqjw3Qham0lKSkAV/dtyoRq/6zXURE6h&#10;TFBqlqtXdY2/rXr7LZ9myK1vS8YmD3VMup5tWxpbIQgoW4P8xHg6yOX9tsQe2o/VP8euILkJnA4D&#10;1x8dm7hd0NtWNxLqS+XU81R5DyihW37SEpCTpb9dt92p1Rn21irZYvLHUNy+XuK/35tv/wBRdLls&#10;GU5JUEshtw/apxVQAnl59BrcYgsGNLX5eyxfkID7okBbC7mw7rm0X1Evp25om2uC04Y70FaVttqA&#10;ILZUCpKqah4/LnKPWY1VWdhw7PAus7Y7HFgzZMFbxlZJdZa/YkNq/puhI5+yBQHkFEg/XWsxMoyq&#10;4EY7rJ+TxiZOHWqfj/2LKwbMlxLnJXGZeYEZbYUUFHKooa+N9J/K0ysiJw49Ex8PaIS6Wf1XT3Ff&#10;V2q8SUXWRRvko/1F1BruOJ9a6zMQJBwtR3FYZZX7i7biNF9P5NUkEpQkkpokE+E13+uia8WVm40Q&#10;dkn1SSF7f7C7Hs9itznsGa8zCXIfSpSUe64Apa0tkkhIoTT008xKjj0ky4/+coKdg2WvOtvjVcvj&#10;87fcjyWcmfebi0gQHm1JU2IqQVLKTUEclD6eNjpZTecyQJDAIq6IxogyZyrsXeXk6W5LZIosJLSC&#10;OQO3gD/lrSV1mmLMszkWi2TJ4dMzVWOyONqUVRZHtjiCTQ1oTv8AqN9ZPy5Etk1wIGOqZ87tDCcR&#10;w4Xu9SEMLij3XQ6oAfamlAKjzUaTQo7hwE1NpGxWe4nzDY7o7GftNikux8MjKLDvCqSp0DYgq2oK&#10;/XUs7x5FbHdMMGwiWiru+XcBiYK3cLCy6b3Iacbua3aKbcWlVQU7bDSLBhYbOp/FP7esYuN0B/G6&#10;+Yrc7bc7a6y6u4yEqbU6KKVxUrYJHqK7D6aPyYzA0290FQYn8hqqrsc3DDcsfghaW4iqNFXHgsgI&#10;2FPRQpvq7GsPVDZcA7JbzrDl+aXNNvhulUd17glQ5lbbVACTQ71qdtMarEpuDR0Wmovx0Z+PnWUB&#10;+G/WVcA1+SpKv3OLoUEip9DTTzBiAQZDdZjItlJ2O6n4tf7BYvxm8jfb9zZkhwgk8Ar7lV3HnTJ4&#10;EOWCE+uyRYOo9myG14nmE67MsBMCW0l1l414I+7khVKeDvrPZVwIaJdO8OiwyBI2XLNO1INsvgj3&#10;se7OeZRIYcQo8EppyQRx21njjjIk8lo4SlXFonVJPPrtkOaTZ4eeWpk0S0tBIq44a0IGmPxrHSOg&#10;QcyZHvPdLPJccOGrjwPYacvjLnvrXvUuK2IrvXaujGl1EfVDwl2BL6FL3se1PPNLT7KUuLV7igig&#10;ASfuNaAeu2mOHkRBZcnW4bhPj/bpZmdf3YquAS7brvyYiqCitCHU158k12qNhtoz912scD+iU5mL&#10;KMBIaAL1N+Kt9s8frx7Hn0DwXaKNPu5+4niT/wCs/TXbpEjRJK4NIk8oH+R/YlvmXNOMWxxZluPJ&#10;SFsg8QUiqSpQG5rpVK0d+pOqcVY46duEv+wcqzOxX6zWiS62iyhSXPajVSlfu7q58diajVFk2n6K&#10;VdLxdXhwe73KVLkW5JNrQtqQ64BRxKQpIUgkiuwOhLryCQ2pV0K/RLLu7sPFs1jzOtbyl9m3tulI&#10;fG6UgGlVEeNhrOX1yjb2C3HiSJw6y0VLi2A9f4t07crxMcSqTza/GVIUFEJQSpCkhVTU+dD5WZdb&#10;YBuya04lcIyYLMNx7F7e6u7Vi3nrJaZTMp1aVR1ocUytClHkHONaCng6fY9dM4tbv/FBzgT+Gi9b&#10;euM4tkC1yMWnNloucXIynDRPNStzUjxTfWatqPbuNUzrLgj0VLkGAs9kPTrWGAuItRQp4f5EqHIf&#10;xH00Rbf9UgX3QxqM46hL219QY/aJTuKS0ocuKEuOKkhIKm2vKSknb/06ovyZd+39qsqxgY+hXVcJ&#10;NtxWWh9UpM2EyUpkQ+aWkVUAnkr+GxpqM494sNCiKqvXZVbeTRPw7jfb2lbLcJTkm2FtVUvJCTVA&#10;I8p+uqY1gyERo6InoPhulpkvYF7z7HXbtjtuaSz95Slo+44KK5BRFNvGmtcIwl1J/VUsKJdjujD4&#10;uXTs3uTJWrGorTj8ShLK0KIKkeRSldyNCeSnHHAAZyj+tdv+QjVGnZXReE2vsOHk0CQ2ol5Adtri&#10;Fhanq/cNtqJP10F91sqmI1VeHMwkx2Vt8j+1bzhXVqbFjsHnHcQWwytor4EA1orela+uoeHwozn3&#10;mdQl/ksqUZdOFlzpTtybfMgTh98CIASsqke4eLnGh/aVbbk1pp9n1iAM46kqymQtjoU9cGyrr+yy&#10;ZEzGQ27fEhaJElZClrBNCQR+4AD00rn9kj/m/FT1jFonREl07atMLDlP2NxubfG3Q4hK/wCmsN0+&#10;+ihuN9SjU89dAom4H8kte1/kxcHoMcQ4AYS3xbWsrC0pd4k7mnkabYOMJbpRnEF25WBfk9mPZNzn&#10;yL+57qoE5xfF9mtSkbKH20ND/hTW3wY0yBi+o4KRy7QjoFf/ABK6wayywTexbg46h9hKWWVihFDX&#10;ztvvqrLsP2isMwRllhhUCW1TptNnusyTFWstcWT+Ols1qpCdyVeANtyTogwEIsAlcbTKWi55Y6uF&#10;fUh5Ajobc9pD7yA4lsJOyxX610OaIWQ01KIqyLK5e6Y/VuQtwFTW8icDTEltLLK3fDyXftCjQUSP&#10;XSG2qQsBhqBumlnW+rrJuyEr9hLlxy6S7JnJu0JbZjxmwSWo/Mmo+791ARrQC2U4BwwCQ1wjS4G5&#10;QdL+P9rxmSxHfmPIS826HVBVUq4r2Sjbxv8A4a8AbSSANEd+7lHYIn6ntDVivyESipdtJQlhh1JB&#10;dcBIBINa08aR+Sq000WjxL+8XG6OMi6xtWbPu/nxltoUjkzGA4FKgamiU0221RVkmEIgFwhZ9hLu&#10;d13Y1c3YmLqYkJdjWSC5waZdSSgqP20qd67aoqEfsYM6KzTKcOxLhW+JnCssvzV1t6GHTFQGHHlE&#10;haVAgivr41LKyZRHRV42MYVGw7FXHY/auJdQxYrLiQ/fXHCHkoUVhUdxJKfuSf03B1TVTO0kjYIG&#10;GR2kzKrtXfWX3+crF8HYeft9zFUxU1S2TXkCpI2IB8V0LfXCA7TOqZVQAlpqmDi93zbGkJi51Z23&#10;xShkFQU8gceQATtsNBDGhcHrJRRyRAMUQ5Fd8bvmNLL76bcXVIcKEVPI/t3rtXXcaE6Zvuh8i0WD&#10;qCqN7COt8ckxb207/drwg+y+halBpplf/t0EeoJ9NE/fZaNdAhLKzAEDV0pLp1QjsDstacAtKZbM&#10;h4t8EhSlhBPEkKAJ/wAtdX3eT+qHzlsr6/H9PlIbh0PdpfE4vXqG83aubZJ5Gar2wlba+JqfXxq3&#10;H8rGUWMtfZKY48uzgOlpbfjN2DleeXXH8ZRJg44g0KUJS6l8p34FSBxoDsDTTiXla6IhiCSqBgTs&#10;BNmhCZGIfBnLIslLs5xTDwIS2lsr9xTah+3atRXSy3zgk7cK84wgA/K7cp+N0CMl9i1c5UtCfbcS&#10;uoLSkp35BQHg6jVmzke0tkNaQ/QJNdZZL2h8dO3EZzjoSxdoSgp+MapbU0CFU3IrUDwdNsmEMurr&#10;IaLmNcapOF6C9SfIXAu8cPRnYUtq5OXFMiQlVEJaS82G30KKR9g9zdNfOsfOk41kqy3t7pxZQZiM&#10;46o2m43ByCyRevbnbUxrZHdTNgzXnFKDyHnOFB55VrvqnsA5G5UozlGYJ4Sk7z6Jg5TjE67YjIET&#10;JAmQymG0OBS6wr2yfJFDUGo0XgeQMCIT/EKOVj/YHiNV54fJv485Tg3Y7UXstoLsctLKozb7Tqau&#10;OlHP23eX3LG/k01tPH+QM6/hv6ulwxIk9TuhiL0nnHxzckdkYpk67TbHFpRIbYQoJehLPIj3KlK+&#10;INCKavlmxyo/XOAkf4qNVIx7B0cA+iYWdP8AX2Tw/wD1NGKZE3c13g2+03qMtJjq/pJNeDQJIHLc&#10;K/Q6B8fGyMjRZFgNm2Rl1XeIkTqUxOh5t7v9idn4dJiXW2s+7FeiKCmZEZyOs8XVhRp9yTUfpoHy&#10;VcYzEZAj0PBUsaJESZcqHIvMeDa7xhLN3cVlNxmIlXCIwhKgpf8AkWHHaVSPFAaU31P9r2sFpiNA&#10;wQ1lv1j64Fl9ud1jyFR5d7hlF1/GajqSpSvZbrXms0O4oORA1cMMmPxKt+4g66r6jrxWEXqBfMDC&#10;1zC1yhOQJi22GA/VD/2hQqhzz/HQ9kDZAxtG3srKZgy5f1TejW6RasTbVanHLhb4ra40mDcVNqlI&#10;X7YDigtO4/qV4+dtZkxIsYhv4J+CDWHO6VHcWP2aTlkWVZJ4ajX9pi3yrKtC0R+bbdalSSCCaGtN&#10;PvFmfWQMfx2PKU5kREalop8dW9K47111Xh16yF1i4e3JjrEeQylx+ItYISG3Fgq2SRvXUYdrZWSZ&#10;j/FJsmQEgAdAiztuy2OyJeu7CwuHIjCQppAKgw4wocjX+Cfro3x/yDHQpdkSEerbIZsV0Q/cLbfI&#10;b6GrYHZAYSkUolxpSByr5NaeNMTSTAxPCFF5EmCNLVmK75c2U3aQhbP9NCksFCSEpT/6zSp+7+eo&#10;ypEYaK2uwCepTQxHNbXaVs/hIVMmLty2ZQe/pgp94NoVUfoTTxpXYTJMRFg5ZD/a71vfy+BlDLQZ&#10;ZnMvpPFXIKKU8QDQ7ECg0yx4H62CV3TYkeipOy7Dc5ltttxU3ysJQ23IcbRX2luJCCkg/wDq9UWb&#10;H1CuxWMiPVWNrgwP7nZlyHmpt/j8Lfcm0IUlDjiWAhpxwEk1W2EilfIOs0D1cHRy4WkxnIIPCNuy&#10;cYyfr/rxF3uf9vjQVSEs2qHKDhJUlvnxKU+CSSP+erq82R0AKEjiV9nJLpP9UfGfJrhhmadlZ/jJ&#10;it21wSbRJLbZd/KlPhSHilCipKUJUaV28aAyvJVymIdnfhOqKJRAlDhJP5N4v2EyuRm95gIlQZAC&#10;nrkwtsguO0aqsNn7SSnxpngXVxasOGS7Nqn27yWS+ylx5LMpdlCm7RHQC/7qQSt1JHKgI33r51oa&#10;mdKu5dit0f7XfVOGWT4sT+2bteVuXe6XBSS1xSlppltvmgVAqVfbv9NA5mROzIFcQzK80iFYnM7r&#10;V/V61yokidZVqdU3b3klxDakqp+0bn0FaimlvkbOk4RPKJxWMZBdNtYRdnkXBtpU19EdLcj3/IAJ&#10;AUfXifpqZJ7NsiKwAFZx5rjt9t7khmM3ckOJjsSfbUk/d9oJSrYhNdDmLCRGqIBcsdkyXcUubeKr&#10;sK5f5txWqO8lbqOHAh5SVFB9QAdxpYZmR0DK+IjEui1MiPFg24O+81LSsNuLaK081oWpKd/qrjoY&#10;SNUyzMUPkAWbhA/bfXRkZJHS6UpkrS7ElOOpVVaXmlJCVDkCSCRuNHYNoBIPKGyayawRwlvcrR2h&#10;hGNps9mcW9eIxeS0XhxU22poKqldeQ2+urIxjZMk8L0gYxdJfo/JWEfJFNqukVKbpMnn8VSPLhWn&#10;+q0sn/KUg+Ppp/bASpcJDYTGwHd1pjvbAZC+2UNWe2ITCJYTxUlXGPz5faa/9QOx0t8Rf8ZQlsmG&#10;SCYxmEuM5wmFZLYZl5q29+QqI6GRVAAbBbAUaAEg6c1GEh+RCXmZBYhO/wCI2U2++dZvddSUD8CK&#10;69+PKWs/aFxlIKCBvuU6XZIDli7KuytpCfqkH8nOrp1hzD348Z1VkkR/7ky4okJdKCG1EV8jyDpn&#10;hXwlWYvtwUJaD37N+izx8g8Wan9czbJfmVK/CdTIRUpASfH9MitapO4+mqapdC8dE0xseNp+QWD+&#10;2cOu9ozSTAgSUvWcthTlShIPIVFQd9q+umtVpIYhD5NQgWCPf9vT5RWL4Z9/Q+0b7Zm8hscWLIt0&#10;q2/agBEpstiinAqhFa6sycUZVRgT1JQX3miwWAbL1G7q+SWf9p2yHJiNRbHGMJmRBZRKRclfhOtB&#10;9hoyAkApouhTSqfG+k1NQJlVPXryd0QY/H7Y6GWw4VfhV2i5Oi1ZBcHCbpIYEB0IWPuCkFKkIb29&#10;UbkahZVGHyG66HZiXVZ1j2E5h2XXCQptKSltcFxaxs20QptS99qUXq81dwpWTIQK38qOhMftN8sU&#10;29MquEKL+MFxGy9RxD/JKVe2DRRFd9W145gddEHbCdgJiNkafHb54dRzJcy/xGnZ2SY5Z3nkRJjX&#10;F95DSAEFn/qrx3Hmmh8rDLg+vou1RmI9ToVnS0/7pDrSLm3bcYQ8u5uSGw5LWppTa33nHKhvj/lT&#10;QemmUvHQkHf9FCEZOwQLjXzL7Gb7QgZNDYZS1DQqALe1y4uhf2OkqIPlP/q9Tux6zUYyG6vpokLH&#10;BU7O/wDcHax/P78xMxiTGusxqAwW2VtqYVwWrlxV5qEkenpqnH8ZCysESDFW5MZxnqmT3X/uN2TA&#10;YuI3Oz2JT0ZNmg3a4KaUlZbSQAtgVFCpQRU6V1eJj3lEnfb3XRlSnHQJdY//ALg6e4sguzvVmPrj&#10;3O6pjmUhHFsB9C+TgWFgHbYFQ202t64sBGctAuRwfskCBqUUzf8AcJ6x6lxd7BOxoqoGZvlEz3vY&#10;Ur2HGv8AstlxsFP3J9K1/TVIoOXETr2HHKkMY0ljqpt7+fNqfxtfaCY/tW68TYEayLdSsCUEscZD&#10;qNqhLak71Gqq8ZrDWNW3XTSRHu2iO4ve9h7a7DVitndauD0xpgMrbUlr3X0oStamCdqVp/hqdMSe&#10;EPdDoBJ91d53YG5GU2/8dJbuUh1CnIyaEfakg8ircHav6autHxPoFVRYrrtvqOw9lYzHy5aFf3y0&#10;qaccS0uqS0kBPuAKoCSrb66ymTM1z0Gi1fjZExZ1UQuqsdyuFPzaI80pxhj+jGZSlSGvCAAAa8wr&#10;zpZVlTrl1OgTi2uEg5Ql2JhNnseFol3INSsiLTtIzdPc5E1oR6EH66aU3ysk7JfdR0rZ1jj5R2vL&#10;3HI2euktMR6k29ASS41xpRR3HnWnxJRJ68evKS1EksQkT1RbLHcc1VPyVtYl3F1TftMttoQAQVFC&#10;0rG2/kAbjTjJLwEYnZWSeJ0LBXGS/H2SrILt2JMcFvjWijtrtbvHlJkI4qbSgpqkpIFSNA05bxFQ&#10;3O6pyKj2jJGGYfMq2K6smWm+WVuJ2cqPHYSyP2kJFApSkGhNBXxqirwT29gXijjnEVtLdHnUeb4p&#10;2d1C0mRJEzJ2UtN3WzTSFIQhvg4XEJVTyk/r50sysWymzQfH1TCnrKOpZLr5e/Hy0nIrB2Xgrf8A&#10;+T2Y/Ht4ccU2Gm3Fq48CCNqLqDo/wnkJDtVP8ks8p46LiyJ0CZ3UNlu2R4ZdrNdoyrSILhHGKzVM&#10;pH1b4FQAJ/hqy3PECG5QwxRIEncIJmuRrf2fAn+6JEi3S0PKcdbCTHcTRYVWgKTxSRX11pPGxNlZ&#10;A2Kzfkq2D8pmZ3kSLjnbl0irKmZiy5GcpRJCjyqab/Wmm2LDrX0KQ5Ey/cKR3Nid47twwIx66GNm&#10;8WG0zDbc4hLxTUHko+T/AB9NZrKwDTb3AeK0uFnRugInQhJLHfgH2df0iT2Fd4toZW24plxZS4VO&#10;t/dxJFQAo0pUaH/fkgiuBLI36n32RF0j0v1z8e3/APUdxeavXYi1cmHnmxxiuIqShqtQeR3Nf5aM&#10;ELcr4zDRQR+unUlyjq+9lXTsHKVyH0JjhbCuTKRRCVJrUJBqKnzTTrA8bDHiwSHyXkJ3kPoyrcIu&#10;NrYYL0lwJU04eQBI4OBW1aVOrc8Hr1CqwYgyeSaWf/IbCuscFiXqGf8AywUMOtIP+dKqFZJ8AVqS&#10;dZOzD+34ndPexiNNkqP9W3/tyDcL3NX+Xj8xQMSiyprc0IAGxpTzqmZFcW5TPHp7alE3x2+JeTRp&#10;svILaEsYwkIUt1wCg5DlRNKEgb7nQObnGyGiLpBhYANyjfv3prNU9SSMpx1CH8NQ4pkOtUWA41UL&#10;Kh5GsfRnCFrELRygZBxqs8WGFP60sjWVWR2r6krWylhf2qSNykcRseSd6+ungiLy0igAwj2G6rsr&#10;7eyD5JdjWjDbYy3ByG5y40L3XlJ4+8spbCyo0FD66LxcA0RM9wEvyM4zDkLX3WnRnWXx6hOr7DmR&#10;5eWwH0uPr+1QUE/9xNAT9p8apGT033VFuLO1LfvLvyX3i87jfXEct2e1FwPOLqni22eXNJOxpX03&#10;0wqyZxDhCR8cJFiEiWsZzrOb6qTAXIcRHX+K+E8iHuRr4+uwqdV2+Qf8mTGjCriWAWlenencmzC2&#10;/jZAp6ZLhx2mGafattlvdKVhIAIBFN99Z/Izh30Oib04wri7IE70w+ZaL+PyEOR3WWTGQsJPFSK7&#10;BXL6Eab4sYyAMTulGRPViNELNTWbe2+zPomX7aHQtHrUVB/TxpgaereyWmwGTcJYZze0SLv+e4tI&#10;WFH3lFSQAqm2xHr+mroiVmuql9YiGUSXBi39UZh1TbJdW2z7xH2kEgEL3G1N/wBaagHMiS7Bck42&#10;Wh/jD1lZMeT/AGqRIRKU3I9yM60gJDKwOIShQO4UKaX3+SnTMSGrJlHxouqL8re3xj6vnZJCuKrh&#10;KDaYQQ200jcH3GFKT4IqPt/kdaTxmeMqHcLD+V8ecW3oVVd34da7Pjjd7a4i8OBt9l3jQBSSpBTv&#10;6gjXrCBLsAoUgmPU7JD9h2nMconwv9JoM+YlUZclA+4JUpVSEgfQDSjOPU9hqU4xImYYrQWLtvY7&#10;Y2HX2TIMqOWpPEA1UtQ5frtTQtAFo7FW2QNUuoZ1l/5J2zGLHM/uchPtWwyObqFJ483VEhNSfKQf&#10;TS3LmTPoN1qvGQAj2KHHur+ysyswyXG0LkWCZSO6l1PFmqUlJUAdvtH00quu+uQkQzJ2JgBoapT9&#10;2WNHxokQncsYNwD6Q2l6AsVSXAVcaKPpo/CqnkliR/8AaqYxk+i2Di3ycenKiWpFpEi7tsoikOVS&#10;apNQqhrsNVHBEQ5LBHikEkg7rQnWxn3fEpd4W4ti8qSyXWowBoeRARt9ANJsiwG3qdlG2RqiwDoX&#10;utrvGVFl523ORUMqdbclIoCoAmlfG3/DXZQ+p2ILqcAJjszJTfIiRg2CrYsEuOHXJKfy35T7gRyc&#10;/aB4qaU0Xh0TMe5OqpNpMix0CRUjvW+3TL28Xs4ZRbYzaoyZKCFpS0+KLBS5sCa7bbaZ34UIVuXd&#10;SwpGUjKXKYmP5VhGN4OlmGhDJZkiO883Q+65WpQojcg19NKvql3JL6+quurNsvULS/xwt2NYPH/1&#10;lEZctkx5KZDIbQQhwn9wTUE71qdtJrrTdNixTLHpFUSOCiS5Zrg03E7zlc2NCkZPFW5IYVK/bxH7&#10;gig/cfTV0cec7BAuxQGVkCqLhYj7/wDlXl93yJ2NHgBmwlKm0rB5CqxxJI9T9DrSYXi4Q9ykOZcL&#10;Y6lYtv3bhc7YQtEhxEda/ZedcKgSKgKII221qrPHE1dm/h7KrEtMCB6raeEz8EtfWcSPZrq1IvqW&#10;ytz2t3facRyUN/u87axVlV1kz3DAI+GT8tdlQJ7a69/GWzIKnLgkq5JYWSOClEDkUjz9dMacC4HX&#10;ZTuy4zDBRrtcbBl8D/TmMsqctbivakyFAlRDo2rXcb+CdGRxpUn7JH+HsgJEWFgyWdu61gZ7ek2X&#10;I/yGrlZVratkAJKUSQ0SVpVxNFVA/wA2jjaax8WaX5HlRECzyZGWOWa3wIf9tsUZES3jiX47JCAo&#10;oV5CU/Txp3iU/wBx1KQeTyD26hfMhfFvhoi20lVycX9gUTRSUrC1fqa6MnW4coTFmTLTdRZl9zK/&#10;ogRMlLYxSMVKZUEhLrjqlVKVqH7gB40LTiwjImHKKyLzE+6vMeySQ1dDbHlh2GtYUG1iqm2wanjy&#10;2NNXHEiNkOMiUt3CNc7l49YkxncFlITcZDaEhCkBRUvgKkJ2G1NVwrkR8hop1yES5DoWiyr6OUzJ&#10;+T7SEuKcbFKLTyI+3kK8q/Sm2umMRoNFbG0yLgKZAvjl6lNvWKMGksBQjocCSopFOJqD9pB/x0qz&#10;6wBqNE5wboRLEonzvJs163tlv7DuaEybVKDTapcYhRbdqE8Vo8CvrrJ0ZEMgyoAIkOCn11IhIF/i&#10;V9yrsuy5fgEa1iIHm1hT76mVBJClmqVA/UH/AIa9jY86Z9iWKEywCWGyEuuAvCbnOSl0oMhVX08i&#10;qoACwBx/QjR2SBb1kRqu4+TZ9ZrDMET49hdh7dyOW5l6lLchey5DQxVCQOfEoVWpNK+dVXSsriBX&#10;o+6DpERJytQ9Z9M41jd2tD8CMlBYFX1pI40SapSfJB1m7YzPbuXCaCyJ/HRdXyRaiu3mPdVsgsNL&#10;ICW1AOAqSPtV4qPNNOPGaR+CCmW3U609aYxl+LLDx2LJkNpUlPJNGuXEHzWtRqVp+QL7oQWEAj0S&#10;dzHrm6YepvII0l1FtUrnGYUvm0pFApTawkqKT/HRw6zPVl6vLY6qz60y3Merb1MuFsQ5GnrDkhTT&#10;aEFpLfAKTwcNKhQJFPI0oz8KuwBzumtOc4YhdWZZ+92iz/710dUO6wXQW2XFJQHUrHMfsNDt/wAd&#10;C14ZpDxLhX1WQjPsBomB0/2X1zjuPzL7b4qXFlj8ZYaaqA4COQKzUclaBtotlIAnZW2VwOpUiy96&#10;dfWu7RpdycMRplwut8v3gV5BBIB2Pg6uOPMEgauqJ0CQdCvdl2xy7fkZlY5aUMuVclrYCFLcUtyo&#10;ASnYbbb6PxjMaSCWXYJlJgsv9z4Ldb2RJsrBD8ijiZElVCtJVU7JrSmn2LlCO+3shLcXqWQRjXa3&#10;Z/UOKXnrrFgw3Z7wtv8AufIc1gNnZSVbECnnRF2HTfZG2wF47K2nMnVFo7Jg9f8Azm7yn3NjHpUm&#10;3KsERDEYpdfKHW0hYTRoLJ+8nen+Gh8jxldcSQC5Xacv9xb82CcOBfL7GL5mSr7lDjUWFGclxZyV&#10;KSUOOBCUcQoEj7+Pj66VDAMR0Ad0ZdWZl4FdXyOb677Q61yX+0XJD2R2yK/kEeNJAcbZQ23zSkBf&#10;7eQ2qNxorBqsFsNGiSyEyh9ENTqsi4Nc43ZeBxrZPCC3ycUxCKw+yo8RyWv7qAFY8edaG/E+myTO&#10;6vqEeVNziB1zjWBpueeWVbtmtMtlKv7cG0Kf8cWmiCn7QTVJJoDqvGE5WNXJjJRuJIDDUJf9MdtW&#10;U/LFLtpipseN31uREjKfkBsqUEqQ2p4bIBAPGpG9NX+SxJxxuZSjuyDxbOthrkdCnJ2vZLaMLavl&#10;kZMifaJcTk7CFHVFLpCgT+0tqGwJ9dKsLJkLDE6Ah9UdkYkeokOUQGFcbxg8SyttMMsxnkXae9JS&#10;1+ShogpR9wUSByVQ70O2rKrh2kdzLbdV2VdAD6KznwIF/YtsrEYvt8Wh+Yy7/RQ8lxwK/pppWn6g&#10;+dTxpGLiWrqAqJBM9CVYXS7xuurrbnctYU6bsDHj1dUpaWlKBacIoa8FClSdwdUXU13E9SxCupMi&#10;ABsEqu6uypvTmUwbZEx1F1tD5mvsBCUoW4VMlSXUKdUCn2yqnnfRviPHC55dmIQXl7zGPUsEO2//&#10;AHIMxRb2MIetbVvtDr7UZpVxWFllSXgeThFOB4gEUqNPZ+KriZSd5JPGBn11YJr5/wBw9vx7CVMy&#10;f7njFyjORlhlDakpSWyeTRok0UT676U4BrMtQxRWfhdYvwl3hWb5bLyuz3W4yHpNlWgqktuPAhAK&#10;SVDgSkBSSn9wNaimnuSYiPUaFKcelpmR1ZFWNsTcku98y03CalmIyEQn7Y6tKkOMrUptQaFUFShs&#10;qvppVl3yh1hBv5pjVjwMTKfKiYX2F8hLbGhzjJm/lTVCNKQ2pYbkoSsfu5V4pSQPprpnT8nAUWl2&#10;i2y0X8asuzfNIl0dykLej25sPW96Q3VSnXCoOtg0oojjy29NQtsj16wZD2VfPXVPR2ZJsPWkeJdA&#10;iUxdXHFR2pAKODaUB1SgSCKk0CdJpWmciBsPRFCkQaY3CU8B5nAc5ci5vfZUGfdFiRC4sKXGfSpQ&#10;e9miSVJKCAKn/HQl1M5B4AN/VOcS8WR+I1XZ8oflVg+UXS049c4wubEdn3pkRbpU24oEtK91KFFT&#10;SiPP186FFUoxOrOiKaoykXDsondXyrk9N9IP4d0rBFts+RBDiY78lc1ZjIoftWRSqgB/DQXjsGu+&#10;7tKTmO7hEZ2RKmvoNAsI5bmPaE96UMrmhiTcHjNhsB5xIDda7ITt5Pim2tb9UQdRp/BZ2V/eIYlg&#10;qaNiWR9pZXbuo8HjKk3i7yGUq/EbU4tPuKSlZUr0ND67DzqdMBD5y2VBtC9O+memUfH348WLoy7N&#10;JayNNylSZMdse4hLbrKWmUEkUCqjf+Olk3nbK8aaMivsE49SXCaHX5uFvtN5sgYXFvi4qQ4sLIbU&#10;0yolQRQADkoAEHSrJsBthL09U0xq3rcbr7j91u8C3pkra5WaSj2eaUgKPIApTU+oKa00T3jZM+oX&#10;iCIuFEi3KPbr0w0+qofcL0NK1ErHtrBA2Jp/PVs6+38FEWaaJzW59x/Cpjs0voksOIBKlp/ocXRy&#10;4FJrx+4V9d9IrA0nfRHQImQfRHmL45dvbt7CFKmQkqclgH7h7SnOaQSog1BBA+g0LZLVlXfIAO+q&#10;oe0rFHk5G1KtQUubHVJeKnFVKkoFTtU04mmo41soSdtFaYidQcjVKvtaRfL5eYciA0phiW2n8ttD&#10;oAbcQ2ps7nccjvpvRYAXVNlYEG5WWLe9klu+UWPS7Y44zGhXOKebpCUe3MfSysE09VOa0VcwayOC&#10;s1lQMS43W1ey5L1n72hsXKYtDT8RERQWkr9xSaKaX9poqnImukmM0RIBGB5QBI2Sn7gsmW3BqXaL&#10;i+Ho7jjbsZKgQCW+aCobgH9oppvXaIw1ZBmt5OFd/Ei9ow3LptqnrK230tvqQsVooEIO/iu9dA5J&#10;BLhWGDhk0PmLYbLaOp7ZdJLhS69+dbGCoAlZUoKCSQagbV+ldcxXQVkgLGCzv3f0raGOg2M6hP8A&#10;5U6RHUuTGkJHIPNJCqIO/hPrq4WH7estlbXMmPx0Xkp2DGW1dLndXHHDHKip1RV+2pVRJ9aePA1p&#10;aQC3sofYeUpE5K5b8kdZKFGCoCrXJSaqTuaV9TtSumddQ6sELbF916N/BPubGu5ul7f1q0tarzjc&#10;Vx6cmKhx59SWHFOtq5fRKVUPpQaV5OMaibDsVEX/AAEBuEU3HrI5mIruGzLrbs0tEhSITaS8okPq&#10;qFFtKhQgkGtPXQuoJloYlTgBI6liEZ9l43kNvF3xFp73cgjwih2QatFx5tiq6J9fuB1djRIeXAUc&#10;izSJdZR6g+LXZufXaX15ijCFZbOdemvluqOPu8AeXIlRCaV/n41XkZAiexRtdrVyCY/WXw57w60y&#10;1vKbNOiHJsYkIcDbji1NyClZDjbtR91QeKqbAHUJ5gkCCNChPuEww3Qb2p8bchvGZ3fNLJIjQIMy&#10;YthtoMqow4ocimhoAPuPEeTorFtBiIjhcsu6HUKtwHo/tO1ZKLRO9l154gh1SS3/AOSkpSKhNeII&#10;AO+vZREo6IzEyowlqFcZr8Y8ogdhwrXe5cVc69qUpl1axxQ82lVWSqlKmnnS6OR1joD8URdKMz2f&#10;VMr5mf7fXcdtwO25DFMAfm2KKxHgoWoEFLQa4KNAKqUSRTQWD5aFhJETohpY31kdiNUkeq8VyboG&#10;/wCI2DsJDEC/Q4irbMahKCH3Uqc4KbJUCCokV5eKajk2jJE5QGh9U+xqxARJ0RXaupMJfk3h3NVO&#10;vGY89IiJllDrsaOVe0yTtxKlEUqNU2ZsyIith13VwxYue4d0P5Hgdoh4Za8SszCl4fjz7suI2T97&#10;bhd5OKc9wAcSD+2vnRuDZIy7zPyluhcqI6kD8Qn3/tN/Hrpr5M9uyLTnVzl2TsCMoTMeYQhPtFr7&#10;m1ckcgQApQVsfB1ocjHlKomshx6LC+UzDTZEyi8Vx+RPyBmdQ/LFfxrv8FxzsjGrk7HkuRm1Bp9l&#10;lSaOe6s0IcSeQBoa6FgxplOZ/wCaMxom/wD8YTFPyq6qZuMnFTIbclqZVIbtz32SHOSkgo4J2BSp&#10;O4Os9kYgMDInQrU4UJCQDMyrMIyywZTfpeM4a4xa48pzihDShxHvff8AcnzyChTSKeNwXK0cgQO2&#10;i491dbOYZBP9kmN3G+qSlU8KcIKRU+CfOw1LAsPO3svZwB/ikZ3rh7UvHo64zjSmXmjIdL3kJSmt&#10;Ck+DUUGtPQ/ZZi4gFyFjaVIsv/qRv9OT6s35HF2PKbUpKUu12JIP6eaHWlrg1faOyFt7GPZnCMoU&#10;iw9i5V/pHNpTot7cVxcZbj60I95KitT61JKQeNABvttpV9VlZ7RGqvxrAY9SktkuKW6HCmZG3cUT&#10;76uau2tw0J5uKQpJCVA/cV1SNik7adxtlLQhgzqXQEpr3XpaxZtbIKscQ5Y8ijW9tl38B37ZkgoS&#10;VtuFBqSfJ0iryp0kmZBiS+qKFkSADuEtc77A7ls9vt/T+QTJDfXLUuO+q3TQgpD0dypAdUCfXffT&#10;imFExK2I+SWX2WymIx/E7rbeNJiM2BubZ3l2xgsJM1/cKKaAJC+OxG9K00iqnUPy1KPuoMvlEslF&#10;mGEwIU26vyZSkT5aeBTHVyNQmoWKVFaqpTWipvLxMdAkF1IaRJdEWGzoqIEWHcuTkVppsRlqAC0k&#10;kJJV+mnZBgewOiz7CcTFtSp2QG6W2cWlJ/HQhv321qr9yQOQpUb7D00XXOFo03S2ULKdghkZ1fMl&#10;iOsl1we2oxypRPtqHqKV8jUjhVxDsu/v7TJn0Q7k94gQLpGkvSgEe6mOp1BKh7tSnwfUHUaqhL8W&#10;ZesnIfxV/CucNV3jOSObby0bP8apWrYpVtuAqnnxrwABYFelHtF1FtgZh3JZkrH47q1VaHlavKvH&#10;rQ7apuGrFX42oJGjLqyG7XS8w5ttuIbcs1PbCFt1W0DQjgoVqCAK/XSrKwiB2B19k1xso6R9U6/h&#10;F8acjzeM7GQ8pzE4JUrgKELWoJcHE02+2tdYzOyD/dun5JgQIHdbCtWIWyx25ESeyGLQht/kEpIV&#10;/TQpKAaeRtpPlH/Gw3V2LDtY6zx113facZfunW2duhzGr3LkCDGeIKFe59p29OR8frpLfh2WjsCw&#10;WwxDCAeaj3/40w8etEj/AE5amnJ0ta3E21+hKeYJ5cVbCoPpqurPNcxE6AKeTix6mUNisNdjYP2B&#10;i3cC3LLbyLtb5KJCGo3NRbPKnAFFa/Wmt3g5kbKj20dZa6oxkzLQ/WGNdm56/In3P8qXYJTaPzEu&#10;JWHEOJrQ0XWu+k+TcBICPCOqmIxclXeQ9TQut7JGjIeWi1zpTTk9DO6ghblFgfQjxtqFWZKyRM3Y&#10;oe6QAIgzlPzofFun5FbHYG0s3TjV0SE0U7yH7wfWmlVtwjLXZE14JMezp2Yb1811/wBn2+bD4NWd&#10;7ku4FQqlbfEKSDXb/HQl8O503UxIiHUulf8ALjHcZ73ymTaOtrWI7LBKpc9aeKEg7Gh2qT+mm3hM&#10;W+UusdW39Alvl82umO2qx/311+OvVt2q5LC5im0BSkE/cgftFRv/AI61mUZMAdws5iyc9kirpYmX&#10;+cxbaHmXq8kLCiTxNKivjxqiE5QDE6JiXA91Wyr9AhNG0yElteyOaVVCtqn7j9K+RojobPxKp7dd&#10;00vit3NeX8xZxy1xlfiMtocdKOS0r9tVUqBPgkHQuT40yDBnR9OaRFivUv4s589MnzLNIhORrm8h&#10;md7iUii2kpCao/RJO/11PxfirMYgB2KS+Y8rXeGI1/qv3yQsV4usYY+nkYqZC2WSaUHMpXQ/pvXT&#10;+dLlis7G7R0lcPxR/rC43jIHUPOey3/RZQugU43ULUD6GhqNJMo9ZaunGLMs0WR5Y+1bKMZhJjSE&#10;CQlpxRKyPtWDyKVj+dNCWZcYREY8omnGlM95LPXzdv8AZb5YWbDNjiY2laZrpilIUWnAFFHodqHf&#10;SWt5zPqVracciGhVZ078u0w+v/8A1E9nUtHX4WXLfHkNf+WlRHEoCiK/u1RmiZHThMMLGA+Y359C&#10;kd37gmT9s55/asVakOqbWl5bL/Liwn/Oqp8fTTHCMax8Vy+wQl89F6GQbPgLcNjJ7ZbmP9QNtJU3&#10;ySkJLZTQ7+prpFVGco9SSyakisuNFQWDvS5WC9PQcNfLjr6yhTTaVEFwUJIrXYV1ZlYgPysC9jyB&#10;31Cvsm+QdwxS4xLNlaki0OH3W5Taae4tSeSm6D1rof8AZmUCYcq0yBJA3CVHfV7i954/Kuk60JhW&#10;qJVcd1VOTjg2BBO/600Z42JrsERIl0v8m0YhtCViC8XNzFReb6lTTcxlX4UaM6rg46pQ/cj+H1O2&#10;tTOBMwAHHPshMeZlEDVynF8aJT8vHbdZsjj0v0qQ07weBWy4pfghwbbDcjSHyYj2lKEnj/VOaZN/&#10;BbhtvYeV2192wlmPKtqInCKw2khTdEUPipBP66ykceHxkN0RZb8XKxH3r3B2h1nnz2MKLjUG9rV+&#10;Gx7gUG+X/UAfArrcYVMZQ+xtkhyMmNzw9Ensz7slCzS3rqhfvsFcdx8IBaSvwPuBod9q6ZU4/aTD&#10;dKrY9miOUrOrbA1k3Zrd3uqUojLIk8GVAFaQriQBuKn10yzrSKWB190TjUALXFmw/FrO5Bv9hUWA&#10;4ytZaSTQJG6uVfISaaztRm3WeqKtiGLcKrYcssCUYtvjpcuK1qW43QHn/m5UI2r51oY1gxd1mrZ2&#10;dmOyu7FCk2t6VJtjaliSEyXEKVxUor8p28AemqbaxLdFY9uoB4UG/ZVOtynV211tm7QkpdQ5sopQ&#10;snlVY23pudC14sSdQmZuJ2C7sU9+62+Rk7xCV7BVD+9tQH3I4+RXTmi7XoEh8jQXcbKPkcW0QYbE&#10;ua+gXBlf5CQpRC1JWCkAU/zfofTRcr3/AIIfFoJLALnm92hu45CetgS64k+4tmvFaXSTSp8b11Tj&#10;SDsvGoibl1xtDd2v7EcKQIt1CFNJbBCh9pruQB5rq/7YwDjZR+sFWD14tKvxLLcyhOSp3cb3rQEg&#10;UPoBoU3ElxsixigbIlsuOM3WU1BlyR/eGx7JD1S2lKyVjx5NDobJuIDhXwgI/FtFXWbHXk3iQ3Zl&#10;+zFLrjLDrKT7a/bJJCifqdenIyreTKI6QloixV3tWTWdeHX+U1ItrR955gJKUlbRpU7HfWdyMP65&#10;GyAYlPasoTgAeF3Ssdwm+3liDjaOVvfiIiqLKvt+1VSeO2+2owj1iBPcIOc5fJ9lKhdHWbF8gTNt&#10;qjMSGh7rb29FjwafoNF2jvAPoyEpypR7BHXX2FQ7v2HAj2MobkuBXvoCTxc5LBrX08aGywI1kncK&#10;yp06Iqr7a8xkQ4gQq2+65GcaZIJAQqhII/4nSc1RMdXTGmwhm5VTnyo2VNT2EtIS61/U9xVQQQii&#10;fPoSNG0j6xED+5VzBJd12daPS2M7tWOx3G1yCyuhSuuy0E1UkV8HbQ+XTIQ7EKuNnYkDhD3ZNgnW&#10;166ouSm1qD6VIbFUoPu/aPqNF1XCYBGjIQvHZW9jslguVgtEGRGSl+SFuSlPEf8AeQniin6UA20K&#10;IiUyX2V/2mMSByh+w9Rs3X8O5Fpb02Bcluue0mgJO1CPJFPrq2+oDv6FW05ZEYtuibHepWpGOXuX&#10;YqsRYlwU8ktEALKgFlBrt5NNAxx4m4ROrwV08myNbqwm9IY3IsmPZDMaUW58tyLMKkBIcaKgCrx6&#10;E/4apnQQZ66jZdjkOVEyL4v2C23q+u2FSpdjceaYcAcCWw2tv7aeAk7U1XdkThGJnomuD/kDBLqd&#10;0fimLSWZ0ST7t9IWhUJ90LKeWwPEkgg+lNV1Zk5HX8VPPxD00H6LM/yj6/j41a3ZmMxQzkaniOTo&#10;VX21qUlTav0oSQNajxt3Yk2bBZ6yswZuVnjK7Gzg0SVkMF9v8EqYiyTGH9QyVf8AbUKioPLatdPs&#10;ewXDqd/dUZFMn0V91nmuBWln/T7dwTc370ptqZb1MlD7U5VC0vkSQqgTufpoDPosJMiGA5TbBmAO&#10;hd/6I3yCz5lbr5dL3kjoatUppL0tEBC0tttsoKA2oc1KUXEH7vSupYGQDCMANfU7qnOxIzLyKhdM&#10;9aru9ufyPA0lmzrcXJjW55QZSr3Qnko89+dR4rTRWbkiMmn+oXqsaYDAurLJ4t/ybG52F5Kyv2ly&#10;gmMl1FCp0AEuN12KRXeuhK7YQl2iyJOOZxEgNQlJ2P0Ha3Oz7Jhc9ZdyF6DJd9ltCfaYHKraHCTV&#10;SiCTXx40bX5CX1GyP4gslsceUpFxqEY3CGYFgtXWcdxiW6ypqQ/cHpLiH5UcABLTxQoUIWriB600&#10;rDylO3Vzxwp/eYkAjQKw7RzuxWzC7daZdpD0u1c5E6Y1JUy8qNQ1aoCAoE/rWo8aqxMSyVsiJkdt&#10;lZdnAkAcIUw75wuLjPY5arTLas5U0pi4OBC3obQNEgFJNUlSaE6cHxYpYmQJC5VbOyXWY0WlMByb&#10;HO3Olzm+UF223RTxZTLkMFDTiU04CO4OQUeSTVNBQ6z8rGyJVggn05TI19IiQGyW/wAmuybT2F2/&#10;bcQwqE1d51utUWJ+S4lbDMh9zYjktFCsKVRRGw+un/hMb9vSTPRy6zflJffMyGwQrjX+2/25nF4j&#10;Zr3CYdktE1z2mI0NsuoLjZV7fNX203AqfUU0VleVjrCgEtyd0DTP6W91qOb8K0QsHipud1ek26Qw&#10;oGM1QN+4y2lSuJH7QFChrpLjZRjMEhieUVlZE7ImJ1Zd/VfQWBx8Ott9ulua4l9fHm3QpUFqSmtD&#10;4PknU8q895gS2Q2PWdH5ThwLBsKeiXGIbWxCVKjB9kNtoIWtFWlpqkDc0rpdbKUSC7t6owBizK86&#10;76yx2/YbNiXSDHat6mp0eOlaAHD7f3BVRUg0P/DRNh6yiRqFRa7SI3S1xDNW7Oi6YtFWov2ORHWG&#10;HTuGnGVJUEcdzumu2ir9CCBuu41IIdOm9WVOZ9Vxc1CuJtcVZSws1DilJTRCUpH7jxJ20pxpkzMB&#10;wibqvr/ms1v5tk0nKbZn93gOS7fGuDdtjW5PuL5N8C64so2IIpQnUsuRbpFM8HGjUCX1Krb/ADLz&#10;2T2He8vu0qzRMPU2hq2EKbS6y4w4vk260AFqUPqo/wCOk/kssdYViBccjZWYWOaZSnGX6rPvYWfy&#10;89yxwKe9i7wj7ENxpSjHLdSk8EnYCia0pp14/GFVQYboXNsNhMyd0FwcWyPtvstjDsabcuOWXB5M&#10;KK4kgVUP3cOWwoB501rcRJOwS7q7PsF6i/Df4/YH/t6dY/6pzmJHl5/PSZjU6XHaVNjyJLaEhPMl&#10;VAmhpx0thdO+ZiRoEPk48JBwVyy7Ksibyp7PstgrlPSnf7mYTz/tqTFcUCFKAH3qUPuCR4FDoogW&#10;QIhoAq6mjIR9Exk3LDMrdj/+o+n/ANvu0mIAzGnFJQ8weKg2tQACVJVXem/nWOkbK5/5I9gtVQxh&#10;puqtdpl4zPOGXNxL89hj89kMLWWgp1LgNSn7agA6OqtcdwG1ZVSIkW0dfMeNgyZDCHmuc9ceSS0l&#10;sqAXHcCwoLT4qAdHXkxDKmJ5CbLFsOOwTdIshlTcqMVvwEkKCOKG1g/dsDRNP10jtlKZMZDbZH19&#10;YfIbo4dv+L2/HYEyzT1Mx3kR5RZZ+9TRlEBSftO4qSD9DqNMDHfVBZDz0C/dmwLPKsNvRbeDki5o&#10;ckwZCCUrSvdQZd4kHcaqpd5EbK6megBGySPZMRt+62qTclCMuYHYTvsNchyjtkc+RNNxx0zB6RaG&#10;pXozMjrskRkD1rxzMrQbzAbmZBPnQuTxJShpluUPbCU1oVKVQknTjFItjyEhzoThIkcp8fLSbPtP&#10;ZNivzivYW/EhPoaRyBT7SOLiQTsD9dK/HEHu3BZHMYxD6uvl7xu4yLbjuaKackxrjKkQk8xySlpa&#10;QsBKv+onbRF1wMS+wVFbgyig+35KvqzPXZceJ79zfDkMRnED7SpRHIev201OEBYYkqBJAYJ2ZVj8&#10;junplm8rlNuxIywYkRR48kpQS7U70Ndx9dWf+MkDYJbKwAsRqk3m6HIPTwh3VharhFKmw4ApTCWn&#10;QWuBHipAqTq+3r9kV3GkdfdeUvyK6+veP5jdIlyYSixl11UdbBTxUOVUhRHg0PjTqm6JZ9guygR8&#10;isx323JalPKfC1TAvk+2pSSlxsAmqSaGm4Gn1NoBYKiyPota/wC1Y1nNv7PumZYdAcFkgwTHvspp&#10;KUgRJBDKuFSRyI8VPgE6T+Xy64xEZHUofHxpXTLcL1S6k+N9qvGc4v2LBnV/KTIEi3FS0SDMZjrc&#10;Zd51oR9g8baSQtnGojgI62EYyDjdKbtuyN4r2XMbyxtbn2vKklC/voByC+f8TTTDFtMosFTlQDOg&#10;Dqy6wMN7Bez1vkZcdTj6VpUUqUh5ongopoQSBqw19yAdgh7X6FuUcxO/MBtcW6P3BqQ9+Y4ZNtLb&#10;SqlySEe4jmseQSrz9NRswjLYhDUTMC5QfYbzbc/v+QxX2XkRCUT20e2mqw004gVqdySK7at+kQDA&#10;q6dpluEuZmQvO5CrJUOcbU080jimnuBxTW/IJ3I29dFQrGxUpTMdkG37J7XE7DxK9X+aHoLdzLbq&#10;AsrKEuA8aA02+6mqfpFgkCF2dp66brevzMyFNj6WxDMbi4p4zYEaNGW0OSG3WCHG0rST+4ocAqPA&#10;rrO+MxR3siNkXkXfi+6SPbvxTxf5D+3ljLLUrLmoMeWxLhpWhYkLCADVNCngomtdidB/YcWUm0Ca&#10;UWmzqN0k8f6e7OOQ26EmOJb9l/ud0nSZRcQ04FOIbTGDaEqPGgqORIrrkrBIE+qOnlEEAauh7vCx&#10;Zx09kl5VGhuv4hkURDNxafZcUm3SSeQfRSu25odNPHVxtYTOsNkDk5LRBB3Qh0Q92PdcncvPTGRN&#10;Y72HjUJ24ouslaghMRspW+jkk0C1J8c9aKzM/ZSE2d9xwkGTVDLh9cxpweQqj/1P187I74vfYPcL&#10;794u75CzdH22SH2oyEsF55xugSeSkgUHnQmX1uAMQA/onPi8aGNH46qTj2LuXS7vdsNKW4hFxkMT&#10;56nFD7XEBXIISPc4pFAPTSbJv6H6wtDjQMnmdHTdsuZw37NGzTrm2BibbJMeBdHQpCUTJTaFqb4B&#10;XhSkjko+K6TzrEJsSS6O7CUWLfFcJ/dmdZ9kU+z5Qz/bEtNJkuNLHF1CUVcPHfcEbmurKcQdOw1K&#10;7ZkNvulpfeyrv2zMm2XF2EybUwwhtT9ahtAc/dRJJJVQih03J+iL8pMMX7ZOSqqJ0d1Pk2Q2y4Zg&#10;n8WNGcV/cHLclPPglkhsUWU/fz8mvg6tx82yLtLQq7Jx3i0dEjexsUc7PyprrzrSOsOx5D3B8OJb&#10;X+GlwMug77mqvH1OtBVlCqo2zO6TU4Z7ddkbZB8Obdiz8bJcYDs602tyE4u0zqNq/JeUn3Vckfdx&#10;FKDbY6U0eZFjxkd+Qj8vCMYltwqTNI0rEr5ccuxiK/AgtAOcInNxRktAp5pSTxqkA1VTxplVVXOP&#10;U6j3QVNhZpjVL1vK52W5lbM3uMf8qwMJEC4JfUSsqeNHHlIINKAg7eSNtFHGhCsx2dR+wmTOAtRd&#10;Lyv9buXLHcQfCbdZ2WkgSXeS3lIJS4loVPJIBFQdxpPPoJASDvzwiexIIjo6qrZbXTmU9DsYruD6&#10;CZDKnVe2h1H7VEHwNqmmmmTbGdQ6HZKaqrIzaQRniXWybzikq/hQcc9lx9xxNOKCgeEkH1GoQ8qa&#10;x9ZVWRgCcu0UH5BdXn4cW/wZ4TCaSQuM8ebiAkFBBJ9D6af4OR9YcgOkeZiyt+AdU9+eivY5BNtZ&#10;bhSHnHXFyUEFlThTUEpG9f00di2mVmp0S7Lo+qDAaqtuTdvkLjXV6IlLij7LoCatl0b138En11Oy&#10;UHIGjqNGNIjXVF0Kz2BFjh3CI4RdmVpCmHUjdCvKAD6ED00mutkC0SmVVWhJGgQtPeLF+ktPcQwO&#10;R5rKSlFF+ARv49dHRt0D8Kg447aaBdNxuUSY26mMlX5kRaApICwkpV4VtsoUNdU3SMQ6vrqEpAbM&#10;vRD/AGvclxSLDdwlMcLmyYDslby1AUVSqVp/SitfPfIVk2dk9DwIB5TmyvEJNwsrNzQsJbfcfjuI&#10;O/FSK71+ihpNmkxrJPKa+O1kwXmP2zZGonzAfayp4RcTgB91lAqAVNq+wgj7fP11bjQ7YrD8k5ut&#10;IvY7J3XP5M+0sPoS5c8Ui29aFyVhJdZeU0UIHuJ3olR21n5YBd5nVMjlgACI0CsPjX8fcdTJOX9i&#10;NJfnT5C3Ur5hRTzb5I5V/jtpjj1Tsk0TokmWRAGcuU7rJYrTbManwrGy2ls+6W1BCRUk0O480OnM&#10;sKUQ5SkZYIYJT5110chvNpsaVNruLstp2Q0SCkNpWlSq02pQemhrT9cdVb0kdkzZvSMLrW7sZ1b0&#10;JTcma+wlIBbUkgJUmnim+lVXW4kHhMbJzqAJ4RJlF+uOSQFPpebYPtBsMlfFQogEAepOvSrEZaf1&#10;Xo39t0quxLHmWGBn/Ua3I2MXP2C3PFUFtynIKV/6ya+fGmmCY12iEZEA7+iUZ9kpVmRiCAsn/IKA&#10;/wD6kUJ8hU4qdU2lTauaFGlQtJ8a0dg6yY6pPixDOEqbnjLjkF4oqEJKVVQSCPJ9D6/poOQlIuE4&#10;gB1Sh7Ask6HNTOZDpaBLhWAVBSR9oFahNP4+mnOBkiQ6yZ1TfANwjj4kd4410/2JHuuRNl20qUlD&#10;vjk22tXEmlf8qt6b09NGX4spBxogrLDAvEL1e+OHbePZJl1ml448lxD0WQ37/hDqSAoJH0pomAlX&#10;GPZZXLsjYSRo5dODtKDHTJle66kNuLjvMJV/1rbI3r+oodcJcuqoj4ss5/IC7XDDY716oJUV5Tja&#10;yzXiPcSKkfwOkeTEmeyc4p+Kz70TbMk7b7MXE/Lcg2qK6JUxsrJDrSDtRP0ProHOqFdZkdym9F5l&#10;IRA3XZ80bAEyfeiMOC9NhQHtkhHID7KE/QaQ+OiZyJOjbLVZExCMWDpC4Jg16n3KO/f1qai8w4ZD&#10;SlNltJVQkjl66NzJERJAclTwchz1J0Tf7BwvtfEcek5Vi02lpkpbaYcFFrW0TQbg13I30vw83oSA&#10;GdG3YsbSCeE+HO67Mhx2Fb32UQGUh2KHjTmkA8qU+noNEDHMBpsqsiyUfid0qrL39cLj2OzbcVQm&#10;M37v2uqHFVFeSKV8nVuXjAVaq7xxBLyTC7MjZbOasFseiiQ/JdU8HXCSoBVQSAfUnS7Csj1kSUw0&#10;En2Xf2pjmQ2PrmHGvikRrbKUUJ9tYDgcqAkuD0TT11zAvHcygNQgM0Cwvysg5113cr5kYn+wVPl9&#10;SGCkhSDxBTUcSa/UHWlGTARYFAfXZEOmZ0Ni+f8A+pY+FpLf9nZKHXacuf2J51qvcEHSbyf1VQMx&#10;ueOEw8bIzftwtcN9gY51pic6el5Dl8caDbkmQA4VBSKq4n618azWNRO6YcPEIzNuEYMF55fI6Pf+&#10;xOzFZI9NCXWnQ7HWkrSpAqQElI29a6+g0XCNZg2hWahaKpFuUeX/AKgs8j4yzGC82vJJqmZDRWkA&#10;e8HKgBVCDX19NJ8bLlDJD/iEVPH7xiRuk31p1tnvXV5avblnNwxxXIvPIJWtoKJBKgQdq/Tzp7kZ&#10;dOUABJiOOFdSDHdOtTkvJIyL5jyjFYjJQ240okcmdisAHxoGAEB1OqtLGXbhclt29aHMsi8kSivg&#10;hDe1PsoCmu50fjyk/Q7JTmwHGy6riZ7EA3tE5SIBr7qgeTqeG1Up2O/gfpphGYPxI1S6mt9Qolwn&#10;sSZrMZmMf7TLQlyWtr7lLaCK/ck/U+fpoedfx7DdMqpGPxkunHLneLXdjClPe1jzyhBYcpUVXVaf&#10;tG4ASKU0NK3r8uUT9QsHRceyb1lSLacdZYjPX8JQ9GZdJSp5kmiSHCNvrTVteRGwOToqoYopkyuY&#10;WMXt5i2CbHQcqnEvSY6FKLIYbqQUq8VJ+uh8bLBJZ2Cqyfrrl6ollIU0wMixjhIKW3WH245S4G5D&#10;aOIoR9RoyvLB/wAc3CA/bF+wGi4WjI8at9hj3rLLZXJofA3F51CgS0o/aUpG5FTXQsO8pyIl8f7Q&#10;jZxDgDlEb+UMXsmZjaExHHw3+G+mqvdVUfckeP0312kdn7atuoXjqps623Sz4+0x7qQx7lXS1s6V&#10;EgElO/1ro6u0GW36oCVXYONSqC+2mXYri/eY7LiIS1JV76lHmmv3Gg9P26qE4W/HR0VX3qiPdX/T&#10;dxtC8qReY1U2wAJU/KoCSRuAASDUn00r8ljDq0d/ZMKbiQ0mR0z2hi6MsedlqU9jDoQqS62kpIR+&#10;1RHMD1GgBaegifyConhl34R100MZcuIukGYiM8zMShou/aSw8Vcd96VA1XfeZbhTlExR/H7AteNZ&#10;LKLqx7tF85VOSOKkmpG3jbVVsRKDjdWVbsF+64if6hXdmZam5aJEcpgl2lHWkqKqIJoKgKqfXUM3&#10;KFf1t/P2UsesyEghqRJb687ntdzjq4y3wYCY/LhVXGnL6aa2yjbjktqEugOsjE8ok7TnoiYmMhmx&#10;EvOO1jvKLYUlt1pzkkmhpXifNNKaZCczEaMpWgx6sqOFe/8ASM8MyUl5xyMl+Oj/ALiamteFP82+&#10;gaQTLs+iYERlX7o9+OOa2mdJvcp5KVSGGC+0w6eC/cXxQBQg776Ky7X6uhjjMGUS2Xh8RcmscdfC&#10;EqYtf4wXwFVAOA1NAaEaupMTcJNuGUrItUG1ZdlrzTJ5GFW9ch9SrbbZ/KG0oggocUPcB/So1bkV&#10;x7SiGVdLgiXquN9zCG5eckmWxH/rklNBy4Rlrp7SUN05JJoP3AnSjzNM/qiNXO3utH4KcTJpJUY5&#10;keF2uTIz3KQ45HW4IzS1pT9jJSUgkJqABt40rqjOchWNCE68pH64aHQpR90v2i826VkftKnQpalu&#10;sqCSpBZCuBruSCKeutDjWkyMRoyzpw2ZyNVmTuOHZW4d2nSrMtTzTK0wXC4UpJ9qgJQBwXv4rvXW&#10;k8aTIhj/AB90syJdA0t1nzG4djxydDzO5OybgttkPpkxU8Ux5QVxaDyVJO1NtvXzp/Z2t7Vhh/FV&#10;Y8jXJ1ozqzuGZ3N2ba+uJEhMFiZS3KuC1NKiuOx2/c9t4N8lVNKVA0nyKP2lJmA7booWG6RcuCmJ&#10;l9nzXHnW8FvUH8J/m4py4B9Ij+0tRaaeSpvbglQ9R50JXlVzgbIl24bVWVwJl1BZEuU2qwYhFg37&#10;JrixdIVjhhMtEBwFa+CQeTfI/d7h/wANIqrZ2SYBnTuZ+uLgJG5b8jMEx/syDeMtsq3ZCVlH94YK&#10;VFuBLP2tlRJotI2NNaGOJKykiB249/VkB2MT8tvZFuS9d9L3FEJ1ENubYWnG5MZxayiVGjAh1CW5&#10;LJ5BS1KpQmv8NJ6rLx2YkS5HBXLq6zWs4Itca+5flmM5e7IOR2uYubCjOTHFcoaVBRb2PFaktbUp&#10;yOtWZmFcLINqGOnPqs7jR62MdQr+94qzZ+18Yj9UNNRoWUQFtRXHk1SUIXycHtoJUFHYHkPOg6rz&#10;ZTP7d4FymdsDGTc+y1V1D0J8hLp1PZuje4L2zEsKZj06zQ4jPFxIadLqklSaFaSF1JIrTbQFtOP9&#10;xyqY6kMSl0vJSiehKPG+s8Vszl5xq3tNSbpa4CnGJQSpRQpTqVckEmiakV/jplQSOspDQpXbaSXB&#10;TYaxm73nqRUdUxS5DEZt8MvlIcCaJcARSpJ469Bo2Egbqu1mBJ2VimVOtuB21Lq0vtzJAhtIeUEq&#10;SHW0/dxFPJVoCURIEnhE2Eg/8lS4/dW2Or49jvCUpbaHFuQApJSv8hTZqCN9hsRoSyTSnIbhG1Q1&#10;gDymJ13b7WvOrFZ5XuFx4Ft5JUlv8gJCgniVbAgDcnS62+U6+wRhiITkAifELQbPl8OClxuXan5U&#10;1uQypzgXC6spLTagFbGg3Gmg7SqcaSQNsA0iVn/JsXa6w7LvuRvtKeakSo7UiKkBam2g+UlY9SUi&#10;oHoTq+2Rt6vouUSIj1juo+VfILILfhdkwZckrvjcx8MPIQhlqRHcSpTZcSip5oNQK/XUaqIVCVpG&#10;iKAsvkInhUF9uDeHO2i15fOEeJcX3nY7BPCRzVH5pfRzICk86JJB28aSyyjeZTgnVeP9R+sjVK7v&#10;a34ba+r7hmlttTL2Z5Gv71SKpTC9qiQ82WSAlS+NKEGuiMITtPy0EUu8lOOMBEDUrO1q7Yt2PxZL&#10;mRQ0NTnGVoBUtaXuVSEqTtTceR9NaCumJDAOEpM5TLhPv/aAtEXsD5OScmuJjJuFliKkRmXnKc1r&#10;WFENgAcllO5FK69mA0VBtiu2FnA2K373bDk9nd3NOXb+ngeOW8TbjEO6XHQrkhofUHxpRC/49R+U&#10;lCFXWLFVV5RKy1hzm0mRMckMxm2+Kgttcgj2S2aHwnan004ssjVjOP7UHi0mVwidSUS5J1zZW5sM&#10;QXVQ5TSm7dKbACCFqT/SJTueKuPn66yMrJS+Z1C1VcBEdeVMmde/26/WqQicsXuAgrZaX7iQouFM&#10;Y8kpJCyErJHLxqzHsGrjQqq8MdV+sWNZPjQczGI6G2FolRVR0L+4++lTa1cR5rQ/46jLJErOrKcK&#10;x1dHbCY8TE49uuaVp/Ib4IdBH/cQngnlXc0r/MHQFxM5kjhFCIAdQxAk4bldmkOpactsiR+SIXI1&#10;WY5S64kBB/aFAnRYkLK2OiEuDHRGua26dCl2l21uBNkmPyXJUJw0S2XVqKS2VHYDang6FplEEg6s&#10;oiXaL7FCmc2iyRsNizpkRxxLUh38dSqlkqeQU7hB9RSupwJmWG6sHWAcl1nnGVWbsT5IWDB8pYVH&#10;eQ4/KaKiShaWFB5s/caingVOmwhKunsEvvlGybBad+cGOtrwXF75LjJN3REWUq/ctNVGtSSUn9NL&#10;vGiQnLYLkbYnRA/X2Zyb/wBM4+ZDql2603da2oiUqTVMhpaaqV/6ys6MnERlIllGUPlpuhf5KRv9&#10;NdgW7IIaUliYW57UlXopY4KQKV2qrV9AEo9gqrYmIYrQ+F4vbofSTF6x5ftxnfxSpoUWEmikFYP6&#10;+dVC2RkxS62WrJFfJ9EnGsAdssVSkMPsvuSUp+7+shZWlQHgedMIfJn4UKj1k4WM+0eqsNyT4XZJ&#10;2RkYWu+NurnW6cKf97nT2BSpOxrTVtRlG1gEbdISiG4XmXnU+LDuKIk9Cf6pqt2iyQo0pSm3jbWw&#10;xYSlql8tQtI/B75ay+nrLmnSWK2B/IbtnUJiFZmoClIcYuUd73WnDsVKRwCgoDzoHO8eLgJSP4pf&#10;VbZTMkHQ7r1I6a+T9giYjjeTdiS12q/JiJCY0pPsl2Ypr8AtNlP27KXWv086zNgkJnpqD6J1KztA&#10;RkNQhzu+FfJPagk3mCUtORnHzJ9xMht1zglwJJRUcT6aZYVkYhn1Q06zKOoS8gqTMloh21DP4jn4&#10;6pZUPu90LPJIFPQHRRpb5HZC/YevUbqwwGPEyWZcsbbjh0wbi9wb8OFpRQ7yqobEV8euqbQYl30U&#10;a4kocsdhulvyTLbvYqsTIiXeDawQXGEtkK4b7jkr+WvTsYRCnTDt7JTZjDjttWxCY34V3U1GDxbK&#10;x76FOK/qAUoaV3I+uiqnbQuuWkOyrO4usFotbeWBrhAZeLNQTs82hSwajcbmuo03NLoTqpEA7bLS&#10;WdZrlPYfw+w+Fdl/kR7RETIacWnkFc4vDksj6e1Sp0LXOIuI2dRnUWBB3TY+LF5tbWL4hIuLhcTc&#10;oi2J743bRwUFIBSKGhqD+mlmfjCciRwi8W0xDFMvo/ELGq83m3z0syo7bkyK4lfjjtxAJG6U+N/X&#10;Qs6gREFd+4xMiCiPsXoPAux+vL/j96iJZvr0MfigMoLSkghCN+P0cI21Cb1zfj2XokyD/wDFeWfy&#10;C+Iz3Rkx+6Y+tcfEJ0v+z3h1gEfaW+biHEGgoeNDp1XlG49Zanj2VkYx3ZKyD8M7unKEXllTrOLu&#10;rTGhuq40DLoCgpQqQpPjjXxov7ZdOst1MZEYn4hPC/dPwrD1+/hDDqod1iOBKlx2gVPJS8nglwmt&#10;U0Na/XSX9nI2fY7pmPMPHoQyX/fnRXZ+JfFI5ZjxUi6Wq6f3pbqVLbUtpIqKJFEr4mg8fpoevKh+&#10;56kaHdH2Vk1dolIv4sdi5f212Rd7r2Pc0pjuISwPyyo8yfEdG/gj66d+RpjjwAqGpXMUytlroFco&#10;69ndbdpXHKOsb+7HmRZAukq3uKP4UxLFVoYUG6gBJJ/jXVELjZSIzA9vUK+6IjPQ/wA0VScitWf3&#10;ife7QEScSU3GnX+XEUW0R1LbCi0EKAPNPGpP01RTAxixDFSMhbqEO9EdGW3NOxrx2LabgubZYaUC&#10;yCIpKA468QriQs8qqoDt4Oic3OP1RrI//kh4h9Tojq85H+O1b4NylhOUyJqmrk2+oIU8kkjiFUFF&#10;I8VI86CrhFviNERJ5RYsSueQ9TxbLiDduts1dyVI/KfVDBCnGvdB+1ShuRtTatNE4vkT26yGiCt8&#10;YevYbpHZt0XdrNh8NcNhyLYHj7cpTNDxcSrn7gWQFckn67HWnxcyNh1/l7JNZGdcnkNUvxkGW9KZ&#10;gjLcTkyFfivKcfjr5NNupWniSknclQFToiePC6PUjRcjcSXZ/wCa0f1T2ZkWY43bO4rtbii5Tg40&#10;ZKWktoW2lRaKnKckmoNK+dZq7DhVKVUSWTGF0pM40CNsWcas8BLTb6okJSgh8LStLPEk1WASRShG&#10;/wBNWWsIjlv1VYqHYyI3VFkXXCoWUuWa0zkLx11DqmktobUFqSkrryP6jxq7D8gCGmCg8rEBLxKF&#10;pePPKaEBt9SnW1CY6wE/agtmijwHgnxX6a0FWQYR7AMkcseNk2mp0yDebna0iPaEIgJqUKWoILhp&#10;Wqa+BttoI5kC5JJIRRwzAgRDOry3WqzwsMgzJLzarwr3lqQk8faSqgRzPggeh0D9s5W/YPxRlVEY&#10;1kS3KD38cutvuC5t1YDzEpClMFxNU0CtyFb09N9aTHMZhoLO3xMSSeVwaujECyrlRmm25ZdDBbdF&#10;AVrVwFKjwDruURCL7qvG1ky2b8devL31d1vb+1IK0iWuOuK57TgKfvoVJFDt42Gvn2Vli2TAMtLG&#10;gEgO7Kh7c+bOeQcSOMYejk5IK0trdc4qDhV4FR5OhZVQsDFNaMaVfyjukVkluunZcW4ZJfozkW/m&#10;IlFwYkJCwpZSpZAUf+Y20BK3rL647JtCnv8AKQ1Xf152czb+mb+iXGjqLfssOxi2nkR4JBI8fb6a&#10;pupE5D2UqLRESTO6F7MyvsaDcJdshPNWdlCEQVrBoUNtpQFGux39dH4AFE2DFL/IGN0ddk1Xfkn1&#10;rYcOhYsy06rII7Htzqpr/wCTvVfIClCdMLZWwJJDgpHVXCQERwgJzL7bJzKBkcJby7kp5ta2Gdyl&#10;NakKH8BvpHmRNgMj8QU+qAqkANXWkspzvGLv1o3lLlU2hSGUMUUCVVPFyo9CCNKPHSGOTDcHlGZ7&#10;2xMmZkKNsWjOnYK7dJKIzqw2FLok8eB3NaeCKabvXIMUplTZEOyM+08Vg9rdcjGMsWpcmDGQxHkD&#10;ZRQ2OIBA2Ow0u+wmQbVlOsREDGXKzt3b8YMMv2AQl4ktuPfY4W0toqI9wggcgo/odO45Ex1kd0IK&#10;IkdQsNdoLyTAL85ZXHRwjKUlxK6UUAT6Dz+n105xrhYNRqqZVdSyFchuFoya1l6NVANUPNAAUASK&#10;g1qPXxq76iCJR0ZQjIyDFCnVScTx7s22TMzgmdjX5CGHEJo0poLcAS5XjQ8fUHamn32/ZFnS/Lqn&#10;/aWXqb1Pb8csuQWSfjnEW9qQ27FbSOILblEVomgOx1KuyUxqdEhzaxEOFo75H5Hj+NzocWSr73Yw&#10;WEqqCXWBuj+JrXVJsa0egQ1cQa35Wc+zcqZynrqfjklpCZSA+9HfQokrbKaUUPIIUdVXdZR0DFE4&#10;7xnqdFnb475jebPkjccu+zLhl6KXh+5xs7/d9d9Zjy9cpBwtT42Q7A8BOvsO1tZu0pyWEyoPBPvL&#10;Fan7a1B8injSOuRhutQSJbJPW3ELLkuatYwpSihSx7TSElJok0CVV286s8jmkVsdvZdwMUfY52Tw&#10;yfp+4QsWbsFkacNtbS3Ik+4f2OenGv1/TQOPZCwafki7azXLXZZu+X/YmOYjkZt2KNpDUeiA22pL&#10;aU8l8aH3CCST5/TW+wcKRrBO5WZFxss+RQN0RfVXHM1XaAKpSpPBSiSEgOftSKV9Nv01HKxe0esi&#10;i7MiVIcL0eZKXsWtEqXGSJLcYOtSg37igBQ8kgeCdYWNYjZKAKfY0xMAy5UHuzCcNyXGIi7bbJrm&#10;W3AISVuJJZKFEK3QdhXc6IxbDGJJIACnZQRJuEqs26YtGDXdp+RZvxoLDbSFONVUFe8KKVtUbV9d&#10;ertlNtXdUWCIG6GsNEGDlZYtzSxPSl0OPJIoptFeJ2OyqedFZtZkNWZV4lwqBJ5QX2d2BcpSX7G1&#10;IDLSVK9lkKBomg2UTuTt6aOxMOMC52QeVkdvks7Z3mN6kmazdIynG+Q4FpQS4EhX2qSAdj4301+k&#10;Rk8SyAB7bFirrBMlzy8YwW8tnq/0dACHnGWUfcppP3LND/m/X00Dkwh9g+sNIplXc0NUz3PkN1Zj&#10;/XMC0YROck3V+Qfdaca+1UcA7FR3P8R66X1+Mu+yRsYIgXEnZTMIyDBMukKjWN78RJ5IkoO4BAI3&#10;AGwqBq2/7KQ8tVdWxDBScj6/uQU28paf9NqALjpIShKqf5R6AnRuDmAx03QWTjkKNJbs1sDa22Ey&#10;0I90Ne5sqoRySog+hqN9GSs7coWqtiy6WrFOvOM227WZSXbuttX5DLBCQihKlciabA7arhmRiZdt&#10;AiP20uznZD7/AF7lt6zk3p5gMogBqXEWT9qnjRqqvQgDwBobIzICLRKKprMJOU7IvXFsvDMX/WEZ&#10;l28qLaJEkpAHtA8h7Z3INRpTjTMg8NkP5DIaWiMJHU2M5T1lcm7dWMiQ6WGVtmikpJoU8huKhPjR&#10;uDaa7vkEjyqpWBwdUrLR8cs9xO5M41j7zYs895YS4gcylYAKVFR/TTnJlXP58qePmzjExI2Vvdek&#10;snXjkmdkb5myUBaSWRxCeANAaef01TRVET6w0VOVnzkOxGiSka9f6TzeMG3n2IzSVpbjyFrU2F7E&#10;CiqAGu+m/wBRgNQuUWm4Nynzi061LZeyfKpzSrKy0p5YAqQs+Kb77/TSrMyJSAjWNSj8KnoSDuFW&#10;Qsjt2RwVypCy/GlOFtKvK1HiSlNPp41ykCElbmRkY+6gYVKtmMNuXCZRLLSlrZbdoQ4oEqKKE121&#10;Z5ECbgcrmJGQAkeFV9i36XcnGMvkuF20IZQGWrcC4kkr/aUBPmppvpXjY4A6R/rumpti7kJgY/k8&#10;xNus8iQwI7bYL62GVj3nC0OLYO58V/46DFD9g65dIAhuFUZZ25lkpf5xU4mG0sB9DZJqlauBT6qI&#10;+umtXjgIsC6DnkB9VFb+RfY0FVuhx18BAcIQhtxSSptat+Rr9BTUp+Lj0L6kqVGQJSJ9VbZT3/kW&#10;aXNqzXVYXkiCkw1BBCmkEUB+0VP01HExjCL8KvLoDvDdENi+U13tyjjWXTGV2FlhUeclgng86DRJ&#10;cSqvFdfXSvNwJQIMBuisbHjdEmWhCHM9+QOSwH0/2y7l7F0NNsRZSWUh1t5z7U0r9CePmhpXXKcc&#10;R+Ta/wBFdCjrFpjX2XRYO4u28RtKZdidUpTjzbVymSEhUvdVUUSg8SCPXVn0wslrv6cKuxh/BGWL&#10;fIvKLpHdtdx5f3IvFqW48QkrW4opSoGgHED66HnUapCQ42U66IziwRJA+Q8PGuvmpl7cQ/bYEpTE&#10;qMy6DNZKT9r3BNatGm5Hj10dDHnfIyiNSgLpRqmIHcq/6f7gtHbMLLGYcX3A6ODEhKk8ZLaG/eWg&#10;E7glPpTSPz10q5Vx4TzxGPEfMliqvtHsDEO8OvoVhxiEnH1WgGNNcUA2hxaPu90pAFRxHHz50Bg0&#10;zxpl9RLnlMc6HYiZOyXuDY5FzV5FhvUhMSxxfteBSr23VJNarKfAIHKtdG5GT9TtuVXHHEh3kUAf&#10;LWz9d2bJ3nrBSaqX7brMNLoNWfbKHCkA8RQjydN/D2yEQ/CyvkqTKfUbLHXbPTud4xjMTvfAnXXc&#10;XmPLg3CM0OSIr6FnihSK/elVPodarCzq7pGibdh+qX5GNZURIFwVJ6wzZvp3tvDew8ldiXGyT0pm&#10;ykxkobMcuGi0cANj/LyTqWTR+4onVF9PVMMew12Aeq1xkub4Xld3n3qLajHtV3S27EhOuuPcWW18&#10;kJb9yuyvJ/U6z1NEowAfZNYa7KFDZxFUKXf7RHZT+MlSY0VbRWQpIqptQIO1Sd601VKox0KbdwQ4&#10;GioO0uo4GVY+1MsMBiJebgmLcXw8yCR7VCVoHinHYU0P4/IAt1/4pb5So9CYbBMXr3qyxsdP2zML&#10;PAZdtENh6FLPNr223kk/+UptZClLNfHpTRc4iM99Vl78gz+I0CyZ2L2XZ7Tld3znI8eQw7DULCzN&#10;hIAdltuKqXqK+0LAB3Onf7CVkRCubgh9UNXkRrZ9X9Exvjfj3YFiy7Gslw1lqRgEoP3Cyu3HgqdE&#10;acaLikpqD/TUrxT120vyIiQmLH7ctsU3OXERclyt2NW+Tk9jtnaVpubL9xhuphIZkt7NlaUpcoFU&#10;r9yTX9ND4xJP1M0UjtsALkaqiuF/s6srvn9gs/FU2G9FW6w9yZdKRz/plSTQFQ2qdtNp1loOdkNA&#10;iQI5KnZFlqoXT1qK2nfajRHAl5tVJC6ICkjlTyPHjfVuNAGZ91zJBEWZXXVjFo746wnG3XMwsgsE&#10;RF0aS5HKUuhpbaS0h1SgAo19R5rpTmWHHn0Idy2iNcyiJDhDgu9wXF/s8pwOhlaY3sU5JDtefAb0&#10;8V9dDTxhGJPqisW/sQTwn4/JTbMqtF2xVtDt1msMRn3nAR7JWhHvpbJGxP6aV4tA+owlwi7Z/PsE&#10;WuYxCi4TDvlvU2q6Wy9SX1+2QlxSFpbOx87H/wBOjcYESY7Ia61wdN0jO6ceaazS45LDYN0gSyA7&#10;7ZKkqYcBeaUkDcUUspUT4I0xlIFvZD40yzHRITKevsquXsZPZ4gcujMzjFhyeSW0o9wFw1O/2pBP&#10;66CzrxGMovotB45ontuF1/J0WrsKxWLsyHkEdVuxpbWN3BiQVF6C4urqgzRHFSK/u4mtSNI/GUzr&#10;iYjclwmV+XA29m/ms69/dtW2fidps6CIWKKf/Lb5Nue5JlRl+0UFW6ikghVNaSnAlX8g5Mv0SDIz&#10;I33FwAySeR3SPluUOXlhhpq5NeywhchRTwWVnfcgAUNf4aZYdRjEAyLFD2yEdtl6GfB74wxfj1i7&#10;FxgSUzuw8gQ1MlfhLDsdTKwj70UBcTTlQ/pqOZmi+JGwGyEjCYsaa0R8hrhc7Oq22eI17UtpuNKn&#10;tiocokgp5UO6dtJ/E1/aZTl//SjLgIbIkjRFM4Y/mDJXHs7k21usrCTyK20kE81VI+3ReV/4ZQCH&#10;xg18SNkw7hAsjN+ubd5deREXC96DLaSApcxh1DzDayrcUSog7fw1k/s61xZaKDzkwVPkFzj5Dk9r&#10;jRmfYYcjsOvvrSsL5MO8lrqN96io+g0VjfGMjuu5dIJUqdbyzj6pDReUIL7yZD1PcRwUrmlaSj0A&#10;FCNVUzeY01KqlT1horq+OPv2d62x5CRFtrbEpKHElLj6JCQ5VAXv4Pn6a50+YlyV7uGUzALNdrzh&#10;q+xLm80rG2JKkwzJaCnyooCS0gAj6EaryZCBMPVVdu38Uxbsh/LXLOm4Ps/3IFpIcA/ohuqeKCB4&#10;XQ00FXAVAy9FOMgPiQhu84nDi2mTil3C2kNSXJX45VySpxkrI4qqQKkUPpoqFxcHgqLRkHCyT2N7&#10;Ng+YeKZEoEQpD6GpKKiiGlJ4qQSgehFAdaMSEqCDwlVsTGTBbc+U1nftPxzsk1SFS7O5JdUy+f3I&#10;DikkMmu+1DpTjwItMhsULRYDMxG4SZ6luMeF0NfbbGbSzPsckXDkaErbWPcT9pHkBNK+mrLNbRA7&#10;FMZu3YKn7ygTexMHtmYxWAi1LDK2V7D2wQmiqbkE01dQBEGIOyrtPJR30D2yp3rKJgv5TLbgZecA&#10;4qUX1xVlH3V2/bWtNVyiUNfCO7aod+UlrTfcFuAYDZYdame2oKCkhwsBfEevpplixDEk7JTIkSYB&#10;eYXyT7JzHHOice6zxSY6y27JkPS2X3P6K1hP+RBG/wBp8nTamHafZnV4JBYrHWYTbOu1GA5GbN9a&#10;5e4+8KVooBRSFbg7H66dQ/L47c+6hKMgfZQutV5FcOxLNAwAvx84VLZZhuW0utyC86QhKEqSoGq/&#10;FfHpog6Aj1S+wwgSZDQL1+7m6jyDEujLJbux21NX9mOiIRHWgvMSCpK1+8pAKQtPHcD1GsbjSIt6&#10;AMU/gI3R7RXLo3KMmsSTGfInYSpTZcbdWXXm26JBLPKqqEbEHXcqYlJxurK6BAMdkY9sdON4fKlX&#10;22xVMuNyIlzhR1FSSqM+pPNCt9uJqCK1GmWLlGdbTSXJpafx2QS21c8E7BXnDMNYYekcEe1XiErS&#10;lvevn/HUMiQsGihTEwLFCXYeaO4t2O29BSZVtmy12tUc/aVpmI9nkADUUWf+Gr66RKDlenIxloij&#10;PcdxjFLLiqr04faXFNtuquCatIedJKk8wSkDzXQmO8pSAKvnH+5JHtHJLc5YJuMMuFxIUhairfmt&#10;CylR+3/1nz66MnRr2G6qEiC3CeXX16jJ+HNytRWy5Ibs7MZliQFBa1sTqLLZT68f+GkYc5IlwEaQ&#10;DV7rRn+3x11jdxtligXRDL0Oba35Eb8kLJbfZcSHQgp8mlPTemoeSnIgkcIesdQrpyNCwL5a3TC4&#10;5ccxe+Ql3JpTKt2qth0Jodv3D/0aqxibscSloQrrAYzJGrpb90/ORWC96WTqV6Y7/aZSrfH/AC4o&#10;SEFMgkFv+rQK+h3869GBsBPARcaRCJfld3yTY60yTqu435hgrt0S6y3Go8xHB9SUp4BdKkVBV/hr&#10;uNYTL4lUWQIWXJPa2PYHHud0uX/lwVw24/49EOKBc+z3W+Xjj+g20d9k7CAdyuwxjL5DYK7+Nfbn&#10;WXbPaK4oT+ZjEoJhbkhTSwlPFwuKBAIWCN9FyrlGBB0IQd8OstVqbuvry15J1njXXUqI3LS1cLja&#10;5CQltDTjJKHEhwjckFVCaaxfkhZGXf8A4LVeEtj1lGWq8nc3+COY9U/MCTOjW6K7Y4MxyU3Zy8QV&#10;NlK1ApTsaD9daTB8qMnG+tz/AB5UjXOqbHQLuu+cZQ1lsnGLbZY8yXNR+Yw9HeZeW7CT/RLBbUlJ&#10;CkqFNzrzDr2kSiiSCwDoD6eteMZBk98667GtzuLRp6Hbk7B5ONLcmBRAAKFEFst0JNKedHZMjXGN&#10;sJdgNvZRjIEsdFfXCfg3QGMXGyY3cRGfJbfihSltpSpJUAmq9yk0+0+moVCdpc69lVYQYkHhS8u6&#10;6uHcGZ4l2iJHtYK0wlqXH+0qW48kKcPFBJ48yPvVsfTUKcsY8Z1EalShH7SANAEwYMZrB724TKjX&#10;GamK+u1tvrW1wD4KCkqRXkARUDQ05xsj2GiOlCUCwOiiy8Sz/HogwPN5ccomNJnJLrRS2Glq5pSF&#10;rrufFTTXsfyIDdeELkYUjH5Mk38oOhuwLFETcJ09tizSWi+48EpUfbcQVJQEjlT03G+tDgeVjIdQ&#10;C6S24X1l2QR8Ve9plsyS29G5VeSjq5954RGpIT7bMl4ggctikKIof1po7MwxKJtj+QUK8mEWrHK1&#10;YxaFw58/CW3Q9YbhwW0+5yIZPPipLZV+0kDxX9dIoWCWpKMvqlGJ91W3PF7hdYM28Y07+OmIH2x9&#10;3FZVHHDmlKvU8t6aJ/c11TAYF0JHHnOJI4Qp1tAlM3T8RCHHZriVB+Q4aqQSTtXxWum+XbCVWmiU&#10;1UWRkSeUR3a7PrurcRxJbiR0cjyAq4fUU+tNJ/qHU/WN0x7lwJ8K1e6rKenj2VMdQzBc99EZgEqU&#10;aKKq7A0rTVJy51kRA0Ks6xmCTwgJNquzwjxpbxU9HbBS0VlQbXIIUgcTvxpXx41ocfLhSzbFIr8W&#10;VqgyIduZcXGuscOwFr9xSlFXEKB/bT0NdH32icNEvx6jCTyTFid3dgNY9G6kwppx7Doq0PqUpfIp&#10;Qr7uFQf/AIGsVk4xkWOhWnwox7do6oYyCyZNkDy8msD5fuVpmpkeyE8kNrUndon6eu+qLMQwjIyO&#10;qYxzgbOiOb9dsvyHHWX4MBBvsqMpq5fjFPHivcp4+QQR51nu8e+m60X1kx7DZLLIb/j11tIwaLFF&#10;vilAW/KkJVyac2SpBUj9wqPXRNdUjIE7hLpSjGJgButmfD3rntHP8XiWLB8fXcpa2fxon4KSWnWC&#10;gfXagVTzoU4eVG0ShEkFDZfkMWNRE5AEIF+RfR3c/Rl/nWvJbAYmVOqr7Dgp9q1UFSfpXWkuzTUI&#10;iyJCz2BH9zImv+Xulx8afkKx0Cxk947lhe7k7jwKUrTz9qMjYKRXb9p0l8nj/ugPr2PC0ONZ+2Pa&#10;wJy3fsXE+zreIWIz23bPIjt3FDUZQ4Bp+ihsDt53H11fjeL+qHzj8kvyfJRtkTE6FSOvLJkdqvDe&#10;L2mK/eH3OCY5aWSmK1VTi3CT5Caaot8Qbpf412vzgrj8wmvk/bN6tNbI6ylcpuMphaqAA1HEVP13&#10;0H+2NEvdRllRtDslb1/JyHL8uuGMhwpiSWHUrK0cm20/9SeXrT6atEpxAOuqLpnXJhoCFjf5tdUn&#10;qvNXZEh/8liQpaUPKrvxPqNzpx4mQmSDz6oXLqNexWblXn8K5tJUv/x5CU+7yJoFAn7R5qB/DWkj&#10;QDEjdkC43XbHQy7fUyHWg60hbbqm3C6EPoJqoA+gUB/PzqDiMdFXYdV6N/D7sG1Z1idocx5pK3LM&#10;GlKTyKhHp93CqxVRSdvOp4lU4SPYjqEn8pZWICIDErWHedqZyK0wb5lDfuXmv9Robn70JcBQQPPH&#10;U7HE3ZKgAYsNllnNol1hZTcBYnQITrDzIadFVGqQQAPrSmhxaSSfRFmkAxKzFP8A9d4dlrvvslpT&#10;7zb6VtqUFKTyKF0HjxqvMhCcXP5Jhh2GJYbLYfSmJy73b3IwU27BkMIW+2qp4NlJrQ/UkawubZLs&#10;AAzLa+OiJx1UvA8Nw6z5Uu4hpuSGXW/ZeQn7lUWaKV67DzoCzKEjES2TqnHaMiEzezchbkQnoUBp&#10;KFrQ2lLoQQhfGlDtv665jxHctyp5IJESV5XdrSrffJzqr242/dC4JDbjyuZ/dWg5bVUdhr6pTdMb&#10;Oyxv1GMuw3Rt8Y8VubEdGQqZV+W88QhalVSg8gT91PPpoTKuEpM6Itl8XOy9KerLyx/p6BkNFuT0&#10;sohIYJBQlSK1QEn/AJ6wF8OthBbRaHHkJVgjlSsgzC1Q7X77j4UlJQ6808aUXuBxI9B+mhiSZdQP&#10;0R7fHsEue4ey8fk4fJhtusz5Ty+KCpygJI2Skg7kE7aM8fTL7vk4S/PiZQYD9FlK6XO82u9rZtrz&#10;keWVrVMjgkuJSEjep/Q61Ma4/wBw0490qMjKGqB80lQ7wn3IsgrfStQUAKKTt+4jyK+NH1VFmS6y&#10;YCCLrPtlvxuXImONuTUVLTo3UpI/an7thUnXrKBMgeqrrhIydUvUF6yDKr1LxgKS1i90ZchPPJc+&#10;9tCqpUBsKH+Gx1Tl0RpAlyE0rgCGkdU3LZ1lAs9jOJXQNrvcZAVCnNqSmqEHkgKFaV4jS8Xmcu42&#10;TCYHVwrvrbqaU/ZnsmC0M5JLLriGW1j7nASEpAFPQDQmVltIRb4hX1GNYcKmtuVZ/fcfl2WRc2Yr&#10;DTnKa0994CWFEcOR9SoU201qFVcg0Tqg8iJtaR2CKLP+J2Tg6XZrn4d7lNtotiY25cKVjly/Xan8&#10;NDTsNU9NRz7LvR267BG3WvXNxbyOHb3Ii2Iji0IeaJNS0D95FfFTqnJL1SkSqf35lZ0Gy0ZdOp7X&#10;arIm3mMkRXEcAgIBW39wUkk/+s6VYdf27lVX2EPIakKjmdYwnYFwjTHQLrCZ95qpA5EpoDXxtp3j&#10;1iggjUFK8i82h3ZUUd2FjPWarWEuG4h0uuO8jxKlUPEDb+OpVDvcfdWymRBdOJu3y0MC5XNPuQlK&#10;Q42vkKtrUaJFTtSnmmp5Mw7KGOOwYI3ZX/aLe0i+xU/iXEuOqXTiKEnYU865hn7CZR3CpzIhjA8L&#10;Lnyj6rtkaW7d7Mwt4rU44gt0IANeIqN661VQM4alJaLzXaPQIXwC64zcbZJRlTq7ebXFS2GXFffy&#10;UmmwWaKJ9TpHlxsrYDV1tKTGce0SGRPjDTzVsGNWILelzvadhvKKUK4LUaqTx/SvjS+64x+ZZFyq&#10;EyBHVlbdh4+xhc2JY7i2VuyUoJilslbVKEr577H9d9VePyTkAyPCryYGBA9F3W662HEMNKRzfaky&#10;mGf/ABkJW4pTiiAAAPt/XV90BZIgsG9VXAdQB6qT/cLbZp5uLMYtsvtLbfWpJKULJpU12TT12pqO&#10;N1mOr6r1kCznZDsr+34zd2ZNqaVIskpsVlPrBaDqVkkkfQ1/npzUD1+W6W2HuSDwqG9W9FyeefiP&#10;r4qkAOBgNJ5Ep9xKUBW6gFHwPTVeRlmAYBEYVQB13VpjDGSZVflZEhoW2LGYEZl+YpPNKmzVSigU&#10;qOVPXQByYwiIA9n9Ey+sauN1FvxisxpzNwLMuYirzknglr3Xh/WKSU7Ebf8Ao1EgzOugUw1UdES9&#10;aYJjsnqhOW5NGRJxVyshUbkhKQ84oFIPMhVEkg7aUZGQft+usnsj7GMQ53Qvn0u94plVmRauMm2v&#10;uNMSBFUtLjLZCvuWSSOKR9RXTvG6dCZDUeqS2fKxgdFX3/M7FMypv/TUh+K/VDLriVEoWrkByfQS&#10;aEeQQNcya2iCQCy7iWGBaJ/VXOJxsU7D7Wl4VKuDVrDLRQiY8lXtPK9vl/USk1HJQOl87rqKROIM&#10;nTA0wt7SO6n/ABXud5tnZa8gw0stXq31aaiyX1ID/tuFClAH7V0ofPnQHmYRsg1j/wAkX4s6Odk8&#10;+yU3vvez3GUlluK8Q04/+GGmj+QsGikpR6VTQ76VYNkcUxBJI91HPlLt8NkDuv8A+nsPk4w66WHG&#10;m0tuyfDriW6pJSR5FTvvpj9YlPugrb5ddFjD5G5BOyC5xMesDj8yfxdQh8IU0pl0GlErRSoNPHrr&#10;WYFcIB9GS17JxlInVMzrXuLr7u74zq6J7Ou8XHe54K0M2jiz7Dby2xULfLIAJ2ofX/HSW3x1uLlm&#10;+mJlUd3KYx6yqEXDhJfrLru7Zll3/qPb9CZks49+RN5MJ92S2rnQglviVIUfuHLxtrTZOR0j9kXH&#10;bf0QT1iXYnVaB6f7exq7T7/ieRxZMZERpq1MNvNp5uLKSn3kEiifpsa+ulN+JL4SBGqMjb2B68ou&#10;lWDNXIAtMVbLVjkx1wmVstj3HiFfcXXBU8ikb6D+uL9i7+qLxriPiUZdxdsZlA6htNuat0d9MAsQ&#10;7ahMeg9tLSW1JUoAlZ47kV0rwfGwhbMmRAO+qj5DNBYABygjGeysRg4veOus2nIj264NJmtCCVNo&#10;ivODwVAf5d6jTqmEiAYjb1WSzYgHQ6+yx38tczTeL9Cw6xSffxm3oWwi4gf+7SlKoVL4j0pTffWt&#10;8ZQBHuRqkxJBbmS1T8aLFacA6mxaFNkl/wDMjNe26+4pxUYPcy4hoEAhHLx9NAZbzM5AbImNo7CH&#10;otUS416xjqy5WVtsNSkPOyGXXSUtusuNoWngPHIBRPn10sw5RnbFlDKrLdkIIuky0ohxGmyLZIaE&#10;WKpGwAdKUlZI/cRyJ02siC55CEjIjZX/AGtYX7p1ujFm3EuXOI0IEgtE1W5yKm3GkpI2UmgrqvAv&#10;hEmUtHVmT2Pxig34+yzKweYpFvkswYc9qD7MlxfJbqTR1TnBQ47KBQPBOqs8wFoAIJIdGURsNbnZ&#10;FvX94umJdhPrWyhxxKnzFkuAUUyVcV/a6CkrAJApoPKlGcdP0V2NEj4ndact6XU9X45k0lAW63Me&#10;bCxUvBKXK0Uk7bIO2k7fKQCK7kFuEje/u38rx25z7dhoX/axcY9wfWAvkkFKUOooTQCrddGiIFIf&#10;chlPEAna8tkxsR706+7JjzZEyPDj5I22plbUeiGlMtgFS1hVOPBNST40kx5zqHUuU78jhVtGUCPf&#10;3SX7E+QGK4vahjzzM12Qpx9mJdoLaX4bkJJKVqB8niajlXx40dDCNpeRAHpyhPtMfjBKux9odQWD&#10;p2+PX5uNdIT89pmAxEQyxJA5UWpxCkqSOCf2k7nVAxLBkxEHYByTsExuuqOOOoAmFmPP3WOy1yIV&#10;jR+S4HnZMdCiEKAWAmgUlIpskVoNaCmwgjXQLPWQED3klHiNjl9j5RGx1irV3MsRG44eV7avv9pT&#10;jnFNSRWtB6bnTabURMhq6pkTYW4Xs58Iek8d6pxKH21l8xz3LOwiw2iGpS3TOlSSG1OLUTX2mwOR&#10;NNYrOyp3WfTDY7oyqsRDlWHyTRJt+WysiaeCw+4holdVoS0pJBoSN0gmunWJHoAG2VFjEMU0LDiL&#10;dx+N0ZqXIKGQIc5phRAL6gioIJ9ABtpbl5BMZMi8SlrYE8q7v9pl3uzLvi3Pxg06mQEp5KHP2QlC&#10;VE13qkECus3UBGEfROxpbIL8/eJtjUw9dmWJDRa4OsSEFDoCkcypoIrUKCT41fV1IkxZUZRKssax&#10;HPY+I3CO7Y3odlmMuOtTJqHECQHW+TYZQogU2rWm2kYy3tAjuERKUTBnBUJhTk6Om1XZlLD5aBbe&#10;SslafYYKvbUV1JG4I9KafQkW7FA2Qi7Bdtlvd7Z62csVpWlUWW3+UtwqA9tKjxUEoV/m5IrUempX&#10;UAfIqqExI6I8xC+Rjii7YuSHYcd5+fF90AKTIbjN1FSP508baosiZQ2VYi1vYLvyiO/NgredeEXI&#10;kx3HQZQLSSHAl0JqPtUVBdR669WCC3CkbQAw2WMO3cVfzfO4lxxee4mZZK3Gc9I4pKm0OUKGyabV&#10;G3rrQ09Y1F21SrJtJtaK9Hszj4z3B8XWLTCfalyIsWEpKmyPtddCEFTlD9lefrpXGs1zEjsUpqmY&#10;3Hh1jzqW0rgdk5d1fIq47OtLq2W3zVIdiuKSqqvH7VemrrnBjPZP65ghgrvK1SLd1vaocyv4y4LB&#10;jJQVe3wYf9slQP6nzoeuYFp91dJjF0E4hh99y2JcJVmjPiLbJS3IUyKOLDqXln3m+QGyhzqf00db&#10;bCsCJIcoGLykg7u+29m2nAH4b61iOl1EqO5yXRLS2uKkHz5G+p49seypvhq7LKcdOHZP0lOx7MYb&#10;Tt1anutszFVDkElKihQV6cjQbmmn1MJCXeKDsMZy6kssWfIHAcjwq6JlXaKf7WpK3WEpWOSgUnat&#10;CTt60GnGNISdtCV7hkCN3KTj7Ua/42hcW8KcbfjSI7qm3oy2SOCgoAHkFeCDtouA6yBkdAheot0I&#10;W8f9tX5Ldud0Ypfem80vcu5yY8f3rV+S0lzk4CtSkqkH71PKUSfuqaV31n/O1QMo2jQ+yL8WZ0yl&#10;CDdStxdafBPL8dg4f2E/fI6mLq7FnWqJBD7ypKFPFRCgeKagoKaHaukH743SMIx2RpJEZElah+Tv&#10;RbkPG/8AVd3huMOKD7ExbKfsbfab5JUQDRIUpIqNSoyOhlWUFCQm3QuyyfEyGxox6Eq9Gka8SBGg&#10;tr4K4PJKuaPvpuTTfRs65M4Ue/yaQWefmc7Exy0JyGEr8KT7kVxv70p/qtvEe4n9QoVNDo3AtlId&#10;So20gS9Qu75Sdi2K29UYTeXbqqVOfQ1Jn8VoWps+2kJCuBJ4Ej19NU4uOY2EclGSJmOwGiBc2yfr&#10;Z+KjLhPjJYE1v8xcFzkVId4+6EGpBFK7aZTEx8Tsk8o9i43T96zzex5Bj9mbxX2m8T/DusVpkpAU&#10;4lLJ9v3fcJNSEg1+us3kA12knV07oiDSx0K0D8Pux7HjNvxx2PIbi3CDFfTKQsK4t81KZePEHyAQ&#10;aaGyYTHZVVCEiAeVT9jd7YRh3a8DN7FNXfrREhz257NtQFzVKUlTaFKaArx5K+n66qryRVV0l/ds&#10;jxgTun2A0isadtRE3/5J/wBny9p+KJqWZ9s/MaCXkJEYLaDK9qKB8nyNX12yFTxZ0yqqrlLpNXtm&#10;y/MXcRn9PW+7SLjeXyXIcKQfcdCgv+p95FSC2mtSd9G48D+XCRZsgJHTQJXfKiFd+tMftUOCytdw&#10;koK2IzhH2e2vitaSDyqD6EEHVmNITnIP+KnQ8YgjlCXRmc33FcPVmtlfnMZDDkrZnJZZQA8mI77n&#10;FbfqlfI0AFa65lPCYiGYouGMJxeQ1Wtur/m1e5t4bm9gpWqHKffuEVEopjLYjqbRxccCqcOXt1p5&#10;oNL7RGUep1KlXiyge0UMfN7OusfkpeFdo9WTI9iy622kvO3qGfyDIe9hLSmwE04qAGxProDBrliS&#10;6EP24Te7HlZETfULI/xJiQbzlQxSyLjQZUUPRp14mIJkrUpfvlQK6BfJzyBuNO82cm7HUenCoxpu&#10;GcP7q/XZLJccqu0xD0e7dk4o88A8w8AXUyEhTLRbIUFe2Kig9P4alZIxjEAMD6qoV/IuQSEpPlXe&#10;rXmHX0adl6Q1njZS4h4N0SpkcW1pVUbls1TRW+mvgiYTMR+JUcyRMXGi6PjpmPXTsq8YHeb3OkSm&#10;4jNuxsIcdIWxyK1K470ArQoHgbjU/MY1n5xiB6+6H8fkRhLq6deWsWeN15Plvx1yclx5uMm2yoqj&#10;SU2AEkE0J5o2oSKHWZq7CW7Ap7fMziAOOVfYTm/YuUWBeP8AZcNEq9GI66metQcS4y3RbftkAcSg&#10;ChSfJ1G3HhBzHR1YCZECWrIR7Ou9p7UxdFrgo5zre83FuwSVJDZUKJq25ugfqNq6JxLLKZa7KGZT&#10;XOLhZN786Gv3WmWJEVhabM+hL8NZqV7gcjUgbhR863Xj8z9zFtHWPzcL5iwcLU/VfyR60yQ4t1VZ&#10;VSZOfrhNIdkXIJaS2+yz97SlKUApQp9v11nLfHW0ylYQBFOK8yucBCwFymbnWI4y5gU2PZmpX+r1&#10;/Yl9tyjXJSBvX0B9dKoZJFrHUI044+vTdAPTNkndWRWRlVy/LVeHFqAmp4uMrQuikIURvsdq6aZk&#10;ja3UbccJZFgfky4dmQ3bh2fEYtDyWrA8p4L9v+qSotpU2nmDRPrWuisW2VdTSCotrhIuN0RYJN7E&#10;btrlvkvgY5AS7DZYWpKU0p+xaVDdRr9NUCIkXKiR0LDZDV/sUtduSliWDeXJgXLKk8S202kFB9dt&#10;qbaujcfsiOFz6vjKRCjn+0W+bEbv8xsC4e8lCRxIEhCvt5g/UbjV2X5KYLQKrxsGsl5oWy3Lb5gu&#10;RrtVwBtseWpDDNyQCpsIdASlSq0/cdL67ZZJL7hH/R9IaAWu/iXnHxusXWdwt2XS0PM3KH98gcUh&#10;U9kKSCorPkgVoPOg8zsQl1WP1s7FZ8+Qt1y7BbKOycRuKHLQHfyP/DPEiOshXAiu1UbV+uhcfHjO&#10;QjMalaKu+cYvFXPu9Z9jYHCyLFf60u7spWWXFoDqHUgEoWkbneuhrKbKpkHhXxlGyLnQpkfEH5Jf&#10;LD4Q5oOz+o3uWOrbV+TaJwU7EfbSn7vbqftPoaeujKfKGqTOs75LwMMsvsp3yJ+dHcXy5mz+zMkT&#10;7eTyZTaY0Jts8faS2EKCCNkhND/E6hkZP2yazVS8f4o4zmGjJQ909fZBcsWRe8ldJtZZaDsRCaOP&#10;oK6LQ4rz9ldjoam8Qm0XTa2iU4uSuHxC67tfWfYsuNDQ6xZ7lEecZbfKlEcQlQNSaJG+wGm1mcbd&#10;iEiycHoRJtCtV4dclWafButoeWxcVthoOJX9yiT60Pg09dDzuMC4LIH6h6L52Y9eH8gcadPAuoS8&#10;p1RASaHwf1OhCQSxDlXRjo4Sq7+zzJOucael4o/7UpNGytNPcqaGqSN9XigCLAqcLDEvukj8zb2z&#10;l3xxtuWT5/5OQhLjchawjlWgXyKB/horAeN8YAaKy1/rclYnhZMEKYSgpCUii1uGvL9DUn0NBra2&#10;U6Of6JR+5EgyLkXpplf5LK2lvlviADRSaeAogqpUaWigOQRoEWYkx2K27/t2T7JcelnblalFm4tr&#10;eRK9pYohQACeX3ECpBO/11X9wrma58pflUGwOA62bZc0uV7wVqBmT6f7gY6G7e+hX9QBIDZKhvuR&#10;oUeRiXiDqNkF/wCvlGIJBYpDZ8h2yXudFceLwAKm67L5IRx5gj0pqUSIF5ahcIlPZLKFjLuY5yj+&#10;8OkWxgIllKkfcsgCqU133J1DOnHq8URgifZitGYR127Z7IxdrdIcYhodDK2lqPIp4A1KfpSusRk2&#10;95fJbzBgRFwum92ZeK2xdyiP+zHVQtFIBUUuGhH8a6EsphMdyNEfTbMSY7IhuMq7w8AjLkELZDXF&#10;BVRRCSOX7vrWugMHuLJEbJnkyiYa7ryc7huUC13KNL9sK/KWKNqUBwATxrv6fdt/PX2LEibAW4WG&#10;hGTkHhaO6QtuQ37o9qbhjvuzoLynXUpFQEJIJ+7ep2rpV8I5BFnK9k9iAOCtadOOS4vUrIvD61ZM&#10;6A8yATUe4netPrrGeTtfI0HxWm8fWRU5Q5b7Lnt8usuJmDSokJVG2FJJUlLQryWfWtDrlsIAvXqm&#10;Nd8RFjuqPsXoh7GLHj+XW2cZmPz5rjMVsnkW1oFVkp8kfrTTLGl2hPsGIQpygbOoQ3n2LWJ+e6/D&#10;cSq5xm2y+2TRxa1jlQU3O310dTNoh+UlnEyEiFm/MrpLhXea5FYUn2ngy8hCftA5UoTvWmtFXEdQ&#10;5GqSSiZHVBcKPKyzNhDvTCjjCnBRttHFott/cviT5230HlGFcO0SH/imeJUw913yMQatGbyYfX6X&#10;Y+Po4OpS2kLKeIKqKVXatdxvqk29qwZkElX2AiLy3VFl/wAgcrtqH7HbG015f+Q+8VBxC0ABKQoH&#10;7RtQ6Y0eMrIEiTqhvvm2hVPgOdd9Z3k0OyYpcJCZrrqENtsLUlIQpYCgnbYbHbRGVjY1VZMgNFZG&#10;8u52Wh8asX+kJEiwZlBUxd1h1xyRQmrgooFSTUCp0h6mREo6gowXdosNk7fj1id9vd3jvlltCGnk&#10;vNulqvtqBoT+ml+ZGIDLk7vrDpsdl5XCwLN2l21SHGuAYlOHiAkKUCSk+a/bqFtf+AR5490owYmd&#10;pl6okyz5E4JY8EM6er3SUtKdk+4mn3/alP6ctJsGNpt0T+2gSiyV0bvyFkT78ouoUl4cEpbUCEI8&#10;VUU/QedaUzIZ+Eul47R+EEXz5IWG745PgxFk3GJIKiFJ/wC4hCqEJV6jbamroY8o2iR2KrshEQD8&#10;Lr67+XWBXqG5ht1Q8h73gtKHkJSEcVBQUDWtNC+RwbonsCCFZidHYFM25/I/CHnm2ckkcY7f/us8&#10;UkoKdhsQPA+g0X4+EhH4gOgc7FJk/CBbn21g9/uaksNmZbUEl1CKlXFKqhQ29QdM7JzG2iXfsos8&#10;jqlPmV66o7Aucy321o27IH18YRmgtIrUJHJRFCT6aLIl11Dj2UK4msPCToWx+TkvS+RxL/a2kT7x&#10;EfbabjPSVP8AtqSog+3Un7anlQ7aXeQwYXQIOgKd+O8nLttomb20/lWZ46nttWTOsOw0qLsRaGwy&#10;5IUPsaKCAQfIG+kXjYGmRrENDz/1TjMtiSHOpUTrq64dnFng2mfdFWK9OFCorqinilYJUW3qgbqU&#10;Nq6nkWWRk4HYLpjCcfifkjOfk9yatjUGU+zNmoC40gqSghwDkEqPEUNR9NexceHZ9kNb+LHdC7Nw&#10;t3ONimQRfx7UlHtPBBCjwXVSSR5B32ppwOwHeJ190FbEdW5VFDxdpJcxWwMPy4CpC1IlqUoHgVUS&#10;pKnAKefTVeTkh+02BRWLVOUR6hdVlhdi4ZmcGwOPmdhpBC0zK8lN86nkqtSoH186DvFc4GUNJFG0&#10;SsMiLNgrmErE80k3VuPIEVbBW4iGlBcLhTUlIKvCq7HUrO1Yi/6rn19iSNiqPJJeUWTDMextRdnx&#10;Vl9UkfjO8WPu5JFUgiqRQDVeP0+2Uyw/moXxMwIDYJi4zPg2Bj25IQi4XKDziyZieTCnuBQELSrc&#10;EAeK6ozpfYPj+LsW4Xa6xB/UIVg5L13c7UqwXaOx/wCpjmONm3vwmaMSIZNFlSwRxUlW1DvoY1Wx&#10;n3f/ABjd9wr6ZxsDMxQ3glhsWPZ1cPdccjX51a2UKfX75bepxBBWVEp/Smw05uuM6okDRcxq5GR1&#10;0COOusTFsvzk5TClXIPkNxxxQ0QCfcNRuEnyBpHnSLM+iaU1iMdFr3A7Fbcq68Em3stJyooYdW3H&#10;SamK0ChaFLQOIPqDXWV+zrb1LsoW1GI7JTZZj9pTdLmLXCUu3/c02JQWoKcWauhChTzXyNaEGI66&#10;/okpMm1Cy72ra4WJ9oM24WgOWpCS48hBAfS4l4KITTzVJIqNPa6jKtwWKXwtHbU6JM93Y90pEyC5&#10;u9dX0lN4dH4kRttwS4bqCHFsPOLCeX3qoDsdOPGTvEQLI6cngq+yJdoHRKPM7jIwual7ELm45MnM&#10;h2bJSpxqUlwUCmllR5g1Fd/OnuPETHyH/JZ/yFlmOXiHT2+G8tjPrgyvPJMkR4I915TcmhlLJSEp&#10;NQSSkD09NIfJgwJjED29lpsGM51xskFp/NOwI+D/ANnxnAif7hcApz2ZoQ6EI8VaVT1/XfSIUmyM&#10;pT0A9Ewg5sEQHJRb3te8uwa09e53iEtmBcLWtcwrLKZCAt5pKKqYcCkKIr4VsdBeHAkZieoKW+XJ&#10;MmiGWI+2pGS/6plX+8XNKok1xTxBQhklx4/dxTQAAbnY+TrX1yizQikNMSS0t0lo1qttyzaHa1Pe&#10;6j8thJY8e8lbwBA4mm4/46dCwiLsyovjGVg1YhbiynsSw9ZSbUxPYRGs9pcbfaYdUaRWCClLfJw7&#10;prXz9dLKqJW1kRLk7oWMOtjlMuN/uLdFZ/jjOI4el+XlLQfRMiyKABLLSEJebUft3pSg0rh4a/Hk&#10;ZT0fZG3zF347INvHydvN7ehJt9nVCcYQCuM857rbSxxCy2EDYFVFCumMKBDt2LlC/Q5YKXO7x7Ku&#10;C5GR2e4MMPsoU0gPtEobZoUqoTRVT6H09NAWQgT0IdNqcP4diXKG+t+8+3LpenJs5xNrsc4uSkJh&#10;uBxMosu7qNU1HIpHH1HqdSyRCI6ga8+ylVRBnV311kme3vNJdjyJ+cbhcnFpt6VNLcUzJoC0tKga&#10;Ion9xI9N9UWkRDgBlIgAdh+S9Duu7jd7v1lbW4SQqbb4glz4hUEgSWG2g+psHyk0P+O2kOkZF+VM&#10;j2ZLLv7qBi8z46H7j/7y+Rlp78M0TVbbhJCnONSAFE+fptq+q2XT3UsaAMzpqFKgdEXeyxpNwwwt&#10;xXJcX+2zZDjbbjaregpUtpSiD+8CnKlabaV229fy429kzgBPTcpTXG24vMseU4L2I29Cyazw1yse&#10;ZaKY7TluI932mXUhKVlZ3JOqbMm2NsJQLxO6Pqxa519mYrHcO3yI77zALjtsdUZYaeH7XUbEg0H1&#10;GtXOXx02SqVMXcoEyZnK43vt41Hdk5s8pTEdMJrkp4uVAQ0lvcfuqag+NW4kYD8iw90DkgEsFoj/&#10;AGv/APba7byHseP233FZJFrxG0/kTGGrgluM7MmfjFQShLnEq+2v3Dbb66C835qvSqkiRPovUYxi&#10;TOQIAWzGMrm3mVbkwkCBFt0gsMxVqJ9lttKq7bA8tqnQcK4wjr+SJrcy02RT2HeMVynFGLPmkdT6&#10;321MRZFnVxeYPo4tspUle6gONAf10ZjEw1B/VCZQl20TVwaBkmWdBWnGYMB2VcoiBbzwRy/pIKVp&#10;O1AKb/46SZuXXXGxyyOxaz9kZcJg5fiNkxbr2JZ8jddQ8+WJCbahQU777dEpW4gE7U2H0BOsvj2z&#10;sg0dvXhMrJg3d9EXdX5LiNliN3qzYs9cM2kgscrr7BMfgPaU4hKiVUrQAU8apNFlkfyQ+ZWbCO0u&#10;sR6b/qhrO7xc8hp7jxczJz3Wn1LPNhLXEcGwjlxTSu+j8TEjSdQ5Vpl8fiAAkharXLsyZasznOm6&#10;Ia9kK5VbS06FBChxr6JA861Rsi3xACAl7o96Uj47kfWHsz5TnvWZuVDkPspTR5tSC6kJNK8q1r9N&#10;CZkpRmGG6HrIA918ZuZvVnXasKjuSs0c91hxYPso4MCoUSBTkttVDt6aEyKzHfZEY98TuFC7dz7P&#10;E2WzPpWmTOcLMcwSSlB9hspNaVANNte8e8pEHYKu+QiO0BqlXgdok3nojLsxnQUR8uYvxhvvOk+6&#10;Inte/wC22anbkfGnOQ3eMRsl9B1keVuzoCwYjkfxEReoDoRfJNnC5zaUqbW6/DKHGzUfqkD+Ghol&#10;wdRpwf5f80julKOREEOFlDvmN/o3tS15dCCmE3luQVpbCkGPGlcSQVeu6fOpmInAg8JrXOQKg5Fk&#10;qoths+OZEpC1QPyray42FJ5R3lmQOSiTWhVoWuhpOUw+4dSBymT8Dc3tbnx8zaHfVhmNBkIm21s0&#10;JLryi0kVA5ErIA+mgfKPG0CI3QcRLvEhHfenS9gyX4QZdliENJu1rbTOQ80hPLihpAWlQ81TXfRd&#10;QJJmDs39UHZlEXiuQ0K8k8OjWG/WjKcOiJQkKmJmA8Vc+ARyKtj428a1lEpRj1luqsgjsJx3CGvm&#10;T0na790FH/ttrcVkLUiMpmTF4hSw+OBUtbgP2kJoB6asgZ129o7LouEyxGqxlaeszG7SZwvs1p+1&#10;2uI0JUdC0gOOpUrc1TXYn0/TTem0W1u6Fye1eyZ3xMTm2NfJuA98dIc6djtrkJueQMwUPyUtQ2VF&#10;lx99tFKpSlW58jzobNlAVEXEB9lZjSsBDbletuJfKnKulcRt9wsrSMixAyB/ZJ6ytTkfmpLzv41T&#10;QJQpVEk7VOszCkN2PxKdyAsJiNX3T2xj5ip7l6YTjPZtvlQ8gur7sZcngt1Ln5P3NLeLaaBQSSFf&#10;+q0ozGlLvEqdHjhRJyAyxz8ssJueIdu431hJRLi4S/KenQFlr+k68zELoU28nYVPnf6ad+Nz+1RM&#10;twqLoRMx15WEfm12t2KnM4tmyxh+FhMYrisicy4WkCpPuo9uoUo1pppgT+wOGUcmEayx1Q/1Zjfe&#10;cbra4w8dskq53NNvkTYSrs28pUuCgcveSlQ2ASsUSf0+uiMqcfsBkdt2XKMuIBiG1ULrLA8gwK8Y&#10;3OudvLDlpCJ0mNd0OhiQ8auH3mlmgSCr7QNqj11LJuFkJfL8l2AiZP1V9dflQrM85kP2ibNtF7Lz&#10;kiVECKIU8yr26tIjpCEpUgU0LVjmqIiQCBzyrsmMZHsNEYYb8gu1mcmcZkZDHjMexKua4cqQEFbf&#10;tmqa0B5L4gAHfXrKQYvGKHprgPk6YHWf+5Hj/X2VQMzu2BPO3KNEdhupWoEySviEOLCT9d6aAyfB&#10;d49SQ6upyWk8ZKX2l8xOnO7cBdyzst1GP9oW55mPj85x0IeSXl7mlKOIAqKU/npf+wtps6RHYc+6&#10;Y2WxZ4kArv6ZT7mYWPP5V6ZkGLNRCkyILjZ92M5VI2BBB3IqfQ6bUn4sYskOc5LjZXXyxwpOZZVL&#10;t12dCr+xHEWxl50Nn3I76Fob5JFKuN0IJ2Glsx9Uu8f7t0w8dI2f40jL12BG6Ywa92G8qj3DuBSm&#10;oNltfNPJUqSCovBVEpVRSQFLBAFNWV4xyLIkfj/cmkpGqBfcLMsvsD5Cd/8AZUzFc8fRA9kssXhp&#10;pfttj8M80qWoKUSs1I5eNaiWHjY1YnWHJ9Usxsy+ywmcQwWlOmZHXOH4051v2jMRY035pw2+8xAq&#10;SJCQCEsoAJqqpof1NdZDKqnI/ZWn0LHgYHR0jpfQ/aV77aax/G4TsaPaOc9+XHkFlT0dS6A1Qf3K&#10;BG3nzp5X5GFVHaTOUpqwZGxt0Q5D8OuwuuXLh39j4lzmLeXJMmBDdWl+Mp1vil4uIry4k1orzqnH&#10;87CZFEojTk7Iq7C6yEwWIQL2t2tZb117jXWdlmf3K9lbjsyQ6hPuuLmL5BD63K7p5AbnbT3CxRCc&#10;pyDBDXWxIZAvVc1jqLuG2rzJlb/JSWmn4D/F2M49/TFQoFKqcqKH08aOyv8APAkaAJGDOmbEaFat&#10;fiK/1cpDVxdhu8FIlBxZWhKkn7XC2oEUIpX/ANnpBZTAw7AApxRfOJ68JgRb3bWcOYMiOJV295mG&#10;hUU0EptSubiXANkkAn9u9NIsqmUZ6bJ3jZYET21JQzn+F5TleXx5fWBapLPtzZ8QJW2pDKqp5rH2&#10;/aRvX11GrIjCB+wbbKV1fZumrog/3A7ZiiMPx2FdHGZDjDBLT7ZbQ46ftWipTQGqleAd9VeCzLDZ&#10;LqCq87HBriFkvuTpCRZ2cfybq5a0Xl5pmVKYkK9t1uclzdTRVSoqAdvTWvwvJGwyjcxCR5NDxiYb&#10;rWvSXdmP3r4+NYdmFukSuxo5d/OuKlFDclTRr7bIqCPbrQn6aynkqJC7vUwCe4ciIGMtQUOXXLLP&#10;dvzbrkdnkwnbX/XjCWrmw5z8lNPSlN9PcbJOgcEnnhJcuiMvkNAp+JnDMhs7ebWlpao7YLSmWCFJ&#10;S4hKiQK7EUO1TsdDXXWTl9ZClVXCI7E6KK5e5j15l+4pfFz21sKLiAEivgpUPuKf8dX1Sl1bhVWV&#10;gF2UG3Xuem+QrZdG/wAhqSpwLWyhRUkJqElfIbAE6tmI1xd9V0d5ljsrK14fBVkjN+usFr+0olpc&#10;iJdaUAFft/7hr9td9JrLzOLRGqaV48AQTwq7v5qBfMgtbd9aQLXD/wDdhBVwDoKiEJI2BHIDUMOR&#10;iCByvZREtmQh3b0HcXOvEM49Pcbvshz3VWtgqQhpCyCEqKK8hQ0qNxoyGaKpgzDgIMUdy7IqiWPK&#10;et+g2sBzuGHpAUypN0dUXEJQsBstgn/KlI20syckW3fbE6JjTWBDrIaICz3rOd1zZY9/x+T+Jalc&#10;ZUeQw6pDaW3FA8qePqNGDJFpZnKjZUY7bLVfxamNZV0HcJkS5Ik2pClonIm0dDNEclKjkn/MT/jr&#10;MeShKFoIG6Z4UIWRkHDrhiNn6zmYui6IcXEmxoy3p7RJb5pS4SFpJoDUbagJ2dgeCoisGLBnS7V2&#10;HO7y7QaaxdDkXDbAtKJjq0/03+P30FftVsNNZDrFx/xSzWcuoRlYu1Bfe0JuDw7O2wxGQqd+WDxc&#10;Uh4hNAn+XgfXRHi8Z5djqgvM5AiBWBujPMM8idcwolztkdUp1skhtO9SN6aKyYfWSRq6RY8u4Yqx&#10;GcQO67Hb7nbVKg3phKW7m3IFAjkDRaa0+0AaV2ZnSTJ3jYEbIskd8nO1sdxKzTZJcTLiw2ksNKFV&#10;e8gqoVCtaK+mmtdNljddigLYxrLLCvZXyfy3MrTIwphpoYgX1PRw4kh5BKj/AJtvPrrYYHg409Zy&#10;J7LLZf8AsJc1wi4CX1uK5U9A81PJRHgCtCD403t+MULhy+yYYbphogPMJS+ylKD7Th2SrgtYI+6p&#10;3rSlSNqaQC+MpEE7rTSdtVoL4EZScYtFws8l32Ys8KdeKHSkJLa6CpoRsrfffS7y9PeQIOoV2FMQ&#10;7GQdbk6Y7cwnsB2bjuSvpjTYjCUpnI2LwCaCgOyv4DWXy6TVPsCHV9UxYOhGiCcrt10uOVzYkJZk&#10;qNEx3lHiUjl5Kab1G1NPq5kwDnUpHdWIT+KoM7yKHhGUWJ+QUMXNKUIcBp7e/wBp0ROBjD/IFwR7&#10;H4aFaJxi0Xu74mm9SpKFuzmjKQltQKEJWgJTxofTWKzyZydls/FgwhqqfJBKspbteQBL8VxLQUlQ&#10;qpBSoEcf1PnQcrDKpwU5qqBmimXakTcX8KVDU+ho8d0hCv09DvqjHsAB9ldk1AyXjr25CTd8lkPg&#10;qEaEhLMVjjT3StQBTUjYVoNfYMSX1xAA3WQiZyDlaj/27bnlNnelYpdIoaQ8yUqZcB3SRQVAFDt5&#10;1nf9gnAy7wOqbQpjIA+i3bZrJj8awM2dkJTdlNBXNNAo8kggEeQB9dYC+2Rl2Kd0VHrpsha6QM1t&#10;06NceaX7armPKg4aGm5VsRT00dizjPQaFTnRGIeQV9fsZhIxGBf0hr+4tKUVRnVVDaCfuKEk03Pk&#10;6OFk5npwl9tUYtIcrKvaWJ3fJM7ut/sKjDk8kstj70pUj/qAPp+undVnWMYTSy2z66z13KTMfFc9&#10;jSFWOIky7BdZPtXRSWQrjIZr/TLlCaepFdG5V8B8nYx2QfjgZyYhPrO/ivaLLidgutsRW5uJbU6l&#10;KeSaFFSFACg3OsnieRnMSNmyb5dP1S0GqHOr8c6+lz7hiOXxi3kTNUJLSeKVniTuratR9dF507q+&#10;s62IXPqryK3WRO5uvpdmyK8ZLFgqaxB6XwUkVdJSSsDkqlEAnf11ssLOFkY1mXy/olRo6RY7J3/7&#10;XnVUPMe1rJcrh9rKZLaVc6VJKgrfka+NLP8AY8kwqlEK2FHYOvT/ADD4hdRSs5u1ryaE2u5yPbmc&#10;1BNAAKrVUfTWPHk7YQjMHRWVUE7JTdnu4x1IZOHdaBCmVBKlzGqApeSSeJ9T4B0TVeZSFk9yif2v&#10;aJHosxdosdoZ3OfbusoMRq+4VsgBxRPj7vNNaKo19XASuusg/FAMfqvLshks227S3pWONK5up9xV&#10;NvtBUk7ED01abKqo/EfJHxrlLcps27r3GMWt8W2sviPHWFe04QVGhTxIUU+RvpdO4nVEQ72Dryqq&#10;0/Fd7N5ipePPLegIQp3hxV7Yp/KvnbXD5cQ0OhXZ+MIj8g6ocx+JOVwYiMutkdDMhpaaMR1FwgNG&#10;i+ddx/D6aZU58LfhIpVZSay4CtM/ti7ZiVlvwT7kOG2Uy2FA8UrSaqBNPI1TgDrKY5OyjfYZH5bK&#10;H11ejf7K9dsctqU/epYoByUf40OirZ/PrOWinZiQERJ90I962SRcbTHuUiJ+Pcorm7NBVZH7V1AG&#10;yTvo/CyWLA6IP9rCMh9e5VHbuqLhNtqJNscXJyqSlElpTal8RWhUaEeRSmrDmCT99IhTuxRVsdVD&#10;uNvy+z2R6JkzbsiU0fdZbbUpSPdSfs5Akg+d9tdFUZF4lgoSyQ2g1Qva57l2uUfI8vjNLbdSthxg&#10;KWEtqqU1UgelfFNSsxmeEDtzyiKbxAk7kp4dT5Kz1zZETc6tSb5jM5ZbiNBwoU1x3CgoGo419dIs&#10;rElbL/HIx6ouGXGTCW5VhlGWXZ0f32ba4jVueoIpiEqWwkK/p+7X9xCdq65VXJ2BP8137K4/FEEJ&#10;vHcjsUe74wqdCurTKVPIfKgy464qpKOQNKVqNLe1hma5sX9N0zeNMQRsUY4H1wc1yNEnKFtKcCgs&#10;FVUoSEAJqdvoKnVs4Srh8QgbcsyJA5UHs/4oSMKu8i7YXKHuyH/dZWwQGuTh+5KQBTx50wqvF0SJ&#10;8JSL7KpAjYqt6xw/sjBbnMxrNIMuXbru2tu1SmVckx5CRzQVBYGxNKV0vy6a7iLIEDpumeP5DqGk&#10;FBYxnOTlj+MSGQpwpQ/HakqTRiRxKFOb7H7t6DXj1EQ3O6snf2BnHYJe531vm+M3ZEZ9sCbGfXIC&#10;2KLKFLqr7igbCu4A0x+mEouUHTmfIPwrZrpLsCTHt3Yk+3qmY8+ty4uXFtRSrn+1SSgJCiQAdvXS&#10;c5g1riWI4TymYhJyEW4VbbdmWUSn8HcktQWkJdQqU0UKkFQHuVBOwBqB/LQ2TcaYgWMSfRH12E6h&#10;OXpK99o45Z5aJi02rHG3FVDq1HlHcPtk8RuDX9aaSZdddkiYhyURXcJw6y3R7muCsXC2Qroi+KZg&#10;zmy5KTHU3REVVRyTUfaqvrobEypjQx190Nl4gHGizpnPx5m5CtB67nuOXD3n23JE9aVKbZaJUFhx&#10;ad1Eeg8a1OP5IAPMa+yRZPjZT2HxWeu6PiHMwuU72Bj1ybZydiS04ywpAc95baia0WKE1Gx06w/I&#10;ytH1kaIf6RUgrs/qyR2JHt7N4hsxMiKXZ8ydxZalutqRRtCg2B4V+h28aLpzZY5kYgmPpwoWV128&#10;B05Pg/8AES9HAHMgv9wYi4pMdMWbIQgqlxmS9wCm/FOZFCSPGlXlvLRttHUEEccJlB64gDYJx511&#10;5il2yS2NWKV+TlNuqwFObMFLC9lqA+0mg9BqpzXQQRoVzDs7Xdyf4+yEPkN2M9mN+dwr2kLRa2Ue&#10;69FqllslIWrifB4gVoPXVHjh9UA/PHKryrYmcpBZl+RNwwbJn498tU1LYaiAJdYb99D61OpTRXIV&#10;Qqn01r8CEowLgsVnrZHsdN0nsqsTcrN4z2M8U3JLzDLUdtJQpTyVJqSo0Ioo+dNay1Tl2VFWMZzB&#10;HC1z8ncRt1yxaHZcjU2j3mGHJkt0koLymxVINDumppU76A8DYW7BB+UBjYwCynf4lmsl8hWjrBMm&#10;dmrDyG4DkZHJTyqpIAbboVV8UpQ60WQ/UysYRKjUZx1AWy+reme48hsOP5hndpZhXGYpbdyKU+yG&#10;RzNPs5V5gbqFfO2shbl1S7xgXZM+4hMONCnVjPwguuTQbrlGQ3Rrmx7y2I0BsKQppCiEuqqBuR5G&#10;l4zAJRiB+qutvmBoy+9F/Hzqe25gi23aAZlvQqTDbfUpQbaL3tnwo0API+fGp51kgHB1VVHaYTe6&#10;16qsNgy+5Wm1x/x7tHlKaRFQVKHsvpUlTgqDTzsfG2gLbOwiJbKyMQDIjVMCwZdN68ucdLkYOrhp&#10;d/OYorm/GUz7ZqU+UqCf5HS+yoS9kcZOHVL392Je5F7g27GrAowmX4khltxCnFNxFtgfkoqQAaDi&#10;R4OpQgTHQ6K/DEHeR1TgseGW7Mvj5K7WhTE2843EkXSXDePtGSptvdhfNX2lW1NKbSbJimfKO+36&#10;JdoBxJYG7pya1dsWPI+0sgtaWMmiFpltpt9xCUgq4tRUNmqSOW4KT/HRWMRRONQ1CtzahKIsEtkA&#10;dK/Ff5C/I+W1cMCsv9rxGMy5Jvd7vK0x7fBRT73FPuEAgDeg05ysquiPUnseANSUrssHKN15h8P/&#10;AIFXwNYpLf7Q+QDX/jMXa2OoRZ25T/FB9oKSpa+INPt86Gtx78uPyH118jk/ohRcKZCQ1JWjPixn&#10;PeXeue3aQ3ek5LiMtmLGslmZZWg291SAXGVgiqCkV3Kt9AGFGLEPHqeTwUxyLJ2hzJwnZffhnk0O&#10;zqlZbPt2PSEPLDikKL620LaP2A7AnlQkV0NHyQsk8ASFCAADBWDMLojprE2J7S5OWXS2KC7rKjFt&#10;th7ZJ4ICSPt5Dep1EwyciRBaIKkYxA1Tm6XzW7/IPqnJjgsaPjUy1x2nYsa2lsvj30lxCnajiBQE&#10;UG+lWXgRxpNY8v8AgqY5YjODbEtqhPIWW8WyjHJmVR3HZEmIpmXIcfTV1wcila1KqP2+QKahiWG2&#10;qUQU1yodbfiNETwMYTFiSrhDbXeLg8pfCahXtKhnhQpRxrtQg1OvY0zEAHRlVky7FwhyLdbYhDFg&#10;VD/Fu7IfTMnrWpSn/dbBIWduNSNjvpnZVr2CpqJZndLm821d3yqQzY/aTaY7LUSQFtgjmwC6Kj/M&#10;kmv3aY1n4a7qFx6lla9QRn3savkS3Mhq1xXJMmUtFUJlVbBWkctwQmh1bkyYxASmO+uyk9FXuzP5&#10;49abCsvKKW3La66lRJUGjySSaf5TQ1HgaFy4yI+SMEQA4XD5SrRisW3MQqomMSXlodUlKQlbKvbd&#10;QSaAihBH8dU+P+RdUzJkHKW3Vk2JcevsoskZ1xaZtwi3RiK4qvuhSVNO8Sr/ACkpqf105yBKMolk&#10;PigEEei270GY1s+MlljBbTL0yPJgtx3FVIdWSykEA7moqNLLgYz7SCVZEDK09XcLOXy/gyJjdjYu&#10;I5qt4Xa1yENpQkLYbJCVEbmp2roii1kbRW0XSC7R7DkymImIRIzcqaVtuqdSo82yUcVDYVoCNHER&#10;AcqfLBH/AEDap3X1lejQ3lKymQzEM+1voU4hEdbhU26mlASfP10Aaful2Gy7baK/jyta4tm0fKMe&#10;yfrOU02tnImnHvaaSfaDTrAQUhJptQin66TZ1hoBblQpxTbKM/ReT166uunX/wAm3sXtzK0QXnHI&#10;T6gii1fctFQgjcUpvrYeOyftjGW6H8jWK+EZdmWTH8q+OEm2Zc6pX4Lba3URgpl1So5cCF1SDsgt&#10;itNNLHMh05SjHPy+Wy8qs9yK8R77LvMdSwAVBLqSHXkgKKRUrBO48D/jpjVT1DjQo/4y3R78Cu28&#10;06k7mtWW2vIFY1Y7gH4V6u6khSFRHgpDqQmhVUp28VFf01PLxa8iBiQ7KizK6axWzuku7sN7Qvq8&#10;Gx1coYSht5jkp0+0IaXFe2hsFAUHOTmxFK+uk06mLFMKgw7xZ1sn4b9ltYBcUxWYqrtBdIXC/M/9&#10;1ecZHtUAcVXmpJIqK0PjWVy6jGUm2WhsrGTUJWHqT6Lh2XaMh7M7qh47hkxtmFbi/dbpGUEXCNFY&#10;cZK0RGHl7pcIrv5A86Dwz9ZJnsdlVlGPQCH5DdK6bj9j70yaXh3ZkGHe8XsFvn8/ymUrdSppQQ2q&#10;qEV5fQ60giKCJDlIrJfYGKVzsDNMQveO5TcZyk4RcXU2KDaY7ZZdYadYolLhIJUnkkEim9NMSa5i&#10;UAPkdz6pdVVLcbJnd2TMTl3fFbzAsMJ0yWjAeZfbSsL+5DJpz9QtBNCdZ+ED1kASFpceLBzqlf2t&#10;8Suo51tub+F2i32/sVDyCw6wPbbdaeV93r/1VBpqeNk3RMSXIVltFUgSCxCRNv8Aitc3czexx78W&#10;TlgeTFkNBaPtcNVJSh1dKJ47iv007r8hLq4iQEuNdY/IhkYzPjFkNpjOxL5agq4I4FTyuHFjyU/c&#10;CQQU+uoT8wG1d1ZViiR0WY/9w/ofK8ft9svOB2WTcrLbI/vXe7RmVLixkg7+4pHgfcNzph4nyFUp&#10;tM9TLYcoXPpupifr1JVB8TZV4n4i9ld+ZlMRHpCWrf8AhKcA4NISlShyNSA4n9dzrvlotPrDf3Uv&#10;GzN4eYC1bhmHTbpi/wDc7xcZUu6KUiTGkPPEuRSj9qkqNaj61GkEZSnI9o6BObKxSAYHUpefLbHG&#10;uzcRfszTaj2egqnpuIUEl9ninklSgPWldtMcHGOLZ9kdYKuefGwCMxqFknqhb0DPncLmx3heXHnU&#10;yLgirq/bQlSvaXQioW4EhRJ8bad5wE6hP044VdEz26sWWm+/r3dcjHX8WPj8JyAr2hbpMNPsoiOp&#10;FXEPIbBKSpQoK+mshhQjWLOxPZPLA8oMdAm9jWGWz/RUooU43kEqMXZUkOFTyEtgKCmwTUoryp+g&#10;0mvyjKYfYJhGsuSOfRLnp35B5JjbOTYbkaHLpjU9ty2oiuyChABXxLo2IP7duVaaa/tY2xEgGISb&#10;IlKJZZG78xGFZ8ulz8aiKt9mWv32/wCqlwKdI+7j9oIFd9bbx10jHpPUpTZU8XrLSXHpbE71nd//&#10;ADchhKksNKMlmQ6paFB9AS4gJJ8j7a/Q69n3CuPwLKOMJTB+1nKZeOd73HFuwptizuUt6BMloEZL&#10;3CTIjuuMBI5uJBKkEpCSKmmhI0SlSJRGg5Vo6CThaVxG2uWPHYCmAzJjLeeny2GloK0MoCVKUhZ9&#10;SnYU+uk+fmC09QmOBjkCRKp8GucFF4uWKdTB62t3Ml961SiFKJdqPcHIniTv4O+g8iAEQZjblFVE&#10;gvBC/ZdnnZ/j1tZzOEDaLZNSzBbKlL5Nx3CFc0rG4CifB2GrMS8QmW0JVVwJj7JHd4drZDhWaW+A&#10;9HRNtdueNwhRHAtUfkr7GXEqryUE7jiNq6fePwo2RMjo6U5FwhHQaJ7dc3Mu4VabplE32IE0oktl&#10;lv2VJdk+W+Kv2klQB+ukWTSQSI6snONcG10CauT2ezZDaFW+dGU7bJkQBhooBkoV7XtNmhFdz50B&#10;hznXar/JY0LKhJ9Akf13cm+pceueCXL3fyEyHTEjJVsGiAo1B3/eo7/Qae2SnMuUggAzHdcsKdsl&#10;Dd+1J6WMeiFx+C+VKSsre3bCk+id6fdqNs5A/wCIaq+sCZaeyMsP7Fska4INpfZRfQgBcV1r+s6E&#10;cvuSVetBvvoC4zmQJjdFVRhEPFRbb3zd83dH5TKG7db5K2URIy0qKn6BTaVJNCRWlfp41bDHFYcg&#10;suWTlIsGVH8uZF3tNltNxylSVO+423IbjEBawpQUG6f9dTsNc8ZEzk6nkyAGm6kYHcJf+oY97clv&#10;y4kZLZaYUAktO8kpKFIX+4ivp6ajkCMokeirqmQWTQ73wJN16sbnM5M25blEpUyQEhtdfcWigJJT&#10;WukULTGTAaplYCY9iVm3NWexMmlWrCpixIwRwphpQmhStr9ySTQFNFDTyHWmJkPzKXi+RDHZPfM4&#10;SLP1wxjXW0dqzRo6WotwMN0gOhlAKuSQd6+hOlZ/yW/PVGfWIw+I1RJIYxG8YsLc4VF+4R2kMNsj&#10;7gUo4kLBP7SoE10JkPFhHYK+r5RZUdpvdt67wr/QnXsdC85hvOPIbcFW30OA1UpXqSTQDVsIfYHn&#10;sqzUKgRE6lWvTdqeut9auORoDV+ksNsTF+A0W0Hgjf8AU0rp942Ag/LrM+XJk3bcJ+Y51VBu0WCq&#10;8IQWCse37igVEEUNR+gOr8yLbB0jxyJFwu75TdQY51/hKcjxdftKca4Es7BbSk7VIAHnWduadsXC&#10;0uHPpDfVYx7Hw6TlHXj9ukRPdffacBUsniv1TRVdiNPKciMWENwl8qD2MpbFYXv2E3W03tyHIbUh&#10;PuGh4FIrU0ry/hrd0Z0ZQ03/AIrK5Ph5G0mOx9ESY7isSyBu4TgEzQebfuKokVGxqn/2r10uuyjb&#10;8QHTrCwBAOVdcA88Hmnfcio5J4KNB4KTy/8AV+ul9cjAsY6ouYBHuiPpjsXJbPJ/9R3YmoybVLS/&#10;70p5AUtBpyoF139Bo3IoF4aSDY0yMwd/0WwcH7cwDo3rZqJk6S/2AhVfxHk80nkzUONqFTsf8p0k&#10;v8JEy7v+uy9V5SUgYkb+iqrr3fmDaDnsWMhcW6Rvc9pNSpl1tzkCEgCldq6KoNLgNshbqrSOyHMh&#10;vkfNp9pu2TTPyrg+Q8qHHCgplbqhVA+oH11HNuMoFgGCljQ6lytK9a5XYuvbUYmRXP2rXVtLTbiz&#10;UJWKpHE+npX66yV+PZae3XRarCy4xDApl5Be8XtkmLkN1IkWeSltSBupShsBQb76TXMIkR4T3Gck&#10;E7FE+G3uyPxVTHlpTBdcRWMaEcSSlJ0CCergI8xJlqvKrsTrjIWw6ssBy3BfugqKk+2ttSVFQCd/&#10;G1PGvrNV8J/kVi65iHxZOz4Y5mxbbk1BuzKlXWU79twX/l5pCCa1PprO+dqIBkNgtB4wGZZbbxrr&#10;/IpeVSJMSU2YLSGmGlK8uJKAnah+p1jTYJgA8rRRAri3KmRre9GvsvGrmhTslaUMMV/ygHdQ/h6a&#10;MrpDiUdGVH2GQYqr7pg/2PGFXRp0coikx1hdAohaKkGv6jTjA/yTYJHny6rHvZ3d1wtrMtEVkqnK&#10;JaRVXKqfQFI/9wa1EMKP5LNzm5U74h5Zdsvjqx6VGH4gkOyH3eI9wE7GlaDwPOsx/sAFcgRuVq/G&#10;RBhqE3uw8k7DxluZJZVFVZGWipmOsEoCRukFQHnSmumuwRgHdEzIk7jUeqy7bu1Hk9n/ANzuK2ku&#10;PyFOrYSQSshISBUeutHmY5FHUBLsUiMtdkA/LDLrtmV6udvxtCGcb4JlSI8dwD+sgUKlin6bAaYe&#10;HphWI99ZJdkNPbZFn+2yjK7VnsK/Orcctkd5t91sVHD9qeR5bgU1D/ZrYGvoAAUfhQ6/wXpD253W&#10;92ZkTbNmceYSwlTLsxrdSmlI3TUeaeNYWmBrgInV0cMcDWKTUnB3ESJLtyW85HWvkhbyqL4q8JIB&#10;2I04idBs4VHcjRmXW9i9txa5tzr17YgAEIU8KAcKL2KhQ1GiR2uHUHX2Q2kfkBqo2P8AXLfZ7zmT&#10;QYDlrsrjqvYcVxCXuB32rsn+Wh7cr6j9QLtv7JhRWYxMm1Kq+w8SuuN3hiBHis/hpfDXvUJUCqm3&#10;HxTV8LBOD6upYUCbGKeXVdmfsFhXl6A25jbcdSSzHCQQUo5HYUPn66RWVd5CPIRGVMQEgVQYLe8S&#10;zCVcZqVLS4XVMoP/ALaUsUBJSDXlvovJE4SAHCqjjGUB2ZigXu3q6+x7TPkQI8aVa3XD7qFEpQQQ&#10;agePNAQfrphi5ZlMOSCEmyaIQi0glV1JfZOPZwcceQzAtr7qZDTHFNG0hv7qK8bkeDvptlQHTsNS&#10;hMcd5HRgEx79gkDtHInEyIYRbkMKQzLTxLZ8mikp2qTpdHINYYFMI4xhEnkqzwbFpdhajR7g20lE&#10;IO+1VkIUlBJRShTyr6/TRF18SGCAOMTIyO5VZculbNk15VMYjsojuNFL7FVBZUk8S4K1FT9NTrzy&#10;BuVy3DHUjkJJzOgYMbJLjapVvRHsgW6WJ5c4hK0kkle1RTxp/wDvdAxJJS6FH+NydV+/9Q3bsoba&#10;tlrStI2LgS64G/uSAePpuRWo0LZ5IVyYh0RX4/49yWXVe+psoszDmLWuW69amk+FKCeC/wB1P6g/&#10;wpqyvKjL5EKovzqq3Crz2zYchhRkl6XZ4zqTIhbLLjaVftBUKVp41I0Uhzo55Vk7Zyjqt09mfI74&#10;FyPirLxvrLEr5jPydjhpyDNuY95uc8qnvNultRSG6eBxB8aHhiRiO9lnb+f/ANN/9pZVDMlcGA6l&#10;ZWgfIDu/MLtGxybb01injzVUA0+0qCSB/DVZoqriZAu6cwHYsRqiTLMq7nv8qLGlTkrjJA9wRvtf&#10;aTSg+4igpoXHhTF2G/6K2VMuBolr2n1hmdstAym1XKS/cZTyUSFh5Zf3HJNAKVFajTXFuhMkGIYI&#10;O0WRLbJTXztnM+vYz0683Rcy4e42w83JbcLoShzYqWn7RQeRTRssSNp0DD+KhVdLt1IXoD8VPmB0&#10;r211e11tkjsS3ZqzH9xQcbCUuOAAg8AAACP3U1g8zxU6JmxiYlaCExKPwOvod0zsn6CxS1daLyjD&#10;FMLQWBMcU06kIdHMVDY2IpXS0WfaSDwr4vVZFggu0NY7Htl1x/KmA4yuIJUZSnE8nHT4bpUnlQfT&#10;fVEZy7RkNlofpE4tEaoPudwsWD4uXY7UiJbUrKfbV/VcR7g/bU8hSu++mlWL9kux1S/My5iIiOEI&#10;dcZbfLnncmTKD34SEH+itKShxsbhSUk0/jqWRSIhgyvpkDV8z8lw7gtzOT26fcZkQsW5hJbYUpAU&#10;n7/vTRfqSdhtppiAVmIB1WbzazLYLLWa9eMQ0v3WY97ntJ9xBUSp4oNajia7CgH6ae02GctR/LhK&#10;7yYhohitEf7W/Y8O+Xe49d3RkPx3WHG0tvqUUltwEJSE7+FDz51kP9upFUhaHDJz40G6Bi+oXLsH&#10;ryb1d207EekKXDCFPJ94khalEqoldB42H8tHYuX91Ifcr1sOsZADVZn7W7JjMZPc5t9ktx4ZLrbq&#10;G3P6gJKU0+ypVyPkDf11osfD0HWLusvbeX6pbZRdrTbeuJsmK4hy43RhsI/GS22tLQ4qRXbiColQ&#10;JGmmNVLsAAWCrnY26H+rsXk5Z2VYBb235Dy1plvqkcVlLDchK1LWpPEmn3Ur9PpqzNsl9RiSAD6K&#10;7Dl1k5WjPlZlkFOKyYmQSOSOP/jkFSFMAHi0ugpz8j9DqPhKyAHGoQvkfnZ2juqT/bs6pk5V2TL7&#10;Tym2uOBsJZszzzC2xwQKlxomoFdtx40R5q+JaqMgw3XIQkIGQ3K3LZMnZ/BVGt7iTLadfXxkAOBT&#10;ak8FrQST96VHcH031nxhiok8FQsv7limdZMog3GxvWe21ULoyppK0mgSCEq4jfYVqNCTqMSCRsrR&#10;LsCBuEuehbLNlZlkmMPyEtzmlmVDW8aNrCFhv2yfNDsQTtXXfKE/GbaIjGm0W5TPw3/U+Ldwt55c&#10;UCRYW5jNvfYcUSeKEpdCSR/1A0B8U0smRMdRoi64gRI5KtH7pbJ/dSmnWPx7VIalNvNLKVhLSm1n&#10;iOI9KilfpoO20Rh7o4UnprqiTvzObJfsSXCtbDbWW2W3NvWxZ3EuO1xW42FJH3EJHNP8xq7xkWid&#10;dCgsgdLAeCkn1L2B3X3JGvGGXh5MPpKdHUJhVFLbLxb4qQkvbK34/wCWug84wjIGGswn32wjXEcq&#10;Bllu6/khtUy1jIodt4xolmRWLbIziPtQ5JLQC10O9DUn11PHiXcnr/U/1S22wx0OyAM+667a74bd&#10;66yDPGrVicRtyYMbx1p1LLcFtJdcqwwUVSACaqr40wqyBQBKqrU8ndBWGEg5K7bv8Mv9v342xMQ7&#10;czm+v3tvK7WLrYbwwJKmAhlZadQlDQIDzawQpCjUeddrvzbxKDCLcIcWVk6HVaN+NvyZRZrBb8M+&#10;NmPtW6yXptbsW4Tmm4peKCUqdJQC4pfEV+4+NC5nh3He4uUdRfDt1KI+wZdyyHMsVXmLsp+Q/dY7&#10;ckSFr4Kb50V9tSneuwOuY1YhCTAIwlQOxEWnEsUlJacDUZMiSltoUoeB4BC6eorXVuMDMOy7kWCM&#10;mG6k/FXtzLeo81azzGAl61TwxAnW9ZWEyoylrSQlJqOSa1Bp+mlXm6e49lzGxoZEDXLcLUHcViyL&#10;MLPBzfCrW1coTvKV+AQlt9lJSUOJ4q3UBy/y6zeF1rJjLR/REnIEf8djvH1XDoS6RcrudvmzT+De&#10;pMR2Gu3OIW1yW2FA1CaffxSfI30TZUxIGrKWTMRrfhKrIry/b8nuNusL/wCWxOcZeZEvijmhtxTa&#10;0NnzvzP+Gn1UQaxKe4Vf4z0Vbm05ti2yJzjBh233mVsvRFiroZUUO1NKlIJFdSx3Muo3Q2RIbo66&#10;5wo3G03uTbgF9a39pU6DJA5uMutNlCkDiPH3eKahk2ShOLhCVShKO+qVnV052wdnuWqAtLrj7pS3&#10;K4qAASwtIIBNE0GirpmWpCIrAEGCWvz17TydGJQLky4t6Q026sIWBV13ihSgk/oBq/AxtS40KXW2&#10;CJI5CHOm+y4asBs90nOpYZmFDTnuAfksNPsqc4qV4/eDpnl40mD8IbCtd30JWvsRvjVv+JVvseOz&#10;XGrnFkXGa5cApTzg/GuDLrJ87VSqn8K6QZ1oIZldVWRcSeVVfIVqXmePf6Zu0ttu6PXD+4e4BxHF&#10;MVJUhChQGv7tA4tk5TPXYI+2IrHZZzuuEfj3qBMthJ5IeSVLI5qLf3e5U+a8qadZMyYgHhBwjqSO&#10;UZR+yl3HtDDrzjEVS7kz/b7feCneqI7wbq4CQBsqor5pqrxFoqjKNh0XPJ0GwR6jVP63ZxYMA+TE&#10;SOxIWbOmEqG9Hd/zLFQXEcdiCD6fTQWfAXxExsF3BqlCEondZa+aHU94vWbvdqW19aJaVrQ4Yx9t&#10;wNt8yFjj432NPI0Z4bLjAfWNFPyeMRHsUrbEynL+so9unhSYjSJ0SYoOFC1LXsORB/zbfy1oMfIa&#10;ctUgvxfiD6rzh7Z65Vj/AGTdsZtEMshh133kvOKBKVU404mo205hKE4h30Xv4qPFtF1uUf8AOubA&#10;TGioCWfxyClamwkDYU+mqjYBpEqyFIi+m6eXwlt2WZ12ZarTYr7HsUSBJZvhYloBfceY2Ij1R96q&#10;CnBR4k6AyZ/XEuHB9ERCEuui9PLMz31h8RrKo+KTJdiYSqHHnSoEINNsXRxTa5ASmiVKBWCQKFJG&#10;kd91MoO4Htyi6p2CXTcpadhXbtH4dXh2F2TJVO7Jk3qXenLpAZ4RVWS4RG4jfFY+zkkNbJ/Q6FjK&#10;NhAAAZXwjKUiS+qg47lfWGZ/FjOb3is5DWYuzlMy7l+U202iMGm5QDhCuSU+6d9q7aPEpi2DjdDW&#10;UMJA7JA/IP5XYVijMbBsuuSHsgtLtulvR2wourDD/wB/tUTvyQ4FVqNjpkcK42mUI7obDNUqtTqg&#10;buv/AHQunMmh2634vbJEOPbWGzLHupW2t0SQsqaSipCqcifG51bR4CwkmZ3RxygB1iqXsb/cCwlz&#10;Dp+W44gM4jdShll599T0qMtCipLbaKbOmpJH89H4/i5RIidW/RAZOQwc6BKnrj5j5dk0+9y7VCSq&#10;0PqReX56ZK/zYTMNtbI5oWgAlxJG4JA+umtmGKmJ3H6IGysWNIHdFs3/AHGuvL7aPxUSL7FtktLb&#10;C1uRnHfyC0gKKUucgB925FdtKf8A1JM/7SU1oui3UO6cfTXcPVfbXxXzzDVTvxv75a5DTC7lzQUv&#10;JSD7RP0NNtZ7ymFZXfCYjt6JtXMShKPKi/Hz4NMZL8a7Rfuu7gj8aKJBmuQ1qcSSHeR48yeJUKVF&#10;a11Rn51pu1VviscQjIzUi/Y7kuNYvEsNtddjOR3FiUonkPZSsAN18j676LxMkAsdSu59RsAIbRIX&#10;uPJpdryAQ44d/NLbjY9xZJbbIrWoB2I04rLx1OiVxqMpdSlN1pfs6g9lMXB2A8qxvLTDeZcYCubR&#10;cUSoLoD5pvXU841mpnDplTSQQ52Tn7YzDErfPtcnBpDzMqSAb7a30kNtPIUlCCmooKgVr4OkdGJY&#10;0u4cf2lE25EewiNwjvqXuu0y4s+2ykKTmEhf9tmLUeKERkggEIUSEA7Hb66U5GF2PDJjjWAFuUoI&#10;TGZxc2uFkuMYx4aJam460HlyiKBotCqb0PnTymyMawByl+XSAewVtffjpcpbjtwmOpkxWmytDQ88&#10;HVBXEppueNd9GV5cteAEsumw+O6VfZ8K+YI0m0YEiUi3vMpjuSmzu02kgEHb9xrT66NxpiwtJv5q&#10;eO8/zYJZxOu8xsF/jZHdEOxnvdDzbqHAZCt+XIGpNaDydMbsiEY9NP00QwhA2dnWlOp/mB1kpkYN&#10;f1exMhvLS1MmICPcjlpIWk8RQ1XsB/PWdyPDXA/ZHVNcfyUI/CSZVu/9R/l9uVfcJltplTWiiJJQ&#10;+WiUtkKKVE02B3HrXS+wXQl1lqiyK5B46IPzDue0xLY/hEdTzuP2IPJlTG2lOvMOut++tQc2rUqr&#10;UedX1+NJkJHcoey0Qj1ikVfutsq7RyCFleNXRmUygsx4aZyiFBaDzTVPEUTQD0860QyY48es4v8A&#10;wSww7lk6+n7RlWeWmc98glNwpkCCuLBgQiPekPMq5IecQP2hNB48gaz2ZOMZNRsmFNNhiex0CZ/Q&#10;/YuT3GLLn3lZ/LbBhtsT20h90NBPF1k7EAJH/HQgkIT7S2V9tRsrYFD/AH7hltv+UMi1J/8AKmVQ&#10;p0n23GatEuLCxTwP8dHU2RIBjq6VThKovIJMv5YLrYp/Wj9oRcbhBaS0qc2tSiGwvg2XVDcKJO49&#10;NtFWCusCYLPxypxhKwuEQ9QQY/Z1rdbu8BcC+W9p5Dct0rQl9TaPbojlx80p+uh8mQrI6l3R8Kgz&#10;HdfuoOubd19lL2USJbi7otwOtWqVyPAtgnmhSvSnrXXsqyd9YgBoFTUBGTzKKe/cTmdyRJV5sLLk&#10;W8MqbeS68VFtlZbIC/VJrWn10Fg2GifWbEK26IsD6pe9Jx83onIMgS85Oty1ouafuDMgM/Y0rksb&#10;Go3I86N8hOE3jUd1Thgxkfs1bZaJw7r/ABrsvr+Rhl2uTcPLH31y7cwVBSViY3y2WNxxIoK+NZzK&#10;jKEu41CNjMTeJLAqlblp+Ot4t9nyYRX3YzS4Lq3ghwKLyCDtSpFD/I6vjObPuomsTAjI7Kv6sxF+&#10;RlF9vF2daRjymqMsyHDRwOJUtNOR/wADTzr2VTPqG4RWPKMCx2XHA/8AVmMZJZfyf61suLrkJgOr&#10;SXEqQ6QtKvUCh2/TVcw9ZcahU1yMJOFNyLFP7F3/AAZNrgvPOPvfkRYbfKgBVxBpvuaHbQFZ7xIH&#10;CvuaJ7HQJk420ze+5LpbwyYlmukdC0sI4n+qwo81ppumtQDpp46Uq9ki8zULJA8FN6w42i332Ddb&#10;lNc/AaAiuRVKpxVTyf4gjTy68zizLJRxvrkCOET9v2aLfcSexxhSnLc4gMtAqJoDWlAf8dLI1dix&#10;TM2kahIi0dSMP45dMNlym/Yiq9xCXSE0SEnZKiR9dQtx5wPYbK+nNMx1IWWux+nbFdrzMiW5AdnN&#10;klw7AGpIrtvpriSlKLjQquyBgQ3KW87pKel9SriCptv9oVWiUkj7gFbUFNX1XGO26uiCQy60Yjab&#10;dzYI90+igEjcgCpNAkfw1ZG0GQdwy5OBbRNL4rdL9a57KuT2ZJbbucSU01HdSopKVhs0CgnYpKRQ&#10;/rrjz+2JBLKmRjGuQKdx+KbWT5C3dZDvvxYrSX44CSpSDy2B3/QDTHNtl+J2WcokIy0Kvr/0pMt3&#10;41rbhpkx1oWktNoIUeZFSaDyPTS+AHbRFzvPXdUXYXxgldY46jL47IBLja24w5F2Oqij4UKnfzqN&#10;x7FcptBQVc4N57Mehm5S/wAYrCEMtniAtxDgPCh3G4/x0utyjVWYAOyf0UCyQkOU5s9zeZhWOWzD&#10;nAk5CwyXlI5CrQFFEmnpT11jo49rnsNCtnROHWMFOtkjPMW/tGXS3+FonsonBgkkLC6gA/QmldEV&#10;4PaJMyzoieWCWiHVfmXQltMCBFuLT0eS6hRVzTVKmyrzT+A09rzmDRYrOjCJ7SK6erMCxbHr+4iG&#10;4wX0UKIryQC6lCq1RTxTc6rzpTtixRWHMVyWjsU7Ks9zuTEOIhTM/wC1KKE8CRsDt6baztmNKmPq&#10;FoIWCyLuq7O+4pGG9m2+3ZGEOqkRnDHdQmilKB2TX9ANG49PeruNAhapmUzEbBT+wltZJjbEmTR+&#10;E8ppLi3EFXFzz/l8+SNX4hILxS3LAMmKxB8kMXg43nBdth9vkHXFggBIB/6U/r+utdj2ysq1We6/&#10;5GGydfwTwSTj+FyOwJkP3rM8oR6cQdiCTudYX/YZ/bf9Y/tWywYiFYflOLBMzwy7WC5W3MbWo2xS&#10;XUhz2A6VNBZ5FJ8Agbj10JKmQsjKEl7KrH1aHVZRveL9Oys9us22wlQbHGRJEdmYni668QeAG3mh&#10;r/DWiyrLAIgF/VuEkpomASTus3ptM+fKn4vcWCb864uRH92oVuDwooChSofXTokARsG3tsomgks6&#10;1x8H/jvl8LFUXqIhJjzyYzwoKtgn7ga78ifA1lvK+QjOwg7hPqsXrF+Foi34OnHHhZ47X/r+R/22&#10;n1kckV87V/afTSwgz+RUxZ0Q7kUTLWs7kQLxDS2wpSHUk19tQAANfH+GmVUYiG6DyLO34qXllo/1&#10;QwccyBDb9qKUuNAq/bzoDwp6+NQqsNesd1X0BVxaIliwPFobMRfF1lailpz7uSSaE8Sf01VrZMyP&#10;KNrsYMUEdkX+XdFuxYFvcfnynA6gvJqEgHwDTapOj6BGHyJDLkNS40KnYjcMsv8AYZGJLQu2rS2E&#10;iN7n2uKqUqIKR4+uoTshCYI1dRyYEx7kuEKWiHL6rzC041YoDz/vP8rmSQFPJUvkoNqVUJJApy31&#10;bcITErZHVXY15mOjhuPZMi/sZjc7dNayOOy1BBcXAhl5LjrDa1lSUuLAHJQTTfQFU4m3tAFkNmwE&#10;q25WTe3utrrHjrzHGUGO6H1l1oLNEpIIKgak+mtrj3Qk8TqyzEzOksdlb/E/ugQ7m3g2XS/aZnqU&#10;iLITWqVI3AVyJrU6T+VxZQJsgNlo8PJhbECW4TxvvZUNb/8AZ2YSlXslSGUyNioJFFV4/wAa6Cqq&#10;Mg5Oi9dQR1kCuFqyzFMStbd2yJs1SVOSkrWABsSacSaVp/jqyNNhl1Krybq5OIblDjl1x2+39i63&#10;5xDNkec91klKlc2nFftcA3JI1K22YB6cKNOFAf4yHKN+yHMTt+FSLrZILTEKOhDcZISlKiQQgFPq&#10;N1eDofEsJnqhsjGAkI8FAzcDEMgs63r7ErPiFLry1L4pcPGgWaeR/wAtEi+ZkwOinlYX1n/GdFM6&#10;cwXGEX+O9eBHYj3Hm8ypJ9wbqokD0FPXfbXrrZkEh9ERVCPRm1TTgdZY7es+gIg25t5MPky/KC0q&#10;accWeQSE+CQDrPZeTOAIMjqmmLiRMSSNCq/sTr3GrD2Cp+6MMx3kp4tlAHBCeVPvKdtxvorGyZTr&#10;YEsgqscfZIAKhypGJ4rKQmFFNwfmo5sBtJWkmuyqp/y02/jo2HeQcnRWdQ/UKhVhpuuJPXzJW0Rb&#10;cHCptCeQSkeAFcqGo86tqzGn0hqVXfhBnWf+5urcHynDnLu44gym3hHYUkAF5KlFKVUP0+p86e4u&#10;fL7DD03SfJwJxaQ5SOyXBuwcWyWFcLnJU04y1whmOfbDbaU8ack0JBpXfTYX1ziw1QJkYFxut8fF&#10;L5s2qR0McK7HQHchtkdVugB1BV77b/2pUVb7hWsdleFlXdKVf4yTiOaJCJO64X92x37KxeoN0WzN&#10;THQ3LbdJ9gLbBIG/g0NNVjDEYCBDkprj+SnGUiNl+mdkxGsZNvkute4ec1KEgOq9ttYBV4qQaU12&#10;NYrLlRtkb4kRjoEJT8iXlbkHK8PeS1YGW1uSBGbKaIoQqpAH8d9d++MSYTbsV6vGnGPdiyIsYtF0&#10;zrFVvSnG2MYWlICHllxSyDslCj4qfGojIjG1tz7KudJlW5SY7wwC14zDukpcd9tDilN/lIorkSAp&#10;G9a0pWtNaXGyO5DEaLMZMdUtfitn116f+SNpkonFnGZKmYT0j2VgqbcPHnU1ABV6+dCefwP3VBJD&#10;ke6YeLujCRB0dbjy+PYM1zhECa425j00P21iUlST7bwV7qRy8kUNSdZ2EesAYaEKcriAQeFnH5D/&#10;ABCt17hSmrS4zbsvW2/KgyI7SVB32QrZxJTxKFlNKg1GnWN5GdUg/wAgC2qUZNUbHIGywJlcTL5V&#10;sbnZhCmW+wwj/bIjimi1FdfjGrjZdcp91akAa3eNdXEtAgnn1CWX1vHsHARv8QOxT11IyXsGTFTL&#10;XEtyYEFbyeQClrJ4ig32/cTt9dD+RxvulGsHlz7qeJIiP/2Vd9ktTfkVfcXg2aazAi311EN8lRda&#10;jPFND/TQaqQPqBSuvY2V+2hNwSY/1V12MRMsXAW8Om+rLr1d1HacXbeU7kGPNllbIJSlaGx9zgAS&#10;KpKR9dZb96J29m/JdlAEOutiCqB2pEx11z8aHeFoWw6niUx0SG1KWATQEUBP8dtaCdr1GTahJ5QP&#10;ZgUc27vXrzqa6RJz8xUi3sqfaS0pA/q8P6YUk+PuUP5aV2wlbBjoUdigkkjlKuxfJqFH7qHYlvtx&#10;btLaiJkZbiFKfbeUlWwBpRNfUa7lwjKr6iUXi48xKUk7LB86sOybNLVgkrCnIb1wUsFxpwey6pA5&#10;pUlwklJUhBG/r40nh4ogGQm5CussMNwiO99m4JIyi55TCfQzaGWUPSHZKOCGWynwlSwCFVqDxJ+u&#10;lufjWEdANfZF4mSDFyWS87S+Q+B2+Rwt70yS9FBcaYjtrAR9oH9Na+JUDy/hofB8fkMTsCiLrhPd&#10;F9q/ud56Hj5+/KasWLslK22nS+nlVFShbbaSeVTU01EUH7DEblSEhE6B1mHuf5HZTcoj8TCZAtdt&#10;jyFRrk00oomPAHZ4pUkVQoEEUJNfOtHiYMIAE/In9FTd8pajVLiN2Dk+MNzstsF/mwMlubTkCTIY&#10;fcS4/HWKLbWr/pIO4+mrbbSCwi//AAVNuPGQZJKX3HneXvwOoYTz7tyhzHoVoC5LymEKmOAqKW1H&#10;ggqrQ0pXTqvHJH2S2SmVcYnQar2V+EvXKbdYrDjSoi5D+NQFB1LpqWZBh8FAGlac/NdZnyeQQCX3&#10;TLCrEpbIm7Fush1FknkJMSPeYoZVRJcq26CpS01qFJoRoeqLggblHXADUoT+QmVpyuNcLBYIgFu/&#10;uL7jhCQj7nl+4CuvinIivrovFh1hqdUHKZlYD6J49EdBvJwy3LeUybnbpUa4hbxASphPBtSEAGpr&#10;yCv5aU583APBVmJeIWEclG3yZbnY63Gt2KXByJNtFyfjtyYa1KSlD4RwUihHhexppLj0iFsgWITa&#10;v/NXGyQ0kH91W9E9uQMzzqLi2cR3JObQlpcTe22iORSmv9VSaVKf8aa9n19dYFgqI1ShB4aj0O6i&#10;9z9TW3FspcfddV7MliVLiyVKSFspQCr7aGteQBGmOHb3h1VEbTM9glfe7nBu2Kfi2lC5c8qcDqlg&#10;ghkhLnJIXtVS/XRmPV1LnRQyZOWCb/xsvd7btMzFYJWxaGUJkpWpClCOpwVIqfAUVU1HJkD1fdLR&#10;V1LlLjIrTDtmSXLOmVoCbI4JT6ov3oUaBQQ4lI2JSqhr510gmQB5RcbB0PqElP8AcQyOzhiM9a4r&#10;arZLZYditI34h6pXt6Hia/8ADTvFrKS/d+T7oCumIYlj/XbdrsM0OptRaU05IKEuue6yp0pcCaVo&#10;TQaulaZS6yCnVEN2da++N03FMh+KVrjZA5wy6M6y1LQ0VcHYy1hJcWrxRDagT9dZXyEGnLrsjazI&#10;zD7FF/Z0qx3ibjeJshCpz+PrvjBCOf5LkcvMr4LA8gUOk+NPoRMaPumpiT3jLgusr9l5Cmy4XhOY&#10;x1lEf8mXFed5VCUBe6K/wBGtCQbYSA3QEgIT12VXil4TA7zuEVlRdsMpTS4tCEeHOQTyJHiuhqIf&#10;4vlujbtZ6aBOKflkCyZNCyK8pLst0upRIcKllAKQOAqNh6AjVAjIhlfKEVcddsR8tvOeY7kjf5sk&#10;2uRcITLh+1tZYKkcaiopx0FdYap1kaLtlZnD2WNZmYScXwO+2eM1UvPCaHEHgU+4kJNCRXbbWy8f&#10;WZ2Os1klogHYLLfaeKR8l7EvV2dYU2hDTa2ZCUFC30lsL5rUSeW5oDpxN4RDbFDUhy5CWTKrhZ5a&#10;LTMbU0y8lSEPuU/edxsnwabamGlqzq9/lruv2K5Te8NvsS6WZa2r3GdSW3218FtrbWSClR8V8a7Z&#10;0fVVSchgvTnrz5TfIX5CdWXi4dL2q5WbDYduZadbuk6PLhRZdsS25Je2CVD3Umv3/cVHatNIcrCp&#10;Mo/YH1fRepzZ1S7g6syYvSd0kfLf4ymD2JiU29ZKCwzbjAdZDs9NvdcbCU++tJolS/tB9SfTWezM&#10;UV2/4pEey0eP5NoE2RBB5/6rAXyF6Cm4Dn97j43ZLu7jN3LgnWl5hxr8OY3u4zJKVBJ4eCobVpvr&#10;S+NyZTGu8UDYahE9+Ure7/jpmfamc2nshc9mz4/xjQbzKlSfecW+0kMFlCTyFeCKCux1oK88y7dg&#10;5SuFcKh1iNFCxL/bwwjtmRkVl6yvLqZtpLNwRJnM/bR50N8HUA8SAa/aPTU7PK20CJmGEt2XmjYS&#10;InUKBhXxOGItS7PC/Cl51b5DzKpEpha43J1ZHuoa9zilxIPFKxUgbalbmG0gxcA+i5XCIj8govX/&#10;AE1FxZy/27GmY9uywlUFaHpAlsFwqIbbouhUhQUeRIoNRzcyyFYE3IKupqhYR1OyXc3Eu3equxIG&#10;Ods2Fq3Y1KnKnQwhLSob/tJUFBst1Qo8DQ7VI8jXcbyFE6jKqTkb+q7+1sMyJBvQjlaFh2SLa7O9&#10;Pbfah9euRQ/KUpISgtrTuPbAqNjxGltnkRb8W+SaRwvq+R1R38Ne7ci6sw68YvgzE09KIfcnxWbg&#10;kMpeCjxUuO4tX3Iqn10uyTGc/wDIz+yLrxniZR5WhOrcqwfPfccmrQ1fX3fyVW5QbP3qPFbdfCqg&#10;CmhDAxk4GilqxB3CDO/+vOrKMShGaevbynH3glAH9JSSAK7ftoRTTjHBsD8JFdZ0l2dCsLofqVvr&#10;WNeJi0Mu8nJaPYJRydSooSmh33pXQU6ZytI4Cvhm9a3KtOlPjn0t8tMwl4NZFqtVytsdtUmV7fMK&#10;U6pKAmqvG4NCfTVN8MiESx+IXK8mJkCdymZfP9u3N+lshRZXJUO4WCSpX4kF9tlK5HBpR/qPip8K&#10;BG9CRpHdbOEQZDU+ie4N8ZzYJQZn0PkOJWssdh2+Qjk8hLc1hCAYqHSU7rJopKgAajUa8smQL7eq&#10;ZzMZlgHXT2Xh8Hqi2wno0+PeYN2iB9KWFcnUKCSOKgmpBSU0KTp1g5RuBB0ZIs2g17hLCxx7feY5&#10;duamWWH1KQoPoSKrrTav/o0wokRJtkJKvTR0hO47FZMVuCr5BkrVJ9xTTLey22tqFX3GgFP8K6a+&#10;Pv8AsLS/qq+nYMzJD59bBYriIzbiJLqxyQ6yok1Wa708HfWnjGL6JH5O0iI6A9im78S+0JVmmMYX&#10;ljkdzGAh8xlXB3gGFP7LSk70VyPIA+d6aS+SxYyPYbpt4y+cIR76lM3sLMusMtxOThOCrYbdYU1F&#10;uV3aXRt17mVs8xUBfok0/gdJqq7q5fMaJpKdcmbcK46axPF7vmcvOOy4qgxaVohR1w1BIkFQTRxQ&#10;RQFX3UJpTQ/kZSjERrLgqyqIkXKK8h7SwVvsBIx1DsS6JWbXEExH9ZCAOX3gilQKjfyN9LzjThHs&#10;dSmNF0WYf1RA1hkTF+8bJlWSZF7uNvxAhcSWWwULfbPjj+vgH016q0WQDjUIPNqlEgxO6r/k5mgt&#10;T8O04RGTd7y8UuNwQtCFuBI+5Puf5RxqQfXTWjHqbuCwSeUrZS+uaBmbdO6gwxibGxRLkvKGmnHX&#10;WlFamVPk/wBV9R9anffQU4GyR+Wg9U4qH1jbRHeFXbHi2zj851peQ25pp8sbEl5YKwFLBoR6aDs1&#10;jy6Kh1ZghzJP9UXtd1yTF1t/3G3tqSIayAstAKKkpNDUgHzq/HyjHQ7e6HyaCfkN0XdDXBy5detx&#10;JVFW67RC9fIjx5Ow1pKSHwrxt4/XQ+TEEuNfQ+q5j7Mge8dm3XG87VZ7dD/Nxx0tIeDSApv2Vr9t&#10;LiqUArTRNNR6hzupSn1IHou/Jo9kxTJkLsMl0ZC8tX4z6VKSyGXElXHY0qkevprhmCSANAh7R1IP&#10;JUC1MDsq6C9Z82+nkVNR3XqKCktroFUV5Ck+PXXJt10DhSxYCUvkp+QYrechzO2x8euf4VsSyC4h&#10;wgKUmOClKQmv/PXKJmIeSJviHYIgtOCNzhGn5ddEoya3D86K3EWQhRGySd6b+uq7j9oLDdVCDHVN&#10;SJe7HJu2Pt1DudrmONvrIKXvZDPPZQ3CQDsdJSTXGTaFGzrEg0tUQ9dYvYLr3HNyGHzbZaSIO/3V&#10;K0hRSmm2xBro3x85M52SPzQAkANxunLjFux916Si9EvyzKC2jvQpoBT/AA/46Z2Wltd0kjV8lf8A&#10;YlmbiRVvwGFJZQgONrUNvpX9RQ6CrvAeROoRZpdgOVhHvW95jZs1mW2PPcaU+4UoZbVRDhWr+Pr6&#10;aPxbRN+3KnbjiG2iAolyesuVx33kqcEhf4z4Ud+agTU71ptpnSCCABshrtI67rj2A48GFSG2iEOH&#10;i5xqOCfFaD01IsJEHhFVS7B0tJrdxi3FE5sf+Ipyj4V+4pFKetPprkpRZiFCZcEDhEfR+dPYf2nJ&#10;9pLj9rkhpmSyByQlC3OJ470C6E+NW03NIGI2QV0AY6rfXU2T4/Z4ke2MFJkS3gxD93ykLFKL5fw0&#10;ZnWiETI8LOY1Pe3qN0W5xbFYjkiQh1tbySl1qpq0sLG4B/Q6BxZxtHdE5uNKg9SqvuhjIcsssa+M&#10;BC5bCTKWwjdDjVdyB4O+qrZNJgXK9TE9WOizvN6yQu5TsjvLfsOwguaAk8AoqNf27UPppdnEiPbl&#10;PPHW/LqonW+B5B29kb2R3EPh5msSEv3Kl5sjiQpJ24jSDKslGOoWzxjAlgtbY91NMt+DRrbkNqdW&#10;yy37KX3wC0S2AVAVOwA8azcc3XoSXToVNFwrN/FLtNwxD13JeunP2F1SFKYSpHFI8bAadYxEbGSz&#10;Nj2reKzF3F13kvV93fy6LI9y2tK9halD7UpcFOX2/WutbCYtHVlnKcn6mc7o96IzTEpcRiff5KVX&#10;4LaaQls7cfCKfXzvpLlY5BkANFoaZmTddijjJsXtt5kpelFE2aFKMNxZKvaqomgO+1ToWMeAWHPu&#10;r4AxLlWdwmXxeI/gylpSmMoe2ltJA5eE8QNydtE48IxkwS7OIPyWHe7MhvGUZ1LcvUWlydf/AAo5&#10;SRwCan91T5OtV0+mI6nQJXiCE5Aclbe+OGJ3Gx/FeLDI5uSTX2DsHPtoClXn118vycgTzZE7LaWx&#10;MKogaJEdpZdkWE3l/ErdLeYkTFAhhBHtsg7FVfUU1oBQDETbQIGmyNrj0UTAeps47x7DebtEL+6R&#10;gyEPLUjigKba4B+lBU01MWRorAJ1Koyh8SRwl7338alYX3F78JSpTNsMZDjiFcVVWKhPECqqKGn1&#10;OTH9v1G5STElOUiZ6Mnz8b8su/XeET1y5hjPOFctAfog+4ByHAGg3/56yObT91wYOy10ckCptEaY&#10;53vEvd2hPNMqdubrRamSpASQ0fc5VSR6kausxDCPshJGBkxKu+0ewLNYIKJU5YdfdUkxHFAhRoSo&#10;E8v8P4aji0SsLDZDkB2KTOTdyTsrdMe2ykogReZWrkAmqaniKUpT0/XTUYggWI1VWsY9jshu8fIJ&#10;+LFbCWUPMqAjuqcJKgABVVB/GhOrR4wnnVVwy4vqmT1t3BMvKf8AUsaKHrXHFXvcTQJTwpsD/jpV&#10;diiA+snVGC0TLlWWK5zitoyh+9Lml9EtopDewDQcqSqgHj7qaotolMx4MVcZE1mHqi+xT8Rnn+5P&#10;RhIUtPtsmu6gUkoUk+Rvvqu3sSw2VdVRiW5VZ2FGnSbS5CdYSw8+1Rl6qgVqr/mVT00fhRBkCDsh&#10;MqY5dJPsC5S8espw+5MJcdksrUt5oEBCkn7FBR8k+NPMaBEuw2S7I63g8Mkbj1vTbuxrdfHIqzZo&#10;6/edUwAXUlJFFcfHkb6Kz5TlWYg6lS8YYwk52WocY7Z6g7OmsvWua3Dy8oKFxZP2feg+iztvrNwj&#10;djRaUSY+ybW1iRMoHdBPaLN8uyJzURhMiBwSmKlpSSFuhZKkKpvv9NO6rYmMSdG39kp6gSf+5UcC&#10;1ZGxa2ZWYW96DNTwcjtNqVxVvxA4+hA0M8Zn/GXCbC8Vax/JWN6uOTN2mQGTLlflKQkIfbICCCDs&#10;ojcj9RqymFZ2LJfO6cpuWUjDbrPlZh+LlUF91aWmmS2yKHh5CltpA5VG2q8mrrEGDBkViXGQInyu&#10;nMMou0K+OR8dt8hMNtKgAy2aNoWojYinGv8Aw1dXU8HJDoeFrS68e6Y+C37ufD7I3dXLY6mzMhL6&#10;pYBIK1AECgJ9D/HSmeNTdLQ6+iYDOlAdSuvMO1cqyq6uf3ZtpEaTQLW824r207E7J2FT9dX/APr4&#10;UxYKiGSTI+yiPZM9IeqmNIc9lpLcaVFSWkNrSob0FRxFNTIAh6heEyZOd1NynIJt7wP/AExZ2kSy&#10;2RKUysl15SyRUK4kbHSuqP1W95OB6q+2wnbVAOd3rKlRodgu+Kts20KXNS3GiOpcqgAUCkpNECm+&#10;+2i8YRMjKMtTy6t+BDkshvMMAn9rwDkci2rgwY9BIDTiVcGQjiDxO9B502hkftmiC5KT/RCTvyqn&#10;oG7RcWzv+uyJmPxl83R7QrITWgSK7A+oGis9zDTSRXKscSDlPXKH8eutgmIt8MwojoVIYbX9hBpQ&#10;pJUQKbVoDpJRZKJ31RGVWag6zLJz/KrRmsSBYko/vZfpHASt4FjnVLQFeJTua6cZuPCUNVV47ImZ&#10;sNk92+rLIieLXis6dabO5FVcnoqf2qlvNEOBSlGnAqrQDwNIcXFsmO8wCfVH5Xkeg6ROiZnStpwS&#10;DZV2OfHL1yabCSHKqZUG2xSoO1QaHbc6oyceyskg7qMMsWBkA55gX+p4VxTNeT+Sw6BAhiqg825z&#10;B2SCRx86cYuR0b3SvNhq8NlnLsbA5+HxbhLtTRLpAEFqUhSVfYoFVCagCvrp9VKFn5Fwlf1mPOq+&#10;Yz33eutckiSnApGOOpS5dIKHHZIbnLSG/ejqWahB25aDswfsDga8e6K+2P4EladlZNb826+tr8Za&#10;XbxHhuTmvbcSPdaIo4CT/wBJ3/hrNAkWEnksrSG3QHnXxu6s7i61t1jW1KubSHPddacqhlM2U2pD&#10;jrYSoEcQQAo+mmOHk3UWykWBUcjrIdUnrH8crX19dp+D22AkxGS0+thSufKM85+OtBKSQo1Fa760&#10;srTYI3EslFc3P1kKb2H1xhfS+VRLXMgMwEuuRHbdKa9tsKUHEkoIQnkE/aQQNXVSnZV2GqoJeZj6&#10;I8+Q3znj41mpj9e2GUq1G0uQ5jyippDrjzZbKQpZKSmm59dq6E8b4kGDzId3ULiSSH1KRfWOed+d&#10;nWaPeuxmfxcVnErss2PKIeV+OvglBQVlXFPkKoK6Z5OZVGRhXqRu+36orHwIkOQxTMxe1X3sqYxZ&#10;MTEm6X1p1pnmhpaW2UpVWjgKdwr1rXSjIsADzYBMoRjAOEyHvhV2NCu06+XyW1bLuwWfYisJ5odd&#10;fWFLKwmlEBPgD10GcqHVt1RVlGUmiNESY58LbrE7HtFymX5aJ0FtMiUxFTVkNN1NQTWlQSKedePl&#10;RCosN1CVcrJMdk6+0MGx2326FHkxq2NcZLrtvQmpKFlQdU5XySniR+mgse4ziZH8irDigSYHRALm&#10;EYtHybnb2USH+DcyGoVKg0VDi0s0Kf8AL+o0RWe8WO69Z8JeyKuwOyE3bpPJMZwxYDENtImz57Cm&#10;23XVvI5MNtkEhaT4NBWnnSGWOYWhzqeAnFAEoxJDhZA7bxfHJdiZkvEh5lRU7MdJQXFU322B8ab4&#10;mTIPH1U8iti6XeYyceuNoUYcxCF0C22yDxeSEJoUEHdVRuNHVkksdEDkHoHCEPhB1td+9flPYwIx&#10;agM3A3N2rZ4liCoOKHE0qSQBpxnXiikgauks6+0l7gfG++TLvml2yaI2zEuX5Lwet7TZDSmHopYU&#10;gKBAO6AaU86x+fX1hEFM8VonVKzPb8/ebrKx6xhKFRrgtYWkUHur5FNPPrtXVrfXHsVZZLuWC/Zk&#10;y/H67mT4xSzdZv47E5gjkFyY6QHFI5DavpruMTOJfhRsIhOLLVuAQlXzqLF7jHUiNdoSjDkMp2Ut&#10;URpC1rPg1ofBGgpnsGVdcutsgVed3xW8iwWXktrShP4c+J/Uj0oV+ysKW4RtutA8aUZFX12H2TLF&#10;vERCB5f+iWXSpeTe5uW2B2Ki5vLK2W5vMNpUuilo9AoGpI1HI6yj1lt7I+2IIdS/kNmfC5Ys/dmG&#10;pkVl1yFMjIqGghf9M1UKn7ifH6DRuIOoYJbXjmBJ4KX2TXOE1cVrsgaYEVDTLqIqTwQoIqkKGwNP&#10;oNG4LzBHp6qnJiIFzumJ8Y+0cfOQBu9K5xrlGWp0NtjlJDKuKkJA9eYrT6aoyomOyospNkSRwvuc&#10;Y3BR2febRaSIGBXNduTcGn0EgtrLIdUKCqimnI/pXUqrgY66lVRgemgcrF3+4zklnbl3GBGSHLI1&#10;cVIgvIFELRHUEpKR5AUgAjWo8fAiqL7pRdEkn2Vx1/CwPJsNzOPdGyu5w4zd1YdWge4lhDQJFEA+&#10;K+mrJjVihqyfyOyZHxqyVpfW94t6Vl2PDXEliQrk2VRnmS37S2iUqH3Jr421nvKU9TIp1jXOYE8p&#10;hfJTLLH1Taeq+z7QpxLkONMs7yEVcUttyhUEpp4+7Wd8XHsJQPq6aX2SjIltCsqd0Z1aR8frgxBL&#10;zrtlmvLhNlHDkH5HB1ZBApwr/HTvErnC8g/iUNkS7VAx3CHoOZuKxK23tDvtlt6OfeKRzUQlBNfX&#10;jUasqgBKQ4RZgJdX0KeGTZqxk2JxH4yw4USAsqQNgnglaiCKVGx9NAxpPZzoiphoMi7BcvQns9Ee&#10;3oWpUqKlElxJ3daTsnxWv2qodU51MZxBA1CHx7Pjqsvd8tLg5HdbfEdKLpJmKi/i8aIbZCkltH0O&#10;wqdaH/XrXkJHUBKPLxP1kDhAPYmOIHWiJkttLd3ta0QXi4rkt5KyVlY4+gqPOneWHmfQpbglgHLk&#10;rM2atwZLy3fdUZyFlJS2CCj7vtIprlftuiLJB3KEWrst6c86UrdbTs2vckKT55CnnbVhraIL7qqw&#10;glwvQv8A2WLf293PjnaHTtvxmRd+n7vbI06fPCPdas91jOBTC17ipcbSpNBXYao8jin6vsDvHZkt&#10;jlRjdGEtpbreHVeC4DjPSt/nXq2Xez33B7i3NusWHGdaDzEpaltusKdKFLYOyqJ3J2prF5NdlkhI&#10;B5FaKOfGuf1OOiwX8oPlFiXYFpmswry4/isVUkMx4qg7PkqdKg6tTfH3fCaqSfHjT7xdc6w8oj+e&#10;y7k48LIvArEF8yHHr1b3cHl3U2yxfkC8MyHgtKlpUdkqRsfdr4B8DWyg0PmACkUYzJZnTU+NPyS6&#10;n6d7IueSxLpIvGBC0/iX/wDDYWFNu86sVQsJCl1Hp4B0qz6Z5EOp01cPyjsGkVWdignsf5edWo7A&#10;j5Ta7XdI9vcouc9JY9pTiEupLbgSkU2KT/EaY4mJOMergn2KlbSLJIBz3uPrq99hy+yMGniNHlKa&#10;kfh1UFICP6iwkLQKrJH130TZWTHpIKmnGlXuU7Otvkz0v3tZrbi/YFrN0scV2UmRIUltE1n8hLaP&#10;cbJoUr28/wAtY/P8NZR2lUep/p+i0GLMSkO/CqfmZ1ywPj1fJfX9zcl2ezlEpUZshwpt4dTT3Pbr&#10;UpJBPoNDeIulHIhG4MTsUwzwfplKG0Ukeg/k1n11ya2YS6tbPXKba9FEaQErRwCSEfcgEgclbD0J&#10;1qbvCV/kfy9lnaPKTjWCH6n1TSt2fy8dyBlFqUr8tSveT7by0kBRHIlSSCBsCBpjX4uFgZkrs8lK&#10;uTuieX2bljkVl2TKMxYJC0OOBX9NKjzQDT6aj/6j6/xVP/tI2FpBU17+VFjtGPrs8tDi4rbqWGYo&#10;JbUpS3iealLH2pHKtdLbfHXRk43TquNNuzpw/F3L7d1+zcO7cQlOwLhJH4i2TIbkNKejVXxKRxNC&#10;oAg/TWdzb7jL6tW/gmsPF0iInyEbWf8A3Isy7nymFkOexWoztqSYyIbYUpt1lhIT7m1AAo1pr13i&#10;5dPVU0dYFo6Jgdm/KrB8xwC/ToLD/uQ4iJXGS0ktMORiQlA8ggpVrNXYdvcdhunmIegdZDxLsyBM&#10;mS+yml/3R+6qXGtlroHEsvOLDaiqlVAEmlfSmn08YREYjRUTkZyeeq+Zx2vjsazORM0xpyNMbQlx&#10;C0oKEsqaTV5wEmqwKbU1ZThky0krDZWNxqlV3lPs/bFknu4WUJTa2mzDnraShL3JCUrSDuKjwT9d&#10;NsWmeNL56j05S7InGf4oK6h+Kl5zS8HF8i9i32SRbzckXzitSnKKCtqg8fBHgab3+UhXF47oOOF9&#10;mkRry/K+5V03ilu6plWPrGau7XyHMK5RfCW3S4r+ktKCAApI47AnVdPkDKz5hgrI4v0QLHdL+LmM&#10;ax4ocHuluQmdFKktzowRyTIDynSHErFTU0Saemmc8YTJkdihaXqIPqtcfHq6S5GI2a5dhW5Bt851&#10;l1yRAQn2guiXAXE/aQondSdY7PbsY1FyE4xax1cq97HRjHb+V3ifi0NlU+Cttcco4pJUwutAaA8q&#10;UJ0PGc64dT/ci5VxkHQd3hb+we1rTHveDxWBJiOIAcfcCHlKjABSUJA+v11biVwpJ7uXVN8vtAiA&#10;zIF7KyORgdoXk90luNZaGWbe5byULry+8FtVD9oUkbj00xxI/ceg/FC2DrvujTqL5BzuwcQxTDoi&#10;XLnOt0f8fKihHL8duO+aO+KKFFjx6aD8lgmmcidB/auVZYj8G1PCc8rrzq17tm53PHoiVWa5sQ0w&#10;ZIVQ+6ytJX9yQVDevnzXWcustjA6bI/HpHZ1RfMKZhnx4w57K7Qhx+9y1BeykgJKgApJG22//DUv&#10;DfZmSEPX9EZnyGPF9EO9JdgsZbhCuxZrbdvxthpbKwFoKwlLf7X0p3H3fcAR402ycWUP8ZSqFwmX&#10;CF8KvmR3C35DlUNlEvF/daZgyGEq91LdApXKg4lJIqNSslCMRF9QuVSJJkQdEa9lv2fIvjxbMss3&#10;suf2d1xt1KRwlI9whxZcBFQfKQPGh41nsY7Aqu277HI4UOyZL1Z2n1h/dLFLdYfh8FNsqCmVNKao&#10;gop/1j1Gu/t7apdJbIiFkJDXdA/Yjz9vuULN7W6qbOjNr5x2DxW06gAhJNKDkN9/romFJ5/FVWWg&#10;kH0V7i98tWYSS6X3IkNxslppSVJeqGq1KSB9qlp0PZXIP02CkJgkE8o460hzYt7ZyOf7v/rtQFvP&#10;PlXt+059pbB39NAX1TsiwCOhbW4B3C1F1MxgqZkSU1JQqyupUt6QeIUlajzQsEfoafw0TXI0UMd1&#10;nc6AvuMo8oluPYWA4fd5L/FEhtD5WQ39wWkpqADX66DtyDLZSGEIpf8AyN/3BbPBsrdtsNtV+cQo&#10;JK00SDQjgKfx1z6ZmLkMi+kRJnWW+y7dn3Y9oR2Farc668QV/tUED1Ckmla10fiZcaSx1UM2I6vF&#10;AOL23K5cR6+ZEy6mbHkoFOBSCKfcsH/hp7j2wIlMSL+iQ5EjL4oryWbbr5HL0EVgqb4chUVAG9Qd&#10;/PnXsppNIF3ROETEdTultf1EvNhLQUhKvuTxFCKAg0/lqmMJk7q61ox0SyvN1utqy9j+xyDHK3kp&#10;cQghKVL90AED1IH1OmHj4u7jUIK+Q66r0G6K4Z/jcKQQf7rHZS4FJTQ+82Tzr4oa+dM8ugTj0Ky1&#10;czCxwm5bZ2Q5HYIdky1KEyYS3FtSVblTY+4IVX+Gs5RhWQkQC0SnN2dXZF5DVS85z7Ho2HW3IIDC&#10;23mmZDTyWyDxU2s+n08bamcST67oYWCWyyP2l3Dl+drkvwY6m2nWlMOFICfcQgmhCfroPLEyNtU7&#10;8fVWC5LpofEa4Sb6xAxm3NvDLpLqVIZKftU5WtFHYJFKk6R20Tl6LSCwQDkLRPyF+UGb4xj0Pqe6&#10;NRmre0tXvuw1c11CONOW9Qaazg8S90pklP6cxqgBuVe2PsS4yYMmdalNul0BlbCt6mo+419f000h&#10;TGMgDuFXMAwbhDPY+AQc4xl+yy0+7dpauaIx3QAkhRr/AIaY1Zprk/CRZmAJR0SHkYJZbBmDlkgF&#10;UW40DjiE14BShyqnyNqeNEWWymOx1CswpSrDIxw67XzFrIb1fmZDkeOVKalJ/a6rlxSnb66BtplO&#10;fx/n7JxDJjKPXR0dRuxIF9xA3i7tJjLHNKWEE8lcWyfI3qDvqymuUJMNQlOcAAyyfkOHf6pyyZPu&#10;TrlrnwZH5MVD6SpD6FVWkJIFaq9dO83N6xAiOwPog/H47SB5C1p8c+xJTuO2uwXQIcK0qbYiV/7X&#10;2kCg/U11gLcYfZKYW2tJ+tiqWy/Gy/Zh3lLyLNgh+xyQpLSWTs20Fcafoab6bZ+V9dMYw/qkuDMP&#10;INqmLZ1MdGZU9b+tpH/uwpLUYLTVVVDiUq/QDQ8HnEWT43XrfmOpSl76s7T+WsNXT24+SrHuuKdI&#10;4OKJruE+aemmmNkEwP8A2lCiiIOmyDu1Lfii8alXu9TErdhoRHjMIcLXPYbAAeanRfj4S7MF3JMq&#10;mERuh7pReaZfbH2LQEtstqTxBTyKN6DmanlsN9dysmFUm3RBrHXUapn9tdT5PkNitkKXMDN3U17f&#10;JewKagVQK0Gx1R4vKj8pMhc4/UzcLNmSplYVdn4EJSXFc3ob0sUUFU+01SK7ba0M64nUpTZmm1o8&#10;FMvov4iXLs7FHsvuqnkSGAuQ1FOyHENI5qBPncb6S5XmzG0VRbXnlEjHEIvIoxutnbsuPyLPaPsi&#10;+0EuoZ2pybqP8NHYuCJSEp6yCDlndSwVJAtbrMJH4wCBUlxwkckpQ3sK/T9NdyMEbjdE4/lBKTS2&#10;RHiue49Hv8LGo7ql3JKBQf5CCKEAn10gux51RkZjRParI2S7Ao6ut1fmxVNxHPyLgyQldTsEDbcb&#10;0JHjXMWQ/gqcoasRoq6zdJx+0LbMuWZMm2BloogqcIo7Qk0qPGr/AN8apNEuOfZeliRYdWcpZX3o&#10;uDa7wlqzQw6X2y7JWHKNhASU7K+v10d+7+6LkpbfSaPik72Bh9lw2Cm4JZU6oe4UKbSr3EkH9vJI&#10;3p5rphS8yx2QxyJDSO6CoGSZ/YmTkaLm+9HaWl5baiSkCvJIP/rQ286JnCFv+MRAV0rzUBKWrogu&#10;/wAwssuEu12bJkA2p9xKJDjtErJJ4haKCnGn66Hq8PGuJ6bhcrz42T2W/LRguO3TrbH7rBQfx5/4&#10;ryXW0hSKKSOSqmp1lsbLPyjyiLqgZvwryD0Rj57BYkqaBcTHeH9NKUrVwpQk+N66KtvM6UHCXWTH&#10;ZCWYdLs4tfZEV1H41olc1tpXxUqqlckpJ8aZYUhKAlyFVO7VkzZkKyXHq1hiAgC2MQ2lPuFSQAtC&#10;Rv8Ax0qxR9d/umFwE4HXZJu/2iNb73EU6y3JtkxJNBTkpIIKdh6jTywCYJ2IQ9BP9qsMpt0aRFW3&#10;ZC0yXI60PMnYpTTwBt9dTwcWJ/IKnPyJQDhLz414BMy3PL1cWeaTa4xShKK8VlGxUfQ+NUf7JCER&#10;CsNqrMLIm3Y7LXfWUPG7hAtc+dakOJTEeYVLdb/yu05cgoUIqPTWLx6JdjEHUF0yySAHdJG5deWM&#10;dyXRNqjtvQ0RlrZZSngiQ2lJSUDlsK1860OVM/VFlThTBJB2Kq2esOnbL1nIVcYDMHJCpT8j3Fjl&#10;zKqoQlSdtvGhTkXytBckFH5Ea+vYLMPfeb5dkmQHB+tI0m5XCDG9uZ+Kr3YzalKI5JI2oAdP8KqF&#10;IErGD7JTkXSuBjHhE3x86MFkxGBcrihJyl1Rdky5DalFBSSvggkilProjJrORIk/iNlD9z9Eesd/&#10;XlPvL4NnR13HkOOoS7HSS7JUAkrRxJUk/wCOqsaown1GyCutBD8oWxi+wIyLSgp/JUttUX7FblaD&#10;XnSvgo21ffi/Y78IerMNctETZv1hb15DLyLGoqUQ247VxW+w6VJ4KbB4geu/7tIYxNUQJEl0/py/&#10;tjol53RiTmUYUZDceMhbi3PcfccPNtugqkUO2/11fg39J6ksoZNAmXCzT2L1St5p9DTRRMW2n2Cl&#10;ylCRSqgR6g+NaenJBGuyT31GMtFU9S95yMWW9hV+dMGTAjuxorrpR961jiWDuKJPKoP8tU5GBAtO&#10;OoJdeFxkNVon485LcZ16ftmVyPZatjkZH4jXD23EKaPtqUrxuKaByox2gPyXLHZwhXMcqt1ovNxY&#10;tbQU8oSI4cbr7qV/llTQrUjiqvnTScPhGIQuNEkichss/wDc15czDs225DnjqjYLeHbfHaVK9pC5&#10;Mhr7F81EAAUoa6aUg1UmENzuqo3dpFxqUM4pauwPkpbFY6iKtVkiF+3szCFhhdF8EuJfSSAWRUkK&#10;/dXVv1jGJMTqeOV62yMT2O61H0r8YcDseIwMTzC6P3mLZlte2p1SkutNpUFD2eIH28q7b7aT5Ymb&#10;JSgAO26sozuw1K118dLZhOMZRJs1htiYkRUYLR+K3yUpXIVXyIO5ArpHk45MBKZdkTXa5YBWXYbj&#10;N472fhL9xDkphvhVPGgQaJPE+NzudVTPWnRTxKwZH2U+32dcv/3aSlpyVIcQqQzUAJjKSkhQGxG+&#10;9D50PCAkT7IkgiQflfO04LZt4ciPN+wuLLYaKU1WpLA4hR3J8K9dWY8T+JCtvkBEHZ0ous8Fy/L7&#10;dlM9sy12nHo6pUyXAbKkxY1UFXPYjiopHnxo2czRL4h5e6FuprtERMt22UDMspwTKOuk3RtSY9ru&#10;kRSwEOlLkiU1JLXNxAGxAT/DSwUzJlKY+Sa1xFco1wLhZg75tj4jtwpVxdatyuTKOSkr4IIoCkEC&#10;p+urcWRrPxGqvu3fdIjM2fcuP+n223pFpjDiDHQEuKQFBAUU7hBI8/46fRBGvKT3WgBND4JM5nYP&#10;mPbcPwaxvvwVRXbZBlSQtsxS+pBceQkABf2pKaq+td9FWRjZSTYdSlE7yJOCvR/oPLcsw7sO9Yi7&#10;EUL5Fe9s81FSErBVVRoKcvuG+lHkKG6klMca4WxBA3RjjOMRLQJ9yiqZev8A+eh59DhSCz/RVQkb&#10;8t6+NLbnsLEaK5/r66oAkZdLXgLt5ubhEtV1ShkOU8vL9pQIV6AbjfRQj0cBmCiPnKKf/T0ydld8&#10;i2K6OvFxh1a5DNAlBXIjqYCgpOwoVj+Olk5fEEcqdg6kn1TaW+7AwK9YjFdUQzbY0gxEJ91RfbUm&#10;QsDjtuiu9dhoHPA7gnlFYp7NIjYslr1HarnHtbeSW1tD9hLqi7AWVEJUFhCdv0SabfTQ1lgB+s7p&#10;p0Mg5UTtnGp1jhOm7NtNrYurDkRpC1IcbbcWpQLiSTyCjUavx5PsqrJuWBQR2a5gVmQq4Inhhbw9&#10;+b7S3KLktgcHFAmtDWmmnj5SOgCT5wImHO6s/jxb5Vht2PZ1HlAzk3N0N1QS4htZKyAkGgJrUajl&#10;kEyiVGI7QZ0xe/sonoyl63yG3A0zbmX2lr4hbqHWuLgr6EKKaV31DGpiAD6rlUiyxR84ojMu3x7U&#10;hhRjtrhyI0eqVKrICAptavPKpJ1q8aREdEpyY6ow+Nliac+TMaw5Lxi2STEXbSiKQQ4AxVSDyISV&#10;en8dB5XYx0Q9QAiiTsfGrj1Vlt2htzA4xPP4BPEhTiQohtaiaCtTpaLPvhJMWMTEjREPyQyWwno3&#10;HXbutMi9Inxmm2k1rHbHArP7v+ofz1maaPrsmBsVoHNkYyO6S/dOM2OGwGmEFeO3Z9LhBQXG0LnL&#10;SoGh+lK6f4Y7RAG4QdzQlqNED9y4u51vbrDwQEQGC0taEbpeCXzy2P6mmiKYmRblelawdNbGbrbX&#10;sFjGH9q+SillQSVGpAoK/UHbQU5NJpK6ybxYIotEO64rl8LILSVCCpaWle7RNW0sqdcSk+hIFBqM&#10;g0S43QdM3LOs2fI7O487t2/2SbHVHuiXUyxTZaVBsLbFNq/rTTPwlX1wUfIt10QlEvGUz8Qym63i&#10;F+bd5sRvi4kJVxQXE1+yn28RsTrR59IIiyzOJcDNikXljMKPbXLy62OO5DaBTfxQk+ldCRLMPRN7&#10;og7JeXKO6iQu5x2QyeJWtLY+2pHkAn+PpqRsMRvoqJMdlpj/AGzvkn8n+kJtzkfH3OYONvyS2q64&#10;5dpCGG70GkLc4oDieIUkAgGo808asys3pX9bExO5G4QMcGM7HkA49V6gfGP5P9jdl9i49YPmRY5U&#10;fGeyrQiRb7W+tCIc6S1M9phz8ljgEN8E7JNRWnius9lURiTJu4Hv1P6qQh9kf8Xx6u/OySvzq/2r&#10;bFjfaF2yzqa2u43AakquqkBpDrzLa2FuqaZdCuK0qNRvoDx+baJmuxw2wK0MZVxohZAiRO5Gn/Fe&#10;SmQx5MG8y784ptTMaRJhyJMwe0tLyllKVL5eKAilBrfVGEo67pY57Fhuu6z5Fi1qvbllyCfA/tt6&#10;9piYtuQyvi4gA/aEqqOND50RaBKAMAXClRURIiUhqibu3IOvLFdWXsYYE+1ewyyWXeICjwQOaCf8&#10;qvppeMeTByxKC+0icupVRfcC+P0/H0nCG49wuEppM12HyKSypThSpJ35fYpNCNdE8gEGZ0C7DL7S&#10;Q7h/XthsvZJuVUQ7PDT7kh1xwtq4KQefGh+5NQf3edMLMkTpYbo/HlKR6grQaHsR6p6xzk363u3D&#10;GL1ZH4bUNb5bDjbrX2OD2ispUFCoTWp21mLMc3WQOgkC4TiTiBi+6y10XBtmKY2z+DkET/VCUvSo&#10;VtmAJXHYdJDrToO5I41O23mmtoKe8uxH6LJzJqj0DlHcCeb7Y2b7G+24cXH5bqSngG0KpUKpulVN&#10;ttOYViqPU7JHbGU7GCL7TiV0ukM3OJyj25Ta3UB0gclV5ElRIIJptoWy+ALK2GPPRhsqey9MXvMM&#10;/diTYqZ65SfbejNEe4ptoJJUE+SRy2oDtXSjPyh1aG6dYVv1/mnR0/8AFTuKRkUrFMIxd6fdo0d2&#10;S9GRU0YWriSpuvoD+4D+Os3l3DqSePRM4Z8XGuh2Qz290VmXRt/TFyWL/aYzzi0OKkLBqRxWpAUa&#10;D1Hk6jh5gsiOXRxMZFwVWX7tOFjmJNWSSpRtc54e7HVVfupH2lFEAEpp5J865mRE9kZjSI3Vt1Za&#10;7B0x2VNytj+3M9c3yN/eLUlKf/JjlHJLoHOoI5KCqbb6V5VU7YCJfsOUcLIwl2J0SP8Al58qoGQT&#10;m4eMLcMltD0J90Bsx32XTULShQNDT10/8N4ox1kUr8n5CuA7Mgf4sdvNJtN26buVvTcUZCQm1yJU&#10;hLRjOtBS+CSvxy3O3k6aeTxC4sfUeiUYHkRcCeCtQdGtWp3C37BakrgSGiIzRe/rve2nZQPMn7So&#10;12NNZrPJEhI6grSYM+226WubY/muHQpduQqHJvBfelqRIQUR0NFXuAO1Jqft2Ppq6uwWbuAo21GA&#10;90mO0YkHOMvZi4raY9nvIiiWJKHuKJS6ggtkfaVFRICj51oMaZqg0j2CX2VmzTZarwSRcsl6Sw+1&#10;2Fltq+sN+5cY7TqVB2Qy57TgdGygqu9fWusVdUa75yDtx7JpXZ/jEI7hQZNoxfA8zulssrZNiWEu&#10;3SdGeNUSqkLaovfflSo8asquNo+R1UjYAG/X2Q935l1mwfHX7Dh16bTfIvGTGZZqp51srStQDiT6&#10;VpX00ZhYkpTL6gqFmTH+0sgDCs4jdnXuHidxSWch5Lbfky2fdZWypouKdWlSSATUDjpvXiHHgZjV&#10;/RB5NpsjpurSDCs+FZ2iFhPuWyAr23vzrcqrClUDbqSkkghaQK1FPFNRurnZB5a/xQldgH/PlNa0&#10;2e/WHHXb91pfHLtIZkpuHuqBISpCwtTYB8FJ2I0mtA69ZBMqpyJcFT/mpcJfyL62s94UY4vEhlL8&#10;tmEf8yCAQ42CeJKk7jVXgKRjWykzRU/JZX2wi+6zZecXumDxV2mUy8zhcxALjsAuhTTywEgOpBPJ&#10;BNPI8bafWREyJA/IeqUVXFg/CY3w6+QLOOZ291flcqKMCnx5JksvJ9sBURouoCFVoSfSmlHl/DyN&#10;Ysg7hM8byAhIA8o5vdksl/kTbVgKwgXZlUoRCFH3EUAQCk/bTQuLPq3YbLt1cS5HKV/WOYRMHymT&#10;1hnqGY2SxFLSHHlFLUxSjVxVeIAWlNAN99OcikWV/ZX+KXiBEtdkcZHhkNFkuc/rN5S7u+gvusvn&#10;YtbEUKa+D9tdJq7wZNMsEy+gkOF3dVRF3O6W7Ismhrt9thANOGQkANLbZA3KSahVKp0Rkwr6Dpyh&#10;MeUoyaYRnk1/e/0dIvDfNvG5iXUuSYxKUhKduZSo0JHqNL6YPIEHZH22RQ/1NlOdWhX4ePPu3DEp&#10;XBDA35KBUEp4Df6+NE5lceoMtx6pVVMRJbYp4WhfYFzbg29VvWmY84GUe8lW1FU+9NAa6CrJvLQi&#10;XVdtsaouTojfIvhTIiXyBHzFYkPy3EuqSyaJAcFaCv8AgdFTxpwkITLuhYeQjKEpDdNzsfGse6d6&#10;hatUCKy1HioLIZWkbpUjwa+RsaHQRxe0jEcK6q/rHsVm/LcmwC42I43GQxHuMttLjeyahwihBp+i&#10;qnXDTKmTA6Hf3V2NZG2LkMUnF4PMhwmYbQStai5ujdP7q/XwdanGrerRkquvMJn2S2z3Hmsftrsx&#10;xxKXCVpCUUG59STWg31bYGhp+SibjOXskdijFnyrs+0Wm8SS3ZZMxmLKe+/klQd+7jyO3pvoyEJV&#10;VkncKWQ/Vl6sdJW7HcStka6wlMogrS2l9C1b8HU8Sf41312uwmPYsVnba+p0X3sDKZcGKuFaaLtS&#10;HioLT+/kTQHb0pocWAnTZSNTBglXfM5vUmxvYdFaLsyTIW3G4bDmqhUSPIBGpZWSKYdiu4uLKyxo&#10;7qg63wS+Sb5NsWUQuIj0CHEt0QltZ5UKhsRudKbs2N1bnZaSjA+iwB9Sjvr+zKxrPVP2clmOFcWC&#10;CUj7QUmhB2Osln3SbtArZYmOD8ZI5j4iq6RnrhkyRI/qFLbiySv7V0UE1/joGrJMg7ImeMIyYKgt&#10;/cluxnsxuxywprHle2OCFgEOK3C619dO7cOXQ2R3Cpx7/tj0JYp4wri1dW5VwtLZFUhEd3yoVSCo&#10;VB8EaVCfcsVbZWYDruEBXTr+wC5/3648zMS8j3VAg0Ryp58eumgMzHrHZCiAhqUQifjlvhu2qeOE&#10;dujkRt77kmiT6bCu+wOvQjKIB9VXKIckbhQCnFptviJhtIejLCvdbRTkXRUeBvuNjqu23oWJYqP0&#10;mwOyF+xsXxiLIjXu8MhEdpv3f6aTvuUJTVX/AE/89VffOwGMNXXcXG+uWp1V9PsWI9b4jacosT7n&#10;5TrRk1R+8PKR4P086TYX2ZFpiWYJ9dY0WXd1h2pkVsn/ANzmhysxKvyFPHkRt9pRTxtpnl4nYfw2&#10;9krlaIHrFQ05zdsryyNOt7aEx4UpZkhxX9QgpNFDfen8NV2gVwMZcr0KzMiQ4XbnXV2OXq6Ly68z&#10;HH5yGvdQ84VJLagCUoSD+urcTMnKPQAD2XrYGku6WOfZ71xdrVG68nQm4kJbJfmXN6qnPeTU8qjf&#10;bTnGxLK/mNT6cIGc/t+RO23sjT4g4PjuL4Bc8jtzRuMx1wphb7BqpKVnzv66R+UJsyREaAJ5W8Kg&#10;Zcrs7fvTFxDcgPlqO2hxJBUSptQbPggbgkV2068ZQYBmWa8ncSXKxPnchyPcX3EOKEh99SSuqtiT&#10;WqRXz9da2yskOQkdFjydbN+C+bZRjtjZiXN4KivpSlxp81HBY4kfcfUV1h83CFlpkBqE9yro9WKK&#10;u6OtEWq0TLnZEoctaR7y3mFfePuoA4lXpvsRp34zKctLf3Wbtd3CWFujtLXRyiWx9wSKqoqlDp5G&#10;AkoSkQF9xjBG5naES5OtFLTChJcUlP8AkbHImg9KaWeVpBrI9Udg5sgGC7bpHuj96vF8tkxxAkTP&#10;eix0HilbKiagnagGk9tAiAANgy0OJlvEA6kJ49aPs51j7VnmPoVFUG2nUoJTwWhWxSof4azF3agu&#10;U9rYnsN0P5pdutLHIm47c3lR2YSVJJYNFpUoEGgPnff9dE1TsYGHKqy6e4c7rPXcNqmWGKzJtKmL&#10;h/dW1JiwoxBfaWoU5cFeKgj+eneLkRt3eJjzwkc8GUZaoStuGv4T0Rd5GRsIW64ujLEtBQ804rwf&#10;t8q5fy1bVI25QMSw591HNEeoiA5Kzvk8O8vT4QyaGtu6qdSww37akuBCfuBHpuNaKNgaRiQ3rwl5&#10;oAkBHleuvxHjvOfEyzTsiUVuWtghtl40UlIP19Tr51bKMsqcRym1sDGI03RpcMxxe8ORHZVY0z2a&#10;pLZ+4Af5lU8VKRTV9ZNYYIXoewJGyFO5JTWQ5lGs8WQoRXG+VE0ILqEfX0NPppr460/U5Q9tBlM8&#10;MpGHS7PFwxeDPvocUlp50OEVUtXE/wBOm1QPSvrror/y9zoiJR+HYJdz4QXdbYi2PJLpUHFKfqFp&#10;RX7k0rTamnuTAGs6alB4dpjYx2XZ2JEass1U+TMSWiyoocSBxV4PA/xrqzDBMNAq8qwSkyLfidhD&#10;ePKVf1LQGbg26HUkhIWhVSEpr5P8dZXzOSbLADwmuLWPrZaC63hwZfXf9sCOBkxZaGQvavtPEUSQ&#10;a7UGkH7g1ZB9kXbULIus+Lgx4XcK7YzyCkQnAWnftUpdSPI/TWjkO1QcaFLqSxkeVUZ507Y+wcYW&#10;20pyBIbHuXGOtX2KWVn7kGuwCTXbVWLIxmxRuVcRESI3UPBvijgOC9TXrKsPdXLyJE9mNcUuJJKm&#10;wtBCeRqog1qB41C++UrQJsw2XarDIaAIfyNuMmYLahBQth1yStklKWlb0I2Hk7+NavEiPrBPKz1z&#10;mxwr/J7PaLv0d7NvSv8AugZUh5KxySG1cvuFanVEJdbtVyYPV0DdZ4GtHX8K6znimTBlLiFxaAPb&#10;XxJHDjU7hQ0XO0d/ZL5DVgmwthiy4pZm5yXZEWTWG+oEo4oqUlZT6oofXbSjLkJdm3THEkRugPs3&#10;Escyu8xrIXvwYq08ZqU8UsvFLh4gClAaHzpLXI1xMjq60FWQXdgyUHbGNYXBdYZZK1XFp9MZyM4F&#10;K5LRUIVsrcGmm+FkSbXZBZFPaR9Csu91dcP3W5S2ExXG5aJDamnQkVoTyUKqAP601rMK6Ig+iVmE&#10;4yB4CuutB2fheOzLNZ717tjdloD86a1R1CS2qjYcO9EjYA6AyPrstBkPkOBsrhMyizMFDm5o/a5L&#10;L8/3brbIynFS2w8hp9xp00S60KEmiqEJ8aKNJO3xl68IQXCPx3CRfYX9wzu8tYvEsV0YblrXdmjJ&#10;5oElha6IWoKKqJ3A28adY1pHyMok+yHlX1lqdFtfovDY/X3Wj2A2VlqGhHsym0thaKLcaClKSo1K&#10;xU+ToATBn9h1KW2xNhZMLH3mnL9+XJebk3NPCLI9ocSEKZ28UFSpNPGlubaQWGiPwqRGOqfHUEa8&#10;2W9wb3iyHDJuEdanVSR9qaoR9iU1qD9p3I1mrcntAxlwntWOOzBFuTRDePlbZXWdmZFumpko2oAy&#10;wXEkE/8AtOvWWg42irqgK5SC7mb3CftxxhIbZbTJNwhO7j/upKnkrc9Eq1Gr/uCldqXQF2t2JHs9&#10;tiJYabcYfVMYK0rAUkn1Sojfb9PXTXGp6fKWyonYbPiEef7c9rXl/TXefUdmmFjM8vx6ciyNIUS8&#10;t6G2qQtpCkjwUDf66quuEpiW7f8AT/kg/Lg1fXYdREuVkK12TLk9P/8AqM8dxuQ/c4C3btPvrTwe&#10;DiCtXNaGaBSfFFfQjSyVsa8gzsnvsOFsKPnVGUIaHc8lJnt2QvKIrNuno96bHCWG+A4rdKzUBQBo&#10;SKUr50zr12QljVg67pK9nWu9YhYpt/yBz27wtxDaIAWUuFaVEhW+wHEbUrprTW8gPVJL8gSOi9A/&#10;jX8sMFzHqHDbT1taY2M3/GbWm1sLkRB/drjcZBQ9JlpeIJUkcQlO52H66o/YzhYe+oJd+EBZXEkn&#10;144Wlej8Lettkm5peFuScjvktz25D/2urdAIcNT/AOtg+ml/kbzO4RP4hNMGuAqYbq8wPDfzc2ue&#10;OSWwh5xj3fekfatx1FG3EISnwQpdf5aW59piHiiKoDqBLhAnyLwlFj6zuEdhKVuWeTGmvKqmqiy8&#10;gL4+pP2Eg6vwj2ie3KlcwlFmTQ6EvMl7IY13gOJbhn8Gc+FnZQUfuqK0I+3ceNQABDSQ+V8Q4TVz&#10;TIr7jOYRocgIjpnRXGpqmGylDyAmiAggmlQsaCza9HCP8bEWCQOvp7KF0Sm6w7jPxhLIdYK5Mh5D&#10;xTzSr7qKIBFKJI3231nsgiXyfVNWMQx2UH5D4m/jsxuZLHvQHIUV1TpcS48FNuhbQSDtUVIO+mtB&#10;AHug4T+yTgaJNfJlyxzsXXNx6MuVbZEWGiU422Obb7L6iqp81NBy/jpj420wlqWVGfQJa8q16pzz&#10;G4GA2GHEUli+RLkgzVSE82XIz0bik/UGoANPGvW9u8idQgqogeyJMyl5BLakZlfm1TFW+GuBCYb4&#10;KCwghTaFcTQhPgE7+NEwnFxD1UeshHsFkT5wyLteMLt2WMR3YN6abhrfacAClO+8lRPEEjbYfy1p&#10;MWEG6hIsicn13XbYslv73YFo7MuoUY7Cng6zVLYbPBPuPCm5IG4Gh7ICMZROpUBIEgeidvyRvVv7&#10;B6hlZ/YP6U0wm3kuoSOCiy+SCaUINNqaRYAEZSgUzucCM+EqMjyuR2P0ZZnIDaZEqK7DbdS0T7iH&#10;Pf8AbWpwKII+366A+kfex3Tuc+tbjZU+V5Lkdz6+u1uvD6fxLJPbQI4SfcSGm6trJG9N6H6aPxsY&#10;wsAHKFNsJx7KL8k3oWQ/H7FMgspTKmJHBxXPY+2rkaBVPJNNOfH0vZIS3S/yNvSI68oktOa2S6WO&#10;822BFMWXGiQpVsecVU8x7fMlXigFaaGswD37FVU5ZEN1E7uyLsXH2GY0kurjxfxJyJiSQ081QPCi&#10;kepSriTqMYQsLFWUxIBIO6zP3lld0vPfNr7DylwmXKjw1zYxQUslDZ9jjUCpJbHn1088RTCMJABL&#10;s8y4KZvW+WYUtF1w27wAL3JubTjM5NUqbhLhEqZ5Agiq6UNK6OuoJgZcBZ6Fko2OFmntBd1tJlwL&#10;dCW7Z1vqS25yCw2lSzsSfUeukoAlIENqtdGRZIq35Ld7JcLpJyaV7UdLvsNMOVU2tI/zpAFQanwP&#10;5aZSpjZEdNfX2Q7a6Is68Jy65s2GMFNSpDyHQ8sqSSCdiCPFfGqq62OrKnKPYabr3YwPsDqbtLA+&#10;muxWb5GiZh1k0MeTjUKPKS9C9tpDPKa6+2kEuKAXsKDyDsdC52MPqMgQe39EswZTqmYdS3L8q0+R&#10;3yGh9W2C/tdvZCyHEWmQYEiW8l1T7ToUsPNVCuRVQpT9BrA4wmbTvot/bGkY4NbB+B/yX8/nzLyO&#10;59gZE/2Q37DOKSOECJDhuIPJjmrgtSgPuWonc+f5a+neIAiOh3Wcul+UtghToH4I9v8AaHaX+nst&#10;tEu0YnDUzKuktxvjyjPUWj2CRRfNBqCmopvprl+SrhW0COyzOLiT+3uTotP/ACk+A/XvXGNOu2J+&#10;Yt9tppuGfylqSyhSwmm/lQ/hpNgZ0rvyZ1oZgQZtXSQ/99zvHTkiL2l128uTdYKQZVsnrPtPtPfa&#10;8FuACg+lPXTSd0bR9c9B7Jc47OAjTEbhhHcYfCFcX0/+PKiuJAWw4AATRX/A6WWxlUfZNarZR2R4&#10;jMbLhjL3XvYUlVtu1sbjhq5XtSEIno5lxtyOuhSRRIB9a+dCCYtl2iH9hunRgZVHXdLXsDqPE8Sv&#10;0vuidED8LJVe/bpUhSVJSUKLcjglNeAUUVKlem2tLi5I0hyN1mbapzk+wXRg97sqruu32yW3cLa2&#10;gF5aVFTbalopxHCiRt6aMuMrIgksyohWKiSRumLjs6faoLtrfSp19akym0OUPuMqISjis0FASdqV&#10;20nyrYyI67lG4dchHsQF2t55ccFyaBl9tWn/AFdYpJlNvlKinn/mYCACKUqFb67j45nsqc4xMW5W&#10;/v8AbH+d/U7Xat17VzxsNz5NqkWSTCcWlstrlBNF70qitBUemszn0WVSlEhwqTj/AHRhqzF1dfLL&#10;pnrf5LY3Hi3NbKp0mjjrqBRAKvC0KO2wTTSnDkawSS5CdOY7DRZQyL4D3Sw5dOyLGlJu1tgRw03H&#10;U6kezHjkNkgA0/zatsyZkdRv7Jtj3w/vCzB3r8W7nj0OfleUybtZrUw4li0JjBUj3FuKU64EqJol&#10;AT6CtdNcTP6mMOryO78quyv7Cep0KWZ6uwO624ZR2w3Mt0K6tojWJTQ/pu8XAn3B7aFK5KA3SfFd&#10;NqsuQkYVM4/+eqhbhRkCJhwExMY6q6RxrFFzMGtChICFO2+6XFv3VLkBYbUnm5SlCnag21OVtsy8&#10;y6WQxoV/CAZEWFri27BXM2tzrkTM7U+UzGCfcbdQNgAoncV30pziSerfBPsGgVDs/wAlL7ehxrvk&#10;OPXma0Y0h2K7HchlHuCX7o4e64sjiRxXt9BoGiTdhwjbpGX8FV5X8beu8fnMW7H2lPpfbTGW44n3&#10;AhDiw5wbTyVQpXtUanHOskGJVMsfV3Rzaep4fRDbzOIyVrl3hppmDIcSlwtPt0J5b1P01wZByR89&#10;AvfX9Qd3KCsg7jd6lzGyxexbXGuxmTHJs5tAcbiOIQQAlZTyPIq2/TzozG8bCwE+n8kLO+YhL1UD&#10;v3tnqrsFtlrruzw2b/8AkthAlJKACtQV7CVK41bB+0031OrFsjIyJaJVFrGLMxUHsHr/ABe4PMXi&#10;zezasnLqFS41oUpYCvb48K7KIqdjttph4uUoylHePuqciz66n5QPeXXLJkbM9n+hMcKEPxFuFI9x&#10;rj93rTx6+unn7UfWeQEiqulZIBtlqDovCrndLW4rHnFMuutGW4poh1KXCKrK0EU8UI1ic6vsdFo8&#10;e4VxcnVCeQ4i/wBfXj+4yVe+1JdccnOtiiFAqINUf5fQ7a5jTeLBdvlH8juqfOLXbpDyLq0pL9nU&#10;3/UapUKSscE8h9Bo+UhOII3CAJYuFlTs9LWE9jt3fGENspiqDrLZSFBZXXkVivg1oB9NPMJ7KTGz&#10;V0vy4yFkbIl07epM37h6fy5hjPYCo12u9GPfdKXI8eNKb9xs7E8ftO29PGkGTTjzf65ahP6bpmIk&#10;W0Vre+qsJzrtj/VN3uC2ymrzK3tmVuNKqlHIV4k7n9dU15Mq4GA2PsvSEhMH1V+vtmx4leouGw20&#10;i/vOpShpsc232nN0qqf2io3FdLv2k7HJ0iOUaMgQGiObpfLTabbMavUYhV2DqYkRzY+4Ejiqh80U&#10;NVY8SZdd1y+8Rh2lounr3Duxc1VFwaRJAwZz3n3YLqU8lFpAK0pcG9FEacQ8awcaLN5PmAPiFoHp&#10;LqHEOu2GnrTGDlu95E4KcBWpLXJO6P1G4p+moWYT7hLp+RMgRE7rQeQ45DvWQtZVao349mdXHUh4&#10;pFCAkfdx2801ZjQFRLblDX3ymGVv2vkduw/Dm8/vJL8iD7TsdIFeSklVa/rTVk4m2XuqI2GvThZb&#10;+QPyStndsCNcYq3lx3FKYcbaqlJUDSlNt6nfSjMwrK5uAn+DlxuixSqzjAcaw5tvL8qU4iUeKmkc&#10;6VaWk77eKfTU6sfbsAXRUrwNtkAK7OuF2xyJklgVS2NJUytxOwWELUB/PjQ6PhXKH46BeuELY6jV&#10;KDtXN5N3iVkhbiXSsKbTx8qB3oSK08a7VIznqWCjGmPqk3PuE+wB64wHC2RxDCwEVHlNaeRv4P8A&#10;x1oKYiYYhVZJEI9hstg/Hb5RWmdgMW0yropyWpDaQhR5yCtAKAmnp9w3Go2YwhDUaLPWkyk4ZaEi&#10;Znc7Pg8m832Ml5lTSkFkEe4FEckqSr0I86yn7om2UIhopz+y/wAUbCdfRCHQURztq9m4RnlsXu3S&#10;kSXIzaAtxTFSCtAO1aDcaH8xnDqInR0d4bFkbSY8LTl56czFjO4aMWbUvFZrKHJEh9pUf7qUKVJV&#10;40jjeOnQSceyfZFEjYJgahcr90zg+LqNxvFzbTLacqIzH9T7lK5AVHmpNNKbJEgiPCd06N2bVVeM&#10;2l7I8jlWSc+ExR7jzLSD+2m6h/hTVM4mEQTyiYzjOTRWRe+LJe8Jzr2YnNLbb6UuLUo/apKqKA+v&#10;6a+nY8RKtyyyGJfM2+61x8UeyZF7wIRLw1/5TTiWUvkfuSpPGv3awudUKbnGy10f8kW5TAv2HR3W&#10;nLdEcad99IcJBpxQg8zT6Go0wqyH+R0KWZETFAmbx37hZ5dqmMBKyniHEH7yjfiR+vjReO8JOdkD&#10;faDH4oD6a68yfE7vLbuj5diPKW+wVrP20oNtzTzqHk5QnLQaozCySatFY97wcyzaHCxOK0EWeK8C&#10;5OZXT7f3D/jr2BGunseZcKljIiR3Cr8yjXrCcXhXq+S0y2mS21+EUn70ggFXImhP1OoVY0DKXTRT&#10;GaZSEJcoNv3dtzujsyTjyhDdRxSWvJABA+0mgGx0RXXFhE6uhbQYnsUQfG+6XfK8j/1Tco/OA2f6&#10;iG6jkR9lTT9TXSjyYEB0BT7AZuxTX7RzW2xJSrTMQFT11KGEBJc40FCU/wA9V4VJiHGypyf87tws&#10;tfJMWC1MvoiJWEEK955NaAU5f4emtl4+UpfJZmwGEupOic/+252RLuXWcnHZJSiO8S9FKwCuo+2h&#10;+gO+s553HEMn7IrT12E4zHdF3dFpsl2gvRpwAYYCnnHGvtSkBKkqII9dG4MiCCOfVZjO2ZYv/tLu&#10;RdiNW2Wwt21rCn0OpCQS3y4ppT601rrJxEHcOlWNWRJ1qFhsYh+C1Ga9lksojpW3sQqtRy/hpFi4&#10;4lHurr7nkYncIuVkxuGRPIv7ykWtbKYq22z9rnFOyiPX9dXjGAi8d0u+0s3KF7xika3yz/5fsK+x&#10;xKWxUhIJ+6gB8jTGq3R20Vbkln1Uux5FOx+6yLkhxK0rYVDc94AUQtPCoH1odU51QsiAeF3DtMCS&#10;RuouZuY23iKZsKYObKFoWtRShIcpQjbzTSGOSRb0IWppxyYdxuhzGe67Fh0dmDEmpdlrCFc0KPBB&#10;Sf2qptv50Nm4MrvkBomeLknkovw2z2vvCe9frTc4qL1GUpavyEFfuppukfXWbzZTxCIyiWPotBTU&#10;JxdMqydP4Xh1kj9gZvDYumegF2BEcaS2dv2oSgf5dtV0ZZul9Q+MPXhAZ+JKuPxWZe/8itueRbs1&#10;JSq2PAvPxIdAEpIWVlAUfofGtHizNFgYO6XHBBgCJahZiyN7sLM7/AjQUB28RP6MMEklW1ApRFfQ&#10;a0NZrrrJnpEoONMpnZytFTPlF39091tjmJ5Fbfw7I2CEyPcUoPgU5IUE+orpHheLx8iU5VyclE5W&#10;SaiBMbK363+b0S8ZS3LkuoQtmOs0lqAQtSjt5NFcR6atyvCyhFgChxdGwuCyd3XXfFlzXJ7dfZym&#10;JNuAfZLgVRv3ltlIUKeN1Cml8aZY8JRIUra+xZ0VKvuOws8hssL92RIjLQtKSKc0kDan8dNKoGVf&#10;Y7ITsH6r9k8l11DYQlMUsrIYXxHJxIJICiKgEabVgEAHYpd2NcnCpO0rvEnY9ao90U20w8Hm3Vp2&#10;Vz4bn7qeo1Ov4CRio2Azn7pv/HZqwB+zWG6SUrskdj21PJopRc4FxSikbH6awnkZnsZDcp9iAiB0&#10;2RVBz5EwSIUJ5uPZ7Y/cI6EJWElfJQdHmh3A20LbWO4iRqW/qiQCK3ScvGeRpnaUa9yENn8hKm1K&#10;TTZSQocap07yJGukNwgMWGpB5RRdr5Z5OPPYfAJfyafAkykVNKKaCFFI3qTSvnSnx+TIz7T/ABdk&#10;bnw7QLbhE/U2V45i/Vs7HsmfjxoU2OxLL5PNz8gJ5EKBNTUJpoHMvJyw2rFlZj09qieQsydj9iWK&#10;JlkVi3upkXi4uOgFCgAhK1mhKf4HxrfY2UBUTwEmtw5GfYBG0Zh1rCzZnnAiakoYaAVQuoXyJKv4&#10;+mo1WfZ82QeR8XB5VNidpgWzr+6xrpLUJEScXQgKI/qEAp408gjbRokZzDDdK7GAdFeOZNaMx6la&#10;VclvruFqk/ixC6tRq2pdVJUaeE120Bl48o2EDUFHYlgMX5XPtjHLXcpHtWFviovFaZICUqALQWUU&#10;32p40Hi0BmmijaQHCSWXYNjV77EjMpdLDzieKprilbrQOY4jYVFKaYyp6Y+y5i5UvtL7BLjsDCH8&#10;fs90umTOuypkd6sWS4jkp5IWkoJQdiUjbb00NVaSWjoE1nOMmYBygW44jkzzD7aEiRjsZhN0uLLZ&#10;McNrUCE8kEVABJJ/TRFeTDt6Hj3QttcwSDsEpoPXdy7F7NRj7FwMGO8x7kl5ltSi4y6Sn/x+RFAo&#10;DzTamnFuaI09mcjb2QmHjmUpDhSezWbZ1hmTS4F1n3lFmdhsoVNX7yhFaTxLSAkpASD50T42MroG&#10;RAiZf0QeUAZiJ1ZOZv579K5VFjF2K9BvqBGZQqWn+m0SlBUlKk/5fIA31VV4zIqDSII9lWccHUIx&#10;63+SfSSM7XdZFxjtW65odgyuaU+2lDaubboNfKQQRtvoTKxLOpIB0XQCAxTFsX+4X8XenchjMXu9&#10;PXK525xRS7DQtTTrDyPaSr7fAr9fGklni7pwOgAPqmlF4BcpiXr5edb9ydi2HOYLL9ttDUOY4bg2&#10;FIYdQlj2UtNJSPJUsefqdUVViFX1uCfRTljTczA3UWydiTbTfHLrA5uWSJFfedLigUo9s8eQpU0o&#10;a03rpkcUCGm6G+0zfsdlWZ5JxDM7SzkMR9V1gxVsuOKjigaQ4kIW5wb3CfqaemlcfJTeVMh1PumM&#10;fGdYi2OxQ7bvmBiHw/7YwHtOxJeTm0CSQ7HS66ywllTvtOUQn7XveaJH3edGeG+yf2CWg9eUH5qi&#10;FgEInfdMv5v5t0jG7qZ7D+KuWMM4N2XahebtbGXU1tVzfUQ8w2AQEpXUq4bAEnUrsSuwgEBwgfEZ&#10;mTTV9c9gWWJs/tCLBIRklomJkMNOrK5D6E8WwFEJPGpqaA00VWBBG35ErI9SGSY7MxbN/lnf5dq6&#10;ijruiMbjibcklaG1+2pwISsCtVD7qU00ouhS0p87JXKMoLcnVPTtxxrrnGMzV/8Ahpj1wtn5qmEe&#10;2RHeY9rg2lQ4qBI+7b0OiqpgQMTsUBZI/at0XDHo1r68x2fakqdcnMLmSE0pwdW86o0J8AgilNZO&#10;doncX4TvGiRWwX3pmyi1XiVe3mHzKi3UqmHkXCVPoQShLhruQknY+dB5Q+yyQ0RE7BCuICEflEyL&#10;PYsws1xhv/huw0S2OYCihxb6gVLCAdqKBNDtruJqR7IibdInRdfUMGO9dYcK0PCRYERLeGpAJCXF&#10;hTJd4pBqKVI13sCHAYofIkRunf8AIubBx3PbZa0LdEkQaMFYSObyXd1cj9qeKSAKa7lNKr3XfDEu&#10;T6obwvNrnb+y7zaIEtqLcXQ6067OCUKUohtbiATseW3nxvrOyxg0SVoge2+qhdny73d8Yfm3J0LX&#10;CcLPMEGrVQUBmu32hNRto2Ajo3KhL4nVK/sqZkbFiNneaWwysfkNBTYQHFKcQ4A4oU++vp4pojGr&#10;Ak5KFyZAhwNELWm2TMjZVbMPU4Mmt063uGMlSeKw+VskgprUFSgNM4NCJO4KVWH5jh07svlQ7BiS&#10;IdyjrRkieTD6Y5owp4oBorztsa18HS3qe3ZH0MYsdllrv26YR3tkbWJZO69b8Gtg/Nya7xNwxGSg&#10;uFmONgXFEcRvrQRyJUQHTWRSW3GE5OdAk1iPYsa4sC+Y2l1OMPHjHU7V1yOw7yZKV8tufClf46YB&#10;xD57pXOsSkCOFqvq/wD0zfup5eP5q8oyrm2uJbKD2iXeFUgilKchvrGQsnG8yHK0EoCVQiOEjOtJ&#10;GXYTZs7urT7KYtmiKLDLyCFqX7hbKiDRKiB400FEJTEiC59FRmzn0EY7FUvU9yuN7cyV+5KCrfef&#10;6yHl86F9hspKHKVG4Om5A7RcbIeskRMX1Ku1vv3P47Wm2zkBtuEmQw8W0V4Au0SQQN9ledEUxe4y&#10;9VDJAFbcqR8ZI9kcnXnDcmadnR7hGJs6lDf32OSuI3+m+h/L3GBEo6AofCiZRYpq5hi19yzolbci&#10;R/UgNOxlhSQVrbQUuNNjzQgcqU1n68kQtLv1Ka/Seum6zn8jem2pHx0tfyCExH+o0O/2RcNa0hbK&#10;kpqHFIA2Br51osHJEbDEbFKsmrZ+EB23OMYv0rG59zDcJ+c9HEp5LhJ4Ja9o1UnwEKFRXffRWfbZ&#10;GqZhwl+LRGVnyVV8icNyrr2Q/IsLCp+OylpdiLHIpDaV8VVWRQEip30hxPIC+Gm60NuKa5JHZ9bL&#10;NIa/uSLf7lyKkrKFgFCATUlXHzonHtnH4qmVZJdV/X9gyxGWtXO6KD0JciOmMWx7aAhboCkjccaA&#10;0B/npxDJBIDMyEugwcL1fzTs3orobBLVYc3jvRM6nWpoMSsaKJTclyOht/2JbhdAUpYUQVip86RR&#10;lKfZlcIGTdWIP6rCfyPz7rL5K9+x8Vs+QSoVmlR3IVopKU04kuJBLElLxU0lLa1EckjfTDHxJ11O&#10;Yuh8iyXb4Kp+If8AtvsXbseZbfki1OkQGLlHgY1NS4pEBb7biHlJUk1C+SdqCg0bkZ8YQH1AAj8l&#10;QCbB1lots9xWmJbM4j2R9LjNuZddtjCI328Q2sobST9AnxpbjgSeQ3Kna9cOvCTvfPXF0h2iG64J&#10;T8RMYBlTf3JcW3IXy5VqCQVDV+DaOxBbRXGLxdA1w61jT8YT/emiw+pDnJwg8QofdUgbV3GjjIku&#10;NkFZUQGASIT0eMVy6N2Bjbrzkl8FuchsqLbrSTVXjypJNP01zLyJGPTT/wC0VjTBIE+FqBvrvrT5&#10;NdQQ8Q7ZthRerEhLdvuzqQoSUkVbS4gjkaUKST41m8MW0ZAshsfyT3LnA0MDqu2yfHnFG8RYjvQU&#10;yrHFbehJU4ynZaE09tvlUKFdzp7+71cbpJbA2FyVBx7/AG8+prvj6cwhNvQrq6ykqTA4xx7nuEqK&#10;20gAgV8kavHlZt1KE/bSd3Sy7L+PnZ3W16bm4en+/Y7CbCZkWalbi0pcXXk2tulFAU28U0QBC2Pu&#10;r45hqHWY0SwsEybc+0JuOymHI1teSiiZWylvK5LUUBVD9pND+um1VsY1E8hBXUfbIGJd0Z4FabTk&#10;2KZXlXWE1r/UNocS1Mtc9C23FxkMll9SqlPFSVfcAPOx0htxrbh3I0/imX3Rx5itg52XPJPkf8ou&#10;sX0491w8vJcEx6JFelXGUXUKQ04APbR7pUVbkimldONTORMj1kdkwMusWAdUOL/7t6sbzmJIvdrl&#10;Sba0pX9wdUUtrKl/vR7dSFICj9fTxo2XgJCDwIdCW5kZT6kMVv3H+6ukvk701Y8RcZR/eyp2Y9Cm&#10;x+DzYfaACwhQr9pA0gyMedZMpbhFVTMWfYrG/wAtbXB61kpxu1w3V2xj3o7bMRr3zEUpdA6lBFEk&#10;lQNR4Gj/AB1YlJ5aFNrSZVgjhKa1wc0xFyGz2hKRc8YKAqXKJTxjB0qWCr2h5AA2+vrrSVxEx0Gh&#10;Se2RfsAmFY8r6Cz/ADGPZMdak2bBI7DzUye8orZckMo5I8VJKleCPGk91dlUZGTE+nKYVTgZRAce&#10;vuiTDu18NbbGEPsNXi1x3UNplPJ5hhDtaAq9RTxQ10oy8aco94hk3omD8TqEFfI7qq74JmkbsaDd&#10;VnDZ8d1X4sNLvKIpDiVI5t0JIp4pudTwLR1MJDUcnZC5UT2BGxXfj2XX655HZchsNwYuVoUn3Eof&#10;CkKStwBpaFIO9Ug1O1fXUpyAiQxDKcSTIAtqhT5EuzMgu8bBr/bxHkSnkvQHVr9thwPLShQ939yQ&#10;BX+eicCRjITB244VOUw3S0zjqW3YfYXrAj3rtcHlGTHcSpwrYXyNAjgRRSUD18+dPq7TZ8tAl8gX&#10;aR0UHo/AZ0myzsti3mczkLTakPNsHi8l1lRUAtb3IeiaEUOq8/yEadAB/HhW4+OCGkH/AIpq4x1p&#10;27fcGVlWQWNEnJmwA2p1IBdStXNKlhFU8vBJ2/XSk+TH2dRNooj9jBnA0TD6o+RNk6SgQYtwlMur&#10;nJS1KUhO7akqUhSKDwfuNa6X5VVk5duFfVCsxY6FMDsG3WTOISjbCEsS4jctlShvVZqU1/QHUMWw&#10;dvjsgMupg/CzL2PmS+pbkqHKc96zNqopZBWU78uI+o0+xaiQ0N0vMu5YpXdI4RhHbXfKXO0vzGev&#10;ri4taJMRCuCVrUKJUqmwoTo3yOZ+1oaBHb05UKMQztf+1a871lYLasJVjCH2ZqrDDQlboWHHnWmk&#10;cY6uRHI/ZsoHWNxQTaSdytDbSOojE7JH9SZhG7RswZmsqXEQ837p4FKQQ2QvgabKTXY1302vpsx5&#10;9eFTWfsBAOy+27ri0Y3n7kxwSJcOOUfje66pTnJxwFsrrVR4gn1pr190rajGQ0HoqhSRP2TMVYZm&#10;edzWeFe3y9hrKg1b3G1FClPuJqW3AKGgSK/xpqXiq4udPkUH/sJlGGmy0dhWCx8KajwIjZduLC1B&#10;suAlftPJ33I32OnllzFtHWFIfZNb44YZernd4dkvDaZFvU1IS2kfuaSHSqqif8o8aoyJQ0B5UIdn&#10;caJkdhXnGcH65H5c78ZuI8V+2tX3JbCyU8R9DQjS+zIrgHdMKqJ2Ej1Wde3/AJh9WZVY38G91xMZ&#10;tSXitO4UhCqGla719NEVXwMosFbdgSES/KpcZx3Dcks9utqI3sx3QZzLraOKlA0ryAFRUap8ncLp&#10;sCQpeNpNUO26Afmhjl0t1rjWYse/a3o6kNuhRJbbpRJr/wC1Gmh8GsGXYnRM++jMkWi1MYP1dGtL&#10;z6EsffIciugkpccNKVrUbeNX5F4skWOyMgOo0CSWT8WhIWXkCS5V1lta1KSlCf3VPim521ZRByPi&#10;WK8CQlbf7vLloRCnKCkNKUlKlA8lAE0r9dajHpAJI5SfyF3TQ7JidB9fXSRmsSS24YrT9XGlrC0D&#10;7E1JTsNz6b6bjGBokZ7rN5eQYTj12Wx8Vx3Ob1cHE327OyYyoaSOZ4pIR9gqkbEj66xMsKsEn1Ty&#10;nyMhED1Tp+OvXXYGFY7cO2Or1pakwVIXJecYCwQ2CkJJWKcD66SZ1ePb/jJ+XsmOFl3VntEfz4Ul&#10;r549qd65K/jufXBuE5bYrvsuw0pZ955pQSloBI3qToSHiKa4OTonA8ndaYgD+PsrruLv/Hn+q414&#10;tEJSMqZjCKqIE+HEklTnL1Kj40DkiEjEAMEyxa51B5lwgPoTtDIrxeY99fKm3mW35DoeCklzkjx9&#10;wHrqWfh0yriBur8G+cbOx2Qpl9mveaZow5c6ve6yB7YCaqWF/uFfT9dO8i6Eamgg/GQeUiRonBcL&#10;1YOtepI9otz6m77NlsrW2iqeKGk0JJG9TXWcpw52yM5cJ3jZDTZNPErg1d8YamWpSlSaJW5IVtyA&#10;2Kd9Sx4HYrmVL5a7IX7Au/8AaEzZ6Vf+M84gtl1O7awnfcjffTTFpNgBO4SPLtECwS+e7FkYpATf&#10;X5KJsYyyyuporitIA4p9NjqNmP2scBkdhWCcejaq5y+8224YKmYqZ+NC+1RWVgEkqBBqKbapoHae&#10;2qssEoS0QN8ge4Yd26rj27HwhSoCfumJIC1oNKgD18auw6D2IPKXZEhGXYhZMy3urO7rlzUFp1DM&#10;V4tA8OKRxJIUr9VEJ8aZ1YEK49tURXZG0hxut7fGWxNs9Jf6psrfG7Rkhx9aVCriU7/cn+J1i8l5&#10;5BrnymlshSGB0Qhijlo7PzS7ZDm0t6DduXsR/wBwACTRJI8ClK/rprcTSBAAEBXAGMQYauh35HdM&#10;SLpjq3bW65JlJCi6lBTwU2dgU8fqNMvF5QHxOiz/AJGTW9uuiGvibfV9eZc3jz8ge/JHFxtX2cAB&#10;xICTuCNS8nV3AmBsnFM+8Oo2T4+Rd8teM4K22JgckyKpbYrx5Bzaij6g10LgA2yMiGZIs93AbdY/&#10;iZxcsU7Rh2+FHQhZ4oKgSpKFuU5J9T4PjxrQHHFtXYlB41nQsQtVz5srI8fjOo4f3EtfcB4LqKVo&#10;f1Gh8CsRHU7IDKt+T8q367ZteS36FDugWZCWwDQni4sgAp8bUI3/AE13OuNENFXj1/dLVD/aXYFj&#10;wy7KRe3m25SykMtrI9xdFcQAAKkAa7Td9kNBp68Ir9kO+myGLzm6MjD7NkUlUohK20UoPcrtWvn6&#10;aibCQxUhiCsuAhiyx72MkMbLmy7InEtmCElaUFQqVITTbag0DbUJNKHCe4to69QdFPyHqNjDrG/c&#10;pKHJK5XJxUcpp7NCSkCg9Boqq2VxA9EH2MT1GykdZxcvx6NFlY02tURRC3JEclstqPkEEUNBpPlV&#10;RskRYNlpcTJEGY7LQB7FtclpiZm9wTGm2yPzaL6xyWkD7kkJ8VrpAcCVZaA0kmn7qNgcoI7Vs+A9&#10;y4RJk4PbkrKULdbUpQSUKTRZpsCa6YYU5UT/AMpSTPxTEvBJSD0W5jlmayrG7qhi/wAtwJej/jkK&#10;jOV3aV7v6eumpujaTGcXiPdA13zqloreT1rLyXI2sAvwcubYZ99mUqtAFmivtNR52rqWK1Mfsg0Q&#10;qs603B5fkll2v8YpePP8bfDJhnmULTt4PKtfTau2tJieQEo6lIZQPZL6Oc7wyJGlYTdJDaorv5Dk&#10;TmQkuJVX1qPA0SaKrn7xDlWffZVzonX8Yflep/MIds7JdDLA5pdkyjwcJ3HEFX677aTeS8fOuP8A&#10;i2TLFnG3XlaazvJrMMMYvVuubSiOMlSUrBSpsmg/X+FND4WUJAiQ1CjlYpjJ+Elu3PkNi86Lb8Yt&#10;ylrLSzIdkPAqRzP+VPKhpXah1c9nUn1V2LjRlYADsrnq75L9qWsw4rduDLiFPLDqV/Y6CgBPEJ3o&#10;lO++svk4cSZF3Tj8SzKk7F7x+QLTF6OMQnXG5ThksusJqUrWAFrFR6jbTDFwKZGM5kOgrr5AaBgl&#10;dD7h7pZgQrvabipxuAoKlQ5KSShRrRKtgaAE+um1mFTaTGY3Q37iVIFsQ7o4wr5f9v4veWcoyn8d&#10;pbCXWIwdSscjKQG1BJSCSP8AlpTl+ErMWi/8kTRkGwENqVDvp7Wz/EJt4uuSzWnZakyLZb4qgiO3&#10;R0goKhRX2g/z1ZjVVCwfAac8qzKhZXAdTqPRJ2VlfYOCZiHr1KfcbiBLrBeNSSk+iqbhX1rtp9PF&#10;jZH4gMlFWbJ2n/Vbz+Oud2rtXr53KCWV3Bllj3AFFz2CDVIBTUV+tdIfsNB+shW5uJr24kmlkeE2&#10;eN1Wp+Qkuz50B55LjaD97orQ1TtTwTqWDlmc9Uly6OpcJK4B2LbHOq7lMm1iT4kpAfbqVNH21BtS&#10;tvUkCoPjTu+h7QByh6resdU83YLV4tMbIYrzaZ7hiPyUtpqC0tkD7QTuVazBsImYtoE6q69B7pNd&#10;i2+PH7XZhmEUQi268zL5cikl0pCOI8kp8baf1Aml+UsJEbGVV3RZFRurJMiQhTzLbvCEHv3rEgBN&#10;CFb1TSoOldVQ+72R/wC5LRASZtFybt7FvyK6NsyUusC2EkrKzyUtFXEH7SqppVXpqk44lIgOAC6a&#10;C8kEAalV9litWjtOHaMsW7Lt62xSQiM3ySXFlPspUniUhCKU+p01FfevtFv1QAl1EnOqpu6OrcCv&#10;edTrHYpJXEYKmkqbSC8pYIVx4H7uf1r6acUZf01AltUqjjmyTs6Csb6363teZPxpUBxVpCQZsp1h&#10;QSkpSU7DcVrQ+n8NRvzLJxHU6hF41Q/uR1N62sDFqj2rB8Uen3BRUhmX+O4VKqKcfuTQ7jbj66Ww&#10;yyZ9pyYIi6mAiw3QhjX+3l8hO9swbF2tirLY7jwaYYUELfDzDgQStsgcUqG2isnzFdcfhqUJiRMJ&#10;arZlh/2/e4sIx60u5DIjRcWtrDbH4sUFbhWpJSqhWSAeIJ8ayteRXORIBcp1dmSZgGUrMMDyPrmD&#10;cbGXEGwXCPRLqaJUkNkoTsK7nl41oa7YSjA8hIfk8ghj419OZ5i2Q3eywHQ9FuaUtBt1XILbkJpy&#10;ClAePoNLs6FOTKJG4T3Hy7K6DAjQpT/LO2W/AvltbcJ7KLd5Ta2kottsQ2XY7CFsFYZdWsAqI5cg&#10;T4H6aus7/R1q+PqeShMGuFszZZylXkXYTjGWzOtRFYtmNvFcuE42TValEVSXEgUKa1SB6aq+qUB2&#10;gXPurwxeMtgll353Hcn4aMBZYdbSw8iM6thSghxa2woK2FCvceTptg4oseUtGQNwBOi1l8EuscI6&#10;++KN2zGHjMu2dwoP415uFxS6F3BDgDkdTHEbIAVQ0roewjJy4xEngNgNgqLrDTUdNT6rQFsv8+Z0&#10;xBvmUO8ryyxFEmJEQoR3WWZPuNuJX/mA5EE+dOcyIAMYaMkWL2NgJ5WqcKhXrJ7baXGS0/a48Bta&#10;IzdQoBpCVHlvyqSv/hrAzIEnK19ZaJDbqf0hld8s/Ytxs9/U0q2B5mZID1EH3UuIcTQE7j03Gp3w&#10;LvBV2iMoB+FB+Xbwm5Fdno6mv7PLtMpNG6haeZWUNuN05VCgN9XYEfUKky/xDlkrvh1kzmT2OwWt&#10;KGmJzbr0aYtSzRpppTRXxHgmia7+nnU7qvrmX2KldPvEkcLQXypwltV5sGSyJH51uPNRdSVB78dK&#10;lMulKf2kVSk/y0NOMtW2Cl4nIB3DFDeZ9XvY32W9c2ZrUjHJsP8AuEB95/mXOTaaJX9pFSpPEeu2&#10;kvYSiwGq0OPd2dxqFRu3B3/TbxyKU1+KtDUlLTiyoOSAktt8fc4gAKVQjRlQOwCqukCXULNp+WW5&#10;UmbmjkWY9zjNrYkp/wDHjtLQ2lKzwoFuEgEAbU16MQGAcMqzL46MyFcAxa75Ber7b+torac5ajNv&#10;IMdKWkq/FmIeBFDUVA8/XTei8QAE9ufZKsupw4Oqv+9L5ezjMTHFxfbvl3nH/wAtp3mWzLaotKk+&#10;hrvX6jXbBDWcdgu4ruxSy7q6nsuI9E3LHragPXJuI+JrqkUU5IJJbNSNia+de8XOc5ictiueSnHr&#10;1G6xT13Zm7DabVamyuNGu7SnnVLfBBmNrcC0BPgJ4eP11q8gGcZDdZyBPcH0Wpcpyq5Xjrlq5WhT&#10;TMCIq3RYymwdkO8SHKJ3BJO9PJ1k8WgfeyfmRFTsqntbJSixX/HrTAbfvD8ZtFxoeXFCqJUohVPC&#10;tx/HTynGA+XCXzuMogHhCeLf2mVZW8ftKnIMp+a9+JJZFEOqREQlSDU+g5DbV/1/Jwo9ugclNDrP&#10;AHMu+Lt+m+83IududfgpZSNm/baUULqPVVNx9dL7rTVeAdiiTEWRcpbfGbMGWJ+P3n8Yf3e1SpEG&#10;QFeFqAJKKHepSNjoLy5l2I4KlgRizrStnfem4LLx4ISt12cp2LIWCXEANLdQz9DQkjSRyCmv1h3C&#10;Rnc1jOUdK3Xr9cdaZSlx32CfC3WVqS6tRGw9DTTjCtMZiR5SvKHaJHosbo6xyOJjMpxSiuPEXJWV&#10;oB5IaBIqgbeSNbUGE62IWWnKddoIOyZ9py/Oc46mx+w3tIj43bW3EH2hRUnmmiC8fKlD01kMrFjT&#10;YWbVa+rIN0XO6z7fLDJk5CZSfcjWn3XWHmm/J4glJ9SB51TC7UA8KcoBtEM5Lf8AKLW7Ctf4hjWZ&#10;01Q4tVVK4kpA4qTt9fO+mdBBBI3CX2VsHKuLN3/kWN2W2YPbLC5Pvrjzzrc2MS5IfWVEcOLyj7aU&#10;p/6dh66aVY4uYyLN6oSv/ESx3Si7Ouosucx8gQ4f9Sty2wopTx9paXArilQqBv5+unFUD9ZA/EKm&#10;cyN164fCD499i9qfEG39t5xclxMptSnr7AgNvrcXcVCSQtxbbpFFpAoko9K6wXkciELCIDQo/Drk&#10;SO3PKVXZHyH7l/8Af4rVhd0MadgtziuXFVW0ILMtLCdw5UgE8KkH1rTTTAprNLx0khc+Zr+JT9vt&#10;ua7A6ih3izSy3Jt056HISuu4db9wJG1NyP56DxzGvINZ5Rm9PYaoRsfXUPLsfyrB7w6lm7R22rhB&#10;bSAp2khscwK0psK6YdzGQbYoWcH1QH8curbTHhNQMriLmxZQntxUoUGyJC6rYUtVKEcgajVlx7xY&#10;boYkRkCeF34NjMZd3efnPONwmiVEpUSGBzKFJrQVpTevqdTcR4XZzEgwV1buz7BifVt1bv01lpdt&#10;kSfxQ+qrnIthwch6VA8/TSiwkWkAaH0TGqHaIJ4WevkD80+ybDi9ng9DTY97vEdJmTVWw+8WYctQ&#10;U1Hc9uqeQVXz40bg1gyP3vEcON0TdVGLdC7o6+C/yjt3yqbyiFkMRyHl9ibZWuMunB1wH2+R4kD9&#10;wNRojJoljtLs4OyU32CyXQhMTtfp7A73CSm9QosqQhpmW+hCEc2gVKJ+5G/8Tq4WT5QMIiEtFlns&#10;jq6f1RNzdvrW3fm2e9vCOt6OtSnmULCAVJK9t/APpqq2+ZgIGTMmMOspCchtsuXTqr7ga7XNya5K&#10;lYo8t6I8Z6UOpafS0CEyHEeQB9fGgsgxseER8h6JwJCIEpFgVkD5Kw4Q7Wul7sUdtmBIkLlAMHk2&#10;nmuoAqTt9u1dbDBDUxBCR5sBKXeOy1h1V3Kc16Px/tDFJpj5bbecG5NQwpv8aS0ByQknylaACPI3&#10;0DdgRFpizg+quqzxdUH4UO+9i5lkOTN3e9PqnouiEGQwkhTgUKg8h43A8ahb42EQTEMQisTyJ/A7&#10;IQkNzp0a92/EJEm+xW5IYEJxpDXlQSv3ljwhskDbfXY2dTHuG91aa+x0LIm6mg2264U/jGNtBE22&#10;PuQJUVXFSU+7/VcWlRqTQUH6HS7LyTCfaRTSOIbIuN1x6utuNYi3eOvXWW5N9U29c7YwkurS4wlf&#10;FbyydyoV2+lNLbbZWHsDoiBAgMQuOIdv5+z2a2u6Qf7lgMNhTUpDr3Np88vaWri6CeSQQafz1ZHE&#10;jKO/yXfuaOqKcn69tovKrr0q6lTlzSZcwyWyFRlxm+S+KAQKADj9vnzrlVggGsVcqOzGHKpO2evr&#10;n3J1BOYuL6Hs1YbNygvlSkKLaV0UhJoAK8a+d66hjZIpvBYdSrJYxnDsd0LdD9s4Yx1wuffIrtyz&#10;mytrgzLfOWVOOOOpLKXUDZWwH609dNM4dJfHSMtiNkCMfs4PCs+r8Cn4DlwydpaF227H8tdseVyS&#10;84Cl1bRSdvHmmlWVlRtj0IYx55RNWPLQk7piXns69XK3tRMWZXbYchJbdYTyUI6HFqKR9CfQaT0U&#10;iuXeWqZ2gmJgNHWMe4bTdMEy26W+6vkhxSpLSXSFk+4VKoPUea6+gYNgyawQGb+SzWVM0gk8J9/G&#10;/wCUtvzLGD11kB9q9MoKYExSgErq3RLQqR5I8az+Z4c0y+wfj7KUc4XVpW9l2zKMzyO4Qbt9kZaw&#10;iD72wfWOXIVqf2kV/lpnRlxri4GvPsgxQDLXZat/2ncK67GA5lC7QuEd7HG1uM2tMsN+4mUlgJAa&#10;PInia+h21nf9lhK6UZRDH2TzxfWubFmSy+Zdjs/XGYf3iEfxLpvHSW1F1l9hbHJtexAOwNa6t8RA&#10;ziBMOQvZlnyYaBDvxwwBFpVLyuBJL5VKYU02mqGVldFLBQSU/uNBUeP46O8pYZtEaEKjGmx2R1l7&#10;UawylX9MEquT74ZnsoqlUVKnAhKG9ztRVa+mklcZzGqOsi3y5VTbchuFm7Ghxrc62bTbZMd/2+de&#10;ClLAQSfJA48SdPcCAjIaalZzzHedcgVvFjKbSJka53BDaEuBtxCGyCUuqTuAR4FRsPpozIJrkCeV&#10;kax3joETXPtmy9P2F3N4bgZl+2ER21niXBJbqRT0ooaDvsj/ADRWNimeyxn8i/ltfuz3JL8Pkmwx&#10;ty02alTiRxOw3IJ+mlk8c9g/K02FRGEfkgrqzpe/ZzKGU5S6qLCbKZzSFVBc5GqRTkdqEA6a4tBG&#10;oLdUr8h5EE9Y7J1YRmd7/MiW60tusy23hHW+rdCm6BITSmwO+hc3IIk4HyUsGh4sZaLr+SlyuNyu&#10;7VvgvpU200olh08le42ORSn67+NT8fH/ABGdmj8KeVLrOMK90FZX03H7V6jl3e1IbayxLRd4KWCn&#10;kz/3FFPqKH/HSKeSY2RBBZO68cSg5Oqw/wBy4tnPWUwWHMHEqWUIdb9spP8ATryRQVJG3nW88Ya7&#10;vwDFIPIWSor+zhAdsTLv98YYCS4sLDhbQUhRSlQUqnIgVoPTWjqqEQzLHW5Ur5/JblsmLY1jTVgZ&#10;tzPJRZb/ACAR96fdb58Tv5qdXG7vFoqiY17SWg/jrZ8Py7NoNnylRJcWmDboLZ9tLjilJUA8qo2N&#10;SKDXz7zoujXI1haTANZIEtAVsHsDu7ra04VI6rxzHVw7eFfiuOwhxQ44gFKm1mm4FK6+b4/+v55t&#10;+7s4K3dfk8KusUkMyx/h3QOJvZQM9ZQUxXJr7aUBXghVQFD0I1tcnDlTR8y8koo8jCy4xr2CbV36&#10;8xh2yBqPHSJPvltlS/uBcJCgj/GusZbkzqnq7LZ01fbFt1W5FiCMceju3FlDS1o9lptsb0UDt/id&#10;GY2U4Y7KFmKIB9kslYXkGNz4GT3SYUTlLDQjqIJDXoa/zppnLKjaCG0ChR8XHBRdMzbAPxVNZSUL&#10;urB9xDCwVVKd0kUHr417/JIDpseVXVWRLsE1ukM4hZRCdTcooYshQEhlFAUggAUH6UroXqYTEQdk&#10;VksIe6G/kUHLbBkRrc+Djr7raCgpq9VYIK0GnitBp/48hnOizuREk6LP3eWP3PFsRgvWykhhCklx&#10;h08VJFa8iR/GmraLIWGROhXqrJVzD8obxXvG23i3P2vII6UshpTQj/eWyQKAAeNqf46WZWHKMu0C&#10;Qn8bISD8pad9dqe/h4tWGwvcdKlMrWhKlKQkKHDklNfB2+umXi8cdnsP6pLlgznF1bfFzqKx9nRf&#10;Zz+2lq+x0F1EkDisA+qjv/mGhfJXTqsekvH04RlYiA4WxehYEnBYysMefUYDiFDgo7LbJBoKaBnj&#10;9z3I1UL8kSZzspXcsvqWDAbTeGvYuri1OARUndKKJIJRQiv66ppotD+h9UTTImQMTsr17GsPmdWR&#10;rxj7awiSgtOJers6lQod61FPTQ2FZL7SJ8InyNRZyyzV2Z07llv7E/15b0Fu2FwMJEUGiVHcq231&#10;pa8qBqMANQg8P4SVZ3jm0u5YWlF5bednRgj2yle/2UNd/SurfF1HuWZigvI7uCszXTsVwZq1NKyH&#10;kvNqcryJWrkCDWo3GtNHGetklpme/qtu4pks3IMNiTW2/bDjCX1UNChSSFimknjqGkQ+yp8iADoj&#10;brWBc3b0q6oe4IhtuOFwjcgjkajbc10J5KvtHqN1dgx6Hud105p0/DzO9Rr1LUEzftU268gK5Nkb&#10;pTX1J0DROVUDXwUwsJEu4DqO71HHgyHbkIf46ykJadWa8uHrQGg+urqz2+L6qBkSHkpmLrw2zlN3&#10;v6AHkcUflk81trUrgCqvkHXJ0yZgrK5d5CI5Rq3OxWcw8h1hEhjgeAVRaXOaab/Tzqtj10LFXWQ6&#10;y1S/uOc47ieHy8fQtpn2HA81VJKyuhAQK+gr50LOBlaJcFFY/wAY6Ki6at8PNcgfyWZKSuR7LqlQ&#10;nxUhIRxCSFbUPpXUM+0sIgaBNzEV1sE2bP18xPwRq9R1f255Sl0jCiQCj7kgpT+gA0rjcDMwPKsu&#10;jKJiXcJaZ3dJv9vlXibHXJua3QlxqKkKClb8RQDbxppj0CPxB0SrIn2krDqa6X7KbXDuaGWouUNo&#10;Edlt1VVhlRqSpI8BJ0LdaKyYgExCNGDWSC7ujO94bbGZTlvymQ1JUpIU2psBPFa0ArAPg7ka5VkS&#10;IBD6IbIx6pGQAS2zL494rPmKYLCFsOFKCpn7UpBG69h+7z503o8nKO6V2+P+LhKvI/iYue5/dY7I&#10;btqlr9tylSkNLoCFJpT6nbTEeV0YnVQx8ExLpudd/Fn8u1qjZLcXZQWUNoTzUeCANgkf9IH6az9/&#10;kzCTxATudJnFuVcxPiXiVpyliPfW0XCLIr7SFrAKgk7ApAqdCz8xZMaaBU14wH8Vd2rpXBcfjqyF&#10;6KiM02lcdTXPwoGlBU7DxXQlmbKZ6pkMYDVEWUYTYLRgFvGLtM+/KQl4vLJWg1BFAQfT6aFqyj3l&#10;2K7LH+XUhL1/4+WyI1FyyQlEaC8w4qdRPIPEq+2qQPrppXnyl8P/APKiYQrMgQursHoa23fDW8ou&#10;0EPRQr2fx4ASFoCE8kuAHcDxXV9fkCT0H9UurxxGbksqPA/jzkWWIhMuPOoswDqG7ckUbJHha3D9&#10;xpX66ldl/VqEbUDIEHUlKXvbCXsavr9rusYKitBTCW3HA66lpIoNqeDua60mFdGVYMTqVnMrHPYl&#10;tl++HPZruEZzPwptTibddmwzEbbXwb9ytdwR+mqPKVOBMcfkisWQnWYS3Gy9CepZy7lhqsfmKMqM&#10;1DkyERHFAob5JBBSTvvrMW2iNsRshLqAYkjlJm2dLTFYNnDaY9E3NxUhTQUasxxxotIr4VQ60tnk&#10;QLYsUk/ZmQ1CamKXO3KxBq3IbaRckoYLYAcI4sNoSEI87EGuk1r9/ZN8durBCXaVinzWUZfBSPyY&#10;60BxFCFoTzrUKFN6HT/DtDdClWXUe3YJSfKG/SThcQrcUi4u+y9HSnkouIbBHJQG/rvoOu6E7TAc&#10;JvjYxEewDlZvwuIm4X244hmbns5VIdVdLZzeUmKGWvLaDXjWu49anV91hr6yrDhm90bi1gkklmU7&#10;tzsW2YbJtzdvZemXJ1HtrUh0p9lSFApc5bb0Oj/G0SnEmejJT5C6Hdqy6RGC5rfs077VfLI44qAx&#10;PjKn3RL4SpTgqEpNSQolR2NN6ac5OMJ1tIIGnINALnda87CuT1kxdGPYfYEvPNqe/uUyZxLzvupK&#10;kulR/cfu8j6aDxcGpu0il1mdaZaIu6LzS/QLRGtr6P8A13QJNI6A4HVpRxq6GUJIUSCa00Hl4FRd&#10;uURVmykXK0J1Heo0ntq2sxp60XcpRIYXJVRLJLqOZWk0BPE/46T5VQjUQQGHommNN5MtV/J+z27G&#10;rS2u2MJWhLce5NsMVKXWylZJFSdxvXWZwZ9g50CLjIy23WXs+dTd0S7CWQpb7H5EZaxu0FpISa+h&#10;qmmn319YiQO67A/Ivwlx8dL1lV5z+34JCoH3JBCHZLtEoWF+0hJWTQJUoUOlOVYaZvFaLpXKmUpD&#10;YOsr99Q7z2h3nm4vLzkbsxF6kNXiHF9l9SfxVmMn8ZKiFFtCQNxWvprQSkYCMxqGZIMUwlWwLfxW&#10;afkhgcvD84h4RjUuaMntzTKmZjrqg08uRVfOrp5JUQDWv8tOvHWgQNtgDHjlDWy10Qna82dv+Q2L&#10;Bs3lG2wrfOTIlSFtr99cdomvJQomppsfUHRgxYxE7YB344Q07h3iAvXD48dndXdndRM2/H4zj1is&#10;bMeIZLrzjZlCQVKbbbSaEFtX+am/jWbwsSdNuv5S9ER5m0WQiVOwrHBb+vy17rn9ofdlwVJI4lC0&#10;pUviQTWgVQn00/zzo53SHDY2aLSPUeSR7na4E+wck3qPDWmQj93JtDKGlJFNjVW9dYDNauWq12NX&#10;3BJO6Df9c5Vhnd6rz+M1IMl5fGOuhadD9Qj0VRQI2HpTTe0RlU6D1JYq8yq63nNMedyLJYRiZ+3x&#10;cCQoue42AtKkig2A4Amv00LjWAS6vopZEIxHx2Sa+JuYScYzy6Y8hhf58O4y2VoVQJCZTJCuB+qt&#10;qaOyaXkD6ofuOjBbd+SU+Heep8EyufH9li4F2SFuVISHC2otDiKDmQTXxpbGmZMmVXjbB9kho6WH&#10;ecWdkV5x2ydeBLrDrLxRxqGUoiuUU0PBJJVtTSmkCoSNi0v2TfQKNdut7Xcptou18hvWuVCC6REy&#10;HC1JkMOofJKF1q2lakqIr529NWzypCJNWoKooqHZpoZ+QtwxxfW90zKI4mPkCF25tq1e4tXByK4W&#10;lKoahQVsdW4kJiYB5V1sxL4xGi6MTlyY15b7Nw4m1XtTUWZGcTUIfcKQuQyoK+0t+RQ6ZfU/xKUk&#10;kjqiXsm82PNL7G7QyVDcKHHeaLjcNLiGSv7kqc+8fadvGqLIlvrjqFbj1iO5WDvnR/uAYz0T2fkm&#10;O42Xb3ZJzEKLcHS97rNtdDoQvi2ACp0NK5cSfprT+MxTKqMDp6epSDyEz9kjHVJyddccc6fxPO8W&#10;l/3G1LustxlypQqYw++aFxFft4c6fbto8SlX2iUJBpdX0Ke2GZwze8Qetq2SLdFjw1FbS+K2mmZD&#10;ZPILNCoAEjWZqxyb3Oi0s5xjSucX8xMx+/xZKXoxlPWt8sk8fZDhJKlevNKknWhYV/HhJ4vODtqq&#10;rFbRIXPUi4pKmYU16MypynFpTyXCHKChqeI3Gqha38VZZAGLJ2fC/sCFj/XeYWu8RlPY26wt18Ai&#10;olhKxyofpsN/ppP5SIlaNd0bSSagPRJTBoVwxnOpcSG6tDbsuXJUgCnFb6qNkbEn7XBvqvPJZmV2&#10;JWCtDYFeXrNal2KbOJujCmnnOAJUX0r+9IKhx2CtJ2fUBGksGOyoms+x9Vpub15fSw8uVy4LbKqN&#10;BVHFDbcK/T107qxJdQRws/dc0tdkhe3sHbtt8xzFcWfS2LnAlO3JlPILDinnXGgpJOwKaHT7EyGg&#10;e2rJVkV9p6Khv+USLD1FCkToa2MlTLMOY2hISzxaa4/0qDf66WZ9P22SmPx49k2wJ9B1J1SXgXoZ&#10;NeLo0f8Ax3WAXIy1gpbU4BuFmnkgjx50ojWI7D/kmZmQPZBnZ0SfbsYF/u7ifdYA/JQV05IJJHH9&#10;fGmODAyIiNCUJe5QdZMptk7ILa4eTsRC1Nx3KFLjTh4oUoFe5FFVKgdPa6JjchByiIhD3fjlt/1z&#10;Etdoc5Xxx1LjrrpCClThCm1o2qQkV2pp5jQJqJ4CVWSLuV7EYr3L/on4kYT151fITdsgl2pqOu4t&#10;tvNpZZUkpWfvH3BRWqp2189uwRK2VlgYBPKMoCIEdymd0j8dMKjfEjIZM61tt9kyXETL7d5RL3uJ&#10;EotRhGU4nk2kJXuE0r66hXlkzERpEIbIpP2GctSUBYROxqz2GXAjJcU3MjluQjxV9l11pLvFX7Tx&#10;A30VVUbMjtLZFCfShghW42e+wOw/75bJKW3J0AuGSipJ9tviCT+hFNNAQCxCHGtboS6wv17x2e29&#10;bXvyGIEgflwlniVpW6pVQpXj7vFNWGYGyDtq7KF3pBynBOvb1lWBtCaJapUyQw6oB1KX1JQrgBQF&#10;KeRVT1pqiy4E9ZKymsguVkW5ezJF9vkq4OXVd0iLXIC/cWtD3tFDbKW6DjQq47aupYABmZOhCMQ7&#10;rLfUF1uloy6Ja7ZOesKnpiG5Bb5lL5BKFoc/6RxJG+2+nuSIzhqOyAi8XOzLWf8AtA3aNcflbmtn&#10;UwhCLpHdWltlRShkNSCKoKqVJrvpf5HHkaYv/agsmTWg+q35lirZY4N6UgJemSYrLbDdAXEgLUlx&#10;sqHkH66TvJmUBWDLsNkArtXvZ9/664ybVbZbCPyRJZCwhARyVsQamqapJ1zLAEOx349kTixPZj+i&#10;xL8hZ67bm097Gri43aG3i462yAGFqJLXII4kb03PnR3iIf4x3Ac88q/PtjZLRZG7GuMwzH25zwUp&#10;5QUQADQmp5J41GtbCABAA2SjPtArAOhK0d8V+psmwbp9zIi6H3sgU3cIsRToQyY6EEcleRUitafQ&#10;aU25n23GI3CLw8IU1b6eq73OwH/7nCmrZSH2SqO6tCkpSCjkEg+PT109GGJxMTuUBPJMS4U66yP/&#10;ADXM5szrqzKW2tcZC0oYQ6yaBKygpJqR/P10jt8dIaNp68pvjeRhNu24Xfg3c+F2vIDDW8mzXeW4&#10;qRySj7feU57ZSsJ5fuA3NKbedLMjw0zEluwCc43kGbrymNbTYJVwecmfjQcxtqnA9Pinj78SQr3W&#10;yk+AF140G2s9ZjkMzgFOa8hww1PrwgjHsdlZFnF2zZQMTDLYFtIiLq2TVz23fd5GiiCj7dtxo2Nv&#10;WEYga+qHPydxsmDjOUJ68t1xk2yN/cDJaVJYLAKi7DUktq3BqBU+PXVWUIyAiXcKum5z2C59Pu4n&#10;e8Nu7cu5CVKaUuSy2hIALCE+4hpK9/2LNKa9fimPsp03SfqNkAjAbXknZFrzfF0wosKe6XHlSlgN&#10;N0StRbUtHrzHr66nWT9bEOFG1wdCyM+yLRaX+vY97eZcczdjk42thQQ22CPKCggH1ND9NLapy+xp&#10;BophZAGLjdQumM1t0jCLrcjV9LD4iq5jiHEtCqHQk7ggkimu5YMTEDZW4w+0ky3CTXya6qkdgyGn&#10;8eiuKzaQ6hDpWpKU+2ElVanz+4eNOfEeQNH/AJNko8zi/fHqNErWukc26ptKcozaOuIv3OUVxh0c&#10;gGvKgE1rt9dOz5SvIJhAOD6pHieOnjxaaKM1aVfIsNabiIUcoRJU6takEqLSQnjQeSfNSNA0Q6Fh&#10;FyiYONwjH4kZ719CtNytF+cU7brKly4D3XC0868+eAWCCBwSE7j66o8nh2EiQG/orKrYxlqhu592&#10;Xfti/wBxgXyImVhLMtv+3T36hSA2DwarvUKA21cMIY8A35lCytM7H1ZXaO1sdwh5tpya0zHS3+S6&#10;1EUlSTKQUoZQUgk0BA5H/HXBh2XR7EK37xSXGyZkDK05Hj7OazLhHeuMwkzGmFJUkKBHE/x3OhJU&#10;Fm2HvuiK84M7upnTvS8bs/tBrI1Rv/XNZWkqCORSJlHfccCgKE0p6/4a7C+NQYpRn2G8GMTutFZt&#10;mWNYpYH5D7qWZ8Z/k1Ec/wChLZKQK+tKaYSnCYSCnGmJMUhe3O58s7ZX77kn27TGZQI0YE1CkUCq&#10;jQE4PJzqtDi44rDlSOoOiL3lj0O6zOUKA+Pyn2iACvjVxFeVftPk673+TFDZWSG+K0jbMKxWCpDl&#10;yaQ3Gail4D0K0qFU7beDtqdUup1Se2BlFkPW/NcZcuzlpgx0RXxJSY4UEpWQr7U0NN/rqrOlCIEy&#10;WdEYNdhPUDRCnc+K/kXeTk8Zw/lW1SnVqSKgo9s8vT66qhmU2AxB3TIYd0JAtskz0tB7OezqRfIz&#10;7rthkKVEZaSr+hyXRRCQrwKUrq6FFQDy1PHsjRlSZhokR878AzLDuw3pOTqDkBT3FLAI5ciORpQU&#10;of0OmfhZCMpRIaXrwl/mCJwBjsEhrm7bXZrbUI0i8kJ5qqkJFRuaAHbWnqjKI1WQy7ajICGxXoz0&#10;P1ansnFrNmUBZMaIw0gxUkkOhsAIXU0JCqbaGNwri4UrKXPVPeN1/CxPKrXLcR+O57sd0BPn7h4B&#10;HrU00nlb2mX5RJpAgnVjTrUnFJ1uuiuLseYmQz7p5O0NUn7jvvofsAGAVvQ9i3KWtsuFhs+ZOWhK&#10;/ZhLl81chslSifv32oTsdC+To71ORqmPjpmFrKzyqA9KnONWmWptplaZimSrZagapUNfOraO0jH1&#10;X0zBslCPshvKu32rtcINnujgN4aVxO+6OJ3r6+Prq+moVcIm0m8aFK/tLsCM3e27ZcXS+ppJdQG1&#10;AqW4FFKUkDYU86cY2L3iSOUoOQYFkP3RPYWQrRcExizBSOTb3Ef1ErAAUTTTGquAj1Co/dCJd0ze&#10;iHewY0j+1OqWEKSVIc+4JUkbFP6fx0Fl0iGoRleTGYYlMjMr7dXcdEi/JbTbWkexxcCftI/zVV9C&#10;NV44J2Q95jE6LOXanY0PJvy8aS4oRn1BKXykqCUtAkVUmu/If4aLlAVHsP05XaqjcHSLsWdogX2Z&#10;aLWlmVdWy4oLQoFtNBsCaGhBH00ZdQSOx0CvhDqNVMvOS3iNY/7wm0/izpZIuKIyEFam0o5IUaen&#10;LY01XXhxnIAl22VFpjEOj3479sTclaevUC2uw5qEJRJaKClASzQVUfFT5pqy3xnSfQkFDWXgBuFo&#10;rrfNrTfG2pk9fG8IQ5VSVbq/6AB/E01bbi/WGOyQnJBLRVd3LjKrHbBdrlOcQ9JK2WW208gBy5rH&#10;8NvOlRn3mYgaBPsLIbfVCdr+Z1vhY8nryzFx2HEdSxLkPUJQpRp9o22/XVlPixAmw7lMsi826jZF&#10;/wD78RZsYZbseQoShMhhUlDpIKlBYJTUK8ba4cUWjvBC1yOxSE7OyyTOhTVrSlNma/qtrO6nG1gk&#10;J/Ugn007wax2DblLfJSADcrLU5xzMOyolntDa/cU6lSkI8JIWBy2Pim2tPaBTUZS5QGDX83Oq9BM&#10;LDlpxK1Y9KCUXBhlSRT96v6YIC9/QHWPwrBGRsOxU84Gcgw0CY/XeSNWuMh9tTcpLyVoWmoIBSAA&#10;KfXQ2XeJSZGUUHpq4U7MsnyODYof+m2StsPhbqVDktlAFFFFfSp1X9A+UuVbjXwFojYPiF03TMHF&#10;tQEvuohMkcHXnUk8iogUKCfXQdEzESJDlEZRjKTQ2VLGyvD8Oj3Fi6cJEZbi1IUsc0mv3faD6b6O&#10;nYbfkEpYxlpugq59yIut2ftWDpS/McbCYTNfbDquNCmo221VMCuPy259kxrhOe6EmOs+xc/T/qe4&#10;Nqgylkpm/lklDakEg8EjegP6aHlmwj8RqEzrgKk1em4OPWuQ/b5pK5XBKH1vfY28tIG9R/D66U5Q&#10;smXGiaG6DOjZeSJydC8QtzqIV5jOhTCASoKFKhO49U6iaPrj2Idd+37DE8K/nYVZ2rdBlL4onS3E&#10;tvPfaEnztx9CD50Nj2z7F9goZVEZA9RqFj75S9kXbqHtNv8A0apxi4MbzFxllIWkL3Ckg/Sh1tMb&#10;DjZQTMb7LOUXyjbp+Kl4Z8rbZnVzYteTXYRn6NttSXPsFeBUolJNCK0BPnQJwp0xeAdM7JQsLuxT&#10;Sx1WdZfaHJsR1Ldrbo+qQVkqdQBUj+BAqP01RO2uJ6gfJdpiQGmmF1+w0xjrsu+vBw8FtxmBUpTy&#10;+7iATuKedAZR+Q6jZERZ2KALh3nHscpWNqtzsi7R3uI9l1xtftrJ/YUnYCo86Ilh9/k7BdxrWlqd&#10;Ebx+2LBYMjsV+zW6NtPNcPeaH3/joH3gGn3VppZ+2nKEhEfw912y2APWOpV1kfceEX55+TLjGXan&#10;XHfx0RilKVNmig44STtUb6AjhzBaJZHiZMQ24QRmHyu/Ax222O0Wss/2wKKG1JShDwLlRUn0pSnr&#10;o+nxI7H5alUXWzge090EZX8ie4ckgtWpt5oPTFFxm2xR/wBsEkgKJHjTbH8fU5kRsgMjJA2COumO&#10;ufkF2s4xLucr8WySUlDja6rKkU4mn8RtofNyKaD1hHVerAIBJ3Rra7Bf+vLmLbYWHzFZQtmQ1JSt&#10;affSr7uBqaJIHroWdouDSR9YaOhS+7P6gg9kzpGWMNKVkKGOK453CiWyClKQRUDTXGyTUI1y/FKM&#10;yonWKyTk+G3nF72qMUPQZ8ZfJh5JVybcqSUn1A221qpNOPYMUj7muTrVXwF+QN6yXsI432Gtx2NC&#10;Z/EdkNHiR7iKN8j9f11j/K4gixizlNYS+ysn0WvcStmJSHsjmNrWW1x220FVCkNqbLZTXYVGg75S&#10;Jg+4QUIxESw0KGbZCaxUOKvMhCbesmNakrqkhakbkkVNE6Msl3bruFGoasUtrr3I1DnXnDsldSqI&#10;qK9JZd5FAQ42U+STXcDR026xMdCqjRKUtNkme/s3OU3q2S8fmpi49EhtIjJdR9jzhPApVUVIJPrq&#10;rAxQIkEOSXTT7OoJGjJZYXjFsuOZXK/5HKEJ63RnZkaRxR7KlpV94NRtQ/TTnLMoiEYB3S6FwaQK&#10;QPbd/n9kZxGxx96YvD2H+Uxu3MltbzJP3LTIcITx2p+nnT6qZhUREDseSlkK4xJkd+PZRbeu6YJm&#10;J6v68tMS7/nMsuxXpII/tzPuKPuSlITVx0E7K87ar++BgLLCQeW5XP2xukxWi15TKGNqsuWKecdm&#10;KDLEjk4lLi2mwkBLZCiAP1I0BXmOew2XbPEkHqN/dGvSuVY5g34t2vjnO8RAlR/GHvc0OBQKzxUN&#10;6Ag/roa3IldIgBgfVSl4wwDgJlYz89sAt2RwJLtueMeAj2TIWwlXNxSglQp5IAHroXI8YZRIEtT7&#10;q/G7Qk5CfcT56Y58mcnELHkliHa40SOqG4aBbaULQXUJVvQ03Gstk+Nli16F0zpk0nKX/wApflFG&#10;wDrCZ1r1KiPI7Vu6GpJucVbElcNCHS0plxBqoEj0pt50y8XASaeQ7DjhUZFMrJkQLMscWvvzLHsr&#10;hvZdP/Hyh5LRKEK/DdZS0vi6lltvjzJoTX+enNmNAxJhHQr2NdOEmm/8OFbdzq6uzvsKx9j2C3XO&#10;13liMozH7yltpXupcqZDS46gpfvUFOX00vojbjgjsJAoiyyNxJIAAWXPkLm9rvEeXcbmw+vKoUsS&#10;YtxYUU+8fc+5l7egArUH08a0eCfsAjs+6TSpNXzjqFSdZY9j3cHZgt06bFgWGNb5E64SblKQhhLf&#10;EL9kF4AkkniKbk6vnKeNU7El20C79n2ybZeiHRF0ide9Y23GrOlTtlurqGoF1kJbQHBGbNAAmih9&#10;1OP6aqxceVlhsluEpz7f7E4cOam3B58Ike6FPJkuFSj/AFHX4qGymnjdaSP11zOtJ3U8OJhHRN7q&#10;iTeLVitvTj0Z5y/J/KSv8cpAI4uJUg1Na0VT18axue3btJmWmxpHhfsqhOyLzC/AeWial9z7ftWp&#10;C0LSSAs7gjkdjq2cx9IflRhECwkcIs/GQ5MlRbm4qE+mKmQ8l9QUtQJLakpO5BPk6DiSOrf0UQxE&#10;hwkV1chjGvmZkcWdRWOXBxhEdRQS2lXE8FkelST/AB06zZnpFt0JTSDF1uO5yz2V8UcZtl4bD0mw&#10;IkQ5UZJ4Faory0JKUpoaUof4aotsMR1CX4tRjfKY5SKsXaDzM61Yu+4EsM3GRAC2wS6ES3m1cRuK&#10;evj00nycYHVlrqJlmKveyr5coV3VZsgbL0dt6YzBajcqJcTxSXfWqSpA5CtdQx6gYfFdlJ5A+qDL&#10;pIg3NDGIriw5iHJMgGOz/wB4BxYWkhRqeIrtX6avhGUQ5ddIBLgq1xV60z5EK0RotXGoio3tqqht&#10;CUFfvLKa+Sk0/loiqbRclBzB7aLMPzQ+UNoxHIEdM4bNcuiLlbwmaYiiERwE0WpPD/24lSgB66b+&#10;Nxzf8pBgEJlzNTsdSvND5d31m03NeKWSMiVf7m0uVNkKbW445GSkD3xuP6n2nkT4861ePjBgSdkg&#10;tuMpFm1TE6wxO9RPjpj03MZCv7dIjxpUVxYoluMZIXxbSDQEf4nU2EjJlRZMwkzMtVX/AALIcUxy&#10;5NwyWo86A3LW0R96GEONNtOk0I4rCySB9dZmuwfaH0ITcT+B91Dtb14x51263MpbxpTsb2kJqGwh&#10;TXsoUob1P2VJ1dnZAtiRDcK3BqEJDtsUZ5fhTNtxm45k46ph9xn8VTa1qbLnuKCo77aSKEHlsR50&#10;rxcoiXU7ovJraLxDhcPip2hzwLPEv216VkUiRDjx2kse2k81oZUaJ3KTy3p/HU/LYz2wl6oLEuAg&#10;Y8hdfZGH3fD8xl5HcI/C3NiOR7KzxbXRkkVruUnYitdVGfeHVFUuJdimg5HVJdRMtzp9mafdLSSC&#10;ri6yEVqK7lQ0t8fW5MTwic6fWIkNyqaJa2Biclq9xz/qCUJLMWK4jmtSEqKVq38ED0+mtHj/AC7M&#10;svkzY/zZCXcEOwYrleNXNlhLiZ8NlCVOcx7jjDtACfSnJQ2OqvHmUxKCvzNGkOUinu1/9a5TPXFL&#10;gsDrj6mmpDdY8Z+PyYcUlCxUhxJqFHTnyOOI09NHQuBZKcwTqAl9PSy407PZU06gyE+2yyR7ijXi&#10;pxSSa0prMt8epGi0ggUrO88byK83pphxahjKQkuxir7UqrQn/qJIHg+POj8WYp/iq7tQqDpjCsfv&#10;OaXK85TDfl4palNIcWhXshHMnh+ytajY09NOZSkIgDQlLbH/ABQ/lcC39pfJKNiVlQlq3+4tloqd&#10;S3xS2yp4I9x3wfs8HydhudNsac4Y5kdG9Euv+JiANV6u/D7ujD+tfiNYI/dZLTUmGmPieSOtFIkA&#10;TClUdYUmnusk+a7jWDya5TvlKB/iOAmdU4Rgzarc2BPWRvpDJMbflsrlxYqbi4604lapHvsF1hJG&#10;4HFXnxTSw2mUtmVv0uQRq6yv1qxZw0/NvC6TJr78RtJUklIDqvtUdx9yfFPXT2p4l1ExeJA0ZUHb&#10;KXLTb1MISphEF2TCDrYPJ1taisH+IVUUGrqpDs5VkR8WGyVDVyx2NiJuxmIF3S8VJYc+x54NrC0h&#10;QJ3FQdHxql20CX3WAbo0xxpm/CRd7m4XLeXmhBgtqooI9v3Fe4Dtx5edAZUSdFOqR/LhKztbqiHe&#10;MlcyrG7RGdxSGCZdsjHg5OSv7yhKUAKBR5qPpoTJj9cAOxBKcYNxG4cLHfyyxPCLLYHZdngohrBU&#10;t1DQPue6VfaVEpqDTYn6a0PhLCQDJy/qh8+Xz0Ksf9nCzZpdvly1Ox5pDsRmE+Lt+TyCPx3SEISg&#10;pNeSleuj/MZAhWBLn0SICU5b6r1BtuISXbQ+WIKvz2X1MrhFRKkoKlpUnf1Clcqazs7ASrIxMd0t&#10;fkS7O6tx9zN4Mr3n3UoiBs7Flwt8aEHffVEpiY6FHQgYnsVh/uy6s2DEZtyvDSXJDwW8oJA5K5bg&#10;JHrp3inqwHKCm8jqUhPjX0JkPyjzu6R7StEZqxRf7o6FsKWmQkPABj7CAFFNdzo/yeZ+1r03ko4x&#10;F9oBGgWhA+MelvWWAyqHDZCbfChO+42zHQyFJ4pQvbcq8g76r8SBIdyXkiPJSlGIjF2CAHYjYgA0&#10;JdYWoKYUaAmtSfP6Aj661UJGLvykUzKzhlLtV6kRrM7Dcp7UZa5CygJ4pKDVI3HnetDoPKaz5Imr&#10;/HuqrD7Wyq8OZWhJmRClTMdACUkrU5zW24k8lJqtXIHVRvEo9CGTKMZCKZ0bJncXjRjcra9JjXNL&#10;YcLCQ57QQae0rkKinkfprI52MOxDgALUeOyGizKn7Xvua4T2FbrThzyT17fGGl3OGpJWEcTzU47y&#10;PIE1J29NA49cboSf8h+KOtIiXdWFhdsc9q/f6ZvRttyjPKj218KUKxfa9txpxl0jZZIKeO3qNQlV&#10;MTD6gIeBg0jsUZ/HNti6QIeOi1utQmDIakSFBPBIXUqcCh55GvnVObaY8q3Elq51Cu+0/jnbscx+&#10;OrHA+3jkx1t6dFbHAM0cqlVPFFA/467TkmEWkdVGyIskw2QG1lier7sz11cIMgtSn1NIdf5OKIcW&#10;r26KVWnEDeg8ao6mQM32R9cAA0VY3vpPNcMuMa5YBNaSzlK1IktSFhxlKUthavtQTxVTwfrrteXC&#10;QIILhViM4ScbKzukC8YxnTNxZYEmwJQlF1fdAc4BoIWFN0pQ/bQ/poMz+2DBwVOyPWTpafJHu7A7&#10;ZLRItdtW5NeK0QoiwC2yp1VSVgmm6dxpp4jAmSQCzILPujMOEMWPA7jlap+bRY6X5aoQ4wloSODj&#10;FaEDx9wrvprKyyqMXH80tEhaeo3VB150pKyGKlmZJbt6bkt6PLhJUUONqSQlCHCo/tJINRorJzSZ&#10;AQDtzwqLCIkydyEysZxrBsXu9p60ySImXPDxeQpDZU0pDKPbTy23Kf3b6UZULuxsMmARFVtfXqfy&#10;U7sP4X9R5FNbvtvkrYlyqrl/1AylCuHH9h8VO5Promny10Y6HRUWY0Z6SCUFz6T7q6+hJ/0O4h7E&#10;pK3GfzOIXxbQKbDwONNiPXRtXkqbZf5d/ZC5WJZCPaAYRWuOncmZ6X6qjM5IpIvyGUIbkIIK3FFI&#10;qpRrU7Gmo52NAl4DRJcGUzL5Jc5fn8bKWbhdbotcmWp1RCF7IUmu21ak/XV+N48kOUbZkRgdVB66&#10;vOJS81am39SG4DaA8ErNELcSoHgUk+oGq78Ux9lZPK7QDcp13Tu2HZIDgw5lK+THtsIA5e2orNAK&#10;V2oqmllkDEdjoEHTWJyZWFizvNsvxeFZUtAXe4yG4DfuVSW1uDiFL/8AWRoEA/aw1CbXU1wrOzhS&#10;x0Nm6Ly3cJToJt9B7yiCHFINSpJB8b1rojLrE6xFtkDj5H1yY/0V/wBzRY2LWWUtpYduU6NxefSo&#10;8VkpHJJA9NLRhRgXP9E0q8jIl1Wdadf2jD+k1WiFcIrsiIhF2kykuc3VyJdFqbSAdkgCgGqDkzEg&#10;z6ojGxxN5S5WNPl7IYyO9ybxepX5k4l0JghXL2k/tQsJPpTT/AnKM4Md1Tk1AxJAZllabDabuDTJ&#10;H9Ja0pUnx5UARXW7qt7QdfOM+jraGGhXqN8cL3acYxiFDtDLkSCEoipj1qUgpARQ/wAtKi9kCTwn&#10;GRD6xHRNKVebpd7qXHzxMd0+17h4/bVJR/A/w0ptAjIDkqLGUdNkxS9Cjx3Z7ZKpy1sulRXWlVEF&#10;Kh6+dWTgQXA1VdcgQxS6yz8lFyfkT6LUHloojyFp5KRWm+oZcZTqJ9UZgS62xUp+4z5eJMXXgsON&#10;xnGluH96FDdNCa7V1gbOon15X0rGBMX4WWO58iv9pzKLd7c6p2Zy5vUV5Fd9yQK+v8NNoUxIbdVi&#10;/oXKm9PPu33tSHMzN38gvFUl1tdAkpNVhBptWv66MyZAVNBC/SVprHL/AIKJKrLO4KjKjqYQ0ugD&#10;awapG3j66jTEgAjhIc6EncOESwr2iyyGLjYmwYaSuMrikbVQCa7etNtE21CyJB4Q9FsonU6JD/K/&#10;tXPsixBvGbHFDLinKRwlwoUuqiFcvA1zDrrpMjLUJ5GBslEvqs6Qcs7Lw/Lo+AXSzOzGQoz3/bJW&#10;6ppP9MuJVQDiKmv8Netx6rK/tE2PundXUDQ6qynY9bYd2mZlhMFK0hBiOA/aA66eRVSlTTcHXBb3&#10;ArmdkPIGIfhKLuXvLK8cecxSzoUzcB7Tz7iwStpCRyShNU/tNamo068f4+BH2FJ8vK6DQErUHwF7&#10;qx69dcOYlcGUO5Nc3fxkBaUgqVSq3DQCifQaUeTxpVZAtP4hdvgLKvim1ZcJuON5FFQEEOPPtxgp&#10;utCOfn/iNNbLo3VuFna4yhJpJyfIHqaXA69byGUovssBTzaEgmq1II4jzX6U1nqq+8mCNpzjAssI&#10;9jYnCiZ7KfxpRjXq6OtofZKA2OThr7qU/wDrAFNMTMwh8top7iPPbZWmSx5I90Q0C6XX2wykrJqt&#10;KRwIqvfalQND4pBjr8QibX7bKVAwe+33HP8ASk2I6xegkJIXu2VKFWgCdq76nDLFUu4IMUNl4/2x&#10;1CUHWfU+XYJ8gno2Uw/ZmQlCvJXMFXPmD9tfQDxp3m3xvxwYnQofHiK63T7zdHYd/wAkkXGwlbdj&#10;UlDr8lFebalDdIAG2l+NjwjWIncIX94YlyNFF6cz/Jcal3AyC66ptal05lQJTvyNP46FzceJkAWD&#10;J7TkmVXZtE0YXynxa42wxLtJLNzCfaU2qoKiakcTTxUb6DswrRsNEFYKyCRyuqwdr9eZzYJTlyvS&#10;Yl2aU5xZUEq+xJCSoE+u236aCux7q5gCLxKJhRDr2fVBV5n4r7zz7dzcuMNFClKVngqu/wDL6aZ0&#10;VWEMR1VNk4RD7lddoy7HoTkR3EYa276HN5DpAQEpPJKdxXlXc6quwJzjL7C8VOvJA2Tm67sOV5A+&#10;9meVzHA26otCJGPJpQICiePjSS3rW1UBt+qYVS7bpi2fAUyoMmLaUJSllH5iEPI4k8f3nb09dT7B&#10;w43UJSYM6F8ryOHhF3tl6szjTt2J4vGnEnYitT5p6auhQJiQlsvDIMDEBMgyU3TDU3CWGPy20tSe&#10;C18Souq4qKaDzvsdKerktoyM+4R9Vl75P9QWybl672tS+MxB5yDupY8UO38q60eDlk1gHhJbQY9u&#10;oWS+zsNlYTdvaZUp0R6rjlKKqbTSleII28b60WHKEo7Mlk75CXonF8N+/kZS0rqnLLqqDJTzSl15&#10;0FDgIKAgnYj9ukvmcH6SLoRd07wrhJapvnSN/tWMRXLLd1vQAn8opQrkVgJKkCqT4I/4aRUZP2P2&#10;GpRGTMg9hsgmL0nlt+yCLfJLzof5IS6lCS2GkfuLajvWpOiLsoRh1AXsQRB7SU7K+jJjjl3ulvYL&#10;u3sNtyQp1SeSak1V+oNNcxZS+MZbqF90Gcaqgh9AZeXod8xm4Lh2RpgrfdWpSkqW2mq08a+unOLj&#10;wsBjYHJQk/MyxpPHZWnRVkjZ12E1a72kPsqrRlQqkKQAogV3/wAulnlsYY4+Kvh5GV47lPnKeqcL&#10;tuVIzC329luO2y0HkIFQnik77eK1NdKsO+Rj9cihciZd3R91/f8AE7HZLbLhSVsyWCWXgQkcU1qA&#10;a+mr7qO8pBgrKbCY9mVFlGbuWyRebkg+84HvyGnlHgtoE1H2+oIOp5GCBF4hGYmQZkQkd0rsmvkq&#10;yW+Hd5KVuzJKluNORwaBLqjULKa+B/LXqZRsBB4RU4GB6gOs+dz3Fm+ZhKiIguqvDjSnGGkAlagl&#10;NE1H11osa4VwDHQpHkYcrASOEpur+7sgwK/Jv8RS0wUPt/mkgVcQy7WpHmqCfTbU8/x8ZlgNVTgW&#10;mIY7LbGDfNvGYtsua7Khy8OXBlgx4SaHi+U/1CAn0Sk1OstlY0gI99OqZY+MbJEDYoU7E+Yt6fuM&#10;fCbrCEFxx5CETpS0pQ4dilxBA8VTQjyNWY1EpQ7gv/BFSxIxl1OiJDgMOTjK81u7jci4un+rDaPN&#10;ftrVyK9yTQg7UHjVMcqXfoNvdVyxoslF8iY2H49boF/afdU2tn3GkBWykbkpVX/p098TKRJDbIHJ&#10;IBWeM8zTK8myN3B4qvx8RcYaflTGUOlbERxI5NkhI/qEgUG+nVZj17DWXogI0ATJlwofe1zi4Bab&#10;J+PxMhiP7sF23/1HVqc4hKXEp5UIoSQr1008ZX9sZDn3SmTztLaAIJ+F1gxnK/kO/P7EuTsSSwyt&#10;23odddaXIk/uHIo8gAVodtDedlKFAFYGqa4UHmZPstUZHBk5BJbjWucDAWPdcdjpqpp1IKOPMim6&#10;gNIa5dIu2vujra3cvsgrELwIAltXla03GU86gIYSXXkpbJKkBPFQH1J0wlWJFxshzYRFiUxcF+J/&#10;eHYkZN4xG3FqE6UtvOTeSFtIUN3EJXQ0oP8AHQGRn1Rl1luoiRAYarT/AE78ApvS3Tw+RD7zsybO&#10;SbW8FEFthCXUk8eA5bgkaS51xyCYDYL1dxFnUpVXj41XP41/IN7snNrS1desL4+XWpby1usM/kgh&#10;EV3YlKio1FTuNThD91js7SiiqMnpLrILPfy6uMXKfkFb7cuxw7bcMecnSGZbA4yX43tNpabWE1SA&#10;kVoa6aeO8caaSO5L7+iCy/I9rewiwS87dtE3Lgu9f35xmIWW0MQG3lqcQputVBKaDkPQaa4ojBh1&#10;GiAnMnV1nbNbq0xYoeNwnvdkQZDz0l37y64sqPHkpSePrU/rp1XjgTlMDSSpN0rAx0CeXwo+GOAf&#10;LrtKZjasuFivNrt0rJlzZH46I8k2+Ml9bSErIHLkPrvQ7V0s8l5SzFiOsXcsoVAyktuYzh13es+G&#10;2aetXsqacnIdUlSHlyCC2v2wo04EpCv565i5EZQlKKCy8QwsL8pi9TTHYn+pWHjzmQmGnkx6ArHA&#10;lQorz5H/AA0FkSEiAeUxrg0YkFaQ6ihTm8ox+3vSFPw5XuuQno4SglbzLcocgaCgCSBrOeTqArLA&#10;OEwxJuX4VB2tMtuH5y3eoNHG497Zk8VlxtLi30JKgG6DwCdiNSFQnjqcZyFvyV52jcFW+9zMjYjP&#10;SbbJtaZbTTlE+yhLoU4hKzTcKUKD+WqKIg9YnQrxloT6LOmOZpEkfII5HDeWq1OMQUtOyEjZ7kok&#10;rCa7fZSundlIMWO6oFzRYLY+HZna4GKtY5kkx5iNcpEl5Ep5tIS01PLa0/aCDsAeP6aX5dZJcMhq&#10;bAC4SncuL2B9339i4Wlu/Wu0vuOIf5htrnVCEvckHlWgqmnjQsDGUWKfVGUqwxZ05u0wjsp9m+wJ&#10;yrdHuMtLrEKOwQqHMU0FOpQpRqCopqPNd9LKpiEiABoiY09YgFyyX/YcNxu6QLuhhpFqefAW4w0G&#10;ZPvFhLanXCNwUkE0/XRlMgQ53VNolEkDhKvunPYXV/Rl97RdnFh62pdbfDK6Sm2+fEcUII2UaAn9&#10;Tq6mXaYr9VAkwhKZWO/jf1TjnyszqVmdyypGLXx6I69Eu0xLrtvgtyEbrW0ndalep3pSutfg4czr&#10;EjrFZrzHkIxiGBMikN8Vvh/2H3Z3JdGAtu/4Ra3zbnrk5JQAppUla+CEU5EOhsg08V386t8n5KNM&#10;WZpFRwqTYxI0C0Z8guqrevrYW+2Qv7fi0YphQIiQA006oHipABNG0lJFa+RqPhpkj5lyueVABBgN&#10;kTdfXrLM267stzlyvdyh6CliVb1JKRwiOoUtG48LTxIoPTSnPauw+gR2CAYuVedgxrX/AKVl2KQh&#10;LF+itD8qGUK5JaWVLbAJFDsrbQuO+shq6MIJkH4V72zlV4vvWF/stxLbNtteNWpdpQ6KLR+0pHOn&#10;3KBB8+uqa5D7YmW6IlT/AIpMqf4K5jHk3642RthTzjVsMksNpH2PBoL5LT5Iq3Unzq/y7xEZBLcQ&#10;RJJJ1CNWrzi2adY5DbMg5JuqpQaSt0KP/lO0cFCaeSdAVmRlGQ2R8iIR1Xd1zdFtddy58j2/zbc4&#10;YTFFlf3+7zarQbfaDTVEX+0gcom4xMNAmLjsrGpkO2Xm5R3WUNKdt0n3AgJUZfIh5KjuQOOndNbR&#10;OupWUzZfNglr/uD22ZDi4TarcywFWx5uG07GCU1DshLwCvFSRU1/lqPjGEpEq2+RlFlm7sK1M2IX&#10;0TYSIsxCXiy5GIC9lcTySkU/zb/po3Kl2MQHV2DAwBfhKnGsxt2MT3oESJ+bcTGW7+RKbCqAkg8S&#10;KU320rsgQ/XhNNTqlf29nAuOMOvRkKRNcKkuttqSXUgmmxPn7qatxannx/Ne1JZVfRt2kx+ksnsu&#10;Oz1uX2Q8mTIivNf00pZFEqKj5PHfbxrQ3kiyJI09kFkVjs5d11dG9f22L2HE7ngR3Moh2Rt5y5W2&#10;UpMJtc11lQYWw4QoONJUsE1APpovymVD6/pBMTJAUUTlPs2kVvz4x5Te7v8AG/8A99i79ahPY9cz&#10;NyXCEsq/IVbnJTiFNsrUtsKYTVStgaEj0rpMcWBj9sPyG/ug7rTC4v8AiUmeiPkd3F1987rF1Bi+&#10;QTX8bvRXAv8Ab3pbjrL7DTbgKVIUFEFANUmo/joj9pCdEjMB+NNlO2ZrlGyGy1/iC2o0JdvfeKEx&#10;J33qKU7LdUVBJJ8iivP6aDvj9cQW0KNxp/ZJih/5NZBfLpDsv9rITGdkSG57afsIdSmq1AqqaVOp&#10;Y0IGTlWichEj0ShxlNvuEeXDbZRJukb8hLQJSunP7v2n7h/LTW54bbJa/bdM3r6/XqHiLgY9iQ+U&#10;IZ9t5PFz3eKQle3p/PSrJgJT7HZXV2CMeqm4tLYiXi7/AN9YAlf2yS6h3iUhAU24ggkeCCdtLfIE&#10;EA+qa4DuwWE/kxj7rTsmJcnFTXHwHku8gsraP2pPJNfA9DrQePPxAjoyHy4yEvlugn/b57Sl9NfL&#10;61NW6c5Gtt74W2U2vi2p9XupLSASAEgKFa/TRPlajOk6OyEIAIls69gJkW5Ssicu2P3FLsaYoOOr&#10;8IW4ocFBKkAg0NNxrK15I6/PRGnGLuEovn3fcNsvUMpjKkKk3pl9txTMY8CXExfsCgKEEqIP8tRo&#10;vPZgr7MckPqvLru23ds3/CGb7dkutY4+29JiMA+4+601upSwivFIH11q6L6oyEQQXVQwjCJkdytI&#10;f7WMKF01jF5dyi1i05ReIaJpmXCQ2puXGdcT7fspGySE+QTpf5SYypkAuAhRV9URNt0cS4fVfdvY&#10;t2x19Yj3m3IS6FhINHQrbipNQapJI12dN2LUJw2Kh+4EyIy5ST7i6byTry4zseW0lceQFusyqlC1&#10;DluQTSqgKad4HkRY3fcKu3HHCAbTOgx2Hol3UHeQkGiiAtKShJacFaBYC6innfTqY+wPFC/V12XP&#10;qu8qg3+8Q41EMW8CQ406ElBW4CKggV3B9dtLM6AAE31KeUxPWIITyyHHpOM9W23Pb3LeNvW06/KZ&#10;YQkrYDYDgBRSp80rrJ23CyfUDX1TqqBiO3KAYXZ2P9i2SRmyIzUV6Mpz8Bya2nm+lKQ2igVSgJqN&#10;SliGuQA19fZF/d2DkKT0FDe7Swy543lNoEe4WuXLf/uz7RbekxShSkMpC0/cUrG36DVWdRKu0Srl&#10;oVSTEBi38kVYBLFvX/ZpDztteSC8ChX9RNKIFU0oRQVAp50fk+H719wxKW43lRCXUgrSvUMm0dmW&#10;F2x3SSqS/D4x2S4AVSEiiySCPAJAp6azV+DOMustEaciMS8NUnPl51tIxWenIb0SbZT3G3W0gPMK&#10;rwUB9TT6arqn2JgNgmNdgnEPylLZMYvV7utnv2H5A/GsDKiz7UpVVpW4jgedfSitFmUa4F46j1XI&#10;xMiwOiMO64l96Ztgg3CS7c3lR3G3kQkKW1zQAtP2j/KoH/HQ/jroWbhj68KWZRKDSfdKdnrW65Rj&#10;DDuRxWVt3l78yPKfQkONMrb4pQUmtCKbV09qyBGXwSiyEm0UrALXIxvKBiqpi46Qv2FvtGrRaSCs&#10;jhQ7n610bl9eo7HdL8UnvJt1T5RY7Kns1N8YS4zAjgqkuJUpPJCVhVFj1qk/TR2NZH6jCW5S3KjP&#10;7HCPvinmuLWLti+XvLEB4OpVGt7VyAU0lFOaH21771VSn6aT+ViTX0hqmOPCPaMuVR995dJyi6Oz&#10;rUy46Fy0soWy77aVpUunL6JFSdVYGPEVtLZGXXPJ9EcNX+3x8FYs14/79Aniwr+mn21BSfFT6b6G&#10;/bGNgI4V0yLKyOCgPs/sKXd7+qSxGQ9b21oWGkqNQlFCQADTzTWojT91YlqGWZgf28m3Qzmd/mzY&#10;qGMbaWl9wcmyQCUqqOW586eePo6xeST5t4lJ0Lt47mEm9uyUNqLiUoV7SV8Cr18CoNfNAdTtupMT&#10;E6EImmuRAA4Wq/hNh8jJVN2/JIxEpLalNrePIV3NAoeu+spOVdkuu4VuVCVZ7jRPbJ8CjxbdGi27&#10;+jPjjmXB/wBwcFUJBp50vypRAaC9RORftyprMfJo8SBLW8l3HywpDi07VWFECv6kahOQFbqAEjJ1&#10;WdxWdi64ayvZz+nRxKRRVVeOVfHjQkx1LlNcfZ1klydlHR+QSmLxcVu293/yDEJ5BCCr7U7DeiT4&#10;0XiCILHdE/ZIj46IK7M66R8jYC8wwVoQrhG98SnJAKffCN0qTxFaEeNRrzxi2NIEpicedkGB1WbJ&#10;WDyYeWNY9eFuMFxZHupRy4BIolQSDvvTW0xcoWReCwfkfGzjbqT/APS1r0d3HfcdvcXFZIMhLZZL&#10;a1L5OrWUJb5KJ9a+mlOeZ1Ayjq6eYUKbINNaeyC8S5E0OMH/AMuUIzLQChRDzi0gA039dKhkCZHY&#10;fIqu/GESTDUBM/8A0nneM2uffb5CJZdTwQSo8OaaHkmmxB1bX5GMpGJ1ZAWeNkBGewQr0v8A3PsD&#10;JbhJdktm5f8AkKegyBxSypsUQaqNDUeDpf5OV8g0dIpp4s1xl891PvCpULHLo1GUFceVWyftSpJ4&#10;7UrsT9NZH6+sgDuFuKp9o6bLKnZOOXy/T0SmU0U06CqoNCE7/wCUa0VBLabpfdoHKtLXluKwZL8i&#10;2Mh10FhKFN7kOKJKgD/DxqwY0j+RZX2WkB1+617Lu677LfcUmS466ppbRNSHE70B9KU86PtxwQBs&#10;yCtkOrlMLCvkLLtbL1sucj3nHnkuOV2LKlbHceaDVxxgC4Sm6gEAw4Q32zMucm+w7zC5PWpxSnU+&#10;u6E/afP610dDGhKrUapZHPsrkzrovKbvAuNgmSVD+4vR3i47SpTHUQCOX0+us/lY0YxPXcLWeOyf&#10;uDkJV9tt3Fm/zZnXUlxcVTrby4jX7VqSR73EeK6LwoxMGsAB9eUwjYYy+Q0XXeYWAdiKYcs7za8p&#10;Uxwkoks1LoAKVNkkV2Ip/HVFUradJbIa6Am8gN0HfGq6yMT7Adg482r2o0gF5KgpPsKS6RySa8v2&#10;ilNNvJxBgO+52VYqeII2K9EetcttHcMVbTVEXO1oEltxPgqQsGo8itBvpFjRnSRE7FJPJVddU5uw&#10;MybvnUEy1Ptg3KGkGKrxupIPqaVqNRmPrl7ICqsSk684/lBnTFkyQZk1HCskQC3+AhPJKufklQrx&#10;NR/HReNGVw+s/itHQBSQBygrAe/m+xJKLeB+Fk7laqWClBCEgGh3403/AI6MuwfpjqHCKhLuXCfH&#10;WmOZ52vPafFw9tPsBKnASlILZ2VXxUgeTpFfZVTHqxJRkCwc6o1d6ptFou68leUXJzaAHypA+5bY&#10;oNyKmtNF1XSlDrwgbax2Vjcr1brJjkidJbS0FioLYFOCk0KaUO4ronFhKUh7JZnVRI6jdSPio38b&#10;bJ19fcl7Fc/IyGOtQt1rkIJLpdXus08gDSvzMcmzIArHxPPKZ4nUVgHRkvO7sE63zfJ5+cYPB9mx&#10;OL4RozICOCEJCVrA+hOjvGWW1wEJn5BCZNBMz12Kp8U6Ew538dcZ4IQ4amKtRPuVG6jXf00XZmyG&#10;pCmMSQDAohsHUEGM0/BhhPBDiuftGoQkKqAQr0/hqMsnsHCFNJfXZSZWJY7aMtSpqAl1SKe17deK&#10;1U+4b6rnKX1sTorMYgS1Tl6/u8W1XFUp9n8Z1TI/8JQK0JTx5A7bems3dW43T0WAAj0VLmnyHsYv&#10;LrkOT+Ax7IYUhJ+3mPtUBT0UfTTCnBl111Syy0B/dIfOu0L9mVwfaw+EqY+277bdx9wpSge4Ek70&#10;23+mnNWNGEflp7IbuXBJ0CamA/6wCIc26yFPRGuLC0KeJqtO5/kK7aEn4+JiXDEqz/2XyYLt7nst&#10;zuMIZRDkkRw6lC1khQQ2ocVDjvSmlXQVfEbp5iWC1oy5SH7662xiyNtSbW67dJ0jk4ZDw4USqhCN&#10;j6b6Y+MyrJA9gA3CU+SoEZaLP9m6tn5J25HTaQi1xZFAt0hXFCgQorBG+31rpvk58YVMQSo+Pr+O&#10;5daF66+Xfc/RGat45lqkZBiYZS1GMIKUVMsChXwcJPppRPBpyKxKHxkfVGSyDIdSFqvqz5RWDO8M&#10;XnSixFiTpJX7HuI95JB+0cPqa01n7KDXaYSG3PCOjjGQaO6ZGA3yDmWVXOPZx+c0pLUh5CBQI5Ry&#10;VcgkUqPXVt9gEoyfVLzRKEDGY2Q1fGl2a2yV2dY/FPvMJSpPIVpzI3H08a0ODaT+STZkBIMEnOo+&#10;wLHhF+ud2vMZalsTwplQTwIWUmgNPA30F5+uZlERRvi8cziA+6Jr58mc/u0C6pxaCqQp2F+IpLYB&#10;od6FJP8AmAPjQdODB4kltXU8sGo9d0gpPyj7ew3I47l7hNuQUjg80pSyeQNKqFdqJH8NaAYVUw4O&#10;qrrypACG0Sm9g3yk6+vVkuFq7AkLgi5Iq08k+62OLdEio3rXQVonAuACEZZinSUNwiHqHLrfmzzm&#10;BYxeY0iJMIQwqQsBSFClKA7gVGsn5a04p+4xK0GPX9sWluqbsXqrILCzfXcvjJ/ukR1lH/jkGsUK&#10;CgptYKVEGtfOiMLNN8omH4qN+LXXEEu53SHufR0gTX4WMMcIwQ6tQWCapKuazyNR/m862YveIMzq&#10;FkJw6TLDdS+r+ucj6xujV/sTzkech0cHAkPABSQCCncAACp0ozoC4NIOE3wMjruUYXm6XGa+mZnc&#10;X86S08FWuWeDKEvV9yqkUI4q0HACAaBb190xslC9mGyPO5e3oOFdVv3cyfxbwtlE1uU22QGqpKeC&#10;yABT0pobxmNK25mcITPu6RYJA9XZJc/k6lg3BhpODW1txMm8yio+1JCuSSlKKBX7aeNtNsqs4siA&#10;fkeFxoSMZkBF3bzUPIU23A7ZPbS7Dc9l56O0GFq5IChzqAFDRvjv8UTPruk3lD9ljhZ7z7pSfa70&#10;p64TH/bnJW/7gdT7QQ3ShFP4VpXWijmmUQzOEqPw0KSl1ye49Y9jPX3HZIkMoVxU6kFSFpWKiqjt&#10;UU9D50T9IvrEZ6EqH7k0SjI/itlfHXsmB2/1w3bMSjC2SpRcjPXifUo/KS1Xg3HQSST9a0rrL5Xj&#10;7KrWmXHoE1s8nAwcBNX414Jb7TlS8Zz1CV36P7ig4tQcWEOsihCgCkfdTXs4iAHTYoGuZvi5XoJ0&#10;ZLFmtVtiOQECQ40mOpaPVpSKlaioAE0Vt/DWUyIu7cI6uIAcopv1uF6+Hd0x1iatufBny2C2ggDd&#10;DikCifBKkin665gzIyGKn5BhMSA3DoK67wvG+28GtnXGcyv6NyjFN4eUQ8l1+OkFBQTX7mj91RvX&#10;RWeTTJ691RVYJEkjbZZI7b+LsK0fJi64lhq2JTl4iJY/9fMNctwK3LjMdTaQUjgkHb7iT51efJmV&#10;YNnHoiK8DtFxssn510/clZPfcWx+2uXTO4rzsYW5LPtPsLSo7yS8EhACa+frrU4Vwsg52SHOIol7&#10;LKeV4deLJdxjD6wZEhxLMorCFLZd9wocbaWFGoT/AJj4J08hfFn9FUavuDjT090b/FG13K4fJ7G+&#10;trLNVZI90kiDc5rgDyBGcSPdKSkA78a7bV/TQGYRKiU2dHVSlVI+oXqgpnGeqcZ/Hzu4i6We0yPY&#10;st3Xx5iKlslaQls0JUveta6RY+PY/wAA3/cFVk5cbdT+SoPjhkkTJc3yW4tyW3rJd4TjsN1tRJqw&#10;eQZXwruQrz40ZbMFuCFydJriy1rInsxukcFz63oVGulvaiuuuNq+9QZkKaCiT6EfadZ/JDynE6ui&#10;cWerIL7zypN9yaVcLvH/ACYU+XGLrsUJSplTDaKFtYBIT6nUacciphoUT3jGxiijvuc0q0z0wGlJ&#10;jRLOFxltkKQ2v3mVoWK+RUkn9dCVRNZgfUsuwkLOyyVNvTUXJHL5EdTGT+M4Rwor3FiQEg/aKbEq&#10;I1p4R7Bt0BLRejtg65xS1dexDf3W5d0dgQ/bVu40w0qOT7iVEV5eP4VOkBkZliqZkiWiT3YtkjY9&#10;nuQJju87jcbO/ILSuNUKCgfFaE0RXbVQrcNynWNc4HoEzbxBubnSuJ3ENpW/WM7DkxyFLUvg2pRN&#10;CCqoWPG40rsqaaOFzkj0Sv7St0DK8lh5O9IlRYwelIlNMtkFMhr7yOSialCVU9K6Nx7TGJA5Urg5&#10;cpG/PF6xj/bty2TdIKaXKfElx7u0f6q1odp7aR5CVA7j6jXMKHbMBB1CozpNSvKLrDtvMsdizbM7&#10;dnk2JKFNMQW08VSR/wBKnCQEpHioH6DX0qGRGuIjEbrNW0iwud16V/7fsKy430pgt1xiCiFlS/yX&#10;7m02nglxb61JQANzQEp3qajzrPeQj3nIy1Ua7CPiCVz+YCYN96uecsi+MlreY22A2Gv6qnHA2r9F&#10;L13xh+q3XZW2tZX7oU+OcuJa8Fh5ExGUmXbX0RZH5ZPMAt8eISRyHIAa75utyQ+/orvFy1ZEXypu&#10;VpmdlmZbQGbpNZhB9hKwlXsqaDld/oa6WVwlXQ6OrsBtbhEHYNjYy20XdiOA/AuOMREKLagOKozS&#10;qJJI/wCpIJ20lpyD9kCdwmtgaqSWnwRvcvF+yYUaW3WZdIzLr8gcir2i2pFBvX7t9aDyYjOJ4ZZq&#10;h3eKd0/raUzjGSZlCa4qYuKrgsOq4822VFsEoI3+2us59xiYa7p5GqMoSB3QD1i/OjMXt6AtSbeq&#10;W3KcZXySlxPMJoU0rugmlNNOojMPyhLJExIHCeeVYNKyhyDZ4MlAxJlqLNbEZJrHcLiQG1ECqjxc&#10;8fTTfFtEYD1KzuXAmRPohj/cVwv8TrfGrtIlOKuqHY8h0JCWyPRIIp6JTqjCIE5BlfrKMSVm7PY6&#10;U3+5ZlKlMqtrLQ9m2uuqRIeU6EtEJqkgqoAtX6aZ2QaOv6qym4ksAs3dqT7vabmkNRlf272lMq/G&#10;IJAcVv4ofGkZcSclPot10ZKPJl4gzNTBgTVOPivFlSSolwKoRVexB0xqoL9xsvdiyEuvbnMtOeiQ&#10;6nhblP8A47kaOlf3oXUklNRXj5I1oCIyqAB254S+4voUc4z2R2V1lJuGT20RJNrs0iG/Htp9ssuP&#10;re/o+82slRR9o5p9P4arsxq7ur7peWgC3K9Jk5NJY+PT3yQ7BXb7l3JlMF5N0tkeH7Ua3S3VFREJ&#10;thAA41oONQB40hhkR7HHiPiP1QYwpj/KUvfgt8ZG8MmZD8gMlSJ+f3pLhtMpY5LjtrTUsICh9tAS&#10;SfJG2isi/wCyYrOwVogIxflPK2W60XToReSFC3X0XJcR11lSkuhSCl0lQ8netD9NRyJGMup2VmCA&#10;ZMUOZ1dYOUxbZHtqkquNvQ8qQ26AFlyobKgDWqjXfXY1mEnbRFUlwYncpd9bsQcQ73dlz45kRJjL&#10;klK0VTyeqhISRTbc6KyZGdYY7IM1gHVMjEYlvkf3CNbEh1yQlxpTZIDgUhSqEjYJCaeul9p9Vf10&#10;VV3BccjwvALneltRpMb8Za5BNAtQQkcwFJ3TUfy1SYxsLK2qwxOhWOL61HyixTXbUG37gtAUIiOX&#10;NCXf2JC1eCPOj7JGthsAmP1i6JIYulTa+lru88Ox34siDeuTkeKxNqgBSAAHEnzQjcEaaDJjIdIk&#10;FLciBrHyHxRfD+cnyS6pds+Eu5O3bsdb5uouMttTymVrBpzCBXyABobI8RGQ79dfQbL1OVElgdFe&#10;vZr3p331WjtPNb3Dvds+915xlwtyVhpXtqSpsq/duPTSe2uFVnQBpe+yd1CUov8A2onwnrKK/wDg&#10;3bN0L/FlxlxI1xecS4uL+UVpUwpo8ELcQCRx8nbzpZ+4lKRETqEZKnrHsRoqLKjaZGHv45aGF2u6&#10;4+fbft7SVBKGFuBDT3JKjT3BRXH0O2tL4UmuQ7sSfVIfIQM4dRourpidFs+Y259hxyJGkyGEXB0u&#10;EpAI41JO5BJpt41osuANUlmwSDpunh82urLtmbNggYtLS7ep7/ssOIoEtNuNB1S1FSkjwKAV31lv&#10;H5H12MWTpx1dlmE4fgOEXxfV3dV7ZYzNbP5X5yXFBpstEj8ZC20USVgD187V00yPIXy/yUgN7Iij&#10;Fg+ui0x8hupfjN138Y8Z7u6VKHJ9xYVbrjHQlaEuSW20AFfuCvlW9diNIMGzIuvNdxDHnlMJiqMB&#10;OL9hugfCuz8I7G69izXXEm0KjKtt8ju1q263UKLSv824rqXlKDWesB8kfgl/ySz7N60wPAs6Yy/G&#10;lzZuJ2z8O4uMlVTKiuOJcdPsk7EegH013CtttrELCNVO4fWPjsvuBZzlOaZ/ccxszb8DEor3uw4E&#10;lakPuqKFHmpkg0Skev102/bwhXGmZY8n/qk9xJMpxUt3K8gyrLZV4cDaXg6GS6hQSoLJBoqv1Ff0&#10;06r+uuHUSCQWCycnILJhdd9hZhhWdRs0s5KG7apt1xhJPF5NP6gcTt5H10l8rSLKjJ2JTTCiX6bp&#10;r919o4pnWOP53eG1SI8NoPsxUp5NtKkqJqtJ32SPTWF/bnuw3WnwiYxPYMyQ3TV56eXe7lMkT5jV&#10;kuahJt6eNWm30p40A9dhU7ab3VzEDEjZWiURJ0yu4rpmKH7VlOJwkzrY/GU3JW4Elt2O0nkpwpoa&#10;HgN9KsC0OOAFdlSIiH1BS87esMbBeooXeLMhxEa5LU9IiBBSltoJCkFKfT6U08wrxZb1ABSTKhIQ&#10;eOiHuqLhgF0sVuvaZoevt3cfLwkIKRHQqqkctqjcbfXVvkZWykQzAKvCMaw5Z0G3TMmcayK72hxr&#10;+7mY2G1lSOSotCeRCQPJBB2+mneL4821CU9h6JNlXGMiA2qJrdhWI5njTkS0uKbeS37vtgKSUrVQ&#10;bK81ProCVhqk+hHur8ePePuudq6qW/i9wszbivxbU05IefkEBRSn7gE8q8jz2FPTRscmueoaJ9OF&#10;RdG2Eg+xUV3OMZT1vFiWxr8O9xmPbuUhv7g86FKCnRUGgVtUfpqQEZWiQH8fdRpMoQLl3QbYZkG5&#10;svuylnntVaNxxSkKrQ/9Wnl8usY9dksqHaR7blGPXmFwew5oiuOohrYjuTA44Ckc0mqWUbUqob6D&#10;tz5QDAsEXDDEiCQ7rvhY5HtF1miMsPthtCWORrTiqi/4KPrpTkZPcAjcJrjYhhLXZab+FENTkCRc&#10;5DSB7XIoQP3p5ClD+g0vr1s7BD+TDDqUx8hcvUjIHLndWAiOlr2WWU7hRVULUoj9NU3VyM2GyX0T&#10;hEeqnNPx3etGwWlB9C3ke39R5CkketdesLRYjVdqbdCNrnBIRdc3YLltjkBMbfi42gmgNPUnS7OF&#10;thiK01wJwDvysj/Pi4PW/sGJltlYK7POSlL0VFQQpSuKEgpB9SNOsKojfddsnEnsNEvuxe+sq6Cy&#10;KF1pFjNSILDbD85KAQv3HAHHGSRUbBVNcxvFwyoymSylPPlTGMQDqlPm10y3uDsN+8WuOiGmCVzH&#10;X2tm2GkffQmg8VpSmtDgQjiVMN0o8p2vlGI0CYPWeb2tGBDKLIkudisyPamspS5UqCuSHeSk8aKT&#10;QADxqGVlGJaZDKOPjmyRB4WufiVFkduZSzAyyapvIWUImtsg/wBMuIKVNipA5KJH8tYbyWfOMu8W&#10;WjxvHQ6iMjutSr7Mucky8CvbSZeLRifafP2rcXx3HLf9pPjXcWF0wJsA+6HyzTXIwdwFnvP4sLHs&#10;+jO2V9UaS8pSCplfnnvSg221o8p40uUmxBGdjBMWGzFdgItCnEuMSkJW46E1IqSDvT/nrA2l59hu&#10;t9jQJrbhUeW9d4ha8Zkx449ybzJS4BUqUs7AfTRuNeRLfRV3UgxcrMcO12THbs6mJIC5jSUocTtR&#10;C/1H1NTvrT/KyLkIMlnj6qmxmNMu+Q3J2HwhwmuSmlIUKr9fuI23/XRFl3QxB1VP7cdfdXtkx6+X&#10;FSBAbU+Ufc4ECrizuCB4BqRXUp5kAHloVQaAP4IzVnFumYE5a7k0pmYlpcdhTwKCXUmpSaioIApq&#10;zFsInvokPkPHkfIboJy7N71cVx1z23C42yuNGbbqErRWhqDTQ+VCHbqCnviaukHJUDCbjem2JMtD&#10;CUslLn4qVgEqKqGu40HKkdgX0KcWXAx0VVgeJ3qA67NkJaQv3XHpClJCVH7yqo4jyTojJIkW4G3s&#10;qIWhmI0R/jWEWOCBc0htu9zqPtrbSAslBqa7VOxrpdbdMu+sQjaQAGC0p8ZYmM44xdUJHK6rhB5h&#10;wUouqyHSB4OxGhzfKcg+wSbydBkSfVE2c5g+rA4+N2oFy83Fa2EcAVfe2oUUfpsd9eukDMyJ2QeJ&#10;QQXCzPk/xm7eueavSbG2j8En3Jbyx7qVL5V35DamrZ+TojWBI/IoquBDyI3S1u3xRyKz3mZf7gwh&#10;cNg8XnWVUUgq8hPHzvuPppjV5MSjGsH9VfACAc6JzdXzci6ugQ8ftAClKaSFuUqGwveij9SDsNLb&#10;KBdIzPCMqyoyPy2TPGSMmKF3aOp9ICSS3ukpJ8n9BrsR12VcjEl1C7GvWKSoDNstUdsWwoS6kKV9&#10;wWn/ADAeu+icYkR1OqBukJT1QIm74NFluL4odlKqUsN0CT6nlT9BqNpsI0KsqOrHZXreW4S/CZgM&#10;cPZXuWUgIDVfRR9dAicw77hH9HUidZbZa7O5cYKmlPuFAaWd1I5kBJBJ8b67HOE5dZAsrv25ZgVD&#10;s9wvlnsz0e5uNqWokyVrCUqKUqr7hII2p40XUYv21S7OtBIjHj0QfceyJhnpjQmgAo8w+PvChUiq&#10;amlCNFGUWc6oQY0x/FWEe9dizfyJVumMswfx1NLkS1/sBSTXY13Ow0tstqcDqdPRF/ROMexOiCsQ&#10;dsFjluzMufckgKQ/FWUghQ5UUDQ7gH/HTScpH8QGVc4gwZtUWXnPMcs1pU3ittW4uWjk5KZaCQDu&#10;Sk+o/wANXUwM/wAm/mlNgAIBOgQavvvOrChdtkW4Mjmp0KUVAoBoE0PjeumH0iQcFRhOskH0TH6P&#10;+S1syyejGsht4Dal8FKdRVvzufQV21mvLYRjHtEuVp8HqRoUS5r1bjXYM+TIwyRHax1lpS1JfCnA&#10;tdeRSQitN9hTSGrLlSGmC6c2YnYdiHKG7f8AFO0X3H7jOtURbkoMKImxgeCKD7wCfO+joeT7Fpn9&#10;UkycSVAcJB9idW5HhFyTkCw45CbBhM/kUBS2Kcgnavrvp/TbCcWG6XjKmC3KCZ+VPWG+t3HFXvxr&#10;pCS5IZbQtTnNaaFtXtV4gcq1OrYUCQ6z2kjMfJsHyGhWrfiD8hrzYbP/AHW73hsZLc1Jdd2AS5XZ&#10;ytNk/wA9ZjyOADY0QWjsnJJMOxYppYp8wetG8vets5KLlEZU444wkJKS4tBSop+pB8HRhqshANo6&#10;Uxw42u5AZQcXxOH3Hl76MfZREsM6SHnG3Vf1HVlXkE+KEeNB5+aYxMjuEdj4YgYiKbt36PteBP8A&#10;9rlLSbfNaVHZcYbTVMjjyAWSagHwdJI5xtAI4RGTiCPDpEdg9LY5fmn7y3FDVwh/0JbAVzQ5xBBK&#10;VDfYb60mJmSgwJ3Se3FCVbvxkvePT7ZnAcbftanB+K2CVJPJVPvSNqj0rplZnRsEqzup41c65ONV&#10;05Z1X2RiWTLz23tlp3Z1z8M8Cniog8A360G9dd+unIq+vn3VdWXbTb2Oy011h2az27hEYyohfvjT&#10;AjSXnHgtstNpUny7uCK+DrEDCnh3GAOh45Wsy8im6n7BogW9Z9h8DJP9KWJz8m4xEKUplKAVU40U&#10;PsrUb7jWm7Hq09Fmf25uBnBmCALp3XPy5yXjmFW8Qcot7K2njIRwQ6qpHJAUATUetdUGBrkBIuD6&#10;IrGxnj9ktAouNZ5c371Gtt59tb7xCJMOSApKQgAlSQfWvr6a7bijq43TGuYYgAMFR959hX3tC+J6&#10;WxG0KYtToQxOmup5IbqoJLnKnEVrsP4aKxYDGj9pLn+qzOTE2SPY6BS8pgs9CYHFwDAUqds6EKXP&#10;Wyge44+4KrWo+K712oDr2DWcy022bnZXXXCqLL7j8yzdkdeJZjOtBpHJK5z7XsSUKQsbFwEn9Nxp&#10;jZE0Sdi/pwl1zguGZBOWO4g0llGQy1PtR6xYsRkFX5SqEFISdySfrtQ6YU1WM40CCsmLI+p9kjXu&#10;jMrEw9gXuzCL1kicp6VHlOEyShCuPFxDZ+1IO2m8cyMz9cS82b2VFrdWI/5LRXXPZ3XPVIifkSYV&#10;phstf35dtUttK+BaDSf3UqVA7jyNB348rT2Dk+qVQlIghtkS9X/LvEkXaZ2nC4jHUOKQ4tbZWhEc&#10;FKeSSfUbE/TSrPwjIxiU4wXA6yWtsZ/3KupBJs2KswXWH3y3CiXFxQQwkvcU81muwr6kUppV/wCp&#10;m3Zx/DlE2S6BitOdd32yS2cy68y4h6FIdS777TgdjEyG1LQ6h9P2kVV5A0lMzGUZx3/qib4A1CXr&#10;+qz71h8tsa6cyCz41fWlrs1onyGoziwPcAW2th3n68OJBqdqimjc/GnaCI7lD43Uyc7Ic75vd97D&#10;uNxy/ruaq29hxmzfY8aZIQwpaEqJSlKnFhXNITsEfpoPErMbAJx7RP8ANNcnIBqIiWIXnf3TP7Dv&#10;l3n9jX3IAchuNV3htUtSJbhW57QLpSsczyPgeBudfQaIxjD64hlk52icvlHskRldqtqbulMCSpy0&#10;syH3fyI6C4sL9sLUkrUfuTyqDQ00XXLVjuzK8SkwI0IWjv8AbJ6l67y7L5HZnYL7K5trkNM260hb&#10;okNrUnkl1BSoH2zunjSlTvpR5S+ysxrr25PBTAGJjJ91uztbH8fzBNrsVwSluwxZAZegJQEqbh0P&#10;2o9B53rvrtGXKuLHdZz9sbC8UO9U4WjCOxGLNiSxDx1LL7LpUlKkJSXPtcAFQKJ9dD3WAjsRqmkD&#10;KUWktJuTVxvjhYojv9SC0q8W155sLWXUtS/dSohA2BC9thTSS4j7pMiMaLhygXLI0yS/CgxJCktv&#10;EICKKLiSYyeCgBua1NARq4TH1uF2ZaeqZsybHutsiYg0HXWX4jiZTntqKkNABRHFVDsa1GgZjWJK&#10;upYCTLHLlpResGzB+wLUqRjq23y8UkOht+SpgN8amp5AU/jrRTmI2QHqgZAs/C9CujMtuOd/HsvX&#10;2C8qfHttlTIeJ3U0UuxieNfAKvTSSUxCajKB7BuVDy/rxiT2Xbb5FC3YM21PxnFIaJeoICnHACpV&#10;FUU3t/PUYSD6K2NpiNUPWq4XdvpDG4s2epUtlS1xPZqTwWoca8gBx+ymg76x3kyfYknIfldWewrj&#10;HsTWRWYte0mYi+x1rFBVSEJdRQ1rU7HfxoagjsxREt2Wbfm8Ylz+KWQ2iTNUuBJlPXWTG4pPsJaV&#10;yaDSSQd1qIrSmi8QdMgTA2Q2VDvWQTsvKJvELNLlIkuvlMUOlpUZCf6obCQpayQUhXn9tPOtwLCN&#10;UgkDHQuvXTpPEsW626vw212N9Up2zw7XdGXlpUkrMxgVS8g0KdiNILpyMiTyqxEEIG+QGOZE90dl&#10;NyboHYUl5upHEFTiwvig1G5SrUsC3/8AuBA8q7IiPpcJcfFa12izWaLd7cqXKdvMX8l5Nwe9xBfZ&#10;dIcSnbbiQSNMvKiVpYsB7KjBPT5HdNb5R2KFf7lb8xs4Qi6Ox4Lchav8rTK1cid/PpXSimwCP1nZ&#10;EmJMu6tepbrab3bJeG5A8n8mK2styGlVc/CfboeX6Dlt9NL8rGMbYmGyNhkdqSCdlT/7fmO2I9pw&#10;7Y43RdklqtLijVAKGXXFLK1qrv8AcKfpqfl7pSig8Kr0Wl7/AG2Ldrjn9qwyQp6aLLJnIZCQUqZa&#10;Uv3CKilaEeNJqYgSj2TOdhjF1m7oi5NXO6yY90aDylR3FISCQEus1WEuD/1rxtpvkHrLRQjEkLXX&#10;WtvuknAkNzYUdvgtElIYJLiXVIQocjT9oRt/HVtRYuCkmRHVig//AHMDDuHQFikNoDMVuY4xJkvn&#10;k4lSytgJWaV2Kft0Xgl7CTuFVbH4gjlYn7OtGY4zPx24tPouy24hmvx0iqXwr+mWVEHwUaY2xFsO&#10;pLLuDcaZdmBHukV2XZv78mbcLMwWJrxdCoK1KV7FT+xKj9ANKQCCxLp79okOw2Sfjt4ULi4zcofK&#10;9wWwkqfAU3t45VAPk+dFdTGOh0UmLaaBBFslm4ZrIuAcL8eI4ENlKAltKFGnFPIA13r+v103qHWo&#10;RYa+6HmO3xQ33G6YuTKMg8YkhlpwFs1K6D7VVUPNR/LTbGAMfiyU3EAMV6f/AAPvFrzX4pYW4uc/&#10;drjLhy4V5Q5xLUFTbykNAVqvmU7/AE0jsjGNs3ADKieRYQzp54DBj4ZjDGOsqa5QPccltFdFuKYP&#10;ssuJTWtSlwBWq519yW5VAmQz8rp+PN7W1bcl6hvMZD0h6UbrGLigFpbDbjak0JoBUnbVefD/ABiQ&#10;3Cli2f5fZL7uNDuMXa3Xq1yWXIaJL0WQhFP81Fb0+lDTR2MDOtipSmI2yZBWQZxChdus3SA1KMZ5&#10;ooaS1RKnEgpWOYO1SpIprn0/BlPt9ktEzcAuabhmEwR0JaS6hKpjjqaV93daRx8hJ/x0uup00V8L&#10;APid1d9r4rbo+DS4txS22r3kx2qkKQ6w6iixT1HE7ao3DhSiOstVkm/9L37py9XmfYYQvUSXFeKY&#10;8cr5MI4JSlSwPIAJp9NdzciV8RWdG54T7xtkYGUiUJdyJznIego+P4Nbp7mW2mQwWFuIor2eITxU&#10;VgKJ3G3imueLqlXkdiR1UPIX1mvqN0Edff7aPdfZ2QO3LuKexDdmRUSLYtpaTykPFPFtzmE0Ca0o&#10;K60eV5MiLVarNY0owke/Csey/wDbp7R6ZjO5BYro81iZZc/KhREr9+iaIPt0+zZW52rT10pOaZAC&#10;yIJ4PAT+nKiR1B0VMnH7W7FsWCZBf7nbcGZdaucNiUh2UxKu6VhYQ48E8kDep320OPyM4xj2IZMp&#10;2CceolojDIbReIMGReE22M5JlpchzYjK1NpeJWoMLQa1UE1qeXqTqzCu6yETwqL8X4kg7Ir+M3U+&#10;EZp1+3lF6L7F8bcdYRGf+1KEIcUnkpI3O+9dOcnOsMmDMs1biasmflWLWprD22btkLymrc4Fw5BK&#10;UqccCUpdaKvqQQBXxvrI5eY1jQGq0Pi8UxHyWSe/OsMg7Yu7lxjMsWy02l8NsLlEuPzEqqpauQ9P&#10;QVrXTzx1/wBJ66nsi78cSAkBqEPs9i5T2lgFx66nXWXGg2QFEGypaDnI8DxVUH9tUUNRttoyzrRO&#10;Mm/JCioksjH4lXmzTeo1WG6vqeyie+5EVDcQn+mylwr5t8qUcIJ3Joa6B8pUTd2CtxT1d9ymZ2zZ&#10;HGOo13G2QHYeSuNiBGeuJ4haVDiwUgVUTTztpdi3CF/QMQmE4iVfchDysbultw6xuWeK4M/TEbhT&#10;m4VKPilStpQoT9x3BGmds5/Ye4+BS0xizxOqqOwr1bMV6rlW5yIq0dlS0tpZbKUrC5TYKS82pKaF&#10;SifB1WK5m0TBHUeilXGLGJDurKLk+QW5uy2y4Q1pvkqIyJa0D7XSFcHFq+n8xqvyOVKYAGwVuHix&#10;rl32RJ3Pe+vMW6+jWfKJjsO4zEvImttO+yFsAkoUDXckj0/hpbgCdtrgOEyzYnqG3KzL1NfrZgnZ&#10;tsvFzYlXrFW+cm3woywQpT6iltbo5ElIA3Fa11pvJwM6tAIlBY8DIOS4WocpmXOZ12x2BaHJbLc5&#10;kw49tbChQOrUh7k36J4UAGsVG0Sl9fKOnAGHbhSO7e8cCz6xQusIcdLNvgMItcmAVVccdUhB5oC9&#10;iAQainiurcGmyFnYFC3THQQI2SZ64wSdiOZz48iOVWmSlTNrVU0bKBUMqA2GwqDrV5GQ0BLf190n&#10;+wTl0OiEb3DxmwZU/drhPU3PelILzfFuiFpAIJO5UU+CRQ76e4dttkOlY0Se2AcvwmTYswlWCQqa&#10;5DLcRyMFoUkBfBW5A2FKAAE11n54pM5CxkZVkDqDXwjix5bbM1xsNQEJ/G/+23uQ4ghJ5JVQ/XfS&#10;+7GMJMEfVeDFyXVZgmKYD3jM/sdrhiPdWPfivtpWlIUQPUClSQCdNsSUqDHvFn290nz5xkD0O3ol&#10;pM6syPo7K7pAyBkqtTiyuOoIUSorUEISD9QNgB503yvIicAAGISnHr/yPM6KbjWRXC3wnSqM5Cac&#10;d9nhIbLZ4KUBVJJFaaVGomXy/uT+vKrA0Z0ZWG44vFs0WSGnFz2XlKlubFL7YUaBA9CR9ddOMCGA&#10;UJX2OT6p4fG7uvCcAvl1XcYzjdjfZW8yh2hUkoASASP0O9NLZwNEvZQvrlkCJbVOK7959e5ze5MP&#10;En2ykMRg9WiglaxUio21ymP2fIuAld0DBoncKNCyW0PWF+wxpJcuEZXJxPgJBcFCD9NdvqJVdNjF&#10;UN4kNS7W/BWoKZQeLgqRxO5rUnb6akMfVwjqbGWP/m1b8ln4tDumN8nH4ElKm0MAFZcSsKTVO9QC&#10;kaNqmBL/ACMIoyNRmC3CVONW2Tl8kTM7iuP5pNU4+6tI+4FO/LirYU80+mgJ2ESMKdYlNKxEReaV&#10;vYGTOY3kz8C0r529RQZCApQS8EHwogg7kb61GBjfZEdxqFlvPeU+qQhW2qY/xV7Ws8nIYeK5VBWq&#10;1zpCvyJwA9tDzhKedTtsmgp/6vQXkvHyBM46gccorw3k4WwIIYj9P1W9uqLFgbWMu3LFHxIvsVt1&#10;bbzX20SlRSmih6/prPVgGX12RTHI+RMq57Kpk9rZLbVOW1JDkRsKCXKEuJ5VKid9yCd9aWjGj1AG&#10;wWTvtn2JO5VIJ794zaBOmsrXNK/fUg1oo0+2g1R5OAjVwyN8bImWia2B3V69WyYkRi0tskGv28Up&#10;+4mtfTXzbPnGMiRyvp+DUREA8qZJiSctxuRKgbGMpKgtuoJUDQfz17HpAZuVLIn/AGkarJFxmR7y&#10;qRfvYTEemGjLwpw/IQ3/AJgf01soxlAAHVkotlFmCi3nrB6y4E3crhPXGvz727jBKUyFEeRWv2hN&#10;NRqyf8pYAxPqoEuQI7hXvVuTZHhKvzbXR99ThSG1blewUFVNabjXL8WN/wAZbKuyzpuvnZF6uFxs&#10;JdmKQm7ynRKUQkJDNVcln12HjV1eOYbKquwT0Oyr2czxme/BtkNQflxGX2PeNKLWsVJ8eKimqRj2&#10;B5TB1RGkQwVf1B2S7kGcXPDssiIiMIQtiHwIPIgkBxFduJ/Q11f5PF6xjZWdOfZeomDBF+QXqJZ4&#10;lshtJQ/eJJdRIbSkKCU8T7fIbeoG2lkJn5Psrvq7F0KYv2Neci7Nj2C9rbhXGGj8dCF0DaaGgTUA&#10;UKgNgfpom7EFdJlFyCrMe35NwtPdQyizKjSL7RMdXJlh5ioCBy/l5PnWRy5zH/jKPnXXZFymTisN&#10;Ls59MhAU2hx5yKWz4QtVKg+QT51XdbL8idULTTEDTZLOP2F2rN7Pn9f4c6hmyclJcdeSSFFYIpyG&#10;4/TR2TVjwhG2zUojFpEoknYKNn8mR1vYJNm7HfbcdUPfjOR/+4qngK9PI30wwB98hOoMClXkpRdo&#10;7LPVp71yiH2C7jePTFSYF3U2ia0lKTxbQoBNPJH8taS2ofWSRqEFjQi47HQLTWEXC7Tn27Etltxa&#10;0lbrLo3DITVS1EUIIppCLDEOQu3VCX/jkq+2dTnOr1JkS5q2bOy85HZSjlz9sioNTTYU86lbkzrD&#10;wjqqvhH4zKq8u6QxXBLZLuFq5uT1M81OOrLgUrwaV8VGiMSVls499lG7KEIsF9xDD7PcMMMian2p&#10;ZaQ6nmN1KqdwaU0utJF7DZNo3EwddmP4bCYiC43Scp62rd9sx1rBqUfd49KallSEgwAdSx7TyiOx&#10;2DHbvbpMIR/ckuBxgoWa1Qa0pX/gNC1xtMw5YBSyr4Qh8RqlN2v1bmeN3BEiwvVtY5Ri17dSG6cg&#10;R53qdaSqNZix3WfGdYZfLddnX+GXKRbv7Pf5I/EWVE8lEcxUmigTqm2Iie0AmNlkrY6ozj9H4xdA&#10;HXI1UN0DCkmqQNvSp2+uqJZJCHjXN3Lsr1WOYtjyfafDJfZCErjKI5KJ9Rt667EGY0VLduFTXbq1&#10;N4mrulvtrare0feWxIFUr5r3IBPp/HV5vaLPr7KyrEG5RFbel8Hs6lPWuKlmfIbSXkJFEhRBUaDe&#10;h0ouyLCXkUzxICJZRVm74EF3LH4wjwSoocaWoBa6A818T6U30FKn9wT23CfRzo1GAJd02/jiMo7N&#10;sYuHXFxRCubTTrMq3FpL0dxLn71cKVK6eNZnyZGLZ1sGnrytBZiRtrJGoKQPzP6fzHBrWiReJAlI&#10;S46XXA37awpRoUlArTiPrrYeEzI2R0WNycQCxm0WVGOlL9kF7VMtp9wtgqSSqjcjkR9tRv6VodaL&#10;96Ih0umPpduUX9RyrFgNznYfnrQhiYVsNJbBV/UJrzCl/tpQeNLc6UrWnXwnOBdG6JrJ1KaSOtLd&#10;ZGnMjhR0PzHuKW3Y1A2DxBCEqoCTTydCwyja0ZaMvTx41S6w1TO+NudXT+9KgMslbcdYIadCW/bV&#10;Teix5+u+gs6louU1pjAhloi/5O6rHWFXdY/u5SfajtffUVrzJO421n6az20Gih5Ijrol/jN4w+5Q&#10;b3ZHZSVXp8vR4kUABaEuj9+/8xvvplOU4WRLfFA/T9lWm6jt9Wf6Gx62Wy5NfmOJ/oKbCiscFK5p&#10;cqkjcHavpqc842ykRovV0sWVBGtr8fK7jbhEcdjBpQ9hw1BUpR/7dfBGj/uPSLbqrJoA3ZJqF2HH&#10;6azC4Y3MkKj49eAtiQOI5x3D9o4ivmumt1AyYxuH5RS2uUmNJ2OyVsrFc1w3NI0uxyvekJkuTFXB&#10;a3AXY6gT7PLdNNwSRuNU5Ftd8SZDdNcEmoiJZgmLHnXPta/LtVlXGtE+NGQy7PSpLiyqoUrgF05U&#10;9dLq4jHAkXk6Y2R+54x0iFX3rrtrEWpl6MxDqGWjHRc5BSpRe41UFBNKVO9BphRf9shFt+EuyLfp&#10;g3rt7qfgUC2z1w2sdW5P/Jjp911Ckl1uQF81HiSDQn+NBqeTKIftoyTU407T2Ksu9exG8WVacDvj&#10;KfwXmfdfcSeNVJSVIRycH3KNd/TVuDjkwlOtdmIykYHRkmMt7EdxzD4Nr69t6TfLtJS17aqlSCsk&#10;khIA2Jpt9f00bUO0jK06BUHHAHV9F+hjHOt8VjSOxpaf/UmXJ5X4rEhsKcZcbIPAeRQ1rX66u7WZ&#10;D9AOo90MIwB/x7K27usd6zfpiTZ8cnlm4QVrkXFhTQeXJpR0Nh1BFfu8AD11f4m+NNwlOII49kNn&#10;1xOsHZZOsdtuN/y60tZw3LetHvt25qSyClxUYL/qIb90D7k1G/ga0mfbERkamdL8SkmREgNFqbpr&#10;45HJcudf6ets2bbgsohw3XHHGEt0CHS4kLDfLkgHcazGVlda/wDMQCjR2MtNk0Mv/wBtv5MZBjkr&#10;IWIhWqAtC5TUF4F1lI9SjbwNqDxqiPlqYkAcrvLnZai+GuediXvEYNo7YnpiW/HoacZuEGMgMl2M&#10;El+OXFIBKlck1JO9aaReSrgLSQGiS6N7A1NXrJIvMMTx6N2+/CsV3fkwbiZDjrct9AXwIBSorcAK&#10;SpOxp9KjR8yTF2CqxYF2ITG+UMnFeq+nbTPumMjI75kTLSrbPLpfTEmRtitSzUufar9gNCfOkeFR&#10;Zbd27tGPCZZWRXGvp1HZYCz7ILCciTCkR0MCN+S+puRFXz5uj3eK08TStDSh/h41ucaoj5LNEEAm&#10;PKVuRM2q3PxLTbDwxopTLWpXP733TzXt5CaADidF/abHlp2KIr7DfdOD4KsMr+SNlmtSmvyC65Aa&#10;gNrWy79zIWHCilOICdjoW+b1/MFl22ZjA+69JpuKzZ+NnJY6PcnIujbKJqlfa4ngUuJVSpoT4Hrp&#10;Rbb8jAbkOhMUjrGSorY2q2dm2xFlfbSh4yUyAfuDrfP2jXntQUoNRJIj7owAEE8BP/FXbe7ZLpgy&#10;0qNvaiXOVFZYHLg6lLDhIPjdCSa6QZtp7CXqicaLbKLfZEew59jeQLjFYTHQvwgqUY6CoFYrQjiQ&#10;NW4j2VSDsVzKAjPTVEd0nuwsveyO3yCzZDFkyA3x9wFalNDgoEgpT/UI31RMExHqFKsjV+Vm3G7I&#10;ZFt7OxhpBhx7tBVcZsxBAUz/AG6c28A2Fb1WFmn0087GXSZ3GyXWSMdFrb4aRPfxCJjxkOrlf6ac&#10;DbnMKHK3u++oLSaclfqDTfQFvyJJGy9ZMxDqxz+9TbPcbQ8l1RZcaSxHS2upZKkOJHI0FKpWa014&#10;wA23Vleo/wCa7rLDhDpxtmGfykOxG0NqW0AYciOr2uCSR4PHkKea6CsBNjlNsP2VLY7vMyTrNyx3&#10;NpCYdta9louKHN1El37lpbCa0bIFT+uqramLjdFsYyBfdYk/3S4KLBZ7PJiuOcX/AHoEll4cd3OD&#10;jRSUgVB32ponxlvckHcL2VWsJRrE1IyplF9SpFpW7HbeLRogBbiQrkU/UA60dVhM9NkjsrYar2A7&#10;U63i465AyTrZLRx9FptMdUOUtKkOx2owJSkihBSEilPrpf1lLfdBiYjFInOX7vlvVl8VGTxhmW86&#10;mIk0o4sBKCAs7p+2hOuQJhkRPKKbtUyUHUK7zjuDY3KfQoWZudPjqKTxpzostqSd/XY60NsoOSeU&#10;BW5l14T27ex+DA6Ai5XcFl7kw8h9kKNeK3SEK5ea1IUP4aQ0Eyvkw0R059YD2SW+KGZxpPekW13h&#10;CkGVAdht8yAHDwryUK7ninXPIBq3CljtIsd1prq7CbHhve1zxPEy4qRNmKmpWePtLbfaacSsHaia&#10;JI30k8gftiGOysxZfWXKOOs5Dlp+QV8hXEpCJVudx951ulHA7yVWiCfuoQDpXZGUIhtymYItj7JO&#10;49i7mGdzR8agRVh+V7r62loICAG1kkkfpQ003lWZQ7FVU3RBbhbF62iR59kiJkceD6W4cjgs1JcC&#10;0tlKE7ioSdz5Gq6+wdjoUDlyB2CF/wDcisFpHx1mtyYxbjJcbnQXAf8AuFDlSFADcpp50z8fL13Q&#10;NkexdYw7tdhRLNCyqyNe4zGtsNTzbqqpW+mIHVDiAFAU86ZU1Ez02XTOIq6ndZ/TebTKJzGySEFU&#10;grU/Gf8A+6l4CvCn/wANsRoC+mQkSdwi8fI+DFIjsRi6Y6w3d1RXG2ZheDi3Wgtz/uFXL7QNh9NE&#10;jraI+it6F9TohxiVZMkvsdmKv+i004p1cZB/cE0ofSh/xrq6FZqDSLensvd9GCIurbDgN8+UOK5P&#10;2tj79963tyUQ1Wr2Ve3NlJH9Ft7gQr2q7kj001hKX0zMSxKU30dviCHXofkGK4xYLRa8u6VtsXBL&#10;U9zdjMwmg7GdQ2tIotqtDQkims9VZMSMLNQeeUZLCiC9ZcqFjXZ8LKLIq4Vbm5a8/MnOx2D7LgqU&#10;thDgV4SFBJ2230xxpS7MQw9eEqzoiGg3UHIbnfcMnZZmtv8AcRe02RTzrZoQhwPIVRKabgoWQP8A&#10;HRVkBY0TsSyDrkYlzok5mPa0C9darbXeIsCWh5p6LAnqQl559XEH21H14mlCNPaMchgzt6IW6Rke&#10;2qFnexLNdLfFubV/U12KzLZS9FdSFIVFdbJBSfAV7goAT431V9AEiCPiURCybaKvtHyua69y67Bo&#10;SrhNitCrICilxS9gErJIJqagDXDh1yiHYOr4Rs7aoktn+4leHMSexzuCyym0zFBVrdabDzTHtqQ2&#10;fcW3yKaVoCfXzrh8ZSXjXIOPVdErRLsdk2Oq++8KyLJP7M7eobLNwQoKW440lS0qaJ9k19SR40k8&#10;l4qQrcBGY+b1lpuiPPO0MPuOS2+JP9iC1BEdyc4lKUlaVND+oKelNe8d48iJPqh83M0XfhmU4tec&#10;lnWx6lzZjBp6I+4spXHcP9dC0CtDsP8ADRAYDVUyPZpPuiS0ZdbsuxSdNyQx1zLcpKGozwJU6mQ5&#10;VahTbalNKbMefccAI+FoAZJ75k2DEOr+tDcrG1HKpaEuhglI2koCv405Uof01SKxO0jkJ3gPEAnY&#10;pF411zl/bL1qhYrNjPuTGW0hqIoqWlbIqpK2wSUuHcDxXbUxKYLsXTOywQjqdFFwuDmPRvcGUKvD&#10;rtxXYOUxdkKlGpdbCUsqLf2KVRNeJ+umVrmEYy0QlX13F4rozr5HCFlDNzkWOSxYr0hmRdLa+lbi&#10;YfNspSVo3HPau3ppcfFAxJMhomuPYWIiNQuDuA2nvfoxlWGTzAyZxyTcC246pLq2GniENkLPJP7Q&#10;KDxoM2zwbXkOw9eEU0LIEDQhJu7Y9nWFNZBkWF2RMBDbRtFwlpkOOFCihK3VIKvKqeSfrp9G+uwx&#10;EyUuEteo1KoFYhl1pxWLksJ6TGtsVsIlKjPrLT7xTzbcZKTTia8TTaujJW12WGMgHK5CtiSdSVqj&#10;pLLe/wDuTp+FfewcYTKxpltH4F6DoUqT/l+1tIPAgN1PrtpBkYNeNb9kCff0H81GvLjP/CTqmtbP&#10;j5Z8m6yhZDjN1eV2nEluh2A2OCUMg8m1pVU19eQNNeyc+UtTr7IeqvrZJ9uD6pVZ7itzuCUxMvVH&#10;RlirqlcKazUNeyN6LCx9pChv+ugqrSS4cBM7OvX1KM+hrdjVp7EdvuczmDAbbchutKKXkKXxKVnj&#10;X0811yzMlA/D+qstpEo/8kjf9zCLj8u/xYeGqXLsyUJTEXxUP2jc0FRTeg03/wBdIBkZkAoPJhOf&#10;wjssxYDc8wwe+MPQkLTMCk8EOhQSUhVVJIUB9vrtrQ5Ma747ugsDEtoeNmsStsyflHj2JTLbimTI&#10;iKcnJCEsxTVIWpKFrUj6AkUH66wtfiZHtIBOJ5ghEA8pPfPwYvEnW3N+vpi2bg+G3nQ2qikrUAtV&#10;afRQppz/AK/SRI12DQ+qR+VyD07Q0XR1h81cXn9df6d7DbCMtaq4uYGyG33EJ4poUDYkAEimnF3j&#10;DGJjAaFZ+rMN5B2ZQ8khWjKrozncSK3JEgtNojN19tVEVLlalPIEip+n8NewY240WdkTdONpAbZW&#10;WB9iZHZL85YZLTMlwoUiNHWCpSmnQlPLir9u5of4aNux65xFh3KqmDAtHbn2V9j+QXWFPfgzIft2&#10;9xLyUtRjx5PLTxCiAKEfXQpETFwHKtEW2RR06zCwbLIl5YlCNeZDiqsFVeBI4BStq1UToG+c5kRO&#10;rKyGNGIJI3T6mW6z5lelWW/oakXRqKmeWljnShBBNd61P8tdspNUhrul8x2bTdAnfGP4/PwxDMVp&#10;pFxAPtAo3CkqAqQB6gEedStyRAPJQw6ZdnCVdy/tWDNIcyJY4uqDjqG1CiQpH28U123Ir+ml1eRZ&#10;NiOVp/qi2ipX+w3WMbNysyjIuhQ4WEEkJU3y4H/9oUNfpo01G2QBGoQ3YQEidFYdVZTNs97gTbfc&#10;1PmWhmXJbRUBTgVVSV/TidqaIuqNcNQyBaNzvqSth4lera/ZTfUxgXJYWmvE1UR93mlKfTQEx2Jb&#10;lKjExkB6IHzTNX7S49DU3wK1H321eSomoP6batxoykWlojjECvsN0vrE3ZL1f5Vqmn35TLrjXJJB&#10;RRxouAKCvH26E8paa/gj/GAzPYpFXtD19yyRbsfmphXxHJhTbYAUF8lJTTl/6z50NiCyoxk36prk&#10;yifiUgeycTuVjzB9OSFLrj9aOt0ICQqnM7Cu1dbTDyzZW40KyebgQNn2HWKb3R//AKjaw9WTrPdF&#10;tvyo8lcpElCh/UbcbSpOxG1CKaHsE7J9yf5cIimmumvrWH7LVXxokXCRY4Vkxlj3LapouyX0Gqil&#10;Q5HkR/h/LSDJyiLwNGKOp8cDT3J1V6q1wZuTvWOEnm8FuUQmquWwUdtz/HTysEBxsszkGPZjuil/&#10;AwxNtF/j192OtClD/wBpIqNv8p9NLPMXEVsi/D1EzTDWxBkWB025pLUuStz7U/byUFfbx/QjXzuw&#10;EyLjQL6diy+OhUZMWXj2JqjWVAbckLDzoI3SrkeVT/y1bjTaWi9eD1crOlm+MaLhcLhPjEuJhAez&#10;HWT7YUSeSgD6kU31t8rL6kD1WOjfKQddPbTcew42xAyGEo2u2slhLlKqSlYqFjauxO+o4uISTKJ3&#10;VlWVrrull/cItmShVve91yVwVyr9jJQailD+tNN6qCQCRsqbLzPQqyZZuuVMXFm9obWhSEKQppNE&#10;8So7ivqdD5JYxMUVjREAx3Vf131WnGW3G4pSu3z31PL98J/8ckEAJJ34a9dfKe/CvJMy5K49iYbH&#10;XaPyrPKYYyaMsPNvufZVtvyhsgDZQ21XVkEkxnEmJUoQEC6vbPLmtWVjIbmEuSChAQw1QlpTZpzK&#10;vWuln1iUiG0KKjf0DBcbpi1ou2Zxs0lNpbdfaUqSwwRQrAICyPQ/rontKMOgdlGiY7EjlaA6OuNu&#10;u+NQcQlABbSnFNOk1Uor/cCdZDPqMLDIblNuvaGi+9v5xGwq+fiYvMK0OpTHmt8yPbdB2TUbaIpq&#10;NlXaQXcSJB6HZBuH5PacFv681uMl4SpxC3EhRUSE7gb6nk0HIiIgDTZd+00SMOClz8lu8ofZC5UW&#10;c+WHtkwva5LUoqA4in0O+m/jcedEQI7DdKsrHjI9n1UjozouZgqR2FkzIVNkNtuQUeTx5Jqok1pt&#10;40R+4/cEVx4SbJP1RYLWPx4t8C43K5TZcf37lNZUGR6pJBAIr665lUDR9gltN0jsVylwl4WJMRCm&#10;0vq5OEk0rxAr5/TbV30Rn8guTd2KXOf5t+XBXbojBUp9pSSEkUBIpUH+B8asqEaz3fVE11GYAO4Q&#10;hkVuzaXaLdZ2nXQyykNpQhRRVCtz+3c/z0JXCsylYBqmlfYHqEdY51ki34m7Btg/9ejqeTa3Vcyj&#10;1KvXb9dL7JGc9dkRKyQLhccev0uIwI3tp/MYcbiyJDRNPtXxqDv5pqyukjnRTyupaQ5Vw1cGcpfl&#10;xJqFNzEFZRzKSkNAEBSRtufXVk3gYkIAVNHto6pF4awLzbJEhnkw7yLihWoSDQU8A+dRnfJpAJpi&#10;iLanVGWOW63RrtRiQ47AClNUaFEs7AcVBI/noC8k8K1yIF21QT2Ii12y9ouSGOV8ZWUrIPNbqEqK&#10;0mlaDTSskw6nRK8RxNjsjHDc0t92tNLmhH5SWihKCrh/VV6GnnVJ0LJjZVGJ0LhTrDeF2lp6/Psc&#10;bspxxLDqlBTfEClAlXnfQWSO5AB0CnGQiNUi+0uzshybLf8A1H9xYLkptz3XPxhxAQv91VoPjjom&#10;usVxM46Ao3Bqrn8tym18H2s2xrJlMYLMEVAUQsJWaJSSfJVXxrM/7Aa5Q+cXK1uNEs+wTX+RDlwu&#10;1xRBzKPHmQZooUceSlcAarJApyUdBeLeABDhkmyjG1wNCEKdLdWdV541NF3Q1a122O63GbQyge6t&#10;ogBKz9SdgTptkZNlQDlwUosxgdkovlD1BhqrC5drRAU1dU8lcQEJClcuRoVHx+ujfHZpJ6k6IM0S&#10;qk8UN9aXO2xcWtTBcckvBRdU06pXBhKft3Pgk6IMDKUtGHHumhviNVcYjnlixbOZF0sShJjodq6i&#10;ieHMk0FTTf8ATVmTWZViMxqUPXc3ydSMg7g7pyzKxa8Ft7zmRyw43HG7TXA71BUKEitNtSrw6BWD&#10;Ihh+qFuy5DfZV2HsdgSssmRrlLSxckx1CQlbYqH21Hnuk1JqPXV9+AOsdFRX5sxGjI0hS+yLBk0O&#10;0TpjsuF7BuBXIK/aKAaFHInahO2q68KHUkjf0Uv/AGpMmA1TLmMLzNAlW9CY091sFz2xVVeI4kKq&#10;KeNLZ1RqHV9E17G4uRosodrYXfsgvd8tN0gpZkxXfyTLLY5PNc+HOv1qDvrQUCNQiQX7ccJLbaZy&#10;Zm6+iBIndUvF7OOu73anLtbC6TCkKQVSG1KIHmgFDt4OqL8GMT9jsf6I3FtN5EfRNjr7GOvb11g3&#10;JRJNmyCHIQyEBK/feS+rkryK1rtTSKy+2qwjr2BT8QAMRHZX3ZvQOYXvGUSC+YWOe44pABqHllIS&#10;klIO9CP+OpeK8lASJIclLfL1TeMW229lVKxOR1BdrQr2RJtyEsLmXBG4aWU1KAn6GlK6MMxlAgaE&#10;ofGgKg8kGfMCVYuzpSM5xpxUWDEjvMyrfJbWkoHFISWlKoUqJ3B0z8OZ1w+mevuleTCMJG2J3Wce&#10;mcnyvJO1rFdIygbRYFynSxJCihtVFNpQ4s/vVxpp/k40RXIDeX9UNfb0j2KeFtiOdt2uJnjsRufN&#10;/KksMqcQhLbbDSi0fZJAPEkbEaXQ/wAcjW7MuRqMR2A/Jd3cNmyaR1a50pjDyGciW8xKW6lChJbZ&#10;StK/b9xBqNhQKoa6vxoATFp5/RCzke2uyu+sPiLY4ONwux+wJrkq3Rin+1h5pIJLqqLU6pIFKcdt&#10;gdQsyZSkYQDPuhrrQCW5WxPg251ZH7Lg43jr6xLdcQHUxmwWlpcK0eVb0PEHSnyWLb9XY/1U8bJA&#10;LLV+Y5O3jOYZQ5At5eg3a3uKDTAKEJcKC2AEj1BFajSSMCernX3V4iDFiFiDIYHaPWcXIOwTHdbZ&#10;fKX/AG4pQlIbUeCkrCvUV8020TkS+6XQFOME0Qj8h8kP2bpy69wXCFm1vihSZKG/aLBRQrDoS6hR&#10;V+5QrQ67XkfUDWTsiCYiTxTG/wBxzoLHnLH1jhmENvwbhZ4P5ExuT7iAhbqy99if215V8edhr2N5&#10;AUVylLXt6IGjx88y2WwHrysLfOjraZ052RDxhlhMWZcLazeXXSlKlKQ6gqX7dUkhRUCKEeunnhs+&#10;GXUbNdCzcIDNwTi2muRcD0WesokTIWRPWkykMSZMdlyQ257akpIAJpyrQ0A3qP4adwjA1gsdNkMJ&#10;tLVaA/2quoLhn3yKfyyDeY8F/GYL11luSAla5af+0hoGh+5XIlVNtQzckCuIMXcsqcjSLL0fvcC5&#10;Wbq5+DMLYQw+me3HCglallAUSlQ9By0ksiPt7BQoLRA9UJ9AZF16vuFX/qSLKuXdmG0f2eKw4pMZ&#10;TXucnlOJNSVHlUefrrmVUeriRZERkWMfVOjpu6Rbn3Jd7jZmUMQ5ZuFtjWwKCmmmJEVY4hdTtRNA&#10;fOk2fWJEegV2KD11U/G/9O5RYrNkBcDciy3VFvlRnkCojPx1Ae6a1ryTr1VRgZRG0l7Ktce6tHZ0&#10;FvIMox8MLegvx49xtbyeJDZalsreRT6KRv8Ay1O+vrAEHUKuiT7pDfImNc7BeMwm2ZTP9uu0RcBD&#10;iD9w99aFufYBVPFLR3pq/EueEXXLqnkW3Cbv+1F3Dbbv2ozYcgCFY7/apkGApfIpbafab5q+7cn3&#10;AUn6ajl9YhxuqLq5Tq03TP7cjrtuKfjRQ2/coEhbThTRXstpW6d+O4HADzrxLycbKdcnixU38/H7&#10;D0ZJjzCpLnuEhxlWzziQ042FihTwKXFHbfxoedZkXdMMWZ7MEKxGLF1rl0WHJUia3dFqt81pbikN&#10;x0Tgr2iqgJAQpGx+uu31/ZUJchEVXGUyDwsf/wC6W5b75YrJZ2g4ZUWQpRcO6FewlQJCh9Aab+dV&#10;+MoMJE+qLuk4fhYPzJxNrhR3wouPe6pSkAUCUIoAaAneuwJ1pKIgSc7JLkScMF66S8tx/MPj5ark&#10;4ythyRZIPtPKohTZDTKT53PIA/46E/ucFBmDPpuhGz9dwLp1gL88lxmBJiuFSpaS24lfvKZTRJCf&#10;t2qDvXQ9sWtiBqu1TMweGWHZOR5OjtleA2h5xnGm5DnvQalQKw4SFAHwQlJJP01rRjxNDs5S37mt&#10;9FqD5CXHHrB8RWW7coXC6PMtwTHClH22i5yLm+5UCBrP+Oif3En0CLzCRCPVZB65yLJbL2laL+64&#10;hVoqoQm2QpMge2QkoUSSCK+CNEeWx4Gkgc/p+iliWyE3K2l0vnEONbJvZmRoeFxx6IYXEk/1fzlp&#10;ajBR9QjmRufGsD3MZCL6FaKyqMi8QmlZXm7b2rieWQ/YRZrtbJSpYS7wCHGXfucUVivLkf8ADbV0&#10;7RLfdcxoCAI9Uhc5zO4wfkVDkW6Q+9JMt+K0pTlObTjhbQQQf+n01ohHvU3CXVtCeq2D1Nf13WZb&#10;n21NJkpaZM9HuJCnDGcUkKSPRVFeNBV48tGGhVd98ZCQKOPm/h2OXz4sPuOvqjTY0V+QxHeBWVgq&#10;CyEn0pxIP8dW0VSrkC2pQsLDISGjLz3Rj1oyqysZFKV7kaG0orWVOFDzYAZcQAio2aHrpz9s4xMY&#10;7lSGNGUnOqyl2DEtWM53l2EYwsNxm5jUuzOPubBpxIWKFR/jqAgZViUg8wrOojJhsq3MXLjnkCJZ&#10;rmRHlRkc3H2gBzSkjwobb/8AHQ8axB5R5/VERsLajRCysebxa7f2KxxyIK2vecdok0ooVSVU9a+n&#10;jV+PX9hHbceqhbPqHCa/xI6/7U7Wv2TZFjrHsYrjUZ5Tl2b4kW9TrXAOEgEKUmtQKaa51sIVxid0&#10;pcGxw7rZOH3DDcU6msvXPZLsqImPFejzDNj847zjgU/7qFD7gCaKAHqfppLln7ZHqQxV+DKUXkdW&#10;SH6KxW55X3Q9l2Lhhdms7qoBkyFq4NomMOJQhTdQTzUkUNCAaaa1mEKukudvdC5k5WWdk3O1sHzO&#10;+9ZKMN9DOVy4s2ItgtioVGZqUk1BoNqAnfXRIxL/ANqCBiZarz3z3DhHQ1NyFqWw7ZQ877k1Li2l&#10;K4BHPmNxQg8TXxprj2S0IIIKaAVnQKtxvIsSjznbxkBQ0h/21so93i5IZS3xb9kH1HHyf4+p1bf2&#10;4d12EYsQW0XF/JcGOSPLhvf2+W7CDgS+2E1DflSV7fclKt9q18arFVhiAdWRFnX8o7oGyS9TrAxA&#10;xC0XtyRaxFcvkl0uF0T1OuAIjp5FRqmu1d/NdH0Y+8yGJQOTkgSEQN1YY7MF2xSNbmoXG1QY/wCW&#10;60+lImOTHHARxVzC+VFUTQDxvrl15rLSLrsccT+Q0KtpnW/aLuYxrldJ10iNXK3pXKjSH+akcUAJ&#10;YAC10Sr9opuP56oh5ipjEM4Vk/G9Q7BVvXF+7mjZHOct93uUOA7JRafzZXMojutMniXQFAoUqnBI&#10;8GtNSvy8YAaByravGd4iRGgTtx6R2U/gcxqwZTcYuZpbDa/yQFodbQ5VLhbIBA2KeNa6z1+d/l2H&#10;VNKvGw6ud1SZjfL33VjkK2ZmZL95jmMzPVDXzQ4EOBftoDmw2NOP1OqpxEJPHdNMeuPVhop3R3fV&#10;l+NWVPY/1nEkys8En8UlbaUSYgKqPOcCKfZWg9fUaMFQNYkTqOTslH7W63IJn+BRDkU3KrFllzvL&#10;EpE6DkKm5cmQ6r98pXJbnMJBJAFRoGb2xc6Mm0YQpl1iBqgbBsgiXXsGfltkcFwbghUS/sTULICl&#10;/wBNpLYUf2hQoPXVFwPWNc2Hb8TyimESSNwoNwOUsXGxzcVcVDti31rQ4U0eSoqNWlGtCk1AA1Kq&#10;MYx6y1Uol4uQyGcJ7j7zyvJr71nhFpjTZS1yZlwgvcQpz2SQspJ8kig2rXVsvG0VwE5SLFDm4zkR&#10;Ebc8Ij6bxvt27WK6pnp/BvUiSpCbbKZDvtIaSUIDbStgnkr7j6garzJU6dWYL0PtOsQi/oW9fLbr&#10;Sz3vp7HpYkzbW4/emLagNlpszEKQoihPGpJAFPXbXs/yddtUYy/D0VVfjQLTP+8+iOus8vzK4Sfy&#10;brdHrVlcBtDV1srpCXXVLaUtxdUmpTX1PnQItDjqxieVYcYkgS3C/ZbnmFQbS1b8kUuZMu8kxY7k&#10;SroJKfdok0pyNf8AnoXJjKywmOgG6Oq6CHyVj1R8eIWJO2YZhLU7GmsSJUNtsErW44pS20urVsTx&#10;86V5WQbCRHhX01kl+EU5p1pYLheIF4vDbK7ehCkoYcRVAWsAGhP8NtE4M/h1kWKjmVl3iNFmb5vd&#10;OWXBL4xfbe2r+0vEFK0Dgri5Q8K1FQNxp54TIkZdAdEMXiW4WbLha3mXlTH3Fh2KgrZX7iVEH9yF&#10;J+7Yb+Naz8SyS50Wl2CjXzLr9lzMSFfpjhsjS0oO1SgEjmrc703O+pQx41lwB2SaztdD/wDHn3Tg&#10;x/obqm4YI/dY0wohx20ruEpaQ5wWpfArQRQUCTUj/DSG/wAlfG1jv6J5ieNrjFgNDv7oh60zO19W&#10;uxOqL8lubZHi6uzzaoUE1RzDThNCKnwdQlKy+JsG43VM8OMPx2Xf07jF67iym9wLkwI+R26UmTDE&#10;dPF32Ugu8lLrSnFNKaqzc0UxgSSxVtWH2Mokfw91a37LoNtsMl62zm0XSG/zkIUkOrShCyaAJHk+&#10;NWjIEgIgsDs6hXiSBZnU5d/wSw8L1k5ccyC4hiRCcaCuKwlPL7U+lKUqdDWXmRJBZlfVQXeSZ7uf&#10;T8LgQe58ZjmY2qKu3XdClBQW4r+r/TqR/lAFDpZj5R+1purM7BjOsGG4V0z2PgXZmJRriEFNwkxV&#10;qlNHYtPVNOVPpQa7k9rZAR1AQuDSKo/ILKHyig5BMbXcHHiphlAQ2smhKUfb52BNNaLxkI1EA8oX&#10;ImZAgHZQfjncbdKw17H5Cw9PfStlznWrSlOcwKqOw4/TbR+SDGfaOiFxGlD5alMPoW/df4jn0ixZ&#10;xFU1NuCw3a5Te6EgpKAkpNT9xFfpoLy9crYAvsr8WsQn2ZwtydcwLKvqaK3AUHjBddjKW3RRIR4P&#10;rXyPGlFcZyAMtGS7NjCu2QCz73/kqP8AVjxjhTkpTqUtINBVQTQA+TWutDQQNSoY0uwZEOC/HHM8&#10;ctF3zi+PRRcXIolvNpc5LQS1yP6cuJodZHzF0/tAAYFaPxmse3Cwt2Pkd1kdmT79jJU1fIrxjs8f&#10;RCUnko023rrS4MIxpHbYqrJBl/FCuVX2RMYbjz0clIQlLjrnJa1KP3GhNKJNafoNMsaiMCSOUuzC&#10;YxZlSW6bLts9uMl5xqyPLSl5COSUclKCSCfG1dM6iDHcOs/O2ymQIfqV6W/CVA68xkY/KWqVCUkI&#10;akrFVIIQTT6bg6znkfHQExaB8jxwmFfl5mP1k/FG3UmA5NkGYXjsXHpSWWIDi4stpwIKvbeaUk8a&#10;kUUaaDuzLRH669JKqqiuy3tNlLm5Yh9oQIKj/wCOEDinz/TVRRr9SNdEDbT8/wAkY0a7nhsii43b&#10;2IFpukUf+u4rSpz3B5FD5p6nWIyYiskei2uDYZx7IrXdLK9jKTLKUSlOKISoH9qkhQBrpdCwVz7H&#10;ZNCDMaalL7rdfO9PsSx/3kOISKUPJvc1/j419Ly8UTAPovmMcsx3V7lPWVn7AizFuxkFtyGVKBP2&#10;q4J3AH1odCQkaWbhVm0GSxFfcQtPX8qNapLRTcPedgR2Ty4JKOShzB/9ZFdPTdKZJ4CaVAyiJDlT&#10;ZbtwlQ/egGjTIRHWAD9dgkJ8+u/pq+EIAMQqgZmTkq0gXK8zIaLVauKbggBspVWpSsb0JG5r66Et&#10;hCIco6kkyUHM+vZce6LRk7JUt5LR9twniAlVKinjQVM3DxLhGmTrpw1iLGcl4jxKmUobehLQoq+y&#10;tUgmlPO+q7IyJExyrv7dd0VQFLlXN2DcOKbkhAjoCUgqVz3qoClTX1GvWvGD8KvGg8mCePUPUF3u&#10;EyNe4EgN+46mKpuppxKBU0/lrHZeVAkxI2T2qRjLqdkcd6dI9aWvHJd7mRmjdGmG3ULQri4p5I24&#10;itCfrruDfOfxOyqumYFwsX9udos2C5oZgxyllsFt5LgUpBAFQKDcgetNaPHwT1dDnI7yL8pN43k9&#10;lyXJon9zAXHZf4OupWSoJ9wH7UgDc+g/TTqeNKFciEPIdZOdluxi6m54daTPiluzhlCW1U/e0mgF&#10;TtvTSPx1BrlJi5Sjyc4SkABsmL1JKi4veIr8SV/4o5LTJNOKaE0B/hUA6Kvn2GoSQRJ2Qh2xlqQt&#10;cq4lP5CZCooAVQkOKPr6jbXjMktBM8evtvuoEexxU26E5B4vvKPP2jtxr6mug5SJ7OmdNTS1RpZs&#10;HcuVoj3dwtqn8vYaLmx3O4oNLp5HX4ppXUBtuu2VbHLdeGottUpKlMqDpbIKvuQUHamwNNTrlExe&#10;bIS0Ht8Ut8nt6cMkS7ncpSW7EQlbZBFQtVain/DRtV3bYaqqyJLRG4VfjN+hKeFwbfLokpJbBVuk&#10;HZQUP4a5PIHIZlOzDNQYq+Zy/HX3WrdeZNPxE8ontulSAtJ2rv6jzoUmYJIGhUDJg4Ua394wLBd5&#10;FhHJb6ytxKoyAUlINEqV+tdT/ZmR78KRteHuqW4zpl7yFV+iW952ey2QedEkn1qfFBXRprPViWCG&#10;jMgEPoVU2aRlN2vYeZhSKxnFFTLiTw++oAQQd9dtlGMWLK+AJjoQAibK3c3lPMRbW2rmpSEoQ8Tx&#10;FTxIHEEU39dRrjAQMjx6KvuX6voqV747Z3gGTf6wvanJUm4p/wDJ9sBQYCjx48j9RuKaDlmRyY9Y&#10;hmTbAP1jq60d8V791x1/eIlrhwm3W5roVKWVFSUjwpBKhUKJHkayHnsK2yPcE/FbDx+cDHpNGnyE&#10;udnut7bt9mDUS3+6p5SedAEKFEpSaEjc11V40EVvPUpVdSexLsyzPeu35PQPY8y1z44lw3Uhanlr&#10;5oXzUVim4oRtrQ5Hj/3lQMSzJXVmCJ6lUjXbVv8AkxIu1umsoaFrZJittfqoFQ5A77Cg1PFwpYxg&#10;3KnbMGHYLusvXMCBlEOK48v8XnFUGSCkLjumqwAK7imnn0GNXYhZ63MMpGI4TXtXX+H2uz3KxWm0&#10;sIuKZTkjk41yVxWClNV0rQA/yOldkCZ9pEsuV3kAeyLzZ7FaLZjFmQ82zdIC25TDyKCjiyfsKh6D&#10;Q+PSYykW0kq8m02AknZKiw481M7Lurbxo9cJNwC1egW5yXsdqA0qNbG0CMYukeNImCYsCzwItoix&#10;bmVvPgLYZ91I4+3wBNCfT9NBdBIyITOqUnflcoLbdvuanYMkNw3mWnVbf0ypOxFfH+OkGTGBd+Fr&#10;saUxAMd0DZNhTk56VKYaEm6PpW4tRCqDYlKVAGmxGpibAOdAqrYdh6Jd4l8erLe8mtv+s2Xobqnl&#10;qXNjtpWljhuFcVFNUioP8NHnIBixYhCGmVRE6fyHqnBi3StnuWG3uDZTGvMW2SHHzPeSYxKaEhwE&#10;moPLxrO55FV4IcAprj5U7IRlINJT8BhsTMaC8jdZ/s345Zjl0+4pp4Agqp5IqPJ0ttmK7T1GvPum&#10;cx9geSEsoy62MYK+ibHjXGVbU+xOe2Qk8FcmVAjbY0J00xYGVvUFhx7pVmiPTsVl+Jebt8sezJPX&#10;U5//ANcUZLj1xQmiaRm6Dk37Z3qdhX9daOycsGvuBrLZKjRGYB4CCu8MeteNZB/pbp5Dtkt1sjlE&#10;gMpCES1rQW3HHHVhRO/qd9NfGSs6drj2JSfKadhDaFV3xj7SzTHsob6gekRZthajqlxZUpwtNREp&#10;T7hCVOUKzyJIT6nV3kcaEofcx7cgblFwvIi2ycnRHWORZh3JfM4EpS7AI5dXEeDrqnFR1fe+CshS&#10;UEqNANtD2TH0xgfySi289mGyd+W54chjScXZjxotjLEZgxWlrTRbTxJU2lH7qg76sxqBCLl3QFs+&#10;0g3Ccvxf/t1ozy2XB+0G3mIlyMt32h/5CuQUlYKfAH676T5cyIkdndMcasEOAtp9ZtWjIHoMyUrn&#10;K/Cmx5CzQtLSlSlJ48hv+mszfLXRMjWRAvwk3k+H2m+YTkUC6xim5tI/OQtdA2QhdeJ2p4HjV4mR&#10;JlOUdAfRJm0ot8TtV+xtzUW3FHGRcHQ2otCoQFKEco/atVKmmqLYyEXGpTXHYxdnUn5g/NluyYpa&#10;M7cfF6uMCO7Y8a9yEy0qM6GitCpZfqHU7D/LvTzonC8cL/iQ0Rv7oLJvOIGgGMvdebny4+Sl4+RU&#10;3Hs4zOww4PYNuaVGuVxtnupbuLazVC1NgqAUmlAE0FNbLCwo44MK/wAT6pP3Mi5JMvdZuvMi2TL8&#10;5dZ77QuhSpCYrRC6kK4kOmlAr1A05jX8WGyH7/5APVbt/wBp7rK7T8JurMSOIOVXa5My7fd2y2ma&#10;uG02v8mOeRH9JXBJApv5GkXkPJwpmInUj9FyzAnaTOJLDdbJy+4mHGR+Uw6uJMiNqj8kfY4tpakr&#10;QAfA4nemlP2GwurKmrDHdLaCj/T/AGda7ohC+LaVpZU3sVFTX2ipoaVA0VGfeHXhXA/kyYnT9zuM&#10;jK/7fAq0+xd2VIQCakunfjUCoPKtNC+QrEA+4XcWRZky8BxldtzLMrF+QhMC5qgSI7r9VUWzJUVO&#10;cQAAQVU31yuyJESENfCTEnhWGQxRZ8gYjTVJW1Px96VIVFJBYlMvpbbFTQFKiqn89U2F91OuTBhu&#10;kL2nY84uDNxcuafZugMtllCKBTalMJeorjtQoapTU8SuJAIZgiLrOgIbUqN/tz3654llESWujxtR&#10;kKDtPvQhscltAeKFYrrvlKw5HqqoTJjpstlPuxPayq4XJshyZKP9vbcP3utSUBa3AmlSOLvHxrlb&#10;Dqhv5IOv8S3r6fuFuuMl1mfHjxXbckqQkfkR2FoStRVQcSWgKHzrxcT2RdRO6AU9gXjs/F4lxlKD&#10;d0UpmEtwGqlhmS2oAgUKiCpR/nrjCJ6jZHCDEH1Se/3LoLmJXiC1cUpXZXEI4tM8U0CSCXaVPkHQ&#10;uDHtI+yMsIMWCw1epuFsdjiJegXMJbkMqkBKaKVHUoEo5JIV61qDp/VE9W5SiYIDleteQdbpb6Ux&#10;nGcWY95uBaGJ0N9KgtMiChsbug1IIqFb6X0yJ+UlVMaltirTtntHFp/xOXjsv2Y9ztDhisXKQttC&#10;CG1e6G0KFKqBNaefOux7Suh1GgQcgIdiT+S8xbvLuFr+R/8Ac1FuXHuUhbQdbWUqbKWhVS00oeQ3&#10;rrZ2SH0MNknrm8nKNO182yPKceV19j39CUyttaC2nktxlwcKU325Jr40ow4wjMyOoKZ3zMqx6hL3&#10;q3HPazG0JurqGZEe7riBEglLbdEBYK11px5jfVXk5PWRHhWYpLsQnzGzix2NGQwrk84HFJjqct6E&#10;l1uYplRWpxrjUfZ+4H9NYbLw5GceoWixrwIaq5wfI8jyXsjEJ1mD0jrVt0mQoiiUpc3dAB3/AMvg&#10;+deqxSYmMvyC5feYhxqqbt28QD3Cy7Y47zUiDc31NApo2UIkckkKP+Yp21pMWvrUQW1SWy55MtO4&#10;5mLT6sVdjWpcD85tCXpTqQkh3mUqASCKrCTWnnTDFhCMQCdkqybDOZ03T5+QslPY3R7TKGaWJMWf&#10;Cle66ah0M8FbjdIUTyA/XQmURGYkNip4UyYyid15zWS9Ndf4AxjL0xKI0i4Pxo8ccVOnikIWQdiU&#10;/XV98TZHsAmWNdGMupLFZx+U0W22LsqVHUy44whf9P3ACstlIUFDiAeIr676prMiNUUC7yHKVWXZ&#10;LlcHEJWQWh5LcZni4pDqapSkDdIBFaHbfRuBKP26h1XYHAj6oTsHaN1umEqN9ddiPPJ4P3hlP9Cq&#10;lqShAA3BTTcaKukIWPAfy5Uv2/B1WrP9ov5JZjjnbNr6Dxh9+64Xk6JKJllivR7f+SsJUpxx95xt&#10;QUjig15GoGh8+XeBlMajZLcnGECJglytO5Cz1X3L8mVYlMmSMfwa2qK02t9+nv8A3ltAQ4pSh7YI&#10;oSD66z9kjj1GQ1JR9FZmACwAVhiHRtkwRNzfxSIiJbYd2LTSFu8lFRcK1FalKPIAI+30321PCzDa&#10;3bUhQzMcVu2xRRm11tEDHfwkJTJujV4lmXxomiHIIWElQ3P3VpTWkAMgDwVmNRIj0SWZtUHJotxs&#10;uUxY7kT2JcVq3PtIDjqnApyOqtRRSfU6KqiI6gFvZStkZBI6+dZ9WTWJNu/sVvUxaAuMn32ULeUh&#10;UVwVS55NFE+PGiNYsSTqofdMFgghfU2EC2We62y2sclyZTTsp2jpQhthJSlQpTipP2innxp5UBIk&#10;S2CXWZFgDglU2UfGDqjN7SzeZTZt8oyPxP8AxUraSFFxuigCSBsPpTfV/YxPWJ0UIWz/ACk6j939&#10;FYd1VBsnbcp1ycGPccchI299cdakN8S2PCACulfP8dZbIssnZKoFh68rZ+MueGoXC45U9fbTb1yH&#10;lqydz+o021ycqlwBbJqmh28UB/U6FpriJFxoEwyIykGCopF5lCY7ZblIfiWq6R0PPz46Gz78hwuO&#10;BgA1oCtJoo7j0OuzhAfIAEjjlF0RlWAx0KIMoi2e1YrjPYTjkppxxTcSdMYdX+O2wsD2kyAFBX7/&#10;ACoj92lFdpnZKBA/+0bZU1bhS/jvJd7AusCNPlGPaI1xdlreLRCn22pJXs8oBJUobiv8tE5ZhSSQ&#10;ASVyOsRF9Srx7JbZYMwufaNugOv3duTMx8F1KeciPI+z3gFA/clRpt+ulpctEHQ+iLsurgGLfFKi&#10;64l27eslg3LHbr/bY7TzpUEFalNoddBqUuFY8DYU1oMYRjW1gSq/yAMx9Y0CbMTq2NLxm4PoYWmL&#10;NSl+7P0KXHpDQ4e6aAeVHQUYQjYCWLbOqZXzMXCz53lnt3uN1j4bhcp5b8Noqke3/lbjb15V/wAo&#10;TvppVhVxBlIDVdjmSkGfVM3o/EJfbuJ2XKYHKJ2FHU3Kfvdu5MlDDJWfbUkUCytKfur6nWf8lfHG&#10;l0AcehTXHAsgXO6ed+7Cw7sGNbcqwaG1Z49rbVbwuO4QuSQoFxLiiSeZ8/ppTcXOkUVhwlEaycIM&#10;Xc3sSfndpRI9xg3WW6q1yv7cFSXZcP3eR9wEUoilQdShCNrRmWAUbBOqXaJ1UO1dnSM8yWTcKxzN&#10;vEJKE+8j2pbKSv220qJopBURVVfTV1lIxR1hrFVmyd0u0mXdj+JZvj3asfFHbSyLHZFMrJCwFOSJ&#10;CVMOON1BSftXQH6muoWGE4Gb6lSjEg9Rqm2rPIGavJw+XIdhZfjaVm3R3EpBIHFJNBSoptpMYzpL&#10;t+W6b48hMCB4XKN3vj3aFuc6xDbLN/sCkpmyUUAStazQrH/SB667PFnXETi7HdehAykYnYJb/KPD&#10;Lj3ZgLlrSj2bnbaoadUNnEj9qgDStSPT00f4/KFFonLhDZuOSGisGZRY71i9xdtspKgtNW11Cgk8&#10;TQkV/XX0jHyIXxEgd1i/JU3VfhqrPqfrrKe1W7hChuBmHCaXO4uJPB1Y+0ITQeT41Xn5VeMQ2pKC&#10;8LC64NaGCdPX3Y9pwTry5YDesfcbtXFDK+Sa1ddoSSpW5+4GlfGszfQb594zcrYwAqi2iEe0cQQx&#10;a4OSWdsBlSwgJSlI5EqB+4+lANvXRnjpmEvrmUHD/KD14XCd8j88itfgYElNryCU4USnWEpLjiE0&#10;DYKj6gVB0V/6qol5lwoWCUQ0N0Y/GawB+FepfYqCnJJDinoyHEcTIK29yTSlK6T+bGwq0iEXhCUS&#10;1pc+yaC8fxC42VmVkjaVSHloZitj9jYBHGv/AE10i+xiBwERZACLlMnHMKtAti7aXg5YVUWqOCS3&#10;ypwCkjfeh0fbKGmjEJWIWBU+S9Pt4nB/utgX7AlLWXaeoV4NB+mrK7Yj5DdVByWSM7yj/kxv7NcA&#10;FNgFQUNySPB28D030dVMx6yDqHQgluUC4nYMMwdarxfvc/uLtW0pQoJDbjhoCqn7qAnx66unmztB&#10;AGgV1eNEPpuje93zEMUxdWeur53UtlFvZcI5jYJDgqNqegrqiuc7pdQrfohEOE9fgZ2xmN16ecvy&#10;le+uBcpLbClgUUlxAPgVHlWjMuow20WZyYd7ZBdOX4mpzKXssyGQIyVPniF+UuV5VFNC25g69SWT&#10;LEwdDIB3QL2H8tr3ilsjdeZPzRZvckti5tk8lB4CnuV8gean66or8fLJPbcevKtst+oafosm5Xlr&#10;duyWZPgu/kPOucy6vipK+Y3IAFKEU/8ATrVYuEJViOzJTneWhST6ld/W95sL+XxH82jh7GSol9ok&#10;ALaCPBFQNqasvgYx03UIZkrgX0B2V7nHYHWmX3N60JgCFjzSViGqPQcllRI5BIBFT67mmqqsecT3&#10;iq/3Ff8A4pkMtdfFHN7HI/CtX5ym4rUdtpCnq1dNAgqoR422J0Fl+RMA0t/XhQHjBZJoHRNW33yT&#10;jnYjiMenlizXBwCQyr7UOqFByA/T66WfvK7dg55bhFf+rlHUlipM21PWOO5dID6S1IW8pwGm3t/T&#10;9Dq+m1xKLFU5FZjJ3VRfu77+u8W7G4MetrUhIcSgVKKbcgB6g6UZXjw5JGye4Gc0NDqmnCtU7IZc&#10;d2QrlAWwlK+Pq4UDiQAfIA1jbz8usgtXiyPXsDqh2w31u0XREoqJbZUoLXUBQQRsT9fOvrTCcdF8&#10;kscHVEFuz126XBuBBdCFI+xATSgG5PLVFuOGYqIuYuEhO/7NJTkyb2Yf5IcfLq0EeVCgNB9SCaav&#10;ljf49Cm3iM4dus0srjcoUKWlq0hQju1K2yCVME7KH8ajbUapSYifCdGuJLhfsSiZJbLow2skpWtR&#10;aeCtkhVCATt6+dRtshZoVaR0ii+85RlkmC1GySKZJcC0O3IbJ4E8Ukj0oNtCU0QhJoHT0Vc7TJdT&#10;cN2zWH86MgPoLJSlYopZUCUjcCvjVoiH1XY2mRYKHjiZsS5kN0VIS6lxpxe/2K8j+XpoW+X2Bjsj&#10;ceH1h3Wk+mcin238bILnNAto4JV99Ak/tpvWnLWRyccAyhEaptCYkXUud29bO488exf2ENQ46jHM&#10;h/8AalSfCkk7HXI0TojodVflVx6duVlL5uQk4DlrzDCEGxA81KdBC1LKd+JHodbLxsDdWCNysxCf&#10;aWrus4db2i6ZhkTblkdSwGpIlKL1aNL3KeNCaAgeT404uuFUWI4ZXhzqdl6VddRp9864hIU4h2C3&#10;GRzRXlRaRuQP/VayNUxXM6bpVkV9i4VFc85TaHo+PQXOam0K/qAVSlK1ftoPOjJkSBJ5UcejV1Dy&#10;mwKuzLd9lvmXxFG46dgFE0qP1A1zGsBPUaIsxMC4UzEJqUOMx48oKkhKlOtvDcpSain01TkEDhMK&#10;v+47IluGZTIcdgQH2m2WVFSxUgoUBsR/HS4Ug/k6JneYjQJTo73vWNTJ7d0Upc96UoMKaJ5kKXVJ&#10;CQTto2Xj42F4bKNWSJRYhfcpjXntCwuW+7rLDboU9V0EfdSqfFPJGrcaJrl8dUBfMQkJA6hQOu8H&#10;yGPc37g9IC1toRFQCk8aEU5UqN6V1O/FLMysl5UNrqrm14cgoTb5TdZrMqgcBKUqBXy3J9KHV8cd&#10;iTwUBbmdmYbo3ZwSK1MdW1HQtKhX+mkc1ehr58U1yFQfVVi4mKNrBhtmkxwJaFRXUJU6sEU5tqAS&#10;UV/WtdQtn09wqawZ7Kpasi2X3pLCg2lJSpKkcgSptfEEAHeoOoTqiS4V8bCzFG9vwVTnW7OUxaLb&#10;93+olzdaVc9v10N3H2GHorg4Z9imfgMm3XLr2YbzAS5OZW17pdSDRFQQRX6imkVtJru0OiPcShFU&#10;OT4Rjf4T92xyKiOByU04yniUPH7jXjTxoj/zFpf1REbpw6sUD5TcMnf6/mqiFv8AucZtQW+tBKi2&#10;dxQq/TzpbHDjC1zsnpzCYMd1lvuW2z7jDRdpTgmcxwaU0edVD/Ny9RXbWlwrR+I0Cz2XWQUs+ssj&#10;vvRGeRr+yA6xIUWpMdZJSUKVumu4/wA38tG5IjcGO8VzHvMh0Oy1ZltwYUmx5dBaKkIRFe4tEgFC&#10;l/r5py0Tik2UyjJJ8hq7SBynJhdyjNZlGujCA/jE1l1ieBQ0DiKU+6pqNI8oCMAf7hsrKvnoVXQb&#10;a2tC2pLyXEQJI/HKxxWpv3CEk/yOqzeQ5A3V5xwd0DZGDbuwmrUy6UGRJcC1o8oJAIX/AD0/ruFt&#10;Qk2oSeukwlKPCvchvN1x4JEUrkxoXJh9wEOAA0Nf5eNVM6PjIcoJsee5Q7Z25EKhjsvqKoy6LU9/&#10;UNOVDvTSDLjAWyBW/wAWsSpi/wCqZVukIuFpeIStVzfo44Ej+kytSSFN8hQ1H6aXfcNA+gVc6TEs&#10;dQhvNnLsIktixqLt2REpFQgUShS6IJ3B9Bo6iUS3YsAgrLBDhC+Odvo66QxiUpX/AK9yyHbhH5ha&#10;ZS1ftSoCtRXyBqjMxzYTPcceynh2RsfhkOdl94dsuiO/aLKxb7El0uSnklLbgqqiiB6jalNRr8fX&#10;1OpMiiKrh3HduoS5+QPY2Xy+vBAtCeE+5fa41BSUhP8AlDqysgeTQ6Z+GjCEnkHEfVKvKSjIgQ5R&#10;70F0fjfSfxyVlrkNLHad0j/jPXP3RzUXa8lqqK7V9NSysz91eBIvEbDhDV9pHRK7OsdtEBz+x5dL&#10;QszEK/KMUJWXKJ5NklQ9Cd9PMaRI7RGnHsledHqSOQs22TEvye+bfbrnMW5GW4mZFXGJSpxlLtQn&#10;7BQJATQg7afmcRWWDOhe/aIbcL1K+HmNYxkXZbE6ahNvL8J+M+4qiFFJaBbbINankNvrrHZplGHU&#10;Kqpogn1U7syz2qK6wpUNmLABlLYkux01dbRyQrklO4VXfV2DGYOkn9lHKMerspXx77fEosvuFTNg&#10;deQiOiSuq1KTULQlWxI/joXyWKdW3HoicG4AMtydT3iz2q12mAZX/rxZYddYUnYJbeBp5GyvuprH&#10;XxJLnROYHQgjdLK/55a4rN2si3feamNT21LcopaSCnhyr4rv/jo2AO66YAhjulFZn8TxPL0yr3bm&#10;ZDceH7K/yEckLeW6shtRNaK4U0DmZEu2hTPHpetli7/cVyCE52P7NgcaFjtMVmFIYVVaRJk8nuIT&#10;X7SjkNgPTWr/ANcqkaux5LpL5e759SshSlsM2qVKkvCTIS042n3dyPaUo0SFkbjWvEnEQEnjIiWo&#10;ZDuFdTry6Pcs4cjPHDLf7Lsie2oIZqtQ91HIVKlb0qnxXXcjMlWOgbt6LhjHs69E/wDbmy6JleFo&#10;yObZXILVt/Ix/HQwo8lNtP8A3OucuW6G1BG5qRvpDl40DIg6khyrvvsrAEZO63VkHWkGV1TFvGSs&#10;Nl22e8bc824Ee8tS20LITU1KEq8U8aRSuMSIh2KIlUCSeQs7dxY+/aOyMRsK2SGJ/Lg804eXuNPc&#10;QoACgq2r/hpxhAfUfZBXyaThc8Fvtyzbsr+2SHJ0MFuWGJNtShD0mXBIQwltbpSG0LWAFroSPpoj&#10;KprhB5MQqcbIl2+I/VPzBcYvCbDfWb6p05q1GfZnFVCVPtrbkKILdBsa0Nd9KomPfQaIvJAYHgqs&#10;7ZcuH+tsPZsEpqXCnWyXGlJJ/wCyl9SUtsqKh+4LSCCP4a4YtXIlVVazZU3yMxGPFt0lUdNILctk&#10;obSSl5brsYsr91STUpCgNq+uqMG0jdF5QfZIb4aZO/17mtzsuRJPtx7yhwEKKuKZTa+Saf8ARQ7D&#10;Rvmy/UhC+Ph2LErfyo8e5X11LbiJjS4P9NhxQKDzef48VDfklASBXYU0upu7xiTurDV0kY8BBd/t&#10;yo+Ly4KYyZ77La/ywfuIDbyikEVqB99CNFTsPddqj8EhrTe7GxjQnRI6kZHAlqt8lmOuvEvNFxbi&#10;TxASeSKAaL+og67LosflUP8AuNt2bJul8VyFtAfvC/ciPygghX9JCXEkk0BCiQN/OgcYkWyA3Rsg&#10;RHsdl5y2+ZIbz1q5OQEXFpuVFZVBktuPREhTgPB4IKT6FQBOn9UC3v68pbZY5Xux15LwtOFQ71ZH&#10;hIdiwQy0lCv6P4i4DaS2OXkJ4njXxpMXgGO66QZyYbJS/ITBrNcPjrcbw5DclNLDs5qOC0oBa0iq&#10;gk1IIKQK0rvojAsIu3ZVZdQ67arze7XjSbR2XCVjKjEepFke6hRcH3xUpcar9RUg/wCGtp8TVJ0g&#10;Lkorvn+obFmlqu2KFbt0k2xFHCj70FLmxSFUCq/rpBXIAvLZMJQ7Vltwh7FrTFucy9T78h1D8a5B&#10;9LnIIb91alBaQmuxp6a7lli0FfiOer7LRuHYbjme4u48plqJcmEMvxnGXKuuspLjK9x4qFUP01nZ&#10;RImPQpp+IIHCLZUu/dW2S3LQgNhbZlKjNJSQpadkoKjvQJOi6cIOw3VF2RIob7PsFmmRMXzRsKTc&#10;rxGkz7oyqpSl4vFtsooPqkV86m31nqhK3mXRFiPYl5wTvHF8SW+iZirt1bdSxKU4tDTkphK3ECoJ&#10;G9CKaZgCVRGxCV3PGSf/AHReLjiGGXSyG8NGPN/OSWkqo2WFNe4gK5H9wNBXzpfK0TABGoRFMCCS&#10;eV52du5Bg9x6tVdnB/5FinSX2JbSyhbLnMEHkTXjStQPOom+yBYcpli4gsk5Qb3NPxrsS2QcqsDy&#10;JFzlp4mT7nNtTaSpBbRQ0J/jvqiv7YylGY1TGyFYDxf39khM1zaPHzFOJNhItDLXtOIdR9nMhKak&#10;eDSvrplbCXQEMHQ1dTgy4CHuxMlznFI0ayS7azJxAte1Bcgs8W3VE+4VO+tQPOrMXHhMde7SVTv/&#10;AARD0t1ZOzvK7HmOCZxbsJkNSkQ4CJM4MzQ8v9zaWGAXQCSQVK230b1MYygYmX/BD32Nozr0B7qx&#10;brq+Wiw2bHgE5nBisplZCqhLjyEhayjgSn/uGn3eRpRj1iAMTqCrJWWGQMtGUjrvN8gn4/Ms2ULh&#10;rmTltw7dEYWRKe9lBW5KWiu4IBBI8HQM8MUWfZDbn2V88n7h0IVN8nO/+wuoruuJg9uYuGNSGol+&#10;uTDpKHIa0IMdJJ3PmoJP6DR+LaLSATsgv2YkW0dJN75WZJfpUC6TLM07kEdx19M0ugxpTEii0gUF&#10;QpsqIqoU03jeKw76KB8Q+hKpMc7Xx243ltvI478e7OyHi7HAbfR7brTqKtBKvuTvWo8aK7mwAjYJ&#10;fdgGosSo3X17xWXLuuBWoflW4yIyI89tezM9TfNltRcPEcxUEfUaafu/j2J19OUqs8dZD5cI1Ys0&#10;BNsuCry083c4claE1BU2ONCo1B47b6nXkAkMRqoW1H0S2ndkozTMrRhV6/EOMIamSXWpDhbUU8yU&#10;qRQEffwpT1PjSLyOOSJTg5ktV4qJhESnyu61YdMsGX263XhX94j3Bhy9M8QIr8aKlwlCByO5FeIr&#10;vTSuu0SgX0ITjt2LhBuXYhKz61uu2GM5drTapRkurhoebegxA+ptKFqbHmlaH6DREZ9NyxO3uui4&#10;QLDdP3AeioHaWMpx++Q2mcFMVsyIjy1l9TqUJU04rkATz8n9NLPrMZdn1XpeSPXqES4x1tYet+v5&#10;eO3aOuWxcLk0tpUJsLebbCQhHFI2PH/lq6NYskATt6pRdlmBlIbJnYr19h9+69uEFVmJagyDKblz&#10;gyjkhR5UCKcq1JO+2+u9YxLgqj9xLUnlB46Cx2+3GW7FieyWEokNpaSAB92xJ3rQGuq7hIbHRFYm&#10;QCXK55D0y5+UnHn5TjKXWkJcRzCgpHMoJ2oAakGmhrJEbI+NwJcpYdof7WPXzeUx7rb7pJXcpEYl&#10;4pd4pUqShVCQk7UJrT6jfTKnyExDrJlTKYMuwQrYuie0Pj31Q7iHXqEybw6ZwZudxdKG4TRUQ7VI&#10;NDyAGw0uy8mFl3a0OPZMcaJMdFX9NdeZncrJd+rHmmnclirTfo4K0tOodXRIUya/chw1qnfQ+VOM&#10;59o6D0R1U+oYosxnu294Viz8PLrO2rL0v/25cApKAr7OLC0kgA8xvXQQxYkuCibLiRqNUFJt7Evu&#10;+53vJUJtNoaiNO3KWk82GH2krcUeSABU1H6baMjYY1dAHJ291WAHDDZd2cTsx7AuNqzTr6YuRYMd&#10;aQ4+pBr7qHVlTfuJNCpB81P8teqjGuMhPeSJlP5BuF1Zh3YrGsrTktwgJiT5EdFvfuCG3FsOPVqf&#10;bcSKJNSAa6oGN9v4/wBqJqvEfkFE6+u2Grvl7yplP9sucxcePIlJLiw+UL3H3faE/cFVpqy6L1CL&#10;7bKmOQRIkbFO6Hk0TPpV2x11bUtVtSh5cyGpAS42lHFfqBWm+2kBx5BpjlMnEgwKXXefxhx/L8Sb&#10;Fmt349wcopL6qVW0QFClN9/GmOL5GdZBBOiAtxoHXlCWPdV3PEoa0WtlpmawW4hbQRVCynkCf1P6&#10;66b5zl2kUH9cIhwNUAdi4dernfBBuL64zbv/AJH2o+xamjzIUT58ab41/QuAHO/ugrbASxRDjHV0&#10;u7WdERxdWHSHUI3+3atVBW1Ttr1naZd9fZDQmI7LheOkOqcaNnbW6kZY5J9uU44Vkp5KpumtKU/w&#10;0NZ5G1vrd/8AgmECJQdXHeUJnGGm4GMIW7KW2G/yWhyDaQg0NAdgSPr51Xj2fcAJ7BSsIrKCnO1H&#10;ZGAJwi9RlxMjb4OplgghZ4gqIVXyNttEw8cO5lAvEqU8iBhrqnz8Hewrdma3OvcnaS3kJSDDeUdl&#10;rSk18ehpXS3yj1H4BwpYwFgZMTt/GM1tb346IxXAbWeS0hRSEn9NQw8qNgflUXYhqkkB3L1ZdJax&#10;NjD+mpX7FpP3JP3AUBH0+unlMzOOiDuAiXKqVdXWu5404I0YSTGpIBXX7vbAIQQaH0GoCJh/Fc+4&#10;8JKdt3m+OzX7POQEQWEgLSgEkoV9w3Jp6fTTfxdIPzO6jbYJBgtP/wC3LcJMf47zUxSjgi4OuFKq&#10;VCVooaHb/p9dGZQEuzrNFza4CNsrZh5Rf1MrSFxyfvQsqA9yqU8R/wC1DfWHya+lvaZ0W1wh2q0S&#10;b+ZPVpusRt9mEGY0RplKYyASVrQBU1TRW+j/ABWTZTMMXiUDkVQkGIZKPA/jr1pk1ugzbtcecuQz&#10;KkS0cqCIpAIZaUk/dyqCSdbOeVKut3CydtAnaRKOgSay+DBtV+fg25wLipKghxFaDidjU1qCNMsO&#10;RlF5BAeTAqs6RLBUq33EvJdSaLbIWkjxVJB/56PYLPW2l9Str9J/IL/1MX4mQWTH242QwAzCkMtD&#10;iw4tttIUsK4/5jvT00plgwJkJsndWXKNYIfROnEuwseumeSrDfoBVk8coLbgJLMZrwUgeORJ1l87&#10;GNFkeh09locO2V0Xnur3OsijWxp3gpJbAUPb81Hkmn1GjsWcZRQV7uy5YH152NlWQMZPj1nefx16&#10;OXnHw3shHmvitCR9Ndy7ImPVcxJSEonhMHHVZLjE11q7R3Y9Fq9pDoKaIKTxVQ+m+sNnxEpaBfQ8&#10;G1ope49Bl/6JcuTL/uzEoLyiuu9VFKmyDWhFdbmm49+pC+e5VWrrvwi7/gXsolt8VLcQ4eQ9PFNX&#10;2yMlV9IRV2Jj9plxYkuOkvR3FBaT5CFlVdtvIOvVTlIEHhDVxEJaICuHQlpvIFxszAElx8qUEJ/c&#10;FHluaep1RdeQGKbY18oEPwgzsbqa69W9jnF3n+UGTR/2HE0/G57gV9QdUY1nev7ANUw/cfYCPRCu&#10;UZBP5LsFxkhiyL5sB8Hb7hQJqfBpq2shu0QXV0KzLddzMC8R1WW2B9LtuUgocTzNAAD99fXREZAx&#10;lI7qJ0kwXKdcrbBvSLLKcDNzZSavM/sKFAn7j4J+mg7IEajZGVycOivB83VMpizKlOL+x5IpQpU3&#10;VSNq/wCam+lmdSx7FMMWQ6qwzLutGFLMNtppLtwbU+64lIJZcCjVtJSNz9uhhhRMe76q6u02HqUt&#10;OxcNtvbSHZHZN0CruIrr8ZlLikpQ2pAKB53JpT9NX4+dOkiNY0K7bhiIJA1KT3THRF2u8O53du4K&#10;tLjaltsqX5dDa6+0QfRQFKjTnK8oK5xj1dD/ALIwh8Vsjo663u1Yp/Yi4FtwmUM821AkoWuiUqGx&#10;5edjpHkyBk6FFDbhMcYlj1yghbEZBvY/qK23AHqCPU/x1TXOQDE6Ls6REuUqM+zy/oyV/GoEcQ7N&#10;HCiHHUKSkrUB/mG1a7aYxrEBGW//ABXKoQsEnOqrrL2K1ZsUevV0Qhd3jqLLqEJIC0KrRQJ9PWmq&#10;jTKdvUH4om2UBUG0IQhO7UReLC9e480ttxufBBNVLcKqcSPNNwAdWyoMbOjaqGvTUol6d6quM24J&#10;zDKQXZbzfvMNqB4p5UKabbEHQ9kzI9YaKq2Qri3Ke2XWq22xNgtsRkLU60hcsJCSEqCySFn6U1dh&#10;VHpKXKQ2WEyYqpct0SLk8mBC4ptSVIQXFUGxFTT677aZQB6uUOZEhwpLYuIuZXaENOW2MauR5LYU&#10;lypG42qSKapugBHfVXY7y3TCw68WC93BlKrb+A8twtB2lWSpQ+noCdLZGUBqXRYqYMjnD+s2b/j2&#10;QXe4KQ3ItpVRJWOHHYVSd6g120PPI7WRrOynOPWIkOUv7Zj4lXf8BhlL0NSXkoVv9xBKqiujbp9N&#10;lWPkrmx3CVHw2fZnRVSnEuNFAPDiTQnj/AjQRnE2ON0w+s9QPRF3WF3ScUnoJAbUG0OH15JFCNxp&#10;dlP9joqmHx1VpeMUlRcF9yCCLm8+XC2mpFFppvX9NVY2QDNirJw0cKotGOWD77HkDDjfuRnFPKcS&#10;TVPH9R4qdLvJZMwXgnONjgxcrJ3ysxZ63OuRcc4ItcdAUwiOACamqvt/nvp54u4Sj8t0vy4NLTVZ&#10;SzN66A1UlXJlfMBSiPu/apQJH01oYjrIehS+wBtNCtg/HCbZOx+gLTLliSLxaOTMhZ+8BIVVITTa&#10;gPnQ0bpV3mDhil+VX8exTLwCbcC3JW/FBmNJ5NlHLiQTRKjx2qR6arz4iRYbKnGDbq8nReC4yVPE&#10;vAJYDOwPJR5FRI3Kj4GhhSBEk7FExt1cJc5pdLfhvajjV5dUbolBDDIBKUqU3saqG+40dQCaRIfi&#10;EIZmZ68rliuQWe8lduu01DKbo44sOhVT7iU1IIr9dtTstEGkNgiPolL4tqmJ170rjxxaFNt280Lc&#10;df8AuCgsA8fTfc01mPLXRckbla3xFtmsTqApWS2DJ8QsM68NW8ptCkfjNh51NEFX3c0io+4+R66z&#10;QygbIgH5J2Mc2R129kg8v7dOHyi5bFvKlOAMhHGhc5Ak0JFCB41p6sWV4csAlt4hXodShfG8x6vv&#10;2QR+yIiljJ4aU2+ZCkIqpDy1U91IqfFaaLtx7SOkmEfVC0mMARDV06mbhhmV3Gz4vPjtynvecSsk&#10;1ICkhaeR+nKnnQ+X2hWTHQlLKomU2X75pWXAVWGwY3hUKL/eXGi1cHghA9tdE/by9TVOxOgfD2mE&#10;ZGZUxhytk/CRXWNr7LyNt6Jkzk049CWpDqn3CY7O5S2pJO1EpoSB507nbCP4CL+yKhAVgvwh+/4b&#10;f+wcvkdf4db250aK2tsXxakNNl5KSp91VTUIQgEmn001pu6sSdTxykV0Ae05BglV071SxgHcsaxX&#10;u5NXbnJMeNdYrZcUUcgr2g24kEpqNztTTLOvMqe0Q38VTXGMhsvQrrqzuSZSMjxl9iKlp72XHOPs&#10;D3m2qJCRuQdZ82PvqgoR6B2VzkOe2tGFwLXckly7i5LhSI6hzLaneXBSSqhosnzq2p+8gNmd1OcQ&#10;Q5XS9FsTGPxp+KwWFsxlNGVEXyXwcWpTLgQoVCeKxWo3OoGZEusyu48AWbhaxwS72Q4Ai9wPbbdt&#10;1uaUtx0kn3DTkT53p9dZ2+I7MmQJB12Wc+yu7MYsJmXyCGV3tpbiTGLgLkj300QAhNdvtpoyrGLa&#10;qT6ln1Vj01h2KZr1qnsfJcoESa/K92XBlpCI8R1qh9tx1YIWo7DiN9Is0n7eoinVAMYb6enK83vn&#10;Bk8vM+8b7LflsLcVM9m2mxsllHON/wDbb4Wknn6D1PnX0TxdQqx4gD9Vl7XFjkJJ/ISbYr/Fg3Ni&#10;KId2bSFXNthQT+QojiVqI2WSU15AaO8fUYSLF3VBmSWI0VBinbmRwLVj+GLakO9RRZbK7ha4KktO&#10;SXHF1cHulC1AmpIB2rou3HiexJHb1VFgJPw/qvVT/bstGFdbYdZLXYLRKft12nzJlqdvCG25EZTi&#10;w8+mSG+SSChJAV5NPA1m7qZz7zJ29FIzMZCB4W0+2T+DgEe5Wq3ol3pT/vuMrWS00y6EmqeVUnya&#10;0FdZ8B7GkWTZizDZZk+Rd6j27OsbmsNF6YxcErjpBCeLj6SoIJ+m3jwdMcbtOMgChLNA5XD4+2uR&#10;D7etFtvrwTcWpbrzsTYoBmIW8EpUK0BKRt/hovyQMqHQmKP8rLR3Yluv7FnyyNbyWpkKCzdYziRw&#10;5qJKKKKqniAaEeukuDJiNXdMcoDoCBsh3sCR1/Lide9hhsoihUVM5tnf8pXt8zxTUBICx/jo6mmU&#10;4yiSgrHjM+6E/mfNZGDQMkxCGIkd5u3/AJDa3k0bfRz95YPqs0FfXUMGIEpRlurpgxiD6rM3xdU7&#10;eOyLrAnSUrdmTmJbKkipUUsO8QSoHcgU0x8rATqjIKjE0mX5W9+qblGm2P8ADyoriphMuutNqCku&#10;vNBAcUlRTXwKgfx0ixh1DIvKGrhHFvtGJY0xcsjvcJT1sueOKvEUsnktCGTxWpQIG4Arv58aMsk5&#10;iD6sgWlIEDhZGxWLCuNkukWGtDKlT2rur21BC1sLUVAkgfUkU9Bp3aAwPAUayRJuUBfOH+7TurLE&#10;u9Oofx20yXi3FStDSpK2YvINJI3CikVANdJcXIEckmQ3Tu+gyoiAViPrTsTK8q7jRdZMJu3Wm73G&#10;0CNY5LJYS6iJKbaSCNj7iKkknyPrp5nESDj+iWY1X1jruV7L3LI7PjLzeM3pniuUgsJj29kuOPOE&#10;eyW0oSPHIefTSPFibIfI6q65oSeKUHd+dXp/ouVgdk9iLdwmQ3GjOcvdQlD/AAJcKfBqioFfGi8G&#10;kRteWoQufMyi8d1gq7Y9dMut5y+8FLC47brctAI9wqQsJU8ilKJNdbQ2iMdNlnYVF9UV2eGzacgx&#10;TJZL6pFsLchhtxbiwpJbSFIK6eQPFPGs5lSMgQBsnVNYJIPC78dt/wDrDEuw1WiKoXuHcIs5LTSQ&#10;lJjhC0rWgHY09f46nkSFcoSPIZRoLgxHCOOu7xdceys4yuMF2yW20txCUgcWluM1IVvxpzOlWTAm&#10;ImNwmVE9TE7FaP7KtITBtFjltf8ArslPNsNrkqQt8EsqZKwQNx9w2Gu4lhBJO5VWRAMwSd7/AMZy&#10;HCH8YxVCAS2pcRLvuKWOC1I4uDwBuSR6aIBFgMiNkHCXQsEOds3WbbvkLZv7UA45DuMVTfhNQwhC&#10;HOQBG9RqdOTE1uFVbSezlF/yz7IuVjMZF6DTi7mXC3FjLVwQt7YgEetKba5TB46Lkdi/CxXHT147&#10;errb+3HUjHPYW+1HlpLjK5ClqbCPbFNxy3+mvZ5s6gVaNzymXiRESeRTF64whnME49Y0LtMV62xp&#10;sT+3ofDrElVFNRlkqAIcVU1NTQ0Os9kZZpeZcvytJHFFkSzarJXYOG5HZs2u9tyi2qZunvvRWpUV&#10;xtxKFtKUkK9xJoRtX+OtFRlC2IkC78H/AJJP9P1Dq652XM3rjjTFqySQXLjHUKKUalSFg0FT9pNB&#10;4G+rDjtZ3A0/iqGLOEG48uyQe47LPZs677HckoebtcccH3yo8QhChUhVQCK+tNPawZVEOQyqsjLr&#10;2LBbQxzPspw78bFJ8WZ/c5khSbhbZaKuoCuKGEIUD5SFGo9NLZ43YdwQqTmgyYpmYxbc6x/L2Te4&#10;TbE8F2LGCSguIS4Crks+hommx0FZR3j2KrstiC4XT3L8gsKwK/22+z0M3RlaTa5qZSeTcqDLSW3W&#10;HAUmo5Up9DQjxr2LjFmChKZs2KVnbHx9wtqPbJeCOOWqDcWo5bWws+zRAckk0d3BWDQ7ab+MqM3E&#10;9WVeb5A0s2r+qXLHW+Vs9k2py3OJfsc1qat5xSUIdaLavtUjmakFBpT66PuqNNcmGqFp8lXZId+U&#10;GZpAuOQZhG6zYekxOs5kph10PIQw5PuDLxBQlxI5AhKf8p9DoToa4/YR8k7rvhaDAagpsSHrRi9i&#10;cs+OyVTHYSk/3GOmW49WqEpoR91TQ1rXyN9B/YZ6nRV2URB0ZUTFow7O2UZwmPFhWe3tKS5HWCh0&#10;oQsBHAL/AOoDenjUrDOoGsEklWVxBJB0ZRM/7Xwy1W57tNiWh+8OqFltVvSp0hVOJW0F/tJ2INfX&#10;VGPh2Wy+oggImNojEklmTK/2+u2MOYvWSLlSY8Fq8K/ttztMv20NIcYqW6BW5HFRFT610Tn+ImYx&#10;YEiKUXeQBtWl8SzLr+MJdkszbD6m2HnE/icVLSpIJCSQTsmu36aEhg2t8gyHtyodtCh3BMqnTX7d&#10;BfjiRLdddeabaRzXRpBWKU9KA112WOYkk8LhyB1IHKa+I5VhN3adx1xpQuy0SG3EPNq9sLNFAbeg&#10;876o+gxkSOV42vEPwlhMlz7ZkUnHGn1MS5DanFISpRVxSPu48a7UFRq6yD7hW1sA67oLE1GZos9y&#10;kJWpS/bbIHIlLoFB49DoTJYRdkRTJ5aIonSpMW7c3k+4lAaS5VBJC0O8Qf01SQDV2G6vBImlP8nL&#10;fab01cMeyZUiNZ4gTcIzjPNB940I/ZTkD6g7aVRvMZOtDTAGGm6zb2HbMsxmPCym/wB/Szlcd0Ou&#10;NRv6TzFsac5lCgd1VSqooNtX1SjOTN/VE9GGu6PH8RuPaN2i52ppUiXAi/m22TGCl84yWdvdB2Up&#10;SaGvpXbQX3jHBgeUW4mARwoeQ4E/kWL3iHLeVFVLhmQmDLoFKdKSpKFoVQmtdX15QLddhzyqDB39&#10;0p7DmN06i6xeuWeyVxs4/I95NtZIbjyIQT7aAQkDcUOx/TTe2sZcwK9AfVDwIiXKPLLmGYd6WyHH&#10;x+Aq321lkyn1TWAlhYSlKg2ypAKFLXWla6USp+iWsv8A5/NFkiwNEJi4dOZtdgl9g5XaW3YVrW2z&#10;c4MBDRQ6jkAhK/ITQih4+dBZVJlIQB0K6LGGsdUS471r1xkFmuefYvSz5CsqlXK0oUChxlaQtIND&#10;6D6eNASnZQREuXTXH62B46Lj1Bl9n7Jcl2JqX/Sg1YKliqwUGoG+1RSm3ppoaoCPYfz9ktyZGEmC&#10;77V0zbLZ2jNnT5C32HkodQ2aELXUmvHxsBoE5VXZzoOPdCSosZwdUTZT8cuvc7bblshP5kcKS4Ak&#10;EVKfWn1rp3i3U5QYFjFZ/IrtokTu6UFl60RimXTLPdCUtRPuZcGwIPgV331bj2/IxjsVd17h5boY&#10;v3x0u+c5k5mcLe2W5XutlSakq2IABFPOhjYHlGOyYVHqGCLLP0c/IiSX5TvOYpB933ePJAB9PSmr&#10;Meoyj8ENl5ZEmKT3beEW1V0FsDKUqbVVIoCK0oKCnr+mi65gnoNCq/7XK49B5Xc8S7txlEdttpkT&#10;G23lq2KmacFA/aNqK0P5CERBxursWw9dCvQTurLrNkEBcDH46FJ9pMZDiRSpCQn6b1PrrO4Uukiw&#10;0KdZMxOMddVnm6MtXdoWqckNXSMoodQKcTT138nTz7DEgvulDGRZL3NVS8Nt648dsJZQVrURT7wo&#10;02pTcD00XOZkHG6qEOpc6rK/brjy7+4/OZJedqCtRAKkKFRyTQ14+lNOfGPIOSvfASWoP9vTHGof&#10;SN0jS5CVplSA+z7RB4JUaEGn1ponJui0idCk+RX/AJvi6IrjaLxIvsu1W5wpuUiQyGlqJ4oSkUSo&#10;Upv/AD1jPJ2gyblarxsTGOiJ4GKXy93h7F8pZTdJi4623n6p4tPuJ/prCifpqvDtFZG5dU+Q2Ys6&#10;xt2bjsfBc6uWM2BLq7nQrS7HSS2tanCFclJ3r+mn+LM2MbGYFm5QHQMxSd7BwefjU33Z1VKkAusq&#10;qByCv3VB3FDrX4OUJDTZZfy2A5Ng3KFocRUmW3FSP+4sNgDc1JpprZYOpPosnj4v2WCPqWXo58fu&#10;veuum/jdBYS9wzh938hfv8efJ0ArKQBWg2prE4+VbdkykXb+i3l2PXXisBqiKJbbDjUBV8juJXMu&#10;C0vuSVbqVwX4VTV+Rj9pEncpZi5BjBDN/wAvtWQ3trH5Kylt5Ti2QNluGoqB/LUYUmsspRlKWyb2&#10;EfNywdNybXj0uckMykotzLPEclJ5gIbUnahqANXxxJWy0RwsFVZJDMnZdbl/78LYVXvGghGWsp4S&#10;o2wIUlX7EDyr7d9KPI+FlWew/qjPHedjMfWdks2cdTHdnQ5McJZW26SWBVCXEp/dXwPHjUqrDGUW&#10;KDySJxcILx2w3DI75HdaJS5X2gKCp9te1Rp63UMyAumBHRMSBjV2vFqk44uORNgL/LQsVqpIPFVK&#10;jfxofJn9RBB3QtcRMuiLGcVciwC1A+1tEtKQtQTQEhJ4kjxpZKYmXKY9NQPRTPl309Z8llJyUNJM&#10;qTb2WgGjxIeZTQkb1r9uoYGR1rAB2U6yYSWIc7xaVPS5jLbI/uMZz8lxlYCvdStPIb12AGjKr41z&#10;EidCnsXlDsFCTBm41Zoxu3IMpdbQh9CqpSlRACQSdvOjasiNnbqhpguupVvjWibNnM+2Y8h1Tzvv&#10;qBSaBIFFE/aqtNVh5FirO46spWOX69WDLFS46faW8D7KqJVQH7ijlvTxtqvMx4WQ1UsTKILcLuel&#10;xblIkXO+kNvocUlls1qtXGtTXaldKLqCNBsn2PZCQcIL7luES2Y03PloUuSVo5uMkFTRUlSUFRH3&#10;cSqg1bhUylJht7q2d5JYI8+N2JNNYy/HzFCX7s2gXFlypLS2lf1ChJ+tPqNKvIW/MGDsfVFCQIZN&#10;rBzbX5on2iP+NDaWpTjlPtcA3BP6+g1A3kDoS5Q8sYP2OyKshy962vIl237GngP/ACgKU3+8UHmg&#10;0wxKnj8t0tyCAXVBmF+x9qOE3CW0466ORcIqhJUoEGh3qfG+roxLuEBMg7BKLJbrElXORY7GgS7e&#10;skKCQOAV/lH8CdHCQHyOhQv1zkOVYYH8RH4xbyy8uf8AlhfvKt4CuDaalYQdqGtdtXWX/fFoj+fK&#10;jXlfVLodlp63Wy0iw2+7WZISptH40ppQpwPH91D/AOtazmLWa5mM+FffYZKDkqGEyGURvtKmyp5K&#10;D4Uk0TX6bfTWhq2dLCHUd21wGUtTnUcpZDakEHY0VXenrQ+urZx7BU1EOyif3DI2cgeuFvi/+utI&#10;5oA+vLiSRTYaEyREwAB1COxoAFimtg+EyLriEnKJsotoaV73sAJAb5pof1FfSms2MkiwQbdOra4G&#10;DjdMHpzG3b7gWXSmfst7cRlCUpNeVdqD/DUrZiF0OSUrtBlFilndXRaMqbty0qYiyU+xHNd0qO3j&#10;byPXR+QR17Bcx46sN0XM2LG7ZBdv0Vav6CfxHWi3slTJFFU+qjpdUTKXRMi4Cv8AFrROesV6yCQj&#10;20Di5EaQgBI5pBQon+BOqcm2IlGK5jwJKOcAt1oyvEHoHvexdwgP+66dnHGx7qqV9SPA0inkGqYc&#10;bpqKiUDXl+Pdrup5FyQiIWFsyFLIATQUUnffxoXKsMSwGq0GLUGYhZ97zxe3Jt8xm0xkKtoShwSH&#10;ORU5WqQnfffbT7xpLAk6lJPIACwvysj9jYzNjXF22NoP5EgEpARRKATumvp+h1pq7QQD6JLkFE/w&#10;g7Iv+K9gyeqb5KU3jc8KQ3GJCkF1YokAUBG/66qz4kxF0NSN1HoLIarXsida8cmxmHY9YEN5sOhl&#10;Sueyae44P4700PrKJk+6DoHy0XDLL6w0IciQoxrQXm/ceSAHEhCirlUCvrrn2Ew01KLqx/kyT/zh&#10;XeLf2Rb8lxRhd4t8iE1MTIjEksBJ4LUUp9QN9VeNyzOgwJYgsiBgxrn2ISHwhVgyXtpGRpvDrFpi&#10;KQqPEecWll15Q4uL+6lNzT+WisrIsjR0I1TjHjDs4Tu647ozzqHIY7+Ptm92S6pdDMUPVcaU2sGu&#10;9f3V/wANJMqEcqDSPWUeeEWZdJlhofRNnI+1bpkVrK8mjPMWtnm5NSvmUodKOXIgpFQmukNWI09N&#10;0Qc/pFgk72l2phsvHzdmWUPvqdDEZ5NG0lLArzQggqIUN601qsLEkD149EitkSdVmZ7P49oduV2x&#10;iM3LuLz5kGW2tRIYWKqBCjTya7fpp5KBmWloFLFAdgdU4/ivltmYuT18ukiQ0ieEtsLiK5e3JKql&#10;R9ypAPH01mvJmc49Q3x9U+x8UxlsE4cQwAdm9qqmXGWZ9sj+68/GUDxS62yVspFNiCoV/jqOFOBi&#10;InR0B5H7KwZxGh9EJ9iZ/lVoyGbgyneWOSipRaYUGXwrjRCXBQJA33+g0xOPGsC2I1CWwnGzSSDu&#10;ncdhZDFkdcX+WtliU3KZbJkALjuuhRSW1NBKlEkDYk6ozMqdcvtr3/8AnqihhidWqEMh6Yv+A9iR&#10;Jbzzjd6oH7bdw4tTgWVfdySfFQN9OKsk3Vb6enCROazKICqex827twdTNsZvrn9pmyPz57sIKW+g&#10;ooAoVIod66NxoQIMgNQGY7IcWA/EjRE+HZFfc6xeYu1XZbmSwgmZGkzlJUhS1oI91XAncKNRXQE7&#10;ZVzHYNEpsaIGIIbVXOEZB3lhMB6DKu7a4S2XlNS4ElS+TqiSXHQahIJOwG389QtvjZJwD/NVnAAB&#10;kzEqL1p8qPlBiX5NsyXJ3LnbFspU9HjIPtr+5SQnmD9/EfpudW24ldknjFkPCPUJkdjZDEynD1Mv&#10;POW2XO/HWi4ONOOOxx7RW4D7VKGp29NDfTOs/Edgu0TiZIXsuVwsZhtMRZZuWGMByQ+48XWECWhN&#10;CpbRUQpSxuD6aHsolM66FNfuEIuQyROb55iU3LZ96hMuQbncnX1W+K7yKXWnFhohK1jdQWAeVKem&#10;tDXWK6xq7LOTrnZPTVLLs7GUwLkyzkDyHVE0SalttgBY5+RtyKqVrq/Au7gkPopXRYMFQ2ibAw7M&#10;rJc0xnWLMqYzLbjSFtu8/aeBKVUIBIFdz5+mjoxF0ZRJQmkfkWdezXxzyKZHslks12ti7dZXERLr&#10;HfeUyOK7g0C0kAAcaq8b+tDpPVTHpKI1KBy8p5iR4WkrVLvHYjER+3SK25USTHVb1j2y0pCwkoWo&#10;DflStBrNZoFMmKdYl4nBZR+bL3+k4ke8TfebmQJ8WS48SKIcjmhSinqPFfppj42PaRAZih7mIdFf&#10;Wj+Nwuyrb2PamiMZaetctaFIo8hLzIKnFcvI5KIGuZ8pSp6FD40AJ9uVqa+Xu35hc88s443KXdcf&#10;j+yhIS244GDyUtIFKCgINPppJg1kCJRt5ArYpA5HfbQjpDGLpakCQ3a8ibts5QFG464yS8mtDtVK&#10;Kfrp9XEwMgUHMdphuUMdkWa/ZP1jlFtnykP2u1lFztyN01acd57egNFHYapp6mwTiGJRFhIiAeEh&#10;vjZlNuw7vmEERg6pMqOFxlCg4MrdQup8glKwR/DTLKrl9BPohAxsZbWFryFeJInwX1SnF1VzSSpa&#10;GZDhCfcNfRC9ZnCvBlIpjlVmKbMC1P5TYIljaeU9krVvm2d14uBpK4/4a3w2RsD9yU0GiLAAz7FB&#10;wsHaTrKnWrbuOP3+7rabNvTbkzo61J9wB1lhSHWinyKK9fHrp5eR1APCqiD2cJWfJiNZewr5YsBD&#10;6ENTlf6mKHHUI5gQyxxQV/YFhK/19Kb6VXdqx3ATvGAmCDsFmWz4FZ8T7gf7DudxD6LRH42m2ya/&#10;0FpQltMhwqJClJ2G29d/Oia7J2QEBzzyoW0Rrl3WusP7rzXs2wWrt5i3ui5uux5MaWZCm2/bS4WX&#10;nK+PIrUj/jq6FcYS+vdK7bSYuEX4fAh5Zj17lw3mJl7mLk0krV/RaBWf6gWTU0JIO2+hMy3pbEMW&#10;9lfRjmcNSsyS8XbZF6aujUdq6BmRGS20sOIUpIP3J3IIISKEa00Mh4xY6JTkUiO6oOtG7hnVi/tl&#10;+aft8C1ukNJQvjyLzauQWN1p3SNh6HQ2dP6yCG1UcePeXLJldYxf9P8Ac2PtR0H+yZBBWm5ceLTD&#10;dAGyVBZqajUMmwGky5CnVExkYtoV39yWkYh2XFfsyTFAuLDTjZUeS2XSkUBV9qk+KaCql9lRfYo9&#10;+tgI4Tbu9si9nXqx2i63p+PHt8v8l+RGU4yhUYJT9nIAFK+Sinam2qq5isaBSnaXJYarl8kn8LhP&#10;wJGSSpSMbitsstTYrZkrYYjI4IWkKKeZJFDvqeNXK1B3T6bboH+Q1h6IyTFbV8lepcrYkRo8qPZs&#10;hhzuTM0XJxBcbcRHKdqpT9wBI9a6tnjmmQieULjX2WkxkNtjwrH5L4BLf6yxXJpTx/GmyE+2pKUq&#10;WQpAWlQAqRUq/wANWUkGJiOFHuYy+Szp278cLhRMtMdbt5ShFzjhtv7XE+5VTe+xJG+iYdZRMTuV&#10;KJMZdhsg/uO8YZ8bI0NqK48jP8lEZVqbXy5wkuKSla0+2n2/tIPnSGvxlmTIgkGMN1rsfPEaiGYl&#10;AuRR7JdLKqNe0ApUFB5xk1WeSaqVt9xNTokAiQZmCCnLsXCXU/rHFoDa0+/KW20Q+gqNEJSASn9u&#10;9aK9d9FHKkA+iGjOR3Qda8NvHY/ZMex4xCkyltyGjIehIfT7MZDwLjhU0PtQlNaqqKacYV5hHsSP&#10;1UMiQESOTsvUPpDEcdh5LaLOq3NuWmaKMyn1FbhbbQ2lt0lZUo1C9lE/dqrKi9fYaLM1dhJt0YfI&#10;DD4uFZfYX7WgqWJK7e449QpcStHJSOR8n7tifGhqJ94F+EVb8Uje1/i2zmeQlF7I/wBPIT7ra0EJ&#10;QTXlw22qCKV+urzaBFxuu4kyJ67K47HtlruFmsrDz7j0uztRY7LLCKuuttBSAFpFQVAbH9NE+MJg&#10;S/K55SIsAB4QP1VYMZyXN/atrwN4QzLcjMTwpSlrdbUw4yqtAOBoaiu40T5G6Qgx2SrHpBIPISXy&#10;+1vPY8xDRbXJOYQbsER4ZSeaW3GhydqP2pA3r/Ku+h/K3uzHQpt4KEhMvwrDD7Fe4SZotkONGu9H&#10;VxUxVgJfZcANVJFQacidztpR9oYA6gp+QTIkDZL9jHrm/wBtTMexFDl5M63PNT4MwlMZpDYAZcbW&#10;sfaoL2KR6afY1P21iTsQhcrJFH56pR33r/sl7LZAzW2S47EN1uU0YpdMP3HSKJBopKCrffzrQV1w&#10;hHtEpAb/ALpkHQBQuybUzJxyTkzc5EXJrG43CehxQpslK11QpRoC4fquupVT6nqHaSrzgZwMonZR&#10;8A7p7k61/Jl4ncXouSSSqXKkF4KCmVUQW1pUrj4FaDfRVtIYGYdkrjMyDH8k3sD+ePYeFXiyXHIr&#10;k2/KQ4H212YLRIjNk8FJkIcAH3JUrwd9tAnEhIlhv6oiyuQiIg68ey0gj/ck6cxy8uxMhfehTJYc&#10;WgPtKqC8nilZW2SAnf1Olx8SJntBkR+4nWGmUZdN98dV9n5hDu1uu8eQiIssyuLzfuFLzRWnYmtP&#10;O+l2dhTqjqERjZHYNymLfMiiY3nVqvtncbkW9xwe0FkKQ4eXGvIV8aQWvZAg7hOK5AF0Xdq5IvEb&#10;pcLpd32WnVtNutxgQkqNQ6E0VT921NLK7AIEDYJn0MpBuVnfsDLbZ2dml2umcXBqFjEBpLTzLLvJ&#10;wl0ctk+qBQBVPTS2VpiGrDmXqtLiUdQ01xxDq7rrtu83ScqXGlW8R1tCVNdbIrRADTKlmpQkgH+e&#10;oStnjB21RI6Tl1CqcQzfK+hbLaboLaxKtFvku2yVFD6vYmsoKyGuBH2qFR4221EAXyIlq6ouiYxI&#10;BDhV96+Q9h7pvTrWR2NEHLwwY0WMyoNuL93aOkHwoApoojxqdXjTS7HQqf7gSAMxqPRKntHF+wu+&#10;8ORBkMR7CzZ230SpFwBCnlxar3Ip5rQHeunmFlwxTH+4oO2skuAuHxZ7QyuNjKccbkOSMKsTBblv&#10;LaKaMP0XVQJNEpUKIUNT8rQJzc6GStrjKEYstHWrOOgwt5FzjSYrl2jDm48kpjqdSAtBSUnh99fJ&#10;1mjG2PxJ1RcepaRGpVX/AKFtti68yvKv7oI/uoSxCairK1pTTkGlFNaVG5OuW3iVsYxGqviTCMjL&#10;RIT4md8wur+wf9P5GpbtqlzlJcKwTQrcSlTlQN6fQ6f+RxZdBIbc+yFf7B3C9ArA/gdyyx64Gn9l&#10;ddaisyqGiFOjkqtfA31mKYV12/5A/p7Lmb3nV8NFddldao69gpynE6mAsFcsCquSU/fU01TkvXaf&#10;p0J3QuKRKHz1SDVcWcunOXOWksMuLdacddSUlAIolVKb0400zxDYA6oyaYHZW1qzA2i2fhxkp/ti&#10;wQr0KgNif120RdVIfivUOzMoWRxXLOy3lbb/ABiLaJWwv9qkKqU7fy/nqWPIxLxKFvoEhqFn7uPJ&#10;Le7cGv7cEflSCoJdNeIUNyKgHYUrpnVQOwsHKGjNo9eUubldpFlej5PHdS9JYcbdR7VQQUGpBIBP&#10;pU6tyMU3RlEsCpUkAuU7/wD35XKMnxxnIbWoNNRo7Sn2QoGqySAoAUr4rrPzo6y6DQp1XJw+66uk&#10;M0vfdmdLnstqjxGXPxJCnK/c8T95SDSux3NNFx8bMu52QOTlCoOyvO/MTvlhySVbUoBYZA9xs/cE&#10;opUEV/56Nxga49ZbqkWC0uNlm7LsZmZjdlrZY5JaUOdEqB+z08Hbfxo2uZA0OqH666pr/D5D2Cs3&#10;WzrStFolKaWy2CVcXeW6UpoKAn6aFtzj2Yq+zFM5CfomfnLsoW0sNLER9DxW7IIIWoJTRKdxX1pp&#10;bfrJxt7o+uPWKX1iu2YN5Gu3uXVUW3rQpxxxtVVrUEVFSdejTObRBYDnlAX2Ht2B1S9vn9lsEqdc&#10;7itKlKUpxaiKqNDUJFP10fiGMJSiN1V1MpapK5NKuva7T7MNgFcIuLXyBHtRyR68TVRJFAPTWow6&#10;vr1CGzRGPxOyV4kzMWvjVwhFPvR18kLKapqBTwoD66fRiLoEHlYrJfEtExwm91p8hrjk+bwLVci4&#10;iO6Wm0trcUtIcSfuIrSgIGqMXxopLjVNLPL15MOo0K2Jiy1ZDiv40tCSlSithW1akjc10BmR6HRD&#10;VDRBWaYsuOr+6sHhcmHSlhRFS3UEVB9N99UsLAyKqsNZZAF960hdo2Z4OTlM5nDoHnAQObvIcfuH&#10;gH6jeumOPZGqXYOiDbKY+sjRN7/bvzb5BYJ3bGx/J5v9zYiENP8AuKCg022mpVWgrRNN9L/NeRhM&#10;ONEZieHiA8NE5JPZL3WfY8zpmE0qVAvXG6ruL5B9tl9NVNJO+/Ku+l4xhKAyBoRxwgax3cHhHmGY&#10;Mm3SmpyGg5HWVEACilhaSNiPUHfTeuwGOqXy1PVMa44bktosdqu8yMY6m0Bt15QFXErFEio8frXS&#10;XIyIWGUAia8fp8gl9CvtytEidjoFI7jiHQnzwVy5Vr5Ox1ROpvkjIyEt1cdnZkpzruJfJw5LiuJt&#10;7SFbUdWoqBNfqBTS+toSlAbM6Orx/sI91ki6WW6zMxv1+kqKUMtKZWpvbi2kcwa/rXTCuIv6xCZG&#10;wY8eskHXllzMbf8A2xZUm3h0FCq8UgpIKVEgfUbaPprNUtN1GZA+XKqr5ZlOxjbnG1rt7axJcVWq&#10;FKRuk15bgkjbRYceiC+zsWV3bw/YcdkXe+RnHIsgtPpW2nnxKD5RSvoaaX2TE5gRI0V/TpFwyiWp&#10;VwyTJH30R2xZVNh5lxJBTUVSQfWvio12yMREAnUq6mZgHKo+weujlkWHCkEiPGlreuym1cUuNM7p&#10;CanwK1p665RP6zJj/wDxVgySJdkyMXyF7CXoMmGguwJTYSiqRxKQ2UhND5BJrpFdR9oLnUJxjW9z&#10;rsmR1vMkJU20kN/2+SpSFJFPtKVUpTwRpfMCJc7ppaxiype9byiyoUiHOCW41Fr8ncGoQP4+unWF&#10;Z2iA26RW1js7JTyc1i5JfI8G4SkNtOKDTqlJ2UgjiORqSPOrbbJQBMRsvU48D+Sv+rMw6uxlV3sG&#10;XSkIlpcKIigSfP7DXyU1Fd9cthdMxnEOhMjhuE58Q7ow2+Wf+42x9b8GOttE51KSQEcaclfShFdS&#10;rsNQ6FgUvOCZy7hMKzSbHdoj8m2rDsGWtIYdYIJQ4kV3AO9a76XHJELdd/dX2YpMV2ZJjVpsONJc&#10;lrD+TSaFtLZICEVon3PoT9NNqck2FxsgJVHsuL1lkwbPAjSAhbUppLq1ihWN1VSAdX0XCQJ9FTKD&#10;Sdcrjam7NIjMtLLkJ5IQVCm5J5AE/T66ElJwjYFk2+lYMS5Im4yB7zD8J0OIoTxcaPMU380NdZ3I&#10;JjKMjui9ZRPsjfp0BPUmYQrYhKXfxkhokBKgUKqaeN9FZED99cig7GER6hJG6W9M3OIl0uzw9u3A&#10;SXUqV9vEbhNfJJO3jR9oP1mI5Uoy6kGO5TAektXTEpUxoBlh3+o8yBuKgjb+Gs/i2GNrJpkVkRRx&#10;hFmkf+oWlZS6hT0SXHYilPLZC2ypIO29aU1XlEG1g2iqrkx68quwOMiK9bIt4WEMxuD37qFRI48V&#10;U+oOlOVAyBI5TemZBVfkuEY/CvTC4qEIYkOuLcH+VJWulVA776qscQMuQtBj7pa92Y6ymxSoqJTS&#10;YEN0KWoH7VLC6BB8mg9NMcC0MX3KUeRi83ZY77pgR38r/FtxWk8OLpJ4p23BrTwTrR4Vg6sUntiW&#10;dLjru6RsV78x64PL/qF5kPODkUpIdFOX6U0wyXnRKMVRTEl34W47xk9qtmZXSEtxt6BMYTJhLofb&#10;WVqKgpKlf4DSSqcpVxJVYrAOig5cwxkVkajJkEQ3W+Uh5PI8TWvAKoQP0143mqLtqmmNQZycIczr&#10;Br5BYjRoMhxhqVFTEamrTVtiKpP3E8h9xpoXGugQZkO3HKvyu4PXRkn+p+oMKTmUqwT3ly7TFeLk&#10;OWtPAOqFSo8QKH0oNGeQvmwMRurKaTCBtLOE8ML6Ss+PxIeS2CJ+TKKJLqTKIQD7J5cRwNR4FAfU&#10;6TW5kZylXP8Aoow+xnOyCe+JE1VodgXV9xly4oU5+JEW+ltpBSkNoJUaGhruPOjPH1CJEgHbnlRu&#10;pMwIjRkisjxnJMWsDuRWv25S220MltaiVFDn2mnOtNO8SQkWJZC3ZIhIRkNChDKJ8SzXeDcLMhsx&#10;aNwZLaeJCvdTTgqgpRJ9SDq95yHWRUqx1noNExusLZj8u82m42ZsttV4vRFupQQ6KnlRO1PX+Gk+&#10;XICMondaPCtILkp5DszDumLq1mabgx7a0tuzFJUoRfdaVxQgLHLfff66X4VcpgEjbb1UMwmyJr4K&#10;UvZuRXLNLLO7H/LgSC7OTJ5IDhVRwmobIoSKenimnf7gGXQuEmOBKABjsVL6fdg4pmtvyW3lyTdJ&#10;S3JLUdxKFcVcan2lH9prUDloTNItiYlgBuj64GuBjuyUPe3zIzWZlkmLl+OIt6WZ6rV+E88UT0JZ&#10;KhyCEpAVWu6htU01o/H+Mj9YMJOwf2WatyYvqiDqbr6//LTEnLvjqVwo7ch6BKjKWn3mnWxxSp77&#10;hVA3r/LVlt/7WbFig5QEtQU+cf8A9mftb4/2Gxdx5hkrTVvytS4MGCUhHuNJot2QltBAKUg0B+uh&#10;bPJV5MSBE6KmryE42GuOw3Td67+IHXGPPy2cylplQDEcRa3nV/e442ugSsAgUJ0JdcWj1H8fZSln&#10;WzDEp3WP4k9ZO9Gy8o/03BavVoCA5KZbarRxJ/zCvmu4ppMMqz72Ei3ujjEdQ+hKiufHWzX68Q7b&#10;+C2YimWFymloSW2m1J+3lxG430XDMl1JB2UJUCOyTHyD/wBsYZ7b28mxO6s4jjz0t6LKkutOPsqT&#10;ySlLjaEqBAUag10Vj+VEQYkORzyqba7JFgVkj5UdYdfdL9pz+gA6i/Y/bGITzWXIQlh8vOtIWfZD&#10;ZVTiSrYfz0TiWGUftBYng7KdZmx7BiFnLMb5af7tesKkSVPe+4iOy4RzcdbCwpptpShvSgBqdOce&#10;icQLIsw3HCj3MiCeFAxzCrBcsyjYfep/4MORcYMFfGOZM2PzWnk+0lFSojkSE+orokXTbtEas/sg&#10;5V/YH5XrNNxbKbHNxTHo8Z5nq2AItti5FKfH5NxEfgW1OsKotHLYkUPHQ+BbA1SJLylwkeTVIzYp&#10;9YjKzeyXGPb4nuPYxe3WJTkhH7oqluFlNPdpxFR4FfOkHk667B2P9qZ4E5V/HhLH56dfZOzhN9vm&#10;QrSbfGkRSyCAvmV8Q4KoFAqprr3j7omQERui7IkLmZGNxOrhePYRFrbLcl+S0taksUqaq/mkGgGp&#10;h5fEaqHQxLlTMS7PVhHyGtUeJcRJdutvdtkdZqFLAJcKFBQ2+1VQCN/GqvoIpJHCjK0yeJ5U+Y/Z&#10;rdguW48yjjaol8iXMx1ApadVIbUgLUfIKQo/z1ZORk0juVKqG3sqzDE3A4VcbBdG1vi4QhJeGy23&#10;EI5oqCanYH/HVIBEgQd0VaRJ/ZZugXFOK/IiEvIWSxbVyQ22sLQAW1NpSgqO24I8E1pp2Id6TEcI&#10;C0jsCOV6G9RzAvHJDtriF0lDLYbaQftLbnBC1+hSQnXz7HmY3GL6hP8AMgDVGW5RRgOW48lF3u+Q&#10;qDV1jSoiWI8equIksrjVp4Borxp1aJSIA4SOMDr7rM+NXOPYuxJ/XM9oqsl0duEGO8DX7CakgbVA&#10;BqRpvnQIgJ+isxyD/FK7vrA7kq1tPNMtC447apAgXFVAoojucX92iKEJUSD5rqitpybiW6J7mIcL&#10;EEWfc7xdbgmevhCUWhEXNIXLWWXfUgnj9eQ8jWjhidRERCDOQJhyvQz4ywFZP8FcevlpSJOSwZV1&#10;sy2EEfeszS4gOIUaBP30/lpRlNTkEHlDVx7gy4Kruk8yidd2Wfa+wbQnGcguktcItxy7KYDy2f6b&#10;bexA5+0SQab19NWZ2OZyE4FwFHDt6AxnykPkLrcjMXpBUr8uG88ZASAAlt9fFBLXoCT66Y0R/wAY&#10;blcyZvJnUbCMpMXH7u46lTX5D7UgvFCeSHA6G1KSrcEFJIp9dLfJD5AHlEeNiO2iYPYN/wAdweNh&#10;l+uz7KI7rohoecIX/TCyFBdNwokimqcWErIMA6tySK7JHhT/AJd2uRIW52DHC2Yzf4cqI82K0LaW&#10;wU0KttgDqWCXBgdyqrZF4lMPpEWDsyam6xl++Z7aZpSlziyEpaSo7V9SDoOyMoNE6EKTc8o0+UuK&#10;4BdeqI2W+5yEOM/bw20hSEqdbdJWrwAryNj40RgmUHidygbpPJ1l/HupWbdm1lySSEqxZciM0sck&#10;hsl9sAOEE0qCaVPpqzOyHrLfkFbh1ASIGxTE7IznD7HYVYW4+7PFk/IksMqdDy+RcWU/cjkABQJC&#10;dLMa+UD8tpI7IpBZmcLlkXyaxBeEWfN5tsbmWwxHLDEkRlhSFOOMtqbUlJCdwQQRTRRHyYHVVVY5&#10;GkgFmH5qdeDtTqK2diOe63n8OMr+0gM8WQ2ZBLSml8qUJ+xQO4Or/G5EqrSJfiUwnjxlDtE7b+yz&#10;Th8u9XmzvQsrS9A7GgcHZsd0qbc9s1IW2CQCFD6EjR+XjwMhKAeJQNNxgGKpuw8yuEJUa3WGY29J&#10;kIHGKpYWpZVRSVqJO/r58anVh8yGis7l9U+f9uKz3SLk1zyefkLFtstxjv2ByOl1tKUAFDzyZCVA&#10;kNKCftINa6HzrfpiAIgv6Lwp+0n25W8ulEdcZnYITOIvMvXS0piJnONByiEuPEtfcoVKFNg6qtyS&#10;XiNAUmrxDCXZFmeTrRm/YELH7vFCIcWdGuMXmkJa5OJLY5VBP3ceX016omulwV3IAkQw3VJ3BjLq&#10;8ovONOOpXYJaHCyqC2ElBS4OQ38FQVtTVuPPQFtl6MDykLm739gyW3WRxX4gjxCXZSgOKwk0Qskb&#10;ioNK+a6a1ybVD5FZkGCH79iEKy/2jOYjqvzWJkxmsJdXElY5JbJpTifcqK6ndlRAk7N7oWnGlKQG&#10;oZJnBLl2C1lWRM5pJi47kcJCGbTHfUpxcxtR9pt33AeKeSF0II1n87Njd1ENQtbi4YpLn+qmZBi+&#10;QWTE5Ocde3WDcDb3kwpkJLbZcQl1RS6W1oUKrHigP/PUKTCyzpIMiJHqOx2Qb1TMmryC25HIPBuY&#10;lcd+K22tpxClPKShK1krCipQ3IpTxre4OJ9dcgVjPM5glIAHQJwwMfh3u4Pw1W9XJS1JU0n7glIQ&#10;acuW5NRqi4mGoKDp+W644j8SMBzThfLpbYkx9T62J7BabotDZUlAUDQ1/jqiedKvlXioz+JQ7bfh&#10;D0jk0W7Ww2sw7iPfWiewtIQ0sve0Dw8J4/SmirfKTADl3VNeKRJg6zpkHxnYxPtBmw2G6iZLRclx&#10;prj6PbbMRKAN11IUT4pt50NLy56EttytBjeOc67oJ+T2F3/Ep8exTLYWvZK5Qktj3asLXxQkuJqf&#10;tNdj4rovxmZG2LwLpb5yiQgB12Q/0ra8evORxrMHXIF1cbdSJiXHEFyQsUZQlKSmg5eaaaWxl0Mg&#10;NkB43oPXstPdO532lZJlo65ul6FwisEzo0V5txTjDSQeVXApSqcqkV/hrKeTvrhCUjHVaGjBM5Do&#10;d0xPk58y7F3pnmJYn1861dr1KZTaZjqUONqbmM/YlKgBVW41ka8GyNc5kMOH5Wnx6xFux0C+3LNe&#10;srT2Na+pe046Wr+xCcdvV0KEpjtOcP8ANSlauKHnbQ0qpio21h245TvvCUeo3Q1+F1f0pkDuQ3OX&#10;+Rb33lw2vZLqo77ynErZUwgGiQU7beuq4fbkRYRUYw6t2OybGRZFZOysAg4rfGGv9I2aUuQPbWG3&#10;nHZikkgVAPIUNSdVQqlSdT/JVnrbIkO5Sd776Qh2rIoMnEbuZblvQLo5GbJS7Hjor9hcTQbGpJ/w&#10;0wxcgdZCUf1Xo1zgf4q/yNLmUWiPkgdXOwq9w4qfbaQOLT6PsUsqG5qgfdXb66XiYjMgDUIvIoHW&#10;MgdFx6360xrP2snXhoEFu3yEx5DLtEpkJLY4fY0QClG5p49NEZefKBiZ6lW0YvcER4Rpn+AxsP6f&#10;/wBPojf3KS5HAEiNVAjKQoGlKkA8T/LSqq0W2GXqp21GsapKZ/29c4nX8jHsVbXHfhtpjTkqV7hk&#10;rSpNFkeK0/5a0+Nh0iz5JTlSstDDZILC7hc5fYa3GEKQthz3Fo35AKcHIHc7A+mn3ka4RoZlTg3E&#10;TMDsF6W9GKmZ11varBjBWvLHfadmtr+8jkQlJpsanXzj6xIl9gm+cTVFxzt7rYnTEvGs8whWGZCy&#10;E3mKwY81okKNUqod/wBaahVbAR0Hy90kyabBLdglT8nOvsDxjG5MqCymO8tJA4ihBSaAAJ+o1KF4&#10;EviP+X6qqAlKLErPPX2Bu35DN5ukkrg8FLbaV+1JCiOBTX6gV0RXlC0sCWTCrHlCLr58h7jFjrtO&#10;MIUGWLgY9vUtBHBsKPAf8/XTPBojOY00KW515rrJ9Ev/AJOdBYl111tbrhbZaFXVTa3XWlOBS0KJ&#10;3O3+NNPcnGjSI9f0WcxsiVsn4WWYAXfIbj1u5PpaWoqbb5q3pQVCfQ+dCXWCqQ7FnTyMQzFdTGf5&#10;jitiesltt6mlOKS048ooJSnkQKA7kEbatqxarC/bVFVkhPD4S974Zh/ZULBLu2qTHuCXZK307BmQ&#10;23ySkpAFRTVNmNKv/IdkBmwMhotaZT1VbO0XpWcMOkpWlTaGyqo2brTyKjQ8iJFxsgKbJAgHhIbt&#10;HqeT1sn+92viuLXm5QVUVqNAKCuhLLDGXxWgojGyOqC8fl9lWtUrKYVtchMKeQW1rTuPbNeQTTbQ&#10;9rxLsui2BLAhHeXZZbsk62nzpv35VVssu8iQkqHJzZI8n0PprtUO5c6lX27OEnrPPlS5Lgu8gJLY&#10;LiEJJ+7bYanbTIjU6IDR2ZVV8tb9yRJacQKKSeSVfduRQioI9N9U4+khpqF4y6IUl43/AG4i02b2&#10;23p4SiQk+VgV5bkn9daWjIlEjfVBXyEovL+XsgHtLF4rSFIS2kyWVUqgChO6t9/08U04wbbYS6zS&#10;q6mF8SDwpPxOtnXxzSUnMgoZCWFKsxIq2l5KqrCv1KPGnwl9kmBSGrGNAM2059lq7rWz5fcrzJlW&#10;18t2dAS77Sk8qgUApUmn66W52KRNyUbTlRMOra+qvcoxe6ZHClupJRuPcURx+4mn+FdA1yECy7Pd&#10;kH4T1W/Y+wm5zrjgd91Dih/leIIHFVfTRGUBOPxOqtovMSxWnuluuLBa+z2sosDjDLcph/3EukBC&#10;nED9gJNP5eusblyl1aS2GLkCRi26NO5eh7bnmRwO6MGcB/tcNpt+Agg+6lbilKAG+4KqjTHB8iBX&#10;9M/yWbniShMtsUVddX9u3TYDCmRwJHuNu0NCn9yRXwdtMaT9sSH1KAuj0k5W6ekeuutO/uo1QHEt&#10;vOKbAaUaBSSN+J9djrLZEZ0XaqVtpYMNlhz5e9bM9C9vN2NxBcgSUFppe+6m/wBR9Ka1GPA3Vd1C&#10;m1ywS97VlIyToO62iIypyUtxMtt1gVU2pkhRJV5FBvpDE/XkutFjgvEhZpl5kYOIrscNYkv3grbk&#10;zFUStLYqOAP1IOmNExCwy2I2TLJxRaz8JeWt+diWXOXS5vl3HEjiYixVPtgUqmla/pU6ZmQsgwDS&#10;Qf1F2RfeslteSWxdvjREs2opqHECnutlPIK/40NPXQsHrLk6rhxwSwXVicWdLZFmakIXBZJaLb5J&#10;Cm6GoG/kfXQeVKER3A19kdCksxS4nwc76w7VkWBoifiLnJUVLK6gpfTUkV3qk0B0eLqrKYz2mq+n&#10;aJieEUOXC5XDHnLPd1oYnSlh1tLZCigVFW1U9DTfQ5tAn2Gyp+nrsiHBmp2VX2LZVMqXcILoEdlq&#10;pQF0+4j9KDQecY1QLFgUx8aZdnKePX2E3J/OhikmKWnnFNvCRXiloOjcAH9RtrLZV4hDu60MImUS&#10;RwjHvr4rXSFYTc5Dn/rgW6W1ulCVqUSnkBUbGupeL8mOzFLrsYz23SQyv48QYsZuTY435M90EkBA&#10;KkGnkcfJ3r+mn0c+Mt0BPHlH8kl+weo5tvuRuSY1OKv/ACFLKv3qoBU+uw0+wckSiwISTKhKGxQo&#10;b92H17a32LRIUxap4cbfZRsppJG1f+rfcfx0fLFptIkRqEJXlyHxdEHSPe/ZPWF0Q0t1yRCU57jS&#10;eS1+2CkEhaT42qfWml3kfH12Bxom2JmAlpbLXmK9xWnsbFUOwXPfnoq69HWRzSQAeVa7g/TSCuZo&#10;l1loEZdiwmO0dkWf3CfIskaY+FKaCv6bf/SoJJ4mn/tW2m2PISdtgkd9XWTlT4l6t11ixEz0JTIh&#10;BSQKEJVy+1RUDuKbaFnAgkA7q6BCdPw8vba+wJCo/EwyxJQoupqn72aUBPqDrOeVBAiEZEAxcrpx&#10;fKl4nf7nYnKvQpbrh4JqEgEqTQ028HTmyHeAsHCF6GWiAczf9jKfw4/FcYILjiiAVK4/bwBP0rq6&#10;NgkFb9BjujvF4zt+xwyIbXttrjq/po2SKH1rWuklseluiP7/AA1Vl13mN+sfVYxaSsFuRIP9Pka8&#10;UV5ef1NK6ovrjK0n0XqqjI9mUyE7aJjzM6Q24j3HA04gnju2oFISf5HVDHqRpojq4sdUR3y1MrSx&#10;e5aAbf8AeC4ncBJO3Kp8jSrK+P4p3juUhvlJZYMjGZ9gsMpxX5qW5DDjaaJC0qJIUtPk6YeLyOp7&#10;EBA+RxjYARoyxt2dPy2AhFuk1QwVFT77lDUEU3Uren8NaLHpjKTpbdMCOiWtry6Hi+esXoe2qI0s&#10;KcWulQmhoR9dE2VGcTEcqGDaIlzqtlYY5ae5uoYU+xyQt2UgsoeUgBbakGux/wAqR6aSnJ/ayIlq&#10;yLr8eZy7jZGvTfVMnC8XTbMvuTT63Hw6GSorCUoNQpRofr40jzfJC+x4hk8qxjEuuPytu2Ct3C3Y&#10;UVOC3PoQylTNEKIqeQCQfBrtTR3h5EQNhbRA5lUrLOsQljCyjCMWxqTBxW3SmZMD3GY7lxUlXJ5D&#10;VFEq/wAorSmjId7Lg5Bf0VeTRIVPKS7vjDn8pyxOwLkp1y6OOL4pWpTlHCoEJIUOPFRV6HQPlKel&#10;pOgATSmMJ1RME2b7YLJlNklWmZb/AMi5KirYBAQooLT1VqapWlAo00DXbKEontog7aBIEjlZ9+Qn&#10;UWZSbXFvGBw1jH4o9pLDqKe+pKz9zgp6gEa0vj8mBDSOqz90RGZjPlLTO7ZgtjstvulzhphuSOBl&#10;wI45qCgKc6AGlCNv00yFomSx2VFULQZAlZr7L7nuFtfmQsWH48RxRYD6VLQ6UBRTyBSdieNP4abY&#10;vj4WkGfCLoM6ACS7p5dNdt4d2bgrPTuWW9ce8XJLDbbKTWqB9wW2sgg1/XfWazsSWNI2RPxCdSa7&#10;ZH/a2E3fr+x2rG27bJTga4qWrrdGY/uSYrROxSEE8tqE0G2gcLLjcDIEd+BwVyUz29la5thFnhdJ&#10;f6stDhkYpDiqkMzbc86pxj2xUOK4p5oc2B4q2rq7CsMrDD+47g8oTydkoR/5LDFoy/ELf267fO7J&#10;crI8dTzukR+Mv3HHpDm7Ze9w8gP+pI9dfQDVZLHEaQIHn2WOtvAmY2aALVP+1S4rsjuPKJmHtphY&#10;u5OTJWw4taWWGlNkkCtaVodJPORNVURLWXryr8e4FvZel2Zzsn7Lx21SsibL6ceCmray2txaUJWj&#10;7QlAVukkV1n8C0Vgj1Ur6gS8Qy6LpYzOyC2tLLTlzhtOS3kcD+51rlxUP+nkNtMbJgRJOxQFQMSR&#10;6JxWNw3TrN/FIUpEdN0dYTcJiUKLDbSKKPJJFN1UG2kcG+3sf5eydEkRBHCtsRgvRmo6JQQmF+Px&#10;dfbon7G6fdU+RXxXVEJ/KQGyuyhoJDlIb5Fdw2hvqGbY3bpHhOWu4KjIZWopDhRJUpCFqKqJBQd9&#10;t9GV1SMyw3VNREJdprzX78k2TuHO5fasaXEjW5iQ3CgWlfurmLU20EOPDgrhxJ8VJ2058fVKuHWW&#10;p/ouZOQDIiI0KTGa45i/9lk36EsMZDHcJjJdUeKfcVRQQADRQKf56d02kHU77+6ABmNOFT/GbNbN&#10;198nrNnmeoROxiJLY/IRF5JLzhUQ0pAIBCgTU7aOyqftoNcSxKnCf16kaL00n9k5ZMnqeyOGZPX7&#10;Mlv+wALKXWR7wUU1NaqqaHVOFjxlUBD8h+Sz2bfLv7LU3SE3IZmOOHK1tpkpmoft8qcGwiOJAK0N&#10;KSaEggVB+u1dZ/y1UQWCLwbCVS/Pk3y5daz7fFj+44+iJeDM9pSWV1bqEFJ/aBTb+GgPHCIkH5TK&#10;6ZLeyofjN1rZO0/jBcLxKjMN3i3W9mBdFhxdJ7hWp5BcQs8eaQkpqB421K26UL2DsVZOEWSN7Gg3&#10;5v5GYo5jpEaZGuMVxLKlcnC2WjzoqgoAU0IrrRVmAxiDyks3+x+Ex+2Moi3KzZnfLOooC4kWUtpo&#10;A09iQUlZOx5VB0qEQZRCNpPWIflEfV19ayXCEuWyOpEuzxFK4UKvfRKKXGgaftTRRB/Wmg5Q+uwg&#10;nQpgD2i4WSflGEW7LXPer7TjYnNuGlUSUNcSgeu5SdaLA+USByleSCSDyFur4edj35i22HJkyS2m&#10;82Z6THjqSlZYcZQgqUUq2VyFSK6xF1MY3T9iydSn9lUQQjTrLGp0vvy+4q48yETISbrykH+mlxtR&#10;cSoKpQEDf9NXTu69UOQDEn0WeIl5Zu2b/wBruKC1kdgu06TyaKKuxpqaA8huaOIO1PGnWRZ8PUFD&#10;VVns43Vhe8DOcWe8YhFT70aTEmcH3Q6hLxRzUQgp8cgnb66oqn0MZKeSXix/ovOrP8ZseM95XrHb&#10;BV2zRnEJirSU1SFIQsJdKk70qQdbbFnZOmPfRIZAdmGy9HfhMzGk/BrFLvY0Ii3xi5XG2zFpbSG3&#10;XWJqlJW4E/5iBQqOsll1/wD9zNy4KcUlq4gIxydiFDlX62ZQmKu3TJ8SVIfh8HpTaokaTUR0GhKx&#10;z3/46qDyZnDfoqrJGMgQNSsUd1WiZjOVXPJoyil64KWy4D5W0UJ4FXAEf5f8daPDPaAj6IXJgAe/&#10;KFsdvlstGAScdkqflXicFMw22wAhCgv30FZO/lXmmgPL1d7BPgIvx0xGWiZ3ZuOC3dc2C6ZKwDeI&#10;U5lcZSjyQttaUlaVJPrXfQ+FMSDQKvzgTa5Giane0+23PoFp1xpa5Kkqec4ijiUmOEpSSAajfS7B&#10;BGRIErlp/wAUSNEv/hdfkR7DZpc6QhUeIpqG17TnFaeaiByAG+3oRpj5SrqXAQ1MxMyiDqiLsDOe&#10;ycqxl7rXHGnX7fGkTpLr7j4SGWhJ9xVSfQpX/MajXKELCbDvsh7ISlEdRqEuINoyDI8aiIXPU3+B&#10;cGbdObbUPvCXQWXAU7gBJoTo3JjXB2G6jjSmZIjv/wAcbpas2N/jTg9AkyH4bchIqh1woS8PcSfO&#10;50uthG6HUhMIWES4V698ao7Hxize53JLrbuJvxrs4qIn3mePu8FqbqSACpfiuhLbGtg2rqVMiZdS&#10;Vk3IMtzq7Y0zjzi62GA06hoN7ApcfMlKVp35UX4+mjTKBk6Zwp6gtuUne5cJy3LsVayKeFQbukqX&#10;bXFKUmQhKPtBXTcoVTxpnTd+3I7agpTOP2kiG454S+6dxXsPtrP4PVSLELhnyHUPoXFbXxLC1U5u&#10;KZSoJSCqpJ2rozNnXGH2xl8VTjiYl0tPy4bYraGP9AWTpq123DMNacubzzJkZBLeoEofkNj3I5qm&#10;oU2uqRQ7jSz7Y2uTsPxTMQnW3YMTuiGFieSdamFn3W82Ui3NMJfXFjKrHWIzpUpuSjmhS0A7U808&#10;apJfSQCEsA7tsmi53q1nOVWPLPwpMW6sPRGJLLriTHU2ltLiFIoeVBUgcvGiqsWYrkCXCWZFgdxu&#10;nD8gL1Y7jBizWW3WHXmw8ptpSQ22ocQlKiN1cvOq6oS4UKrNXO6xt23lsq551ZjBDjzjrRhraRyU&#10;FEufYlVfQEen8dOaKDISdQukBsjZjD77BZX/AK14LsZksTrdZy6Qlxwo8mgqCAaefA1mvJRmYiuP&#10;P6plgGLmR4RJh/xitN/zSJkt1t6ZSLi6iO/HUUuO0NAG26jc/TRPifHfXYO+sQhPJ+QNkZEFihf5&#10;y9JfGHpjuvFMN6bMhu8XL/zL41cSuE5BuDaFe8hDaaJV4/zCp0zOODeTXqB7ITCyLJUE2coGy3Bc&#10;fi3mO+3Jbi2xtSHHXWBRKSXQUbAeCpW506oskB1OqX5ADvojGHZrinJ3rhDcaVEb/HkuKYqDxoPp&#10;XzU/y0NkzAhrup48B2YKwsK4lvzKZEsb3CK+WvdIpRKqBRWgj1qqmlxcRJluExOhZKz5Q5fY7beX&#10;4GCXF6LaEpciSVxVlKhLSocUug1JTUcidD4wnfJymcK41RcbrOLOfuws/h2DIm0yJ8hn3ZEw80l1&#10;xboISKChAFTUU86bDEJgdN1bXc47IzV2YGsouMm0RmbrZbqwu3JYlj7ohSpIKkpUFckkKrU0Ohav&#10;G2VAPoy9deLwSeF23z4UYTlvYaJ+F3VUW1yUMvx48cAJbKilAA4gqBKiT501q8rOqDEOPdZ8u7gB&#10;Gd06a7L+PPZVosfWd1h3Ju5wnnbhOnR+bkNMaOXAkqNNzXYnWWy8mGUCbgR6NytT4kycAM59V1fE&#10;61xeo8jufamVpgyZTUNUq0OQW/eES4uqWXOSSilVJVuSdZ/yeRO1q631WhwaIiXaeyqrUu75ZDuW&#10;V3izonXvI5skySVNupchn/tp4AKCTUVoT51Z9oqAhqwV5iZAyA3R6/Z+oZ9oXjt0tRjN2b8V+DJQ&#10;BViQhtNPsVWijWhp66WdrozBEtCr66gY9D+SBO48Vc7PhtWzqWrOY2tTVzuLs+UWEKcQqqUL23Bo&#10;SAfOnGLf9RM7dQf5oK56y26sI/aDWPWqPmH4Krs6+hTMqHKaQ4hyahKWnI6A1Xk0CAQP+GhZ1m0s&#10;NF6qZIaSPMbx3r3ObcmdfIztkdedU7c7bC5tJaLoB5AK2S0BsEgDzpNmWW457RYj1TXDo+0dRoFc&#10;TLDhXRrN3zu1tuP2qGj3JDQKEOLq3xC1IFSUgEapounlBj+SYdY4xcbIH+Nvy0wzui5XvFEMqjSk&#10;f+Y0xKJU3ISs+0aA7Agb6c5Hg7MUCcuUoyfKRul1A0VvkXVmG3jAbzepTjFux2K8f+kPOOu1q34G&#10;yT938NAG+yFgMjqVICIj8W/msXZlhEzrjIJMyzTEzWw/zedRulTY+9Ip5JFRvWmvoQvjfUBMalKB&#10;YPsflbl+HuYfi4vap9leej5Q4jk+6kcqK+0o3/Qp1gMmAhKQBTyb2ReW6198WIs5dxvN497nd1e4&#10;5KcdNByJ5JSEef46GxYGU5Nul2afiH5Qz8v7fllyt6FR1BTzYDy6GiQQd/5a4LZSHSYYICNYEnBd&#10;Y9y/uO84lkjtvYc9q0JIkyWh4CaDklJ8bnTPGxQY7aoiWXqwQNn+Z3Xs+f8AjvygxBjID636q/pV&#10;+5shXiujQOkogIe2P2nXZC10sGdZrMFvut7cnRnFLjoCiri2lKQCpYX5qDoyuU5lmJQU6q8eLpm2&#10;LqK19VdKsnD4qZF7WAiU47+4rcc/qE7V/bT9BTVHkIWzeUhupYmQCTySr7u/AusMn64tT1shNIvt&#10;xYTHZbboanjupRFDXY00kxrrKpdgU6nECMTys8Zw1YvjS3HvluZaXlUspSlThKlNFtVFCu5TUf8A&#10;PWsx4WZYbVkqyLBWHmi7p7/cGvHWjyLJlExNzx+QAtb0bkotB5dSkBXkgGmvDxdgHxCBlWJsRynt&#10;f+xcb7hxc3bFpXuIXwW0pPopBANR6HVMYQb3XDOcCwTNuXauMY71+Mbv1rZlzDCCYs1DY90L4JSo&#10;roPNSdeyfJVgCsgSbk7oPG8bdKf2OwSFVhE+8Y6/fHXTHhPOksNJASpQJIBoK+mgqcI2QNu0SmA8&#10;h1l9YDoKu/X8PErDLukpR4ndIUKrJXuSPJA0RLGP19onReGUZyY7pfv5TJhQlux2gEKqC4UqNQBU&#10;+QdB0wAlqNUTOPbdL3IL/cbrc1XiM+EOR1AtEKpVSfrShpTbWix4CIAY6qv6/j1XZBjP5jYnlOe2&#10;q7pWXHAitQRUJBJG1AAKeuj62EiA+qS3TFM9NkxvhR8c4/al9mvuy4zd0t5cmqjjZ1IbQQSkGhJN&#10;KH9dFnIlAuEPm5Q69WbtsnTgpl4jnDViXMRGjtFbZSsFRdQsAUJr5Pgarzco2QE36gfql2HT/kMW&#10;d00IFpdfZlOTAWpbzzLPtKoQkc/tp+hSdK5WCyLhHWVGB1VTnRt0aXHkwk+3Liu/1OA+4U+wKH1F&#10;dGY5+OqFsBOy4XTJf7BZViQ6UDmAotKp9y08iU7/APLSe+HyLh3WixJkB+Vor46MI7B6ymXS3Php&#10;CGFK5BwILam2+Sf0oSPGkl9oqtAPKIsLx0UKPYL/AGuzMSbuouKBT7zyf3BRqSR48106wcoCeiV5&#10;lXaLhOX4QfIq5da9jw7VeZRZx18ohvNunYIWeKVf4/8ADR/l8YWVdoj5JVXLt8TsiX/c/sdiznK7&#10;Je4zyFAvttkNlJVxdHHkKfw1X4m8iiQXKqes9FnrsV2H1Z1LI/DSCpTr0N6v3BxmQ1xCt/G+kdlX&#10;2XEnhaXE1AB5WD8lVHnz7pjuOLrbmXCy2kEK9viElR2NR+7TAEhpSGpTqtpgD0V9B68tP9si8H1G&#10;S7xbbaWPsKQPvVT9Va7XlkEhtl2dIKp79Ybrj13FknLH9ocZ5tut7BvzUCgqDXRYujOLtqqjV1/i&#10;rufbV2rHBItbTi7q6lMRUlB+wVQSKhQ/dStNBnU6syjC91B69/tUrG0IyV0v3t4KP5aftMb7iAn+&#10;Y86qteMtBp6IgRjZ7Kjg4zFxq5Tk3i6Byc5JQ402sirjLleIofpQ7DV9tvcPEaKP1D8Qmn8cYkeF&#10;2THl2NXuuQlKLfEcwVmtVK9dgab6ReXslKrrIJni48Wcp02e35tkPYjmPWAh+/Tle4/IQePBCxsl&#10;IO4pTztpHdZCFYnMMAneLER/gtcWvHC30WzgGepQ4lge6FmvuBaRxKgTrKjMJtM69yjjiwPyfVKO&#10;4YPaLSxKcxSi76GS62gAEKP0H8aae4+TIkGexS7JpBiwCHs/+Olhy7DTMeifje6gl0pHIKkKG4r6&#10;b6PwfLThb1JcJNm+PhKLMsc9j9NG0Xd+1qdUqc2v222XG+QUhJO6j/0jbW/xfI9ouVl7PGNLQaIC&#10;ufWl9xW7OBJDTZSttxbW6auJqSK7j7Tq+zKhbFiqzQYhgpuA9hyetLzELBDcg8EOIVXisDxQHyaD&#10;caX5GKLAxTDFyT/JaEsPyItlwYPuLQGZZ5qjJ+wNrSKEp87aX1RnXojMiiu6LjdXVg7NxW9xWZip&#10;SWJ4rGkFKuVTy9NVztmD6qsYMSGC078f7/Y7DNQ9ia0zo7iohUD541BdBP8AA6Q5d/YEz0IVsMMs&#10;3C+doP2+2ZLLZiKLJcfWFJG3HmSdvXbTjBv71D2VMqOp1CCcrhxLPOgy3TzZk80bK3KlbVrT1Ora&#10;rhIEeijOs7Jm9T3HH7a2LNNlpaS6xyaqrdSqAEK/xppZnWkyEojQLtUD1Yq2hqtyLNDU602iAJLr&#10;CX1fuAPImn6aV23HtMh9E2qq6mIUq6f6UjYasreCSxJDinir9qyoUp+lBqOJbIykDsrsqogiWmqn&#10;29+xZbYXMYjyy282VOgEnioLB+0qPkfw0DlzMJGR5TPEDxQjnuDMNYg3bHUJEZj+myGhV33D4KR5&#10;3PrrmNe0nH9V7JxzPcarEHyo6rybF8gh3u9NuC2vhbLjNCsKHoKgbHWxwskWQaJCQ10AWGMtgs6t&#10;daPM3qUiY0tpiW4HWWkKUaEilNxttSoGmxmDF1WwjLqNltj4N9KSpFrjWqGw67eP+22lKyEqLg+0&#10;BFQn/HWD8vln7HOy09EBGAblNPu/qzKLPdGbZc/fjWYFC5CItFOcgrgQFD6UG2qMS6PQkMZBckDE&#10;pR9l/HaZk89WWWy4yBdLa2ZDDbyquKUFcQEhdDsNOsTMiIiJA6lK5Ssrl2G6+dT9JXmDhV7/APUn&#10;yg3erpGkJt7iuLgK3U/uNdgQBQastyOtglWNAqs7IjkVxgNCjjraDh2O4TDxvDzHXfxIa/LcKCt2&#10;StKRySKin8/TSXOsMrJSsdkZiVtGIGgTD6yRd8QzO4yrkht1M9aGoiG0hao6V0SuoG2luVlRtjEA&#10;N1RkcSUQ66O9LfHyPIW8ctD7aceWy8i5SlqDYJCytICRSihWlPXTrxQAi43WX8qSCSRssmd1dc4n&#10;a3HWJby5D0dFIzvkc/pyFdgB407x5SjJtGVH7gmLnRYd+QuPi7ZjGxvD7epy6rQ4tXsp2ISqpNE0&#10;Gw+vjW08ZYIRJmWAQNgnaOoKLuucSylGCQbljaK5uy3IjWyTDUHfakR/uJc2JBKTTcU0nyp1m09/&#10;wJcrQUzlCDcp0fHT5MZZjGNwVd2ZEr8aUl23s/lMB72JLbhC2HkKSTWg2oKaVeS8XHsTjwBARNN4&#10;iCJHdM/rvu1zuTLZ3WuCToxblsOGbaXov9vLia8P2rQCoq/dTQGTjjEgLrBqOQX/AOChYY2vDgrP&#10;eV/F7qoZqCi11XHkORpUWc4psJUl0oCUcTRSQpQJA9NtavH8tbOsF9D6LO5WAJElnZa/+OXQMr4+&#10;YDe83tsGMnLMgYQlhm2t8ER4zdU8ntwSqidtvXV5EckRclh6rPWWyql1CeNrzPIpWNNSnXYokSLd&#10;wbQ1zU4HWyUklVaBQSQfGlMcSFciACw9UWciRjqhXq7sjLMW7TipzMKkRpSjDU244haVNHknitf+&#10;Xbxo7KohbV8NELVkCJWjMH7ItV4wXL7dAQILtpEYrjKIea9n3ApRKkjc7V0gngiuYkS7pxVlCXV9&#10;lwzTvjqh7C0i1yFIt7ClsflOO/8AjFTiyjiCNyB538U0tFMxaRyeOU3MgYh+F57fLXve3vyc26yt&#10;C27tZXro3NF7ZUFe+mNGCG48em1Oa1VJ/TWqxcSUBGyYaTM3CUm0W7bJKW/ELRidtZ/G96ZdZUb3&#10;JMp91ZbQsj3AlDWwFAqn8NSlcZljoFdOEW90kuwbncmsimJSAqAyEKUACkKdIqfrVIBPjTeuuIjH&#10;3Q4cRdkJYZkC7FmVovEOD+RMavcN9qC2rm46tl5KyhBNQeR2HnfTEgHQ6DrvwqrCCPdeo7GdSLoJ&#10;MGeHH5F3uib5+JLH9eAHOKw1SgAAJ3213Brj0BAZgyy3koSjPq611j96w7JpJiSXm0rchQpwuDCl&#10;vNh5hhSOC0bFJSqnprOZ8JAaDREYUouyqu2cp/8AUi9Byb0meZ89UMwEx0lNUIt6ghxJSQPu5eP0&#10;0uhSIXiLMyawsJi6VPwX7aUmLfMcmceEqIt5tlKiUo4qWzx/9q5EUOrc2gRkJAbIqNnYMUv/AJHX&#10;cQO4+vclZSpKJ0xLTziv+8lYIQoqIIqUqO1NN8WH2UTAOyU3HpaQRurTuv8A1HjcxS5AWLdIWiIt&#10;lsIUFRPfBJWDv5VWugseoSDFEGwhvdND41ZzZ8eyKNbbnJbYts+3ptsh1Y9wOucFcKeNuTYpoPMx&#10;zqw1CKoscOszfMOJAgZKq6glTKnUuuJWKpbS4+W/cFPKSVeRp34ykkOUJn2BmC1T8GcrsV36YwSN&#10;AbVIylu2XG3p9xSU/wBRAeCEknYkcdtZbOobLsfZ3TKmROMH4Rf1dkc2ZnNhyIFSZ0lq4QLmU/en&#10;3VcmuBO/lOhMswEi3CLogTFihXuXEbFi3yGkP219CZLtvSHY6CCB/Xa5KHivBazWvppgCbaHHCGg&#10;GkxCLsYyGRargbyX23cfS+4hMiMlBLb6I6gFFsinBaTQfz9dU2QFkNNCq5AAsV5SfIltmx/LK9W6&#10;SqkaU+XA6yD7ZbdKilQoaVBIFDr6R4siWIJbkLO3QP2MFsD/AG9s6zZWRy+i3ZCX+uvw5F/jxhxS&#10;tu4qU024OVSSlaBskfrpD5KMD/lbVHUxlCXUnRaR7T6Dx+9XZObFVLizWbQlxssLWUNPpbPIlX2k&#10;7EaTV3TIlDhGGMIgTO4WVc4ufV+cJy+1sflR5UJYhRRMCGQ08zJCUq5A/tIFdzplT9lM4DTVDGYu&#10;rlI8JE2+1vy1vZcwn3LcxIVDcdQo8UrbbQoGg23rtQ+NMvI1gRAO5VOFZ89FpftK9Y3d+i2YMV5L&#10;l2gNxJSVqSeaXE0H7fWifP11m8GqcZH0Ka5dkZEeymWrJWr91cux5RLAt01MeJSQtLamlqP2LAoP&#10;tHOhqRr1bQt7EIfqbB0julh8csay7Dsy/wBF5A25HSm7vJjxXUH3FBoJWlfLf7SlQKT9Do3PujdX&#10;2gVVXQap9SNU8LAg3bsvJMFjRP8AxnG33wrlVXtOJrQGoGxT50psgT1k+qIqI6yCUkNyLYLJkkm1&#10;raakIuFoltJfqUENuKDqKgj1SPOm+S8+r7ISqIiWRb8ge71YNc20OzWXBcQi6ohDf2yppCjwoTQe&#10;AR51Gjr9YHIRdVMpyLbFMf46/Ijq7IrPlXQ94vjSGs/xJ1u7yX1JTFZujbheYCfdoeSQo1A0rzab&#10;GEojYurLahGwE8Lz+vuSs2O9O2a7K5ohPfjyJEWqg6lpagCkjYg0qP00zroEi50R87O0dAqvPcmO&#10;VWt+5sMKREZSlKSqh5JSnxT0JG2qr6jKTvoqKoRjHRLP/WfY/Q/Pt3o+fKteUFLceWIiqJkww+l9&#10;xh6hqtBUkch5+mj8Wuu4Cm1jEbIPIBEhIbjZP34+/Kru++fHLOLf2rbkO51Muca+21AYLb6IkhFC&#10;lnj/AJCaKFa1p50ZZ42sTh9Ww9UNbm2SJlZufRM2733N1YzFZxliVGtjzLTE1EpDaXnuakrWQFAq&#10;4+eNNVDCidJs6COUSXiimJ1/bLUxS2oLZjgOoacIcd5BaQKVIqEhY0XUOsS/KAyLex13Tw7VsGT3&#10;Lrhl5htLTQjicp90gOtuJaoKU/yqJrSugK27aqyp/VZOyLD57OOida21qv8AEkhLrgJUBVSlBQAO&#10;1f008xbB2YsyqyAZBwmDhGaWfsJ633i4IU+y0tmNO908y2+w0AUoCa7b0r6aU50QbmCNxCYUuVoL&#10;CJ1muMxlMGkduPwLC60UhaSDUK23FNNqaekXO6SW2GRYbLMfzFz7FM0+Wlksd4tyrlKjMTXbjd3K&#10;8Y74aT7YWoeVlJqf01CoAGRBYouqo9dUBdlwMksQiqtymV2xCWluJZV7nNPPmQS79PIGjKbIEuRq&#10;h7az6pjY7eZlwtRulvbSt5BZZmpcaAU42pVD+2gpQ00Fl1gFldjafxTAsHWeF5Qw7k2NtewuIz7c&#10;uE2vmpK6EpWkH7uNU/y0nyMg1gDgpjjQMzrusvZRbevouT5TasrKmr3enTJtjL7Si1EebAQ4gOVp&#10;yUkk00bi5IlAdW0U7MScTyySVutGNJeuVshhh6Nb0OxUTEr5KRKKkrNSrdO2xGmErZykJAHX9FfG&#10;Bh8Z6hQY1/i8W7bcP6TIbVHU9GWkOKcSAp3wAQlVdt67HTWOOSX/AOKA+/q8Y7BWXVfdsjpK+TLv&#10;cm3LhbVNtmMhsr/plTgHukGpO1APod9EZXjRfFhoUDGwiTrSOY9oYJ231IcztzfNlaorbz9ClfvN&#10;AJKEkUJBVRKtYiWDMWfUdCm9WQKx3UjpvqTLsm6TmTbRANrswdWiQy8575qfucIJB2Uo1/hrP+Tx&#10;o03MD2Wm8V5I2QP2BgdlST8A7i61yWJfJuPCbhlvQ1OEOAr2kuLJKnF78dvbH/D9dBkwtiQdHTH9&#10;4QQI6sld2ZlsK+drY1kJZnw+tJy3pDTDf9GSJ/DlFQseC3zFAD50bRVA1SD/ACVpukD3ITNsOLS5&#10;2SM9iWVz8u/z0tf3iCGylSENJUFx3EbjyDU0BB0itvMB0Og490fCIvPY7+iXd7/tdq7LlY1brO0u&#10;UqS461bW1vBtS/dAJAFeLpBBH1po2EpGDiX9VRZACbBODqvLsEv2cv4zHS7Mu5dVFvCpHuNrZbR/&#10;3GTUgFQqBXyNLc2icquw5290wxpiMla9k5hgNwyS1Y/g2PSVmS07abrGuAJTI9rbm245U0pvWuhM&#10;GgwJlLRvRE22RkOpSltkX46dY5xJh4BbFx895qfvMVLpdbQCshAR6ClTtrWg3XVvIvH+1ZvKFcJt&#10;AapgXB7Gs26+l2aVCU48/NRL47oU5ES2EE7bgE1B0ojjfLsSEZ3BLMWWX+7cKcYx4O2D2lTZywyI&#10;LKOSkBKkoSPpy2prTYGYIAd9ggDWfsc7LRnwrmos/Tr8O9D8W5RZrLYU4fvUVr4FCid6AK1jvI3v&#10;dotDTUTU7rQb0Tsvp/NosyVLDeNSW1OuvoPth4JqpPn9KaEus+RENH3QlQ7Q+bKq7u+QUSbYFyYU&#10;n3HVg++kere2x3+uisaqVrODol2TEQ2Oiwt2/mTWSPTJqnFNF4Gjn7UpShRrShqSAmutHhVmZ6AO&#10;UqJIk4QJ1VluSuZZMxfF2jMstyDb89wbqDSCUIO/jc/zOn8sQCIM9wpZF0owflag6D+NN0uMS7X3&#10;JX3TeLUkPpZI4BXNQ3II+gGiRbDt1gAsjkysmfkdEw4kC1rmRrQV+3+UP6vuHZHIHlT0qNV3YUbh&#10;upYWcadSo2QfFjJcnxmHlWN3LitDqHIUMqCuCGVL5LUAdiSPB1jc5seRkGYLXYt88iQi2yy/8rOv&#10;JWYzm49lR790RRD5SVKUHB+9VB+o30f4nMNR7/2/1RudUJx6ndKBnpa9R7obTMjFTpSlKXyDwSaA&#10;8t6fXffTuXlxIfHf0VOPixhHsRqtB9dTonTFoSyoG5x3gj3Ex6qS0oIFFKKBTf8A56ytmVIyIOjo&#10;s0wBcp72+0X7MbQ3e4cekCchsD3alTQUKbAbCtK6VymZEEA6q2yQEARsFfZb1+LPZoMC3KU44y2C&#10;59AVfofTWn+qccfoDr6LJCYlaZHR0AX3rVeW3WLapKFBBUAoJB+4EUNfQDTevG6U9Tuq78kRk4Vv&#10;mXx6sEbBhGZZQ17aV8gBWppUctL7aGj8R8lVRlkyclZEzDryNjlyfhsK9tZUsfca8iv1oRQ09NRq&#10;yJt8k6FjqBbrSmxxXZFsWhNwVRbjiagpPlSlU+2h2A09xL3i7JJnF5aoMc7dz3qDsE5t15NMC8Nl&#10;bYebHL3GlbKQtJIqD9NMaqo3bpbmHrUAdSNk5/j52tfu9szTIvKEov62QtYbNR/SWORSFH10k85Q&#10;YVsE48IQZRkR+q2fmd0dQGC4njdXIzIjR46aqXwpVRA+nHfSXxsj1aRR/lKB2+I0QZdFtTL497if&#10;DSvFahVSR/x1ookFZyQPKD88sU+4Y4FSFqbUtSFk7gH7vIP89VxAlujKruu66epPlpnHRVoesTnt&#10;hL622EuIrwQmn3E18fz0BkeNhfLtynFA7rSXTnfds7HSxbryQqM+kuPkVoD4WajSq6mVBcbqd1AI&#10;0Xdl802nMharA6Ex2VIU2d/6jKxzQqoruDtrR4lzwHblZu2ox1Cvrbl18zy/R1ZJIcdZjBMdthyp&#10;ACTsoHcbEU1ZlAV1tEBW4UDKWqrflo6D0Pk0eDUz2G3FxgCPuATy/lsdIsQvkwkeU3tHWAYaheVG&#10;HdpTcIyWXMkqW8JqlJJdV95LiRWu9NidjTWqzcMWRDcJhj3iIZPiD3jjNtsy4lyeaMuJHTyPMUSo&#10;+oNak7+NZoYkyWAdHSzINoiXpvtDCe3r03a577apD6/b5OFO1KE1ofUemq7qraA7KyyUZw0Wj8k+&#10;NNqyTE2zaHCzHe4EHwVcE8R/A7nU8HJEj8g6zGUZ1y0Q/N+GsqxYk8i1APRpTSkp5jYFxP27jfzq&#10;dlkZTB2AUo584huVnq3/ABqyvFcyTl+YrcltI9yIqK99wb9of0VIVXzvtozJsjKvrXp/BG43kST1&#10;KaWFXa79Y3VBxqOlnJGQfeXxB/7qfuSfSoB1nL6hdF5FPMc9vyOiIMf+QU6B2XEyJLyIdxIH5Km2&#10;6cCgUqr6aCu8Z9tfQhwnNV0YRcF0R9m/7g11uBXZLTIVKKllvmSeB2oQVDxU020LT/rIh8iuDyfY&#10;9Ua9RZ7eMmtMe+rSpUlaR7yK/e3/AB9aDxoK+gRPUlT/AHBjLVMC65y6bI7ES5ztzlG1Rwqg5hNd&#10;t6j+OqqsUdnG6slMSDFLqRise4X556LFaXdX2lOKZcCXF8Cmvk1rsN9NYXGsaksl1lQmWQLcOprR&#10;la27CYiRLR7q5iWhUpAqBy9Dt+ujD5D6/kEJ/wCulL5EaJU9pfHqNEdMltv72+LjaUJoonxxqfSl&#10;dNcbynYMUtniGsuAlbcLLdLNOZdQXKOEhCOQAb/+G8fx0a4lEg8Kj6xHc6r9Lm3MREsWNKxLAU46&#10;55K3G/3BPjyDrkIxIc6qEZzidNEx/jx8sO0uoboI0OrrRKFvLdquiD5PjSvyfjabx7ptjZBP5LSl&#10;z+RuK9iw0XOO66jLn5A94uJ/plso3VQeoO22kGNGzHl1LdUxtjDq5Ss7H+UmVOJjWuFEANtdV7sh&#10;SqckpJ4gAjxUaaYuEHkST8kDddEhwq2T8oszN6h3tfFTBZIUlKiBuNyQBTydWzxQIs6rpuABBG6c&#10;WB/Ku2zuuGnMjbkLVGcLqi2CeVUndKfrXSSXj7PsIizFG2Z1Yjpugy5fLDMchsUyyPNIjlT5LRdJ&#10;Cw2DVIKfQ+KnTGPjI1HsCUKc4lvZdnVfyT7Sxq8PKdktyQ2B7bT37OST/wBX/LQmd46Fg2ITfAzo&#10;gOdFq/pTPx3rbRLYfbYva2z7yhQlKm0ipSD+vgjWTyYzx59CNFpB0nDsF3Zj0Pb8ugOXNSmpEOKg&#10;uXGNNCVrKiSDx5U3FK6KrzJxHUaH1GyU5FEHJI1KzJ2N0lhsrMYj0dbbMJhaUupYCfcBBqn7PSoF&#10;DrS050o0kM5KU/QIlGnV+btwcoet2IuJYxrmFMyHFFL7KmlpC6FJApUbaVZtYlEEj5BNMSJAAPKc&#10;ncV8umW2+1RLC8284ppbjL6nBu+PuVU+aAeul2DGMQZT4VufMxOiyxcbv3JGyq5XK6zW4qWisglX&#10;Pn7e9Ecag8gPOtJA0GIAG6T2ZIFTndJvI/k32Gm5pskNxwNhC+LUgDion7ikCvrXzpzZg1xi/CVY&#10;dwnJytHdA4rlr2JHKshaahGLGbntrUAaLUOR3BoAdZTK6Sn1i51ZaL4j8dFxR8gMmtr8rIHFRhb3&#10;JHFKY6FVWAKApNaUr51DK8VXL8XdG4909IT3Kl5QuTkV8gzpN3/Hams/mu26KtDgUFDyo+m4rvqn&#10;Fv6RPQaj1VV9EX62ahIPve4wbBJeiWuU6oOOliKh1QUpbx34kH0UTtrT+Ot7B56LK5cD2aISLxfA&#10;8fw3sFUzuxEpGRXEFuHGh7hPIDiFGp8n91NqaKz8i2cR+3bryTyr8GkDfdMzpLpLML52Y9ltpQm3&#10;2pxz+nFiIWll6IRT3HCs8ajwaedKMzyEY1CGpI/X9E/xaYkMdE4ci6/xjpTruf2ZhVrYvWTxXFzP&#10;fMdC2mVU/wApoRUEeaV0Hh2yy7o12y6jkclL8+kVQ+IWT8Hs/ZPyJ7Lc+Qkq+uxOx3pSHI34jao7&#10;LLcdQBYSpsJ/UbjfWxvsqxYHFjAfXy+pP6oGnElXFxqUysszSNmsmLe8c9u+ZrEe99PMFpBcYXxW&#10;jkfDvJJrXV+PXGqH1kNFKvst+zsdE58S+ZdguvWrMWfZpzl5cW9bZbZqlX5lTwLo2+xKq7jbV0Mc&#10;RLGQASzJx5Sk8A6Hewvmp2CxbbdgGPR48abGWWJKy0EuIZWgcxyFQrf11KOPCIM9WOy7ThmR+aE7&#10;b2bmUWSL85dHXHC976g6QtSXQPbRRKtgKHXp/Is2iL/ZQZgAnT1F2r3I/wBRZTj2KuyLhfX2BLdM&#10;JBdcd3JWhR9KJof00DlRh9gmdgpmmEPiVefF+TEt9lx629l+9bZiparlHeCFOx2yUqcUHU8FJIKv&#10;t3Hk6SZloMpTgzpuKOwbhLH5oYK212FLyRq2SIMy/Om/xpCktNNuN81e800lsUTUUNKVI+mmmFmm&#10;yoduEkljRrsEIkMEgO1mr/8A6XeFrUI90CAuOV1VxQn7Sk1IG9KfUaIpMRLtLZXziZS1S+bxKRmu&#10;PPOoddtrUIpductxKlITFcSr/MofcfQevjTOsEy7aGKFyLjCXUh/T3Qt1Tg7F47WstvejTpHW9vu&#10;P9yl3NohpxMSiOaisA/emgVRPmv89MLMiAgSSOxDAKJh2GoYr1AyjrzCYf8AbJ2HvLnJu0eO6xLj&#10;p9vi2pGxJUSSopG/66r8TfP6j30ZZnyrm7RNb4SXrJLlk9xh5EzxcasN2W60EpW8EIbUiOsVIBIQ&#10;OSvXbQ/lYQ6xb/vVNII7JTfHvt1+Qb/jN7aDkuJc5SEBKl8lIlKrx40p9x+uvZ2GPsEo8ozHvP1G&#10;Polr8f8Aua3dK/JpWIykuOyZM2THctriBT2HT+UW6gb0Ukb11bn43aky4CnjZBmRH1TR7vtkLKJl&#10;vyF1bbci0+/dLXDaTyJccdDhboobH0oDpf4+0mDAaSV+RWIz1UbtDFu1coRCiz2+N+mNB99LwKfx&#10;WVkFpKiRSpFCa7DbR8YV0lyhoSNg0HxVph/X+YO4NkES3urkzbcA802kErQlC0qJTQVI5E0poPIn&#10;GVgJ2KMqeMWAQT/uKTW5HWWLXa3yYr8qFHECQmAhSXmVLebeQ29Wn1NNMfD1OJDhCZstUw/iPn8D&#10;BcNg4/JS2p22SZiVpSS4tKXnElPEp+nI0/jrKeara77Dsm3jZGdZgNXTk6iubNnz5/HbqlTLqbw1&#10;KQyKJU17rhICuewr7m/6aQ5BN0SY8p9QBCI9Qq75tjG1dpquz61RODa7c77JA5lT4NeQIH+RNdOP&#10;FQP1dd0typfIE8qd16nHImMXGPb2nGW3ih2Z6oWEo5c2qEkHn5p9dEGLaFBTmfy4Xmf8ocoORfIi&#10;TfcetqEIaQ1EQ5I4lJdjOKZWolQIoQoVrrY+LpMaesiWSqyxp6J8/AXKo2MdqQrguGhDLzci0Lej&#10;OfY284kOhwjzuGqVA9dtU+Ux4iG+i9XcZyYBbU7AzPEMlgs2q8qXb5K1LEwNuhDZjIYR7lFqUDua&#10;mpNd9Z8/4i8dUWYGyJEtGWPMi6u6ztPbebdbWJ52VGjrjvyEpW6444y9F99iQFLBQuopUA7HfRhN&#10;0pQtmwAQ9U64QlCO6T/UV6dtPVGX2WNAD02O4xIkFxwqS0ovLbHIHwpVKE+KUGmfkHnOLnRVYjCX&#10;uiaD2LeL8JuFxre8ua3FbeS62lJYSlSyklSzvXeg1XVjRjHudv6r115E+qPe7+rnrDYIhy24Lgz1&#10;CKqQ6ldErq0lKAKbkKKd9LoGJBAAcIqiZ79gUq8K+Tlhc7Ps6chnLaXVmIxNadW7JbQ04ttXNRqn&#10;cIA5HbwNVW4RhWRAb/omJBmQTwj3sX5QWDp/IskzC1uuOyLtDItEhnkXUPIXT2ngmoP2prsD5/XQ&#10;+Pj/AGkQ9FZXTKIJIZ0jL93Vcr/hztwvk+HDeS627eYrS1IVJVQqaDClJSaA7L2/QaY9hGfQD+Hs&#10;uf8Arh17DdW+K5hfO0MFXn9yKlISOMFl8ApLLRCCAVCvIcaH1I0HKPW3qmsYCusAcKly2YyJ7Nxx&#10;5JUN1Pb8Q2oJp9pO+5FNFVHrHqSqLoCe6A5F6VcPaQ2fanoeUJLW1S2n7aUIrTcbjVk6uvy4VDf2&#10;8L47PfhxJMaAVIffQorQr9oV5Qfu/XVP9vuq5QDg8BCNwsmWT1RoMOT7cdlxt16KoBTZbWrisrO2&#10;xBqR6aliWCMnmAQq8iAOy1/131ZBi9d5JKtD7cm5x/ZlsXGE6pxpCX4yUIS2o8uSUcQKeKeNMaco&#10;ylGJ0CUZVAgOwTcx3Bbs/hMa4XySty5xGlRZS30FK0hPFTakpArqV5BnoldJIhsnJk3SkS04EzkU&#10;mN7EhcZIc9kciouI5gVJPkUJ30D+4LsNVZ9fbdW2bobs/TtsVLJqIDTSZCymriUlQWDUn/q2Ghqb&#10;SZqyMANlnd2xwo2KZReXnvbkxJDXtuOVCOKkFajUUFa7aadjHbdRsiCUIdCybVOfk/2oqQ7KWX2U&#10;RlHZbgKlcgB6cjqGND7Z9irMiwwiSzgrQLgidbdfm6ND/wA5wgMKdUkVkOIUlFCsipKjQiui/J5H&#10;0xEiHZAeNoF9hi+hWNunbRf38j7CY7cS/I7LeeDkVNQf+9UoKKGiaUKaaBpvneYTqbqfyTnJproj&#10;1mflx7opeE25oebUlK5DCEGK2aKWlaEBbiCKeSknbTeJ67JNYOx1TwtV7tEbGoYZjMtmW2lqSn2w&#10;n1NFEnf7QQdAXTfldqrKk4c1ZLfnsW5Wd0Rrk1bKT2AlRSsVXufQhVQdJ8m8TDFNseoxL8pIfIfq&#10;5zJ8rlZPLLipKktzbdCjJb/FS6VhKw4lH30UEkmmh6IyrDRTT7wQxWU+0nncV/vNrsFl/Dekr9+/&#10;IaABcUlaSkoC6CnH9a7a0/jrCW7S29UNcxLhdsHrnL3+oR21GtsmNb3JZjQ1ymShl4OJDa3GlU4k&#10;JrQ77U02r8gY2/XIgxSWcYyLD8kt8+tdwwm7SsWzB4JvzDaHvcbUhbbpK0mopWgNAa+mtLh3C6Is&#10;gPiUty6DUWI1TC+Pnc97sKovXuUx+ePOSm30qQ42tmKyFKKiUj9yiRX9dIvM4UYmV1Z1ReK9g6kr&#10;0I+N+aWBeAXSFCUtx91X5BbSgUdjO1UDw9D9p184yqpSsfn3WjoujCPUIY7+7uw/NMSu2K2uc42z&#10;bLeFOTIzSihtQe/7SuO5+0Hx40PlY5xxEyb5Izx8hkSkHZliD5IZ7lWXdTWSDBsIgWy3xfaizm3C&#10;HJYTKUtEoV3CgKA08HR/i6q42uD/ABHBTicZCLHU8Iz+HneuN2CRZsfskec5eZkNC7pdJ5VKQ7dF&#10;urAUVDx5/ad6D10t89hj5SkQB6cqeDZKsgHcr53jM+RWE9xTb/Gtap9rmQlXKLKgNtIZ5x1FXuLU&#10;Rtx3pTcnXPHDGspAjJpHg7o23sJfIaq4+BGCK7rdyLsPLbgIcwFv8iT7xSsSHP6iilPLc0FCTvoL&#10;/YLTjSjXXqExwKBI/LREXyEvNzhTi7hUx0pjIDIkuqCnG18aKWg1qK0povx+JKyHa1gUl8tniMul&#10;Oyz58dHZuRfK9nH7rKUTdEuMv+6UlS3AnkkGnnwafTWpu6xxgw2SSwkgS5C3XmmI2uytMpWwhu7P&#10;MfhJdQjihKEoKkA02HKvk6+fZsjGXcLQeKsDdZalZo7bwueLgptsNx7lDWktLa/b7hFQU086a447&#10;1OdFzKiI2MEQdL9QdgPj826OyGrQwtp9b6aBA5r5KUQdiogaUXSEZNLRM4TNlbBPXOex5OdWy1QL&#10;s+Fi3ueysqqQ6hrbnU+K7CmqZw5igpR6/FK/uoWeFBRJjL4SCSeIBISlNTWnrT004woghholGTOT&#10;n2WZe17LcrpDE/3Q3AcBQUKCUgBzyr7dxsqp206xrBTMSPHoqa5ie4Xz4t4Nm3XXc0W93WIY9mVH&#10;W4iQ+pAaWlsJebcFSapPGo0zyc+M4gwPyBdSyKxZEA8rReGfMyBLv2TMzHAyJMZUdB2SHXGjyqnY&#10;eQdepl9nzk3ZZ/LwzCXx/FU1+yK9O4M9nk1xcJLAWlmgJ/prPIFRO9QPA1Xk5ZAPXhTxMBpDvsVa&#10;dHd43iGmFByB6Uq1JbWuKptRBdCvK1V8AV1jcqbkmTOVtKMaMR8FLi9SR7zlTPYik/hY44+5zdVU&#10;oWgFR+5NfKhpdXkTgT1JYqyVXbdU+f4Jh2TXOM3AfRWStXFhgcVABVQK+aHxo2FswHdid25UhCJ3&#10;UxOKWmFYJOGQmWx+K4StYQACrjXcnzqdJJJADuhLYQrLps9RvycbxqJj1wc96zrS3XlQFKgdgKem&#10;mh8ZKEQRyk58k5kOEZXG4WaNLful0dBYUjghragp6/r404h1jET2ZI7HnLqAl/bcotUzM1GE6EMM&#10;pWggAGqlGo9PpomvNjMs65fjyZyF251nLU1l5MUcISGVBwq8FVNj/iNDzyDZIRgNt1VXi9BqsO9/&#10;3eSb4tCDWq1lzkRx4gFQpX6HfUcEAyk6fVH4uEql9kXK2RnDHePJygVVQHJP3D9pqQRT660lGOIl&#10;iNEpzrIcsENX66rvdxb+0KcdIQCSknkpVACUgCn00bRX1DlJsm6JkI8FOXoG0v4BnFovsRX5E1p1&#10;Ua4tNKFFpUsAio9DT00L5LDGRjyiPyTWjIOKQJbBeiGB5VKl3mDmcyIh63xorsNLCwkqSh0UA/Wl&#10;a118/rF1NnUjZaOy6m+pweXQpc5UCNm0a4S2giC4tTKgacQakciB5GtJQCI6rLZQ+R68L72RNsKb&#10;I3EcbSpplK0lXovjRYpTfRdVThkPZMgsFmK94Tdwho5kVlQbadaDJok8gVKKyDQ+dVfeXeCeY0mL&#10;RIdOn4wXi0yCbFbllqIHa/1lKCuBIqkE70JGkHlRIfNPsecevU7rTmUderxBpctxf5Ml+OHWEABR&#10;bbT9xFRvsDXVXjcv7G9kozoRZiEO4LdZbTyZzlSEv8DTzQnYka0GU0osUvxyIyZE/a1lGV9d3qGz&#10;tIfaeQlRSCgqU2Aa1/TSitoWRJR5JnFwvOvNvhEqxqj3GY64/Mk+8EKSpSQ2GjUJIAp+m2tHX5QT&#10;l7LthbcapSZt1XcrJHVcrw64+0FrAQnkkbE8UkcjXx6U01qsiS0ULO4z0Kq+qLzOw3NIkqO6oAPN&#10;KbbTUcuRp6V3ofrqjLgJwOm6OwXAYleqfTXc8fIeuI8r9qmg1xQ8dlbU+6usTj1yhYYjlS8nWNwd&#10;U+s6uNntFixC7xByiutqU+03ulKzWgpXfc6sx4GYs7bpDOwmTLMXe2SXmW8xbcVjJWXXQh8KGyFF&#10;Vdv8N9HS6RrJlwmnjKDOwGWwQZ21l1g66whqW37cnK1OJMiiwV8h+/YncEHbSnBx5ZEi+kRsmWbk&#10;9JNHZZ3yj5CR/wAS43OWn8RISWlK4iq0jZPBINa7/wAdOIePlCcYjULv7/4IU60kyu0s9iWnFnlv&#10;MyHEqk81KClrP7f08edMsmoVVdpBlDGyZEudl6Y/HDErRiuAy7vJWpc2JHKXWyskADZSv4mmvnGd&#10;SbrBDZ02OaQX4QndpabcideW+aocp9TzbaSSpCOQ22ProyODJw+hCKGWCWCOOvsWamyY2UsvFu+v&#10;D8V1laiCllYJFPp9NJs22UAYyGgR+MRMsUZs4fhduf8Abgt1d5KLjyBv7hH+ZX/DSUZMydU8jjkh&#10;uFNsHx+s2by2b1cG23JEZDy/ZcIQlz7a0NfXRVnlDUOqCzPGdh24WY/ll0E2qa6jE7coxkqLziIq&#10;eJT924G2301rPHeR7QMZy3WZswhCYkdgl9ZeoYV7tCAmzSYsmCv3FLdUBTiPuqCAd/XVc5TqlpME&#10;eytusrkGMUQwOjbXKnJn2qglO8EONqp7aSTvsPT01TLPIB7B2XK8Zg/CM4XTP4C1WtMlkTUJUv7Q&#10;E8CkhJooem22l/7sSl24RNlJMWCE8k6bs+R45Jm2RC37+ytzlHcKuVUUKnP1A303xs6UJtMNFKba&#10;A410KrcZ6aMV1F4fQZSUlbEgLGySsApCU0G9dtE23iYbYqQrMC3Ca1k6QiQLc3em0LW40gFUMqAb&#10;cSRyISPQgnfSu3N7HryiY4Z6lhuhay9ZKyRUm95dbfw1KfWIAPGoSFEDmf4asnmygRCBePPurv8A&#10;1sIx1/JGV/6Uw2x2uJLzqezDiu8Qt2P9yvHLwkUrT/jqjH8lKx+gdl6zB6FhuqvrJ27We8zlYpcX&#10;0tMJKrahtAaW620sL5K4mhFPTVWbUJbhMcLIlVpP+fstgda5mnKcCevGUyUux5URBejpbSHi4FbE&#10;kbpprH2WGEzABmT66gFpjYrL3y5wKJht6tHatqeK2JRWl6EhZP2s8qc+Kq1NdzrVeMyftqlA7hZn&#10;Jr6X+yhYVlOI3zG4dmtaY7195oeeSgpaQyhRLhQVndSqeSdVShYJSlJwOPdGECPWSq5/aca22+4Y&#10;0h3cvExvZWVFglRSEA1r9TTRtlBJiW0590NZf3+ST3ZHaeTSL1Ex/F3H+UVuQhwoHNZU6QKmlfT/&#10;AA0fh4EIgznq6WW2SmWAZSepPjVnWdZ4xlV84Lt7MdLiWVChpU/d99d9G5FkDDrFQxofRLVaP7JK&#10;LL17H6uh3NlUeVBEid7SvuQ0lZJQVjfklIrpRTiRrl9gGqYW5QnuGWSu0pd0sf4U0Kkr69jLcWgB&#10;RSpXFFCrcgketNMa4wmJAN2VpzDCwGfKMcCnTLH0T/6kWNJW7JuEkNs+8lST+Mt2iDuSRTQXWM7j&#10;AbBEXXmchEjdLfsfN8gfzWHkcON/cmI/tJEcpJBea4gbeCCTpjTgQ+pnZB2ZMISYrl8h3InyavuP&#10;YRh8FcDsx7i1eFxmyFsNgoWTtsQB41HxNcsMSNheP9oKHstiZPDZTrtb+5Pj7iJ6bdutwcxWckx0&#10;3FRbZ48nU1bDgBUOSfJFNG34Fdx/cREX/qgaM8GbHQolPY6+vemcgsF6kuT8JTwZUlhZdVzUkckC&#10;lVbcvOkdeIMi+MwGkntlonARLOVziXO59cde2mFZoLUCPKZW9b1pYPNsSEg1KVAclb1r6aurphbZ&#10;MzLt7qjNkYgRjuVVTOkLT0o3HveQSgq1PJ/MuRMgpWmRMcU/7rAJ8kn7wfroyrPsyS0N0FbjiAD8&#10;KZbnrvn7j0nrm0lbLT4ceLbaz7ooOI5A8edSPGjoR6D/ACHVBTIiB04UzGvh7312rlC358CPbLQH&#10;EpbnSKg+4pW6FcfodExy6oDcn2S+7IILHdPLBf8Ab3xG0zm7Z2DdX7lcmm/zV+xyRHbKUFVAlO+x&#10;G1fOhpeRMi8AAEObZAutnfF74x9aYTZbZkOOQUQxJtrwltKFS8tTRooJA3J2Gsx5XyEv/HumODQZ&#10;vKWrLM3ZHx/z7LcJnXzB7y5Z3LFdH0ogOpBZQFKqpYSQa8jtv/LUasrpMwsi4PpunNkBBpQOpSUy&#10;3E+xevM5nTu3rfGyPDpiPx7q42taXbcwgAJfbWsjjU/uKd/00ab421RjSTGY2B2KFaHZ5x0kkd3j&#10;abNjmbOWvH5xl25AEuI8vg4wUyEAhCyn/MEnz5+umVMjKAMxqUvmBGfV0pOyMgm22DFhXKV+Hj8h&#10;xTB47tvOUCklQBA8emnWLEms9NwgZEGxwXU7459r5TY8xd6zE9pOF3KXxkRJDbZj+440EkjkOSSE&#10;V3BFfXXbMWFrWmPyHpuioRJDHRekGBSbPGzKx2out/2+FGaTAQ42PbQkUbpxBpxA2A01rpAxzLgr&#10;G5NpN7HdGfT3ZbXX/wAjrq9dmitqBabnGeabaDTa25aUoQ4fWiedNx486X5QFlUemod1KEJAkS3K&#10;RESYxZsjuuR4wl7+4sZD76kjiWFM/jBbYWpI4kkoqANM4HbtsYodjsEru58LU18ubNclPCFdZUhu&#10;SqR/kSZTReUmiSCCaFI2PnXjMyx5ABwiMaHSQ12Rzl3bWeT+17DZLBblx5ba35KLymN7jUZ9lSSs&#10;up/yghOw0pwqTGokEacJuJVyua0FvZaaet0a52hF5k3f8q6vWsyfzRxrKWX0knxQHiCANA3WSMtV&#10;GroCRGLAqx+NkWBjGePXK5v1gTDNK5KFBXvNuxkhCSgGmykj0+uo5NgtiB6Kz6SzDRZc+d9uVece&#10;lrxlQLjzkhwpTxB91LqSioOxAJ21ovDe6XeRmdPQIe+I+aXHLcW/uMKguAmxVy0ppwWj20e6itfP&#10;NG9NZr/agIWRHCY+BJJI9Foz5KfIbB/j5lSM2vanXcgui2ltWxgJAcYPB0rcNagjbjt66R+FwbMq&#10;JrGw/VPcrJFRB9Flr5gfKrKPkpe4gxpK7PhbKiGGgs+689xKypak1JCeVBr6B4nxEcSHz1KzGXnm&#10;6fojX/bt7Wzt+4Xm25JcHpeJC3ONPKWC4lpbawWeHM/aVUIJGoeXprGwYquMpSDBZu+UdxuDHcl0&#10;M15K1tzpC0JjI5corifeqUgAbV3ruNNfHxH1BuVRY4nodE5vgFcvye6sTkzInKyiUYpjpBBWVtrI&#10;VsRQfQ+mhfJmIrlF9VOqM3cBac7ZwyJFxzN8/wA1UWMEcU5Djw5i1loGiXEttGoPJSvJ/TSNuxg2&#10;45VlkyHj6rNsp3Isf72fuES4SXLbMiLMQy3kuR6xYnMMOPJSncJJSD40RblQlAbafqoY2JIF5Auk&#10;j1Pkz7OcZr/d4EmLb7zFYmmO86tyO280kLQnik1JXU0B0yzb4/VBiCBzyrK8aRkJCLkIlc+R2NWy&#10;4vxLc8mJkERtuG+ttlxDjkZSEcyCsAcuSTQE/roG2s9Ow2RdeHKVuoS/767u7nzG9zM2lXFd8x6C&#10;zBQ0hsLDLTMbg40tsJPEqCSSSCaq2/TU8GNRAEtCUROr6j1DIh6o6tg5P1jer5kNpDWbXmIk2+Y1&#10;xS4w6iUXnpKiKq4UIAHHenrq7Jya4/CJceiCFV0rAToAuOX9cZLlECFZL3Gvt8S2w9cZ0hmOmI4i&#10;WaKbDBV7fFKglP7RsNK+wqJMOodOoZET+cif5JmdA/GS/d53V3Ec0jSrZabe00qWss0nrbWsFwl1&#10;wKTRR2qk8tB5H+AC0NquS8jGR+uGideG/FWx4zacm6rXFDlgjwZC7dzS4HWHvbK2XXC2ORCCk1p5&#10;9dD25IYTfU7qyP2SIbYLNufdUZ7gV/ctWSR1tY4jgzGlttLS3IcKQsltxQor7CNho2u2E4uPyVps&#10;CEYeNtScmE2C0h2UEjifWiDU1qdiaU1YZnp1CqlEcqry6LJkXRqf7CuSXEL5NBXttoSqhBAO4p9d&#10;V0R+blUSiBFncoT7IzCFaMy/s1nSH231BtxSNuKHk70NafaTo0Y3YynsEPWD1cutxdLdd5Z8esOw&#10;3D47rK8QyO1sZNCiWB5yZ+S0h72nnVrdSogtrcV7iAaemrcHLhaZdhrH1SzOq7w7A6+g3T0yHsHF&#10;r1b0s4yr3oMxsLNEFJV7S6K5Cla8hTfXbYHs4SysEAg8JrXB5y89AoVagp6O6GXWBJq2ptSmuC2u&#10;NK1rTQQr6TPuriXi6X+YQp146mZaADU+TwW0gElpktqLawqoO54g01VD/Ha/CtjITikB3daL9ZMe&#10;u1sZWtzH56ESkIbKUFLvIAnzvtp3XMEMyEDgup/x6expNoZ/7ap6eJSpCeJbUBxor9dt6a7h1CMu&#10;x2VWdIkMjf5vz4sjpMY5BktxsikBpKED7Cft3KFU2I87b6vuhC2QB1dU4MTSTM8Lz5zXsLJ+j7h7&#10;iXXrvJkOxQr8YuPuLoUlKlqBPFKvAJ9dHjGpjDT4q8G7Js6jVPLGuy7J2DdLlmMa0uRrilTP4jCQ&#10;tALbiPZPHehWjcnep1nBbYJCLhin1/jxGnuR8lWdl/JZOK9jw+qrI+pN8/EMVDrzaQEvhkOcAV0S&#10;SQf5HQ0qp2AyLaKzCx4yi3KLvhv2VnF7z/JWMlrLjy7YHo/5DZbUwzGR4G9FFSiRX6DXLKIGsdRq&#10;EPmCVVkRsEcSb3Cus21SonFu4oWuK+lxPkJ5Gg/U1A1O2HxdUiYBblKvtPqt3svKJMVLQge4lDCX&#10;w3yBWlJXyJ8VNd/XVmJbGMXJXbpTH4ow6ntE7/33e4dR3mU/dLVZE8YDNxVzaiNu8ytDQVsEqWSr&#10;b1Orci8myMjoPZDQpESQNysN9m9LXWQ9dG4hTIbYW4t9TxJLKKnZvlU028a2GJ5eFcYg6FQOCZyd&#10;VGW9dCBabcu0TFRrq4SlKXV8UK3BBKzuaH/q20ZTmG0yLOFXAfTL5AptdDdy5Xjc+Dk4uUhjH7cy&#10;3CuLSVFRcU2pXuLor+I9T66zPksIiM4wHyOyLg3ePYsE6p0y2x7ZJyXAZinpNwa5XFFG/YDKxyWo&#10;K3+411gsqFk5CNoYD9VuvGiuETKGpKzT8pO2uvpfX9owzFW1nLoi1MUcUfsbdV7pSAk0Iqr1+umn&#10;iMCw2ufx9lPNyoxD8p7f7f3d+GYB0ldurMmx9mPndoBur3NhLyXioqFXHBUoUOX120l/2nClK8EH&#10;Q+u6s8aYkdzuVysPyRw/uDG8pwGY+lNzATGhlsOezyedWPaaUkVpWpPp/LS//wBRZjyjPUJpbeJB&#10;uUcYX1NeeouubaLdaYkXHHZTCm5cd4Led9tyj63QmlNxtXVGZf8AdIycmQV2IwLF1W/JXFOsYeGL&#10;vVikLXfJiyte5pwVU7hX0/TTHw+TdZLqfxSjzeJVVEzB+RWR+kLjGsvzDsE21IElwzPxzy5KoHEl&#10;tSvpUA612SSMYvoAs/VGUqtV6nZvbcfuvX7w9sOSktscEAf1ORG5FKnamvnOZOYnonuDWDHXRI5/&#10;DMIuGSNquY5H3UAH0SEAeCf10y/ezMYxkAFd+1g7xLp4tYPb42MwGYriDaHSkKSKfcAaoNKA+NtZ&#10;/wAhaZy0GqZ49XxQH2V1s3GzZItLaEwhwCuFEpHMCg2PnRfj5SlvqEq8lYxYjVBvyK6+hQMFM0Ci&#10;0hQA8FRSP3bb60H1iLMzBZ4WkljusX5O9HyK13NGQq424OCHFSkGqVBQBND/AJQB6aMquLgxIcIq&#10;JADBMiLOs8brywoya6JfxtLbMBDjRCHEtsI4BKzUHcChrqd9U4/5AQe3puqMbKJeBGgQPnln6avF&#10;wX/pG6LR+CpLEctLLi3FOKClAcDvSu1NQondWWOg9wjbYxZgFofAHsYz/r6HYG1B1AMdJXKI5uOs&#10;kbcT6UTuTqVudKEZAgEpdHDMpj0K4m949KzyL13YoyHJbbagpyOkKH3rIUiqRQJ2oNZ0zJ1YLSVR&#10;ENCuOXXTO3C913a2lCzqc4PocUQsKSOPIKIFNtDVWns4CKuYDRZ/7Gmds4/ebdLgoCYDEkJW6lRC&#10;VstEJ8Dyf4edP/HzqlCUbN+D/wBUusEi/umfYc3l9oyX7wtxMEcOSWWQU1WhNKDfffVFlnQtACIU&#10;I0fYA/CLLTcsotLcG4zJYRCI5f1lfaCEilafWuoVZ1hEQXZCXYEON1IyfILte4g/Hk/+Kykhx0LP&#10;GpG6RvTVuXmTmQG0KHx8EAOdUJjI7fiz6U2p33109xwqJKlKSeP2n6V176RDkqyWocBdF1yPInGV&#10;z3wpFqdPJ0LP7gfuNKU2p6avqunWXCGvojOLcrOvbzz2aZBcWWlhiM00XiUg8lmvANpA811oPFzj&#10;M9yWVFhNcREB3Sw/0ExKYS+p0qfDntFJCxVRHLaorSnrTTw55iWAQkvD13R7Sdwh56xT5FwbgRB7&#10;kpTiWW0IqVFRPj/HTKvIBjqs3nYExMRGrLYfRfVdmax2BNZq1e444yGlEVCwUqBJ3qSa10qxs2U5&#10;SiRomOfj/FytXYVjtw/0Y1e4bqS4ouJQw152UQoq/wANA5sBGRkdyq8Own48IYyyJcHJMYtDjJDr&#10;fEUqApa9iQf46qomAX0RFsAu3tTH3IVjVHlIBmHZStgVFW1QPpoyq71QpgRqEr7TlOCPWSYnOHkp&#10;jeytSm1KBUfsogIFfQ6EpqmZNEIy0GEvgpfxig43cc3YitzfbbCUuR33OPFaaDjzp58aA8uZCGkX&#10;TXCmed1vDDrdCVMjLyZ1uQA2fecCvtUypPBXnalDrLY1hd46I3P+VaER12xinZMqyMqSuypWJMMp&#10;NSptw8kqA9QAaa1Zt+ynuN0hom0nO6tuxJaI0STbrSltLbzPim3MCvp66XGJMRI7hNqCJFisx5jN&#10;yZE82f8AGEiGpLiUFVSpCl7rA/lq+qImQXYhFWQiY+6zz3RbVSmpUGa0YrSOYjoCahRI35D6711q&#10;MOqTuNSks2BdZ+ySVFt17YgpbFIXtFLytnAulVCoIJ/TTIY0xEn1RWMQfk61r8N+5I98hnGJiipT&#10;5COKfuCVDY/w8bayfkMc0S7gJhPH+yLFbEy3OLkrrqxRUmohurZW8oEBBB5D/HQ+KRLss/dSRNAV&#10;+VKnMTBbgTNWlS2gf3+6qooCPGhcwgSi+y0GBAdXKyf3Y9Bs9pulyyZpb+RpV7KI6XPuboCUuECt&#10;K+DppgCZnEBhFezpAj4hI6dHsXYKLXaJjIjSZqlsxZ3KiUuJT/np9D5207HalyNWQ0Mb7AzrXXwZ&#10;6Nt9ixdd+uEZCLm277MaWG6A8CQVAn6+mlGXebbOgOisyTGqOm603jNzTHg3OxWpSUyH21VKd+QQ&#10;SVin66TZNPS2MiFWLQYKss7T90eftPtpDzTSHC2QOSqGv66YXxiA53VcbS7go0wSQ6/IliUAhaTx&#10;StWw+0g0H8BrM+TxnAIGy03j8gAO6J8WliPLcxm8uAwFOF0LaITx2KkkE7V1l7aA/aO601OeQGRz&#10;1dfotuKnXnAuC4hxDjZIWvfbkBU+groDKh30CNtmYhzskt3tk+Uv525YcckRxY18ffcTurj54g/r&#10;/wA9aHGoianLukYvBPyCpmcOvUixOSY77iPyzwW4qlNxx2PnenjRNdoi/YOyX5FXaXUK7xLqOBZ7&#10;ILZZVJd91KkSZTp5LSoCqyAfQeRpXfeZS7ST2up4gFtFYLwyx9b2iLeo/uy584+2tx8KU0ea6DgK&#10;bfw0N9xvMgWAjsylbUYkRbdU9xssKzZ1HuchgJ/OQ8y7xVx4qNCQpO1ARptG0SqD8LOW1AdghLs+&#10;5ycfVc2sRYSTVEiO2VFSVCgqEV8gK386OrMZM53XKpARD8Km6b7cy+71iXSE5KhxiposAFJU5XkU&#10;Jp53NdK86jrYwky0oNZqEhyiK+x8yvkn8t6S3DtgKUqgOCjlOVSkkbeNeHUBo/qlhyhGWoVjmNik&#10;XWwxpORlMVht1BYJHNKwk0CUj669SPrBAdirq8gzk43Vbd25eKMOXeJJab/pL9r22+T1XAdwEgUN&#10;dtEViNoYoTsY2MQnZ8XcgizepZ5uzbjlyksuNtOO8kUKRsgbDflrL52Kf3Gh0WoFoFbpQduWfLmn&#10;XP8AUFEQnFqbVDKgVhDxH7a/+s+dP8UBwBwkWX0JJ9Vm/uHL3sDv0LH8DYcaLrwcBUOblUgmqikb&#10;JFPXWkrqjbX2nuk0MmXbqT8UEKze6Ly+NcPc5yWFcng0VfcsmpJpt5OpHHDa7e6IqyA7LX+N9MM2&#10;7rWT2ZZ7WyzdZafyFqpyUQ60DRSvP+GlFGYJW/WTou5FH93CD+oL/d50iSq9THIcFtam2kFaudEq&#10;/aaf5T9NN8qvoB0Duq+0CXG677taWrj2O/fp0pJx9lKVrZbSUoWCKEK1TbE/SID8io1X9ZSdKHsG&#10;NcO/uwIvW3X7Yi4xGUlcuUkhQbQpdFCiq1Uqm2pvDCqMpn5FUxe2XfcJ19sYTbutMFsGB428s2RL&#10;kWPLadaqsICgF7UAA1ncOcpynYWcp/QAWlLhJDsOZjuMZVOYtKlRkyQWG3W0+422sJp9wWnYnzsd&#10;anFrslXGUwkXkDXKR6lyETf7b1onZh33ks6TFEqWlSG489wJDfAooR6/9O++gvNyFcIxGhXcGIlE&#10;yI3Wjfkd1lZpN1TYcuQhdumslqK2hscWTTZZUfUq8euh45s6oCwcKivChcTGGkgvNj5b4z2d0L2x&#10;Ix3HZcuXbZjQdShFXEFoH7jwSFJG5AOtf4W7Hyq+0mCGibBpIOU6rlk03Jvilasgz+Yq3rjRUyA/&#10;bXFuOqMcDY+7XgkgVIT/AA0mxaoRy5xrDg+qMzDOHVXWKfmfIT4+iw5A8Lve4PKewiIpLMg1oWEn&#10;YkDbzpeb/wBpldgOolv6K+3HNlYbVlsT4SXvG7301aLc7ZmIGWW9xqNdY7qOJ95qqgpalbqr4r66&#10;9lwPYyEnB2SecNW5ToNpuOUYte28cs8aJboFxEl5ttdFJS5RPuoHqnlvqiuXSQDuSqbgAXJQ3isF&#10;EnMJJuspbcJLLIUEj7SlsqSUKPrurV32GOwULIONFoj4zKj2u7RLU6tLts9h1UUPEqLS0tlW+/2p&#10;P6aReZBs+Q0KOxfjVIBL7uXCZcDr26ZbjP8A5MWddGZNzZQUI4xlSOLoZSaUr6E6txrBKQEjqAyL&#10;lMRYAbLJHyxRjF2mty7hFXd8QZWlcu3NO+yQ869wYZKkGiiAPuH+G+j/AB5l2J2IXrJgxIlo681+&#10;7mOwutsnu6MiMg20yXi9G4Fty3KCjVsKrUgJI87kDX0CqqvLiCBrx7rMCYhJpIPkZSrN8VhWq6s/&#10;kWxv+ozJSn7k8AaulNftNNvOqzI0WaaH0R4qrEjOPKmdDxEZb2vZLCm4IbZMlqY6uc820FJYUeYU&#10;8dkg0H8dGTMowk8deG4XrdFubr2Xd+ws1Yk3eSZU62XNln2I7wQ0042n3Gj9vlINCRTemnUKoftT&#10;WeYar5/dfOGV3inN3zfMrxL5IxcjtsiO87fLU5EeDikobejPM+26rknwUlNQKazWNhQhSIB2BcJj&#10;fmGyRlNnKT3x4zUOdaZzh9xfVJyOG+iTCUCl1CXGFLJopdQFFKQAdN8ml5RI0CFEyqTty8IynuHH&#10;pLra4tzL8RuWt8q94KbXUKBI/wCnY0FNVxj0qk2qMqPYuVo3J2sfYuQZjMBF7S4XVvpCw4UOxfs5&#10;UJrxcQD+tdZWmcgG4Tz6R17DdNDr2y4/HiYy3dXW7hjL0KTGl0TxcQtnhIQQlW1fuUCNC2XkCQDu&#10;o11fJyqHrJNutXYabfEaBiOXl61wgVLQhCJYXw3AqOJIOrZQMo6K2zTdIT5LwHLd/c7K+C2iOZrS&#10;ij/uB5h1AJoRWoUga03hp6sUn8m5AbYJT/ES4v4SjIYaXQp1CYtzeQmig2t9TxURTepFKjQH+30R&#10;s6No6v8ABWmEtVI+Wd2jdjXRq9T5KRJjuMJZedIcUptlICmynlRPFO9NVeDq/bVlxqUzz4Gc99EE&#10;QIUCYLdjTMf2r9clJZt/uLo68842ACmgUAkE1P0GnGRmmqBmdYjdB1+P+2fQbrTGA4Tj3xi6RYmX&#10;guTMvlMPyL/FgoqsqjOqDrTCQRyKagDxv51krvKnLn2JaP8Aamx8b9cWAcrLF+xCbn8du7M2xcuX&#10;IZXdZUGe+hmS02nwqu1AUkU8+NOKvKGPxf8AmNlX/wCsi4k2y2X8AfjVbYtvV2zfVzIl8aZfDNpC&#10;mnG22wk+28oNBVVACu3jSrO8jZZIQDMF0Y8BqmJ8mrxgd+6qYuuVOhvBkxWX5SI6UulVxSg+22Ww&#10;oqK3aU8bDRU7CI9I7pfTQTa+68/OwHL78hs9tmOQJ8LEsDnSlNW516QpmGhERoOKStYoocwOAT9d&#10;GePqhB+zkhNM16Yuzn0CSPZvduRdc3GBFfxtdnuURyTCMwPuPN3V9pz2Pf5V5qTwFACP4aZY+HGU&#10;ZPLsOPZB2Z8W1Bijiz9H5p8o7bLz1u3v2W1JbDFwLwLbjjjTR9gsh7iriCQonbY/pqNORGkfVoRx&#10;7KjKnFxOJOiMOnuoccwnEEQc6ck3lhl+OkMuuJ/HDKz9gU2kHZCzXY769lUxke8GBVH76c5sdltP&#10;47dcxIGcQv7PCZehPNMOJXRKxJioaWlfMnkAEKpTWRtId57pt3PUgco1yrA4rl8lZSwygMsgJehP&#10;lJcaJqArbyn+GpOVQJNoUM4tMv0vtqJFB/AjS1xA77axR1hZQ2GwK0++tN9F5Egadd0vEGtLcJ73&#10;e1M4p3PcbA9G5xZSJNtU64QHEgNuFG4pUDkBtrL3SeIIOy1VER090hvkhlVrHxdiQcss7UstOzGI&#10;9Qo/hzPbQUvpWNwUcvHr66a+OkJWkAsQlt0TExkBosQ2t9653FDofbhIWC2tpOxVUeRQGtdaOyAG&#10;w0UifUrllFih3jFpGQWlZNxtHK33hINAun3NrCa18K1bOIlXGQ3SiuyULyDsVn++ItMS6IftzAcd&#10;eVyUp4bo9skqBr45A7D10RAfZFjsmts5Qi+y2Z8he1st+J3Wfx+ixo7UnJYGMT7xLjBz7/avcxT7&#10;bUjjUpPAIUB4/TQNeNG2yyJLbf0SXBvL9yHTi6ZvdkyLpHDux46T+VdQqXciVrCObhotKfB2IH6a&#10;OkOs+nol1rnsVqlx5i8fH+Y9amnGnkxvdjhBBKlpHJLlQf8ApG+hZjrN16qWjFCMaxyMz6avjs51&#10;LF4Yjh5lpNQPuZHBKaHyOO/8dU5chCUQFzGckngrPEPGlSLba2cj+23TBJQ+17xJStJFFkLrsTTY&#10;aYdxr7LwgRHRLi19pYX1tmtzsj94gtu26X7UhkSGuTIFV0WgqBJI8DTDBmZR7MyqzKCwI5SL7n+c&#10;qO2+9U9Ydf3D8zBY7brzk14Ba5UphJUEMlW4AST486Ox8QRP2EKmWWOprO5QtheK5XK7Ml3XLrnI&#10;exGZb1wIqIdKNuhwKZSsHY03IJ8HUfM0/bT1iGkifD5saLAPVaYt91Ta+urPHl3GDb7L+UlV6nH2&#10;kr5Ia5hz2dlJ32rShPjWDrH02kEEy49ltPIXDJhH6mbn3We80VEumSXSfb327tib7rs8Pz6uPNAJ&#10;4uNpWkIUmiqUIOneP+LTCVdAC8XBTa+Id/SrL/7S5KXDemwwy9IcWpyMhmS422gtuKB8J2pXXLK4&#10;AaboPLlJomRdNnsTF38Yya62GDIQ3Jt8lp1Dq1V2UpChxH61Ovfb2jqFRXW4cKnulxlM5o2pLym2&#10;0r5PqK6oQ6E8eYTUjdOhmDMQrSCY6KvtuAZjlNjyiXb7gGIjLLsnjyrzUjcJUEnatfGrbrIgAS4U&#10;KJSFjjdJP5I57Yn8Ess7E7M6/lHsAXdNsAdUClspU6UCpKSd/wD1nU8KwSuIlJo8E7FNaoPEyOhK&#10;UkNu13e2Jk3SK6/FeaEZr8dtSnUuIqtCFJH7QVK2oda39wKQ0SEsurkSPQLq6rbu8KLOtDyUIuSX&#10;k8ktlK2iUK9UHxtSv11O2zTsdlHKrHYNsU98Fhw14Tdv9JuNpyJqqkx1ukoWtupUmu6fvVUfoNYH&#10;zMvnrstP4msswKy78jsCzCyz7fl+e29qMxkQVLjPRiOTC0/aW6DykCn8dM/E3wkDGuWo9VPKpFjG&#10;YLDZHXwivGWRc0veNPT2HLHd4aoaVSGy5+SpawlJSv0A40VXSv8A2GquQjYQe3Psi8WU4nVmTU65&#10;+Pl96h7Fv9/tsdqTicpLao7TUhKJDbiiCVcdzTl4p6aRZPkTkQiI/lHdNI1gHVMPN+y5FninHMmv&#10;Ij448hu5FgclPRn2qq4hSwa8iakeul9NUbSSPyCuuslUQ34lVF8+U/TvafVcbr1EVp/LIKlMu3Jo&#10;AOLbFeCVAbUr6/XRtPjbcSf2OR244Q+baLoM2qGviJaensS7auGT5rHbagmMpcJySKOJf9zkFoA8&#10;kkUr9NW5WTZOAYuAlsKAfiTotm3Dubrz/RE28Y3wfvKFFDSEkK4hTY4nb03Os7kRlO0PwneJUIQ0&#10;WX+yu1pdlyNm/PUZhPBC0JFVcXDQqSoUA03jVOdeuhQVhjGQIO6ePxl7EtvaGPTGbvIpPbUpTLRV&#10;Qe2kApSPWms7ZjGM2mXT0XAQeP8ARFXZUn8WOzMaPGQ3x5mn2FR2FAf0217CuMD0KT59Is1S7z6Q&#10;c1xR6PNX9oJCEg+DT9afw1q6IysgX0AWctiISYBY77xwbI5EqLj+NtrQlboK5SQmgSlXJxygI9Bq&#10;zxtlcZvPVE2t1S9zKLerjFGLW9otwyPdQ3RIHuj7VLNNuR3pp3R0g9hOg/VL4uSwK7+nOtcmx3Jv&#10;ymmj+0lC32wripYopSfIBA9dSyfJxt/Aao80CQZ03rRcJPXT65Drb3tkkRSFcUlTqSFEkUAFdZ+t&#10;j27jVXn/ABmJRV8NrpeIebXCY/CVLckvob9wJ5ltKXKgkj/LTS3NqlGHwDj2V9d0YSeRTy796gRO&#10;yz+949cKLW2J6wyQGw9T7kED6fQ6UQBiQJaOmFkjMdo7LM2TNZfkf5VvkNIjxYDigFKTValOKpwC&#10;TTxSumuICNH1QNtvbQBCmLXkYVlFvtZb932VuOOhJolCSj7lK38D0H10zkDZFyg42GMmO6sey+3r&#10;tnTzNjxfmmGhVHC0Up4iuxJO1AdzqyVMRu3t7rt1oJZ9VcWy9w7JgarVPmKclOAc9xyS4dvrU11y&#10;GJq8tFQcggOER4P0ZcfzIl0yB1SULQHWmir0cHJPL+Gi7qJVRAOxQdV/2v7Kx7tif2nFFW6Gj+qC&#10;SkoOwCfO/wCuhJWMCBq6KFTpEw8LdujE7KXWqP09pRUOXtlQoSADvXzpjXTKUHdohU2XxierapYZ&#10;fi9+taPakx3ERFrDqXHKJUQKitakjY7DbbTvByIHUkOvTm40XROwF6LZXZ1vQsSQlL6FqXRXmo3B&#10;qDSu+2mBviTEvokpIJ4daM+JWMdgP4ZGvWTUQgKUkLfCkvKCx9vPmd+NKV0ulnwF3SAV0sWVtUid&#10;VqLr6RLhvKaj8lKLamSgK+0Eo+4gfx1ZmMS5SrGixYKiyvImzcoCyj+q240lxCSOXJK9iR6baAEX&#10;LI2QHVT+3pa7lA/PYRVoKbXzSeVeZp6aYUhwhCyQvyR+OtmuOGWvJMFlrbydbi0S2mSriCtFQkjx&#10;Svp+uhvF+TlEGNgDBOTjvPRWXRVlVFuVtxC8sJEpTCVTnWwpASpJ40BG4I1y+4SiZjn1VdlUoS02&#10;WqsOvjbdkuVoE0/3OEA2226sVcYSQooBP+YJNdLoY0HDjdeOTKYA9VNxfIpd7yCLMujrhfbUqF+S&#10;tNCppBqmg9dlU0ZEAVyERogrIkScoxzGxsxZKF1HsivJypFUpCqEefOl0iZQ6jdMMWXWWuyUt/s0&#10;F6e4/EPtyC7Uoc9QfoafroOBMJMU80lBJvu/E2lW+W7DZC0c1Fa1AFdVfvFaf4U1rfHTfQlZ/NrP&#10;Cx12hh020z135xKlxTzZSpJKgFFJKT4O3/q9aKqYsHQMqqiWbRTfjL2Pc8JzaO08mjjrgbo4aHkS&#10;ATQ0FRQeNK/L4Asj2CdYsz1delf97bufUUCbKU3ydkB1ylfJQf8A1esji/GZA4QdtZlNUURy6vsu&#10;XOKG1VPGKVGgqlJI3+ldU2xjKfy2TSstX1G6xB8oGcvtXa0iQ+UgSkqLqUPFLS3SilRWtaE0p4pr&#10;U4ZrlWGGyoFoj8Sgzqfq/K8vv1shIbWpTjiVoRzSeJKiTwA8Ej/hqzKy4Vxk5UaTqwOi9KMVtZ6x&#10;xS24jckpB/GQ5xRuaOI33HqNIsGX2vYOUtzpuVEwG6lzKAIqD7oS8wpVSU8SigJ3rqzyNYkHXaJm&#10;UVe3NbVko6EE3B1ordWjZQpUajCBs3XJS67o1t+Px8iwGbe4L5bkqaYuCUIG5Vs06hP61odA5A6y&#10;6kKeLlmEg3CHLjf4Not0SIQpctaTyeUSSpZVwAA/Wms2cGcZyLaLYVZYs1BUeJn7WHwZd3aW4w6y&#10;orUSpRRQJoRyHnc+NU/tBKQB2KKOaSGJS2yjvSQwyLrFYD7LrpUtA+5dTsaDb9tdMa8WIeL6hDtP&#10;8jsijrjvtzsC2/6XjtpajhPPhQodDnIgHff/ADaV+QH0R7I6iECRJ9Qp7faN5srU7HccYXMunBxC&#10;HXPsLaknjxFD5O++l86O04zmWHpwm0COrlmRNjncme3Hr+Fb79BZYRb1khtSgp9Q/cRXxtTXDh1x&#10;skQT8lTlZAdwkzn3ZeUZjnkuZAVIQlaEpiw2xRZKKclU9POtNRRXVV8mWVsnM2NFDnZHYr9qgst2&#10;2Upmcpr+qy+arZCTQg8q0qR41HGqM3Lace6uaEJMdQrjqHFO2Grce04cJ9OLRSh95STx5JcUKPCn&#10;nY00FkSqnL6yR2TCFwZh+K0Td8CuGSdRXLsG1JUzcIbfuxVp3UpITyVX+INNBUxJujWNkLkdYkE8&#10;oFm2vsJmHZrplLpTYpyaKZUKgKIFOHnfxpgKhISbcKVVopmw1V5hTM+9LVbpkHl+apTEeSQVKSUf&#10;too/r50DkVdASDoN05hGMt905MRZx20QoePSZ7VtvcBRS6y4AuqlGhSUmo3B86y0jOFpIcgpuYg1&#10;uN0nflXcbndLsu7WFSXLRDIjfkqHEnYIqE+g221rPGiEo9TusnkmQlJ3WPcysGY3vOjZ4A/Huzyl&#10;t/lOkAttEAn6+m5OtCZwhBwUvpoNpYhCl1Q11jeG7a/LEy68Cpp2gICjQq8jcb6KiRZB2IXRSYT0&#10;1W1+rOxY106ji4w7PKxJiNKdb57AUp93618aQV0CFvYBMbYmUW4QrdLVa8Ota3ritAgMKWvmkUqk&#10;kkBSvBVv51o/uMyABulP0CvUlK3Ks3XnTzlhxFyUbo5VtmIhI5uA7kOb7BI3rr0oRqDzYD3XDXOZ&#10;+O6vepOq8q6nmx73d0pL9wdQ9IcKvuqN6D0AG2lPlKRfAyjqAmOBkVx/xy/JOfKJU3Ks1aQh4SSW&#10;Wwlr2wsBR/cDttUeusvUTXAA6MnlEIkSdJD5KMQrRGfuDTf48QLkNpStA+xQRu4SqlQabHX0Dxkf&#10;thELDeTHST7o2/2x4Lti6gufaNxaUuR+QW0Jj/50INSQaAb1qRpZ5qoHIFYbRGY9hjWR6qf8je/M&#10;6uXaUK0zWDOsSoy34qG0BSUu8CUpUpOw41HnVd+FA0/Esi8C8RMjIapH2xuD291bN7OyGchOUWqV&#10;ItTkApS84+ytzisgjcfpXQkhLHyBVCJESHfhH9Yzh2O6CbBfWJbL1ts8wf2WzKQi4MSWPeTHZeQU&#10;GNGjEgLKyQokAnTm6BrkHjqdjwl5iZb7Jk/Gp7DOkMbmzM0iuWOFOkpaYl3BlThKVpKm2EIBrVVN&#10;gPGledCeRYwIJG7cI4zFUQTyml033rdrd3BGasCkyIOSzo5XMUgtx4iUKB9sGtOSqgmvilNGftmq&#10;IO8Q3uUmtLyI4K31aod0jpm/lSUv2uVDdkuCJur+jsSeANaKGl0OsmlyEJkS+HUbpexJ8uy5/ObQ&#10;EflSVR1MQ3Fjisc+XrWldFEAhDdU5/jfmkz/ANSAzb7pGQw8p19l4VBbSClSjxJG4+6mkflKwzkp&#10;nja1yEUqO3Pmx15iuNZTgD0Zl91xqRZ2nXVD8hLhke4hSWkDwFIpWtaalieMtsmJROo/RTyJiIEj&#10;wvOb5Edl3zJbsmJhtxbi24rTcRFiqdTIakJ5oUt47DkKV39CNb7x2JCqPacXKzuXkSskwfqskdwd&#10;rZJdMol2W9ShJlvrJlqfKnVOOcQC4pZ3PLlSn01pcauBj2Ib+CoNADkakpc4vdr5FnJs7RDbgDob&#10;D4LbbrSQUlCuW3rT+Wq8quH/AJGf+C9j5B7fWRqp2MMwG76/MuUfnEStDTKI9UuIeKeIU2dz9p9P&#10;1142yjEddH9UfXEEl+F6JfCSNOnQoWW5hHfaE2R7bTclKkSlLiI9hbjoNP3k01Vj5JkDD0/RZ7y+&#10;LGMo9RqnF3haW5/duIeyylbgjTIsjkr7WQkKG4NAARQeNcrseqTJVOHU6pG9FYA/Ze0+w8Omzvxf&#10;dkJmxYiwEtOoUUhDaV1qVb7frpjkWGUIFtl1kc944yu92O29gYsyGblYvaevMWX/AN/2QUMq4rrU&#10;/cCa6BpaJIOxR8IEp0z4QjZlbskjsurgSbaUqS5xUhxJZSQUq9aGusldJj1BTukOFeHJLbYcQxdE&#10;pSERRISf6ewp9wANTuT+06qrqMzJt1Z2EZaqHb8zmRewrrZYgLUgS7bdGHkUJa9t5QVwBHqmmmMa&#10;esAfVBWWdi3CA/mrhtxtnaz+QRnWplnQqXIWWT7nIymaF1YB2IUT/MaK8dkADryqMmJnHRZZ+OjM&#10;pPyFyTFHHFNoRj6JYdbcNEuNe5IbdWFAhQoKeDttpj/sA7Y8JciaH8WTGTkqnyQZC/Y7pPt7yZNp&#10;hyUy5rcYn8n2ysbJVzAAUfOx21Cut29Snd0zI+yLunupxePYz6M240q0e7FgmKp0pbAQh1SkJqEJ&#10;WDsTvX00sutM3p4KOqmKvlymdYu0ZeQZ/Gs2VyHrjm6Ir7NrCmEMtRQ+a+8uuzq6NEkqIJVQeNZT&#10;LxJRgWYRC0kCJx7BIeJfo2a92yrF0je0XG5KcZdy+TdI7TLbEVuahlSAhSQEinqjah08qr+uuMr4&#10;6f2skVl0j2jFegnUOWT+t8fnWyzNJCUIkqt8dNC2oBAcIUpJrQpKhoKyPeThDSPUfJZI7vz65XO4&#10;q/0O2+MgU4tx5U2hQysAo4RmwClCg3UcjUnztptCOvz2VVUSzhduJdE5P3rhmJ3ePb4kW5oky7DL&#10;vUkJShh5p1MlpSkICSpftubEDf66DtyRjSOp12CMrvAEhylNL6stuJ/Iy34x2RHTecutrjzyJDym&#10;vYLaVh5BbQhAIVVoeakV86f/AHg4xnEM6S3zN1rHQLVlth2THMUXcLrzdcuciRdIigoqj81goWhN&#10;U0KU8iNBY0jIg7AIa2o1gxHKUUPAZf8AomfNnEfhy2/ymV8iW2m23VfaD4qDXb0ppjLKjZIAbhCx&#10;gYlynb8TLonFLYzcLjclJmuxFste3yV/UUpCigH0BB3A0l8pR2lEgJvi36EHhOCBbLcu2Tb+uSqV&#10;CBcZmrUVUZU4spS2EneoqCTqq2JZtAqoTEjolKh7HMb+QEi0CdKNpiwWJ7TYDjn5DqJbaijkNk8S&#10;K+fHjVvU2UOWdVH4TLjdOT5PdrwIMy0ZNbSt7InHY0gOtKHuNNcgSFJNCdxTz66RGpxIHZPcSZEY&#10;ssgfLHvW+XCUnDLS+tnDZBbnOfmtqS65IeR7TiSU7JoSRt50x8ZgCuP2HUrt9pkWZKbEcbmWu9Ns&#10;zK/jvHhEKRQAlWwJNdgKadGwTQdjgaq3v3XuW4ku4XR5Kzbpqz+ZHa/zinAGtPoRvr1kJROukUHG&#10;UJDTdJfN8ZZdbKYjZRGirU4pCq8uHLcmn0GrKjq4Ku7dY9SunsHKcuujdpu+RTHrlHLLdvD01xTi&#10;kMAhscQoqNEppT6DUqPnMk6AKjqK4aBeksfHbV1tgGP4PCiw3bbHtcB+OYfNYdTIaS6FuE1FQpW9&#10;POoQtFz7uEm1iHlytRY7Kxq9/HyRcubbEuJGTbylgfbJUtoj3UCuw3of4aXGc/tAPKtqdnAQTBwu&#10;VIwZy3QWxJlSrQHm3lr9ui3D/SJKR52Ipqds3nquVS0YLNNjwEWG7wbdmi1SGm5Ulv8AIUvmrkKu&#10;JFDSoqKHbTq+YlF4oWmJEjE8LzY+f2O46rvq45HCntxrneA7O9iBHfDT8lLpRQ02C6bfx0V4i2UK&#10;23HujfJYxk2rE7Nsrn4t/C/N7NMX2R2nbpEBbaCmxtpWgc33Y5cC3BuaBJ8fXU5echK4V18fkldf&#10;hZwrlZPdaUxjBp0DrL++tpSiZGuCUBPHkoIcUCFnag30Xk5MZlghqazAuUC/LF0QsrgiPcnE3JKI&#10;bEyy/jpVGfivpHJyiOKlKSAafd6azdEpGcniOvrytpg0gU9gdUNZP0vdrVi8TLYk+PIgNPN3X2Ir&#10;bralsoTRTC6kn7iD/PUsfO7y69WPq6ttrbUaon6jz2z2aTBt6Ianrmtz3H2HKLDiZCR7YQ4jwGqA&#10;/WvnUzjH7O5LoC5+nULSt1yLGckuTku8xi3fOTS35gUeRQGkISmituQUmuuZNZMPigMUEFiVWdsw&#10;Y0S8suRUoRDdSk8KH3OVK8l0p+4+ulFVvqmprJiW5Sy67zjOZ2Y5OrHmmmmLdHeM+3cx/XKW+YW3&#10;vQgBJBI9TqeUK7YjUuVVXKzHIkAC6FMCz9zFuynu08ehF7qudEkW+5WlbDYejS5BCPeYqkkJ5U5A&#10;/rTUJYZNfSX5O6Nqy4uCH09VRZk07aMadctDCW7y+2l6M+3xSGkKWSTQJ222APjTzFscgS2ClbEM&#10;5Q11fi05Uqbkb7f9cr9y5gFtbbLZ+zipYHIqI3P66vv8kIH6x/VUftOwBfZMbBbU1PkyrNhUdMFD&#10;7Lqyh8gtFfFQ5GhBHI0NNJvIyPV5alMvH2OWCvsywvG84xCDgORNx7h2PbYjk2W3RPuAtrAS0B4o&#10;aVqPTWUEpxn2rcBPZCPX5nVUPW/W9m6OyVFxvNiQvAp61KU82T7scOkONBB3FEKCtGZlk7wQ5ceq&#10;Ax8mPYdhoUe/GO6WW4/IOPf7o4u6Yt7zjKG1tr4Fh0e22s+hpWmkV4IrkCQPX3Wmx4xkRo7Lp+W/&#10;Wzs3tSa0lpLNmhSEJhSgORDY+37x4ofqdVeJyowgYjcclW5tRMnOyGesPjZjdyvLb8Gi7mglx5xC&#10;EpSCd/sA+tSTtp9HOFrRfUpLdRKMew2RLdfjxbDPER9XtslXFtgfucqPFT6atyaoQDpVRbZKTAK0&#10;sMW09bY2/ZZjftXRykNsOEqqlNaFVNh+mlhjGUnLpuLpCLBJHtS3ZFf5a2B7kiCrklniiiEp+gof&#10;J1oqexhw6S2GIk5R98RZLNgyQSr84URkshgR0n2qltQSNgQSDXSLNpBk53Tqi8mLR2Tv7l7EuFsf&#10;TaW7a4/FIHEp3SNqhRr9NAfRGJ1U5jsNVExuwuZKyhax7cNXLnz2O6fXTLFH2EwjykGWBAOqnsvq&#10;KzRbAX7I2lcsH8Zw0CiOf3Kp/GupVWCmRHIUdZhys85nhCRNcaisgyWzzUCkFACdhT/HR33GcNP6&#10;KuFTSdXXXN/tC5T1vuSE/wBzQ2I6CkfYFj9yf+GvYJj3aWi7lykADHhdmcysditRnr6kLt7aypYO&#10;4I/47aaGmswPU7JRC62UmJQ/jPybi9Ttus4MoKt8xdJCtgUHf7RtWlKkaApM6BIQ1PunZxhcxfUJ&#10;i9cZZ2HlrrGbodIsZAWyh9yqXVr9N9IbXEiZDdOq4NFn1VL2KyZD70pKyi5qUtxxLSgRyO5Nddqg&#10;ewJ5VdsBEaLOuXysn/1NJRCSfwzT8iQDwKgklSkg+d6b7a0WLVEV+6VEtLUqrl9yYvYfds1qTxlq&#10;TwccCU0Kysgita7V0bj+JuMQTq6jO2syAJGqJ+pMMuOV5XFuV6lLOPrQqWholJ5rqEp3SSAKjamh&#10;cmYEejbb+yL+kMnzcc9vNqYYt7h4oYWmMt5R3SPIr9dK78iUiAToPVcjRGIYBdWTXNzMcZejRCFS&#10;2U1Kk/caj6j9a6tFH/bqhexjuhjAbdH/ABVxLogB9pQ91tRqFFVSVHxpxgREokSOyV5TmRPqll8h&#10;pLLdwcXFAUlPFShxHEBCwAKfpXVuNb3sIA2V9VUoxYKms7sxyyJypyKZDSSFusKABUhpQJTxAFK0&#10;0VdLuGCW9Gn1KYuIfKeV2vdE2Kz2d2Em3shcxxoH2S4g0IJ9CRvvqurxBrsjYSj7M4Gs1jcLS3SO&#10;cy57bLYbCUNtlC3D+4niabU02zKwzsszVMdmVPl/KXdjc2milltxfOgFAUq2JP6jSiMTEuU0nMMw&#10;RFlDE17FEfhGvuMpKk0qKkhSa/4avx7QzlCEHhLxiVJg48h63R3H47+8hZPNPpRQG/7T66UiTliV&#10;sPqEdZJgdYYWcfE2RlMf3WZjImw5FNvcKTRKT9SR6aX5JlMx+s6c+yvhZX1kJKHf8elWO225yW84&#10;zLuLipJXzPMkV+xVPWpHn00wqvkezhKgICxhsmVg17lNzLHYHi2thxaXGnQpJKnFHitB3BTrlUes&#10;JT1ZAZEoykwTO7eiqs+O8UHi9TmdiVChrTau1dWYIEy/CEcxLJNe9NlSnZU4lbI4JWkigSgqqfHq&#10;K/4ajmYzBwnWFkMWKrMstkaZHmQy39j1VIJHlJT5T9ag6lg2kM52U8ut9lkfv7H4tpStMRtK46Vu&#10;PrQv9nFKSPuHgHf11qsYict2SoRZIlF545JHn0Q0lijgcNUlVBQVqD6U2po2zH6wPJKNxIkS1XoD&#10;0d2fF7C6pgxXlBaWVNIbWuu6UiiiQaba+dZNcqLZAbp5PGESCeUw5CbUMfajwVJUkKKVsJ3JK60U&#10;D+lNQxpmZPbcqvKiIB3WF/mJbFybyGbe2W0IdVVTpVUkKNCBWv6U1sPGwEYknlJr7e5YIm+B16Qe&#10;17BFuaUqdDzSWFkfadwNwfXfS7zFAlVIhFUjoGW7O3HWbdflLcaH5DSvZCK+Emo8eg31V4uH+INy&#10;kOVMykwVB1RaEqZN8fAS4sr4gVrUHiqg+mqPISJl1Gyvx5GMVct25yVMuM+cP/LMdbzAB+2gKQB/&#10;CmiBEDq2y5baOuquOlb0m5vKxlTo4FL5Uj1HH7gB/NOhvIREC/C7W3XsEGZ+WFP+9a18S1z/AKZ3&#10;ooqJHGtPr50RDGEo6hXRzJRDFc7DDjX/AAi6We6JS5EW41yI/clQ4qNT53Gs/nYfW6JinWLlkx7F&#10;Qr7i+OXe/R3zCBtVuUCtCE0BSpKUgqI+tPOgxhSqDE6yRkPIlm4Q/Jx+G1mzWV2W3Jb/AKnsvo/b&#10;VnjxSDwoNxvXRH7ISqMJHUKNeaRLXZXFgw4oZkz4QUu4oW6QpSzRtvjXian6nbQhxnPUhMf/AGBZ&#10;n0U2X19nVktDN5gzgtiTH9xYIJUhQPIkA/XwDqqMISkYyGytnaDHRD2VdXS7Lj8bsVy6OKuDq0OM&#10;RSE+4txagmhKRXjQb6jG03T+sR0VfUVByxUXDPi/B7STk98ltvLubjaJcTgVAIJWQoEU3AppnOw0&#10;yrg3xSW68v2C0p8PbpGtvVo61yBlLy3PdtzzTyQBUgpQRX0qN9Jczx/W/wCyKInkgx0TB66vNvgY&#10;FdMVubXtlHvxlNqAKUjipFDqX1/5ew2V2VPtGJCGb7YP9W9IwobTba7lBeQG3EgDgFUoPrt50XVW&#10;K75ngqudmgPIVNY3XcStEOyyVNqmMmRIIboVNqPFPIn6GldB+Rx2dtitB4237NUM25pFizG75Flr&#10;hVKcSZDK0JU6pXKhCgkim1dJbZ/ZGMIJ3YSKyRwsm94/I+4PdjT7ReH1ckkmChKvbBSkknkBtWn1&#10;1rsDx3WAI5Wf+8EahyhvorKbtck5FkMtpybf20LSw86rmfaCakAV8b01zyEBGyIOkUVURGp21Vji&#10;1pxPMrDKuN0til5M2oqQkg8OSqpSkKJPr6atMrIzjr8UJ2jIOPyTWwnrW/wIjly91aUIjoCoyahA&#10;cAB8jwPAA1cMgBgw1XZQ7AkHZVHf+UXG39X/AOmiP/NKyuTX7yKnYg+lDpng1Ay7HZIMuTSYFLH4&#10;u22ZnvyOh43BuIamtN+5LdWDRKVJ2SSPqBoTzgNdHYjRMPE2EHuWWv8A5NWiyYhEseNxpCVT3Fkv&#10;hsE8UJSaAFR9fOl2LYRjyK5TWcjJMvREPSGSWywwJDr0BP4n4xJnLHJ3lsPsSmtf1rrFW1ylZFi/&#10;twtNdV1i6zL86bp/cJ8mztpP9teYbU16lASeSqpGvpPhHFQkNwsPnt9jlMT/AG+ZklPTCMIclhEE&#10;zCpxkFKlqQ7T1pQaSeXnL7zYeUwq6yr21S/7yh/+ox7GkT5d/R/pu4SXY79jUFgpbZPFXtuEEjkP&#10;XU6rZ3jrGJePPCvj9dQHfcrMeY3BnpnJ8en9ffkNv3+4ynZ9ji+4+zIilRKXUKP28gDX7dPaRLJj&#10;MWs0BoeX9EHfkSrlER2kunriRb7SczuMSHIdz23uN3y0yrglxtbbjalOJSlkkEjyBtQjRWZ2sNQm&#10;R1IbRXxINbjdPXsrMc2z/wCP+FZz2BfITl5eK5E+3RWgkQR7RS285UFRUK1rrM4ePGvItFcT14J3&#10;KtufQS3KZmAwuuuvOpgc5jqlXmO3b77hs1laKLW2pJeCxyBVyBoQd/XV9dkrLfgWj/cqbqwK2b5L&#10;QGMf7iuM2hhNuxyzPtXSSy6z7QKUlKOCl0qSRufI1XbjCOpIZASxZSi53QC589cXyTLrWuDBW5lK&#10;XR/TdQE8tiDyX6UPpXRFuNKuHy/FVV4vaTBPDpTsXs6yXi49qZ/KjM2p1pa7a1wSpaXFr2aKUn18&#10;A1rrJZ2fCwxhXErSY3iwIF+Uo+98PTd8yGa4suJJlqMiWv3F8PecIJVt6lJP2121pvFkkNJ0B5AR&#10;hAxGrLGfdWNJtuYTgu4NC3vcFw2z/wC7DbzpVybJTRP7ydqb62eNUZx1WPlkMWAdZBy+AzCyCdGU&#10;179yU8pdUklSBWqkUr5qKabVfi3CNsof5j+ilXyOu5QEZO+4lqFHdZdRE9vmujwDZTSgApQEj1rq&#10;mr4/AOqsmswlGR0R38fmrRZ/kDjL70sRrNbZTEu63CWy28Wm0rB9wR1HfY+N9DX1GdU+wd9mKsgT&#10;1f8A4L1bXc8Eh9rY5jmGBMnHCw/MblISSh958gpVxG6Src00i8d3hTIlBeQInIF91M7/AMXvdy7l&#10;tV3tTSESVwXvcbP2pHMBSuS91faEf46YeOyomsiR2SrNxzEuEq7dcbJPnXBFwtn/AL0a5FvalvIa&#10;Kw/xfBq1wNaAAk/w0xtcAEHQoauABY6ol7qwtk4zFcZipEYGU0zNFVtqS7yKUqJO9DQ0Pg6VwyGl&#10;7JrVHV0b4AIeW4NiE2E24i4vRm4cp5JJHFNWSeCtgKAaz2UTG6WqbQIZdndFkjY3jbFpdhBCbctq&#10;WxHVVSw80rjySonwQsGmi/GuSXOpQuSf7hshXLL3Bs2bJyCEWRKusFv2o5WQtvlNShRHkGgTX66Y&#10;nSJE+EHU8iwRj3ferbkPYGW3d9tUeAvGEqDTaE+zzjxkBC1rNACoAkmgrpVVkRiI66u6NGMTFl5w&#10;WLKbjB7rzq6Yy7ITLlNNwmXYzYQhEVxgKd4uLFCoVAoD4O2thKyORVAEaD1QYwpUa7o1ttjtt3sj&#10;9kWgKcMcJU4k8FLWgJSCrj43JNd/pqVk+gdeiJdmBW8PjZ1zjUP4yf6Hu6m5M78NUpM1tFEf1jzq&#10;U1JBJBqa6wf7gyvlIJ9bHb2SS+bvVq+ssJsXYGMAx2ruJcOUhBFapQAOC9lcDzNPodTxZCyZhPUh&#10;TusnD8SwXmzh96s+Idv/AIlxblSfYuDSYUC1u8HXVrU2pfuut7lsED7dwaa1cqpTp4Hr7IIWgv6l&#10;ermFX+TcLe3fbRVyQ8taW4qFAhtt1oglVaeD4GsuwgCDwpn5hkz7T8avjp2hiX+p7uxMGQsx2zMM&#10;QPBKZCH08lqSk8VfYCD/AB0HflWwIMWYq+uli3CsoOMWiyZYxgNlt6Y2OR32LnCDSUpLa2VBABSo&#10;BSgppwjbxTQtthlUJyOoXBjkWER1dYq+cMa1xvlW7k+MNoSlalK/pp4+2oq4pV/Iih9Na/AeWKx2&#10;ScjpYx0KamVxnLB1RbbVLWucXkuph+4igZdKgpaW+Na8hvoTCn3l24Vl8Tr7JeyJ9ltvUuS4BKlF&#10;eY24ok2+PX7HmZR5uFRJ+3go1p+umVVH+UWcFAWz0YqX1NkqLb/pxyYUlanQosoWEoDiOLaQonyP&#10;t31LLxTMSZX49wjLXVbbzPF/fivmYWkPONMOiPHcCgVJ8gFoUUk8Saj01mRZIkngI8dGBG5Wf+9H&#10;lYJ2TZ7lFQyyidEctU5sVVzS4aodTvUFPkfw0diV9h1Q1stXCtM9fYyduDjc+Khp1DhkDjQuLHsJ&#10;U0QqgNAo8tDZNZAcJx4Y9i5Wcu/7FbZK/wAyapSZsMpRUnZT6VcQmn/H6aZYEv7TsiM+vqXCg9J4&#10;JOy7Nm4NzUllIpJbeBqlR2BSa1oTT0Gi66hObBJsi89Nky+yZUO5SUWy4NkxGFht4khsLCKfbQ6p&#10;ysz5soU4JMeyzf8AI7HLYi9OZVYEEQAgsqQysJSsFJHgj/06l3Ej8NpLsa5R0mkZ2a/d02eNebVz&#10;DiUJadKlpShutFpFdhRR8/po/FGvUr0ZBi/CZ/wy+TnasPsqPiWaXlxzFGGQJJWoOCPHSKcEqKid&#10;wRQf8tHiqEokxDSOyS5zCMTFeuWBw7a78Yp0rFlhz2OE61hIIUW/dSoBQPkKCzpJdjGExI8IanId&#10;FvXL9rh9O407LJbv11Zftc+O6FLbBivuuNrBG4pypT+WlOXF5EDYI7GABdITu84xh+ZRJkGOzKkG&#10;5SPypT7LhQEKj09tXmn3fT66axEpVCL7KMekZEs5K87Mww7Fcy7CvHZzK3kGO7Nfh250tmOl5ayp&#10;TLYACqK80rWo1z77KhGuTap5VGNsSx2RZO76uucv4/1yX31Xa2QZTjbHtANIbjNhKCs0J2Uqm+iP&#10;HYcKrDZJtUHnEmrrBHmCpv39ldx+5uFYkCP75YIVxLjaVkhO9SCaEabZMoTk8NFl4QmwMuFE7g6F&#10;tfZF6iXO3rdbutgguS0tOlDbUlaUgIHEpqeHI7bedIzbKEiQ2qe03ER6E6JOI/8AUn2SW7ZojDTc&#10;a3tUY583UOA19xIcXsoIAB38V0XXGsDtIfkiZ2PoN1b9N4QoXZ+92R9t2ZH9t9RcStDBLtfc9kK8&#10;cTvQba9kSJBYbKoH5Aku6e8RuGq4uXR4LdgIaS06sIJb95aQQompodD3ZQMB7quFPWx1bdk3aLY8&#10;Cdz16QwqKhkRG3lp5KLwKqhQNDsDvrPWfKYqhq6Z4olL5HZY8s5yPKcgus/AXBHvLyPfu63XH2Gn&#10;Y3JahwB/arioGg9daqdMKIR+wO+3spSaZDHUei775fXJVilYVZkyYuLLQ2zNaaJElIbUfcLKk1JS&#10;VGta+uumoRl2GpOz7FV9j/cyt7HCjLcaNvQt5h1tAkqnLUlSuCClCk/QkEnaldVSiYxk7fyV0iJl&#10;tlY4FidlwjGrji9hlvSrdc5CS6hR9w8VhThQlZHIDkrevrpFfZKy0GXGyOhXou7HALS5PbtZAkK4&#10;tRULKg22AD71Vr2UUg0/jr2XdOxnGyuxhGokDcpjfG2BAuHYlOwGkOtXBpLcS4IRRZ4KCChZT5Ty&#10;VtoS6yAiRH8gu5Ncg0jynj8n+orfbcS/0xaggWpVEJSnfiB4UFH030GLe4eSCqJ7MEr+p+u5PTUG&#10;FkEL/wAiyzneE9alH2hCbJWQg7caK8nzpHOMZykHWyxbD1cboyiZ7gHbH94tWQsttR1qe/t6gUmq&#10;kUDQ5b7E+ugDjmqXY7JkZiyLcpMddZNk1g7QlQLmwu34806oLc4kqWgKCVEeu/00/sqBEZV7pRXP&#10;qZRnqtQ4lguC9qRmrjZ5jYW24H3VOOBJaaQK8f0UTtoTMz7LAazuFUMIQPYbIN+RHUeP3a6KhwZS&#10;UuISVrKCkcQhP/M7DRnjD2LT0KCzYyi5hsVnGbPXZXjaYCPcltq4FawVIShG5Uaep1oABDZKfqNn&#10;5ILk9j3WPlaWrS0Pz0OhbDiK1AT9K+tdA5jSiw3TPCrMJMdk58F7cv8AkcthF3SXpDYAklwAkKBA&#10;of4j00lnGRi1qdyjA/imTd8mNrx91NnAFykVQWzSqVEeRQgDzq3BsEJvFI82gMxRH0U9EvCZ1uzJ&#10;ARJCSE89wVlFAoA/rolh3AnuUN9fxBhwkB3baYVoy9qzR1FuPNdWw44fCAFUTU/pqqMjXJnZXfWJ&#10;Rc7pdQrM1iWXqdmvpcih0Nq3FAajehVXTrEA7sdYpdnRMYabrh3jaW8lsz8fGA484houqSwd+A9d&#10;iaV02zY10iMgdUkw5TlJyswxMTzWdekY9yLfuL9xyqlBKUhYJKgdzSnoNGzy8eNf2Nqn1XbhbLkr&#10;/tXWluttqllpMBoKPt/bVYT+4ipoTXWFt/jom4iREepVVjlwxS54uzesiuFcgefcjpjLoj2mkmiH&#10;DU7lX11aYRIeJ19FSRIyMTsEnflAxKsVvafwhTkq1rSoPPtpqEueqVUAPk+dOvDdTZ0tP8kJnV9I&#10;GcBqUh8AtrWQZ3Ebvv3sSXaLSoEJK1K2BI8VPrraZdnSoiGjbLJ4ONYbTZYdRt6LWuLYpIxayxo9&#10;tYQ1Z25Jc9xmpqy2AaVrUb1prA/XO2ciRr6utkbAIjXUq4yO4W122NiWtTt2kulTaAeBWjfiCPrq&#10;Flb6M692MQ5Oi42dyRZS83KP/nSU7e3shICNqitKD+OpVQlFmLEoecxLhDN9yJ6OpZtKAHacFOKq&#10;UCh41qTrwlMPEjUqmUAzlDGX2aJe7EZN2UDNfJWnjQqRTam3ila10yoga6+8d0PDIIkw2VDGyNrG&#10;LH/Z0I5oJLIotNCvf1qfQ/yOjKSZRflBW1gz7Lr+KPZ8vE8uewG9NNuWS6yiG20pHv8A5CkUKiof&#10;5AlP/qtaIQBj9iX3TAlJxqtU9SX8Y7lZjyUcY6qqjeg+1VPAoCfOp5cO9TjdKX6z1CIb+zIek3JL&#10;SD7aSp8p5U5hbg3A8eDpFYASB6JpGaKGLgLbjsZtv7itCFGqRQBJoR/gdDGBBcLg1Ci2DjGy6dje&#10;OwwILDiI6krAU2tBAKlpH6j/AI6WXRiQJk6laYCZh8kysonsY3dU4eiKmRjTLSJA5CqwCE1p+qTt&#10;qr6QwkDqVRS84F9wkv8AOS35DaMNtfbuLrWw0oKiCLQlCneWzgR5rx028SRaTWRsgPs+uZB5VH8a&#10;bDmUx9jJrtOMtS0trSsfb7VVpNeIJANBQ6vvvj/4wGU7KwzjRbayxhF+xeGojk+mOQpR/wAwAqCK&#10;+fGgMKXUsgZxLulFCsjc5pxmvD3UhoJHKvIKO+r82eiOxd0F5FElu3Rlm9rLXt1QwASFUB4+P120&#10;rrtMQwTwVExI9Uju6MBE+dNbiNe6zIJQ8FgGhpXYb/x1pMTMBIJ0ISyzFMA/CzT2X0jdrFLivQIj&#10;gYcUOXIKAcrUihUab1OnwyxOOp1XsKz5tJae+LsZUHA248iraWF7AAj9o8EaxOXVI3k7gp/k2vDt&#10;um6q7OiB78Rafc5gtAUNB/KuvCsRLJRM991k/wCSBu1zkXCMqipSSEBR4kn+p93Gv60prR4bMDwE&#10;CYAFyh74kqRaO6IrL05LNviusq/IABSHAryDqHlCfpJIclM9TEabL0E7SvTeR3By4WoJlEcEuSUE&#10;lCipsGoB8aT+Gm9XU6JH5Cowkyu+r2Lb+PDjqTyf9l5CeNR93kj+R86uyqdHQcLDEqxbLtuvMxLy&#10;U/hKZcc4134rRx+v11GvIiwHorLqHi6G8GyzG8XzWVJWsB9rm6gV8FTfjb6nXvIVmcR7qePCTMdl&#10;V9jy7VOurkiMse0+hLqQ14qdyNW4kgIalRtiYlgFzxtEeLZ5WVNLJ4LSyuOilXApCqVB2qNKss9p&#10;gDhM8SUxAxOxS77O7Nyex3dUPDClTL7bYkOEf5nE1KSPSlNEU48bgJWcKw/49EPwO2OybfbJEK5o&#10;afBUeT4SQoGvhP18avOFUS4VcbpyDsp/X3yWyrFRJTdLWZbcpDjakpB5lK6g7f8AqtC5PjIuCJMy&#10;OpuEgxRVYPlliklhqFfucdtltDHGm5qqoBB/wOgrfHzH4gFMITiQ4KOoWUYhnuPyLnY5CJNuYbQU&#10;1UCpo8an7fTQVGOYWNINJdy7DCD7hMj4P5FbsnymVZroUmDHYeYaUkgq+5J+1Q80JGo+ar+oBuUs&#10;EnDhQrzEvWP3uSjHY7vvR5rsgLShR5oDnLiKDbRMIRmA+5Uap+p0RXi+UX29OTopgPtTJwJLYaUl&#10;RXuK1IGl9mHITEuAmP3Q6Mnt0l8Lex4eEqyPO1iFjk5tbyESVgLS2ByQRQ0217IyI9gI7hAjPgSw&#10;1KT3YONY9iGZMsRpbc2K5yZT+OCtfOlaKHrQ/TVWeZWUlxstJ4QkyI9VR9wYNlKsSZyS28XrjFSg&#10;uxVfa4tla6qAA8HjtvrHYs49jE888LT3SIWSfkF0LHvPabOX4/ZXIynkt+9EloCkqCk8VUO+xrud&#10;azxmVKNLTm5WcuIEzKI+IQ9CtbOAXF+BY2T/AFGg1LUzRSWRTcJr528/w0RZAzYy4Uq7hMkDlEXW&#10;PUrlxtbs56YHrO8v8htQCQrkmp+4pNajzq6eSDJgFdVA1DTVNFzsWFguHO4ZLU083ybUHAf6rgp4&#10;Urzsd9W4+J2n9n/+EDmXaaaLLXZ+cTspySRBadU8OfJCKfZUE7VH8BTWi0jHRKIwNgflFfxmtEnr&#10;e9O5/kEEDMFVW20aEFFKpBIO2/p50m8ljTyY9In4pnXONMWG6b9uvOQ5tInZplzaxcVupXFZdrwQ&#10;0aAJQmpG4Gk+dUaxGsHRPPGGsBw3ZNTpu7XSLzu0e1l1taPxkxSQQPdFApdSaD66zcmjIAnZMs2s&#10;dGJ3WWvl1MhY/Lkf3d5DrUtDrby0kpLakkkJBVvtr6F4myVkHAZfPvIVuesUYfCTJ7faemkT1x/c&#10;mzyTbgUqSFqUsAK5H0oNq6B8lSPtIfbdH1ggRCoflHYbvkE1qJdILs6JOeLKkxSEqjLDgqA8NzyB&#10;I8+uo4MxXEzrIBCrusE5CJ4SXz7FMwRlFvu/UkV5+64ev8V73lqkqhRnkFCkhDaSKgb1FaaJpyK6&#10;4GN5/P8AqpkfadAgXD4uVXPtO8S84vJOXw4RQ8qefx0SEqqWg2SBXY0ApXTLNviK4CEfiVfTFomA&#10;GpTlwuerILtAldvOtMQrfGVZ4cYcWlyEkBTYKEkcvNORHjSeyiUIkUvqXXa4gy+ZU7O88bg9gN27&#10;FrxaLn13b4kf8xhp1ZkRnPuUUkrPGqCnemr6ccyrBMZCZ29FQcoCXy29VonqLAcW7H6/bzxtEeLD&#10;mFLTb69wVkGi0jcAKPrpAbJ12mvUkbqzPI69hsueMfBV/L0DM8UU4mBGU8zIcS0nkl+O6QoIAP3E&#10;n6emjMrypb6yqMVoxMuSnP1V8XLrLtt/VkFyclOwAkzYiXOKUEI91AT72wPj+WlWXXH49AxTOryv&#10;UdCgLN+uJD9tE+BKQ5BX7wb95z2i0poAKSTQkpBJoQNMsHIMCIzB0QuSQR8d1kDubrrKv9ZOWWzu&#10;szX220h1brqm2XXFBTiXmzSv/rNfFRrX4eS8XkdFnMmAEi0d0ksv+P8Ak+PXRi95XBEYKPvNpfQo&#10;B1wKqpYWBQoI2VUUHpq/9+I/EE6qVMgYqLmWEWk9P3+7wnEBn2UrjqSrklHGSgin/wC7/LXPHSJm&#10;8ndUeTOsQWS3uF5fU/ByXGQti4W1pNXW60K9khdSD9oUPCvOm1NPUESLuuafjwvWL424jc/9EYb2&#10;Nlj5mX+TCjSrm2pwBaUSFBwrSNt/vrt4B20hq0M4DQFDZkQGA4TI7Cn2m9fIyBiLQf4rak/jFQWE&#10;KbUwlwhPoVJB16qB6dgyEtkJR1Sum3WL132MxdrhDUmFInAqLyeBWgrKVLWEHcAL8CmmsIfdWwQA&#10;kIS12TI7TvCFdV3uM4ultYj/AJ8SSw2EoaQtxShsaeOQGlIpBmG5R9cmDlD/AMYs/nXmw2xCpTD8&#10;FMBTzIfWgOrQzIRySEI9QFevnSnOrjCwkjUJtVHtFoo37SAnzZbcVKg1IU7PiuvkqWXElIoedaUA&#10;O301ZiWElUZEB0Hss+91yGb/AJrjy7K+pm6R47gkey4EK98KNFgKFDyBP2jzqzyNpjDZX+BoErGO&#10;yr7xlHZduw7J7NiUk3K4XWI1CD0ggqUlCDVBDgKuJSCBTbWcMh3gZaMtvbhVdNBqlFhPVdu67fXb&#10;IVXJ7yvz55db99hpUhPNTIcVyVVIFAdaWryZsA49PdJr8TTXZFXWvWd0zH8i4Y+yf7HxUZbzvJxq&#10;OipCuZSkKJJOwGmmR5aMItPdJD48iXYbei2j8b8jtv8AodGGJi+6hyE61GIBRVyKtSg0kUBOytq1&#10;1jbCYSlIJgaXIHqkJ/ulXbJZGF2HEuv5SpNiZtiFvw3SGnES5DntOKrQnikgDyK020R4u+JlKRH8&#10;1bkYkmdZr/29+p8YwzuXKJ2cWeX/AKhhY9+Ra3bkgFiVLblASnEqWCCmitj51oMnJF9QaQOrhtwk&#10;mVTKuYYaFbC+OkODb8zft99c5tvcW0NMqAKFuLqmtQBshfnSfyVg66IjFgWZai6inWCwMTcfCS1I&#10;bW2t5KV0WqOtQQ4SkAjkNiNA0nvHsrsoGJYIN7Ls9z697ycDEp+Zi9whIbt7y0EOMKIUsI5Gu+x1&#10;VdCN1WynVYYyflYK+Ytjbt2erk3JDiZcyLLP9FdSeKSsV29FAE/XW68VLvSIjYLO5ZItlI7psdS5&#10;vcc7xfGjOBUiHHS6SUqKGnC0gEqpUEBKj+o0ni9cpQB0RtoEoiXBS1zOBDtufZDNdQl19gB1o1So&#10;Ax3knkoLG6VtqoRrS0xM64gpHdZ0npsoNts8qfPtLdubDPve240toii2xLopNU1oQkb19NXmIjEk&#10;6sqo2Ey+K2RhWUW7Kev2bpYLiHshsvu2pxC10FFgFCkIB34KJBJ8jWNsgRaQ3xKf1yatyzpN/LGL&#10;ncy34zdru4g3xtt9uSVcUNJKFkf0gn1odgdNcQVjZAW2Sc+hTSi9dudzHG7pFdbt650GG17iVqKf&#10;eQUs7U2B4gE70roTLEYPyyJ8bmTrLBwkf8icHvsF78SQ2oRrfKdTcErCghCULKG114jZdDXzvobB&#10;uEj7+y0eTk946K067wq1WfDIuWRkETpntucgSSgIP2hNaeQdNq2rHc7pRZP7ZdFF7Wx+0vJTLdUk&#10;hLvJSySldeBXQj6V86SzkTbIpnW4iyRWYW5d0ujlkCf/ABpCQtqpJQmgpQDzXeu+ia/gQ2xVOTHu&#10;HKzh2Mzcpka42eM2kx7O5+HIS42FF1Sk1SW0kp5ED66d4xYxJ5QIiCqX4fKnzPkfa8OkIccjTlOJ&#10;koHEBSA0uiyVf5RyPjToyarsEky5R7GLahe4+LXWwwvjhGYxELZjxobsWSpThbcCWEpQEkE1813G&#10;kphKf5pe4iWCH8L7EVMwqFa5ktf+orbcZMRLKnOP3PHmkVSP848V9dU3YgMj6FEV3EJT9xX/ACm6&#10;yYkW4qXAgv3RMF6I4pVKqRSq1EVBKhsf10dj1Q+pxqUHdbIWvwsgdkrxOFlE+34tj6Xo0SM7GvLs&#10;qQ844qUp4guRm2fuFQfTxSuk06iT3smzbey1uMRGsCAclAWN9jQOl+9msYysOLw8tKkC4MtqbRCa&#10;nR/sakPPjdIP3VrvXfTeuoWw7QIJ9OUJkkuzMtG9YZr1L2Bhkj/T9+bdedWhbZaIqlTTgaUpsjjU&#10;bbEarMpxk5iyWSj8WTbvWMJayJEeKgyUQ4EtBmKJ2KWE0Kx9ToGM4ylqrS42KEcJwe2ZRisM3JpM&#10;n8P3VFXCqS26CaLI3qT5ro/7BEMFSYl90KdV49FtF1vlktbbamGFgtpbpVaVL5J48tgN9W+SreMT&#10;yvYdjSLnQpp9tJsHX/Uzz8INi5uVJaKgCHEJB4k7iqgRpHjWRMusimdtcyO8AszfIjud3PcRhQUQ&#10;1RsMhBTkh5CwHHHVDgVkJ3+0jbb/AIaJ8Z4+uu+U3c/2qc7rTVEAMUA9UWa85VPZs9rnoQt9v8Z+&#10;ep0AOsvAEAJokkp4nf66aeSygIkyDgL2JjkSc7qbfMdtmBXuNb7W8t2C+zJQ9IIW6AEnilIqK15f&#10;+r0NTM2xMpatsj8lhIdeUR4jGw3MrSo3eU5Gylp2OG3uTnsuJ90IVzFP8iUj/wBOlGdk245HVup4&#10;RmNjCe+6JLdkWA9J5A9Y7xLQhF0D7rPupbdbVIeHtFzmo1AUeNAdhXbSmJlltKIZkyNIpfl1T2XH&#10;rrIyKK+qCZVijFbAdaQVtOqf8pUmtNifTRWRkRhDqTqq40GU/ZF9gyNm3XZSbuBb2caSY7MlKh/5&#10;KHFclNuAbEDyPpTSS6QmCY7lMo0xZino9cM4vWJ228ZhHK8fuDafZo4lYcbXX+uVeaIpuNA35Zri&#10;YNuhKfH95iY0AVLn92ZzjHl4HbmQlETiEuNLKQtBHgcaAFVCaaX4pPcuNSnc6j1HXRklXuuL1hmX&#10;xLG465HgrV/4idytR5BQrv4FNaCVEJDv/al9OWYHqd0SROv73PyKa3fVFch0FaVN8lJKz9ygD/Cg&#10;GpEgR+BQtuTLsx2Rf1DLvuBonwbPFUbVuFOEfepShTkoH0FNLpUSlb3G6Y15EZV9SdV9/wBMZbmk&#10;Zy5LSsTV8wkrKuakA+RQ0ofXRvQuSDsh7JxiG3SOyy1322X25Q57Kv7gVENgbBaKBOwp6Eb6aUWt&#10;EudQldusnAZfcI6RvOe5H/eLdFTCQ2ttClOkqV9qaqJCdqedL7b+pAO4TKsAR90xbphaeu4twMdK&#10;ZLqg3MeSCAqqAQCmuwA17KtF8XiyhSJQmH5XdhN/hZq+iZCK3pjjaVusoH2tKQfqPUjQuJUAHO/H&#10;uvZsviNmCaVmtl3JVFsUdKZ7ieVRuQmh2+u3nU6u8pEM8igZTjGIlwEhO3sxsN8vEjEbjHKr9DLj&#10;inACOS6nipR9NxqH7YxsInqSiIXxnFhusk9kr7PGRznLK8ZMbZ5YQsFLSgAPtoakj9da7xcaBAfZ&#10;pIJfkR9FRYv8iuwevsiX+amqZDS4D7CiSk1rvUk+tK6bWeJrugJQJ0SWWSaJhxuoea9i2szINztT&#10;i497cCF3EpdqkL9wkpSkGlKDXsXxhlExmHHGm6N/dwjvIBPbBMuavdiRd7xKWIMkpShsAc6KRRBP&#10;kbjWVysSVcjH09k3jcDqCkT2XmNzYy/2YjlWUPFMaiiAUoUONf560XjfHQFRcalU3ZnSQHqn/it5&#10;eyDq1uyv25ua08467+QxQgK4gEnz9oPrXWXvJierN78o6MQdTqkvjOMMxu+Y+PWltLkdS3StJ+1u&#10;rSS4eBFa0AprXUdsnGAkdQkOeRW5AZ1tXr5GLTMdjWS8sBtPsOBxwg7UBI/jXQkqvrcHnnhLMfIM&#10;pMkT2hhGRWa7OZ3Z5rQtDMlUf8R0cnlJUk/chNftAp50krLGTh/T2T75SDIksNwavtlZMhI91bZC&#10;CTU7bb0Prq75MCRuq4xS/wAyvTcZUhtpHFPP2yokUrsmvptXUPr7FhuokkbpRZRnV4dIYdfCZDZq&#10;SQONalJ9aHYitNaPE8dABtWVcxEBwhWZm0qK4pCVJLpBS2riCBUipNQTv+unVWK0dEjy/IRrl0O6&#10;j9c365Ruxrffm3wxOZdDrbqqkBST9tAK+m2jbKwIMEiwbJZOQ89lvfrFqBe2oWRf9x+VVSOe5Div&#10;4+tdVEEw1XsiJjNNO9Wd9UZUSCK3H2lKWFbDiKeR676zk6pSk8QmNbCAflR40CQ3blMyHASlsOAp&#10;qRyBqQAf4a8LQF1irEXFGAdif2lp4OTqBfMg70c2Sf8ADWYnEyg52W5g1gYK9tmdxjmTl5vCFOpL&#10;yQQEkoKTuR48fTXpVzlD4rwxhAdeUwezHuvvkL1pN68ucBlMZcdf4xH9NTTtCUrSfIVrnj8qWHaC&#10;S77pH5LAOkvRZg+KVvv/AF9l9z69yBS1LAcRR1QUfabUSih+vH11p87rOUZwVcB2rdbct1wTcuro&#10;obaV7zHJlK0g1AUgUCqeh0thERtL8oGyBSkRIlsXxTNeDY/b6bpPIJ/jo/IqEourMeZjIe6t87wa&#10;Pe7dHvQpyXQUoApJNSf+I21lbbDW7cLUY59UpMtxMsPokupSWOQBFACBWg5aZ4lj/wAVXbF90te6&#10;sYgXzDlFDalxo7gUhZCVFDjYPHjWv+Y1ppxgWmNhB5QF1LEEcKF0ww69j39lcUW7molSlAUX9x48&#10;jQbapuaNr8JpZF6h14VvcW7xizzsFx0vyFFKkGtBRPqqn8NSFYt1Qt2R2j1ZJzs6PCulrm3F91wO&#10;qeLLhFQkAfdWo329CNG4xmJdW0QNsBFj6pe2Cz3U3GLc8dbCEx0pTxqKrIFBUj6186ItnCIMZvqi&#10;abmWwOgO4sdkY7/YMre/HyRpsBTb1eCyhIAHL60GkJhOmTx1ivZtIuDx3TAezM2SXHv8Wot6VICC&#10;D9vBY3Gx87andlCyBiNwleP48iWyrsx7rfkuyn8ShOPurQWkmhoEcSfJ/U10Lj4xJaZYI22oRi5C&#10;Tf8ArvP3J0l2428oulCri36jb7Sa0rTTyymJAAOhQVdrbBQYXYPZcgPPXpJYUVkNchVCk/8AQabj&#10;x51XOqAPWOqOqMSA41KdvSuQR8gsToui1BlxCnDy3TyoU/x2+ukuV27AAbIq+gQiCDuqJVqttwmS&#10;bfLcS9JcIaYcTs4pAJCSSPNKU0d36oayqRiC2ysp1uwbELEJl1YKbg2PcQ5IFUFVP1qDU6pjGyUt&#10;NlT27R6x3RT19jOA5zCYuLURqPeSlZaLaeJKykKUR+hrtpdk5Ri4JcBNR42cA52Ss7++Pk62zpVw&#10;jx/eakgqeS0jcKSKVqn6HfTjCyRMDVmSq7tUWCVmIZLkXTcl9qAHXmHQW1tqKygoUOJ/bXx/DVuR&#10;T9sgQwIVkc8destU4viH3zZ2OwZVxhPOQh7LvvclUSl0J247jyTpZ5rHmYxEg5XceBESX3T+x3vD&#10;If8ASUi6qlhU16YRG5qFTxBUsg+fAGg6qo/aA2gXLaj1RVjffvZmQWxFymTkofYd/H4hCAQQNjyp&#10;Xfxq2/665dQHV1OHEAE7FMK0fI7tm8Q3rHlV2ek2wICEJLn2IBomgT/DyNRsqh07RGq5XTCuxgGV&#10;deFXhqREcscT35TYLxepUFR+2oJ0pvmJVyBK0fj5AT1Rdg8+DkMKQm5xgqTHZSmQ+r7SVpNdkmtQ&#10;Dr5zlwMSy3WPWJBzsgDtHHnMyvC5lwVHZtDCPZDqaJPJB5b8fNfGnXix0j6lJPI1gaALKvyFx0N5&#10;CVWmIhtmQfapE3otBHInb1rrXUTHUmR1Czwi0nCpsKvzlix5AfoypAeXHUFBINAUkKH6k01EB56J&#10;1bcJQ13S0vedz89vZtTgdo68GA+1X7EpI5Clf0860Ns/pi8WSXFo++TFPvrXrHoeJiTMhD76snfV&#10;9rq2Q6ha6cVJXUU86zlWblWXEyA6hHZ2NGqDR0RdH64sUWUFtxFONrCJKfHIpCSlYA9N9OBkNF3S&#10;QVEyYqJd73i9wuCsfYbTHkRUpWpsK/bx3BWKVFdI/J2yZxstN4jD+vUpgYVb3YXVk/JLNKRFcqFT&#10;pLxrsnf20ciN6EazvcTuESNR6IjNtNQ+WoWOuwevcr+U3cM7ELA6XcSYWF3G5uBSWUJSSVBNAORp&#10;trcfv4YdET/d6LKVY87JmZGgT4yzDrb0j1ZZYdgcaOJxY7rW2x5RilKlU8jztpLTcbpSJ/KSOrMB&#10;IkjZIHA+54uTdxuYlPmOu4AwszZkxNAEe4mobqTQFPqNF5uLOuoTi3c8comqUbIycD+KXWdZtfvj&#10;b2FMzaDcFXDGcgfckNRUKS4r22yEhSymm1DuDplRjHyEYxMQJR54VFd4qeIbRfo/enW3yEzWzWPL&#10;MZSjJWy97c9yMKPxXKLS5QkE8ANga6sHjbcOuUxIGP8AFcruFk3Zk4M4axHMm41ulRo8G6QIqIcN&#10;wthP5PtrKULURWn2jVWEbIAy1MSq8qqG4OqRGffHXJrh0zdYWEfi3S/LmIfnSYSVokLq6pdEpSCp&#10;SQPI8eunFXkIQvibSR6OzJTlVWWxAiGAW1PiLNyB74k4bYZiUNz7VIZjSWW2wCEKoP6hA+5NU+PO&#10;szk0wGTZIH8tkTfIlgeFvCy2JGKdMZVil2aSyhu7Jlxn4qVJcbanttqBQAKhI3OkorBnEjXR1TTI&#10;kg+qAeo79jkzupEXtRiW/wBNQGokm9uQg5zkLYbDTaXy2aqSo/u0ZkkisfW3cqVrmEun5ceyrJKs&#10;WyfGb32DaLcpFthXu526Az7YDSIMlQUhPBVCSB/hoz6pRl19nVELDFgTusb9pWFcXsNCcjZVExxh&#10;NGZSEFXFKZRHtoNPVJ8eldN6YR6uFZkWyMesQCUE5/cbVmuSu5BPBYgxgttCpC+aVc6JSylsnYBI&#10;3A1bEjR+EqoBi4I1KTvcmD2x6zXKx4YWLdYZcSUJiENlLalpSHU0boRyqPOnsMqPaBHCCmJS/JZy&#10;ss3LrGqFMtbHswXCxDkJTw910o4rWC0rxyA9fPnTMygTIEv/AMFd9ZLBtvVesXxOyDE+6sEwy+29&#10;Uu3TpkZ9tSnqkrEFtTXtjcp4JKafaANZ+XaozjowXsoBwPRFnyJv8TGcxx3Pmp6m7lGWEPrQkoKE&#10;OcIqxRf6EeNXYdLRkOEtvtBLIVabczt+6WjkqSYs55EGS8oKkrbcUlxJLZ9ailPpo02CABAZ0J17&#10;IjzO/IuHTuSWyBH5yG7YiDyWkrS2VFKy4B9AW6ePXQIj0uRRLw31S1+MN3tuJ3+2Ny2GYz8Fp5af&#10;dP2uLcbDqEKAFN+XqfOlfksc2OYl3TjCsMQxWjOxX4N443DHORgNsFx2KSKBTzNSoEk1CgPNdLMO&#10;Rj+W6nlhllHtOzT/AO/Q5OGqEiXIZVJmPuOFswktNlJkH7v8hUQR610dmWxEXnzt7o3/AF+MgZM3&#10;81dYizNMS33i8MquUdDS2JEtb3FwBhRYLgCaKUEVommxr421l8u3vIxBZltKodQ5XDEsIcuq28gt&#10;qCcTekutJkThxffUhYWrghGykpUeJKv+erhcSeh/L22VNlYhGUinh8esNexbE83x62r5WZUJmfIW&#10;+ls8Euq5H2glO6gtdfqBojLtcxMt0hEvsLhWPRTzESfbJ0lLjy2pcyI2QVJQhPsqCl0TvXwf5aqy&#10;3ILNquAAHVZu+ceSf6hkXfIX1uDH7vZVXK1+4pDTSBAcU02v7ztxeWR9PXUvC2jsazuJ6pjkVRMP&#10;sGhUP/bBw2R2l8XMl7a7Fuz0rIcfZkWjHo84E+025IQ68kOJoaL5A718U8af5kIVZBhWAx3ZZ3Il&#10;KYYp+dTWy32zJ4eQKdK4TTgdK3hs48gJq391Kgb0OlubX2iwCrosEd1oaHgcVPYd3w+5OKRen4r7&#10;1ueILfvIXGE8Bw+UlKacaimqsOJFb8c+ysyMgEAjYqD2g/b5OJYjc40FbsdA9i6TC4UrZXFcKOaV&#10;q/fUOD11MUvGwEof7ZRlFgsRf7i7b0LsOxLsMdpaLqp1EVSlqWHXHGAhxJ5ePu+utH4AEVHudksz&#10;iDOXqiP4rXCXi3VsVcoGFKXBWuQVUfHIqUgBJ9CopA/lofMqiMj47K3GsMquskrfkW+LHmzN3QpT&#10;b9zjPIejIPIMfby+70KSN9xXWo8XEXVsVn/ISNc1S4NndsyHE1XWzFbt1gLeiuCgSG301SgoUvZS&#10;FgVPqNM7cUx+MholYuIk42TE+HHYmTZPf04q02kLkvpjlCGgVfc4SVLNaCqqbnSfyGJCDy9E0pyZ&#10;z+ITG+ZVrlxRarUtx2Ku3qc963OfdWS4lSgEu1qRRNf0rpN46IMpHhMbZmMfdEPx27byeH1HaMkx&#10;JptdwgNIHtyVfYFtPBW5Nf8ApA0u8kRC/rLZMMGg2xYDVQ+3rHkXcUO+9sXlhooW+07dGmXlJat7&#10;ch8oQG0lQJClUrt40NjCNX47Hb3Tu2kDrGaDsNyuUjB2YsxaVhh9xpoNkKQEJISADX9NNwSYaIIA&#10;CxwoWeWHLewWJN/swZGLW5v/AM514kOcvPFvjWqiP+Gl9NUiZ2S0ZE2XQg0BykjnEhNsiR7g0VD2&#10;1rDxSTyDfqonV9c3Dq26lgwWY/kY22jKhNiOyGmpyS46v9qXAmgBIB/cf4Vpp1gSJBBAICVgsGDO&#10;pHxgwO+udyWjsDGmpjMG2mLMkTPbcWy00p5LPJ1Shsla0lICtNBJx10SHPAjFwdV672vL7Nd8HvE&#10;K2qT+Z+O3O+wj2vcCAFo5bg8lDxoKEeo1CVR1IblCTmTWSy3e4TPfIk3ByHcXwn0Uy3QqSgUooK8&#10;aqtlGTNwja6yC5Gi+5q3LzLBl5A+8Hpz81DiClO4ZU4lKSRv92wNSfGq6pCIYKJi8nI0WIxdL/cf&#10;lRkXWGMuOrvbDn5bCJYSgFbivb9j+n+/dXIFO9NtA5jfSJTbqVqMU9T8N0E3zBM1x7/VFv7HvVqu&#10;uPMXhqRk/tsqCmvajFJZZSui0jjRFCNtUV5kAY/VEgs0UQaTMMd0m+wc1X1DZIFl6xubjPvSlXVL&#10;XspakRkLFQhLwFVNkHYePXWn8bKd8jKwbBlnfK3DGrAAGq9D7N84+n4HxexntHIrswzfbjHYtd4a&#10;jodfkJc/HCOaggVBUUAGv10gOBdHIkANFKgwsgPUqqxX5AQY9pYgYg84rGZqKv3BtACW3VGvtyQR&#10;9o+8UI0NlX2QmwYH3TDHxa5azSi7R7d7AwOyMQW4qIWWNqHvy2y48JTTj3ANoS2N1cd9qkedPcX/&#10;ADfmdEBZixjJ4BV9/wC9Mjv2aWnr92AqRFfCFPyZLz/47UgNH/uqUkpFQQB9SKaAHj4wibAd/wBU&#10;b+6lH4hUL90mQcrukae0qLEiupYW2lIeStUiqjQHwKinjTTHrh9YI3KrskTJir+HbW7RbnD+A3Fy&#10;puj0Zocip1Dv2o4LTQfuNdDZPSX/APFW0khFEK0RMmxSDjbpWzdorDbblySmqRLKuX76EbA030ul&#10;MUlwdEzjWbAxX3IoDvU3UU6Reojk5+SVQYT0BJcU464oOGm3JJV9dJ7Jxy7WGg905qqNMNf14VL2&#10;5DxvO+r27znlnkNZJbpLSIrsMJU48y2lKA0qhH386VrsTqjFEqbBGB0KnL5R7Ji4Be7dceqvzmH1&#10;QMwkOMvNwn0mOuOlpfFdQoD71D10BlQn90XDx9kTXMCBY6hA+bZr1DkeRvvZBJfs8JSmo347aFuL&#10;ec2SZLi96qP0G2i4UGr8YoUZBlJin1iNvstwtFrwu4XWR/oq4gsWdxSlIdDSUq+9VKcQSQaeNZ7L&#10;sdyGcJ9jwHUEbFX0DriHa8dkf+vYQWYLjfstrV7j7jjKdkpp6E76X0SM7EdbIVw4ZQcOslxzzLV5&#10;RlSeMuM0ptkq2SUJH3nwAn+GtBT8R1DFZ/JAl8xoVQ5LmcdrJn28VdS2ENKWZLgKkNuM1VRAHlRI&#10;poh4RAA/IpcKZTOuyH8M7SzK5XblEQn8SQv8aWF7LSlVSTQajZMwDjdEwrf+CaGJ9m4/hLCbbeXV&#10;OXJ9BLfjehohKf0+uh4QssHY7ey9ZKI0GiXnY2QY8me7dVIC5ykrCigAgcjXYgbnTHBMiWKpyoxj&#10;FxukZD77zHAbxITZypuJIcKWwsqUCok18foNVZuP2k8VZg2AflqFrnr7Ax2F1X7l9cC7xPiJmOOJ&#10;PLiHW6hJI38emgOsqw4KulZ2LlB/W2BM9e3JqCggS31uNuuCoHFCqINPHnbVeNZOU9Cyqy5gQ11R&#10;/kuQysGYdvsN5BU40ppB9UqUmlafWp201iDVZ9gIJSk/OPUjRYd+RvY8vDZMu5rIRd5Sw6s8ubh5&#10;FQp/OtdNcSmWVYC269CH0xkQs94d2f2Gq9OvxGlTLesLeeYQkrShKtgCo18VHn11psnx9MY6likw&#10;yLJkPyg3N70q+Xl9S2THm8q+0sqKkq8blXk6b4dP1wBdwEm8zli2QqBaQX6f1P2Bbkxkzbc8pyZv&#10;HQhKiTShrUAilN9XU59dsiIcJXPxdoj3nJz/ABWkMAd/PsZw9+IpjIvbhsQOCVFlCA0lt911zjUE&#10;U+0az3ksOUZhtjzytTi50eoc6hVmZdJQ3Lm5fUAuzWFiMw3XZ9RHFCqU+2nn+Ol88uVVZD/Efqnt&#10;EftMdNEQdVO37q3C5sBRRMhyVCKGUH72g8qlE1BJJUdJcm8ZNnYDT+KcdRXsouAz7FY/kMVXQNJX&#10;BhPIJUoqAfXQr4mlP2kDbWg8fHpAPsVnPMjtAdRun9ByvFpUNDbblUOE81NGhJrXbz9dEZ1ZNR20&#10;STCraY91n/5CZpFx+6uW8uOJZUpSkJP7eISSSePkeNJcLANw7Famy3psu3rDKvcxNiY4oqfH2hsF&#10;ZSTQE0NPG+o5FX1ylroh++rLnecfv+bSEotbQjsuILCAokJBFSFKURufJ1bhgzL1wLc+6BuuFZeT&#10;JTdhdXTsduCI0xZe5PlKl0pQmvNQ41BoSKV1oa8j6w0iygLTZsg7IsOj2WY7LbcDrKApSSoFJFdq&#10;EfwNNGY2WbI7aoa7x0CTcdwonXnYUbAMwj5EuGzNjtoWw61IRUBDopyTQj7k+QdH240pw0LFZr9/&#10;GNofYLZ3RWUFvHbbL/KS8+kCQpKTyAS4eY/bt4I1RUT9fUo3MrEj3C0Tjl0/u90RLaSCp5p1A9af&#10;bUU0spi1hB5Xe56LqtMCXcLW+08g/mtlaFD/ADEFdBQgfTQtkQJEeiuQRe3rld+xUIuzoauLbYcW&#10;CRRfFHI0J3BNNI7JAVaBbDDJjLRObrV2xOY+97rQkokttuJ5ijqHWzQDfbev+Gk0zMFwj7iPVZr+&#10;Svytyzp7N5vW1ps8heUGriUsJICW3PuBFK7AHWmxPFwtjG+Uh1SG+82CUAVa/A3N53YlznXLLobr&#10;mVyytTTi619sEpAIP0p6as8pWYzHQjqFXVECLLe/XkZI64Vb5Sgh33CoV+2ikgAAjf66BkDKx0tn&#10;b1LBKzIsWlN31akKVzbKgFClCCsmv0qNMhN4tyu1nVwrBM11UZtNyQTHbIKeQokmvnz9dIszF9Fp&#10;cK4S0KC70It1blKHFSErWmtdwa71p/HVOP8ACbHRH2RBCAMjwiUIRYSn24slB9wD9hINR59dOKrP&#10;k43QVkB11Q8xEh2LjcCgNyUj2WnPB9wb8lU9P46lZEyLbrkZmPxOytSi33pt29TIyXZaghJbSaBJ&#10;OxNPWupVzIkIcBdtpHV0F531x/cbM69GYS1EWohxpQBJ81pQDxphXaHY7pPdAgoU6n6NvERUuaWa&#10;o4ktlCapI8D02OgvKZcXAfdX0RJDALrzzpvPFQU5Jb4y2FV9t3j+5QR6+lNhqONmw/B3KLhV13V9&#10;0hlWSXBtGG5e6Tbg9y5K/by8JFVCtKf8dBZtfWXeO6PoEeui0FkVkx+02doWxtK0OprVPoQmh5U/&#10;UaHxbJS1KX5VfbdBFpxV6e6blGZUmap0odSpNeLVByWCdG25nXQquvEgAS+6kudcM3tD8V+IlbjK&#10;CuOlFUhSydv8PXUBeXcbLgq6Isw3r60Yp1sp29KUxenebbXFJLatq8VGnprwJnP2XMq5i0dQl1Yb&#10;lfX85Qw6wlNvoVtrKBUmp2V/6vVmbERi4ReNKM4F9wrTs69xJVgKLzH3/exzTsVIVvxHrQD1867j&#10;zMdkF9ANoYs6v+osfn5MzDvGPPqjWtocnQKpIO/Igeh/TSPLviJGJGpWprEq49Z6hMDtxd+iYomd&#10;aWkKtzYLcqS4k1QOHFSh9SSKb6lhS1YnVKsuMZglt1hvMsly+NmqDNnNMtzFFMeOscuTKiQEGn8P&#10;XWp+yMoExG3KXUeMAPyDrhGxi9v3pyPjoXFATSQqlAtQNT9yfTUhZEx+WpVUqjVoN1bf6p7B67hi&#10;4zp/5EVlZUIr1eIKxT7SPXbUBTCzbRSryjsYox6a+akhq4rtuYR1NtyVoQo8ePBKdgf1P6jS7P8A&#10;FlxKB1CPx7oyHVbJwHKLHfMdh3SFKQ4hQUtYSQalaBufOltV2hgRqEPl0mJ7DZEvTWcZPNlXm23Z&#10;9IMV1BhJQKhCUmm9fP10k8qYQkDHY7rR+Mi8A41KP8Zv76XblKXGW8+hlbnvJT/SKfXlt9RrFZtf&#10;aY10K2eLYI1kHhL+dkdxzKzuXS1w0NsMLXMeiMoPMhKvuJT5IpprVE1SEX354SzLaYMiNkqMnu1l&#10;yy6uyrUwtcdUgc/dFEhNAhRApWoptpraJQHyOqRwrD6bJLdsY63HvD0i2pIsCfcS6ttNVLV5B4/o&#10;dM8a9wByVWAYguXdLNM1WPzRdYrKWeBHutcaE1IA2oKE/XTCyBnFiVCm/wCuThao6humD5jiFtkw&#10;mUxp7alksskHkviKFVBuK+dIKe+PbKMy4THKJti8UcwIkxF4OMZO4j8ptKww8jYBKxyQKjfaur87&#10;I6RBhsUNh4vZ5HhJnN8Qbl9hKtuMuuOXB0kSJhNEDiTtuBUfTXZy/wAfae3HumNWTKDtoAqfsfIc&#10;7uFtPTVnfU4l8tJWhlYBfUscjTjWlB5Oq8OiNcvuI1VWXkRyj3AVx8eLMOnolyx7JELXJaQtx1aq&#10;gczv95220XkYn3kSA2Qd1/WDBgqTNb0jsW+mxW+cZNqioUzMhKC/aKn/AOoQkpOxKRr0qJUxchj6&#10;rmEBIEkaFDSMf6qXMc69sFmS3IkgUbbBBW64oJFT5Pn10N9lwPcn+PsjbsWHVoFkJfJXpzrPEblJ&#10;wCWVpzG72xxhIkFThZQhSV820jYGqfTR/jvI3S62HQCfCW2YNcRpus+dKYnm16+RFpcw8KdsVncM&#10;SG7clhSPZaQUrCVEUNVHamtV5DJpGMY2H5HdkBj0TFnYsy0TnnX2fRbGq7deyY0/IY8mQxdsdUlU&#10;uSpPHlyR7ak8aVr5ppZjeRrfpYCI/wBp4UrscmXfj2Vh1bk11x65Wq42K2TY95VEVDnuPRimIzIc&#10;PBRCjUKUPNPpqjNhC6JjYQ3DblWVdqweuxT26Ok3OD1pOtTpeYdavHMqUUKd/pI5OOpBCRxVSoH0&#10;8aC6xNjxbZkDeC7l16AS37W98fbfnUJ9DiLrbYin23iVuyVoSWFOb+CFp8fTSqqOpHI2VFbmTIC6&#10;kshQ8izNq/HM0o/LZAB91pbimko5AmvIGuqcks0jxsmUtAyFGJlxjwc168sDSH5NhuQkuIlmhDSg&#10;UivGnIgU3ppjZeAImX92yDFPeXY7LNna9+gZKblGYss5yY//AOQh5h0CJb3GXD7/ALiSmpCuIKdx&#10;TTDBmBHrIj2917JgRYCDoFmPNr7bLDKNsAWS0pclNwopxDiVqqUrUR+4GtKedFzBnrFuyX9TWWOy&#10;V/bPci3riz/b+LcGvtNrWlJ5tq+xx0hsKP0H3U0fi4xkWKpnDtskza0W23JdyKW68rKo0nm7GRRx&#10;DhNeKhy2KSDUn+WndsJSaoN1PPKvhHrFyvQP/a4uj966Kd7BcvrSMhtV/VZ49kCVe6mJcE8lOUAA&#10;G3p66GzsUVzFbO4d+ErutIOqb/zhetufYyxc8ZSlq4Q5KGWnErCD7qOJP2j9wJTWursCvo4lylN0&#10;3OgV38TO+rN031t2ZD7gxmLfbrkIt67ZdlLaD9puDscqEnmpJVxSNylJGgs7G+2cDE7L1DluGVX2&#10;DGticbvudxJhdtMqK6Iq22iWXGUx6KUKHwk1oT4Oo1d5SjEhE2tEbpK9P3GZPtrLceYh3H3n6B37&#10;Qv2kFDpBAFSqhG4OrsygxBLahX4uR2LLUeJXCErrtEaOgPiI8y0X/wBrojueEq+vj01nYV9ZEnlN&#10;bnmHJSmyDr21ZDieRSp7Km73GnqtjI5FDr0WUUq4IDYJpxJrTxqnyFhhF4nRHeFmPsHqUpmrXfri&#10;Bgl9c/FyB6a7DhILr4CmGl+5HfZP7whskeB92k1lsI/5BqFt/q+Lk6q/6K6m7MtiJ1xxJ6fmEfHp&#10;jrEubbmnzAjMiri0BIGxCyT91eQ306xa/sImQIg+u6zXkswVwMCWJWtOoY0K5X2/W5IXEh3XHRIb&#10;HhJd/FDw2PpVPrpbl1EEGXBZBY9wMWGqE8W7JxHEMEXNycogybPcnJUyQtXEiO+2aqIPp6VGh8yM&#10;+zQ1R0AH1WY/lNgWXXLElPxIsd/r67pcTHlzeCY7Vr5qd9xDu/tqSpZPFQ3G+o+NtgbSx+Q/XsmO&#10;VDtWNGAWmvjxkOJZP8fP9RYK9Hes6rdFYbjRW1oYdRAaEYu8ShH31TX1Bpo/Fw5UWdZk9nJ/VI8y&#10;6M4/DQKq6mu0y5zFNT2mxCC1pWVVBQlQp7iD45Cn00xyYsT6BKAG22WmWOw4d5ftuZW+Q3c741BY&#10;s0lwJ4KcDbH4gdWoeClvYj10moBiZA7I8VAjqQgm6/36+dU3nEISVSp8FZZjuBS/aPNXuKTyJHEE&#10;Dz9dM9IyD8oayDarLPy3u8bMpbT02IhUW2Wq2mJJKKpjzAVNulsgbrKU0BPnTXx5lUA3O6AuqjOU&#10;iy6vixk6rhilyx++NNqYZguJRHcr7jnsldF7bVSRXbUc74Wgg6FWVwP1aDVAPecNqbjsbKbw+UPy&#10;QkLWrglpscHEqqdtiilP1rrTeGnwNkg8vSXYJV9d5W1ccQl3tvjaGGpaWYDy3A2JTSnlf1HEFNDQ&#10;qIFd6ad25FcZmsl3SweOuMBIDUK56L75xb46ZMxntzbdElppxAYkBQD60lTiT49CdifTxpJ5ORv+&#10;EDonvj/HzHykNV8+VXy37U7ev1mnF5r+3f1TK/t6HELSh4JUlSnlBSuSQKKFfH8dKcOmFXbUp6cW&#10;LASGgTf6Gze6X3rNu14ZFces7KfemMBaEAls8ik1KR+vmorpflVGyTHVXVTjjkk8+ikX3sp3sO0P&#10;uWV1yHjymVwJsPmUIVKWv2mw4Un7uBNUnQmCOkvrO6Oz7RKPchQclx5zEbK3ituIS3EbT7q+defF&#10;PIqJUKk11rjUBED1WexbjIuEExexsotyDZZslQsLylK9pKqgrptWn/HSnNo+PxTiqMXc7oZyBxqV&#10;McnTP+3INFRjUpQP029ToCt+FdbZqzpRfIe4K/siJC4YegxXCn2eCUqWEDjxSQDQGtdjpx4+R7MW&#10;Se+oOSOUIfHHvbPoufwMIxciLiVyfjJnW3ZTSmYxU4jmV0BAUonf11oaqoAEz1ZJc6InAkblbtxv&#10;5BWCN1w3Atagm/NyCl1qIoDj/VJ4rr6Eg+dA2VSD+hSmoBwPRZh7e+TPZmOfI5E6E44iHJdJatsp&#10;0FpZoeFFE7JJ2IO2+llFQsrk36raCgGqIKf/AEH3h8g+7c2cOZWd2wYy8w28/FtzJUhpaDSsgBJS&#10;nmgBQI20tyTDFiOs+xPqpV0wuLABkBd1ryD4wfKDMu85cRt6RHYgu2m4TylLaJkQh6qW0gVQpJCd&#10;t610TbT++prhEkeyGosFEiDyqXpLuLp/5R4Zm0zuWwpt+e3NMudIvEVl15qW4+CpLSSkHgoKIFPN&#10;N9J/I+OuwbIGqeg/VNI5VdsSSN0suw/jJ0Dh+Lqyi/zLtykQVpt0a3t/kK/MQQ2h5wIQotMBX+VR&#10;305xfK5BnGAZvU7pVkYldoYrl0l8cu6cLtb1nvtstU21xnkpiPvSAY7jstlMghauJBCE77+D4+uj&#10;7vJ1XScOPVAY3jJ0x6SY+nsr3HMkyrAcLjdbW+QW4lxnOyJbsUoXHCXF/Y3RQ5/cf5a9DFhdYb5D&#10;b1RE59Y9AdVL7Vw66Z3jipGT1hzmHYzVqlxuYeQ5/n5cuIO+/wBu9NWY+TGuZEdXU4VtHsqLGldl&#10;RbBfeu7muK9ZFrRPNzd+2Q6+hha2W0BRCuKSiqqH1rq24wlOM2b24Vbd4ltH/VXeNW45D0/dsqxa&#10;6ON9itPKmu2+W4XFCrYbdZUF1K0gpBTT0Ohbe8bwCGiVOiEREvqyGskzCyZFjsaTLkvxLchn8pCU&#10;LWhxmQ25wWppwj9op6jb0GmccWQ0Z1VHtGemybHxA7SGH9ZT7PFtTV5gXlBW3dbs8t1UUtuUq02Q&#10;K80pFFncaR+UqDkSGpTWoSlKJdWeY5C5LlKyFD/vWFZEpq3soNSthVHEcCf+mqh/LSKGN1LHdaMX&#10;E1uNkVYliZn9WPdz5Gw6vpu8rXFt82OG3kflxSK/YfuFAa7eTqvLxZ1yEhudnUKb4TeuPG7pIfJe&#10;b21ItFmzzK3VM9eLle01Ot6F++hpg/0USE0QkAlIqd66u8caiTCDGw8HZTlQ+2yd3x/67wjPOurX&#10;ml3WzeJHNUpUptHupb9phS0tlA8DkRU+T41nfJZllU/rOhTGrAiY9iHV7b8/xu6wlpecEW/Q1i3O&#10;MFI48l1UeP0qKDbSy2qbgjlMcSYI6jZMSzdb2+34bE7FnzX5NtdT7vFYqG3KkUB9aAU1zEtEJSEh&#10;+iC8iTNog/EI369vWLdv4w3aRHTDmKSpCXmftJSk8SPrU6n9kqpdgozx4yizpRdr9V27C71HsDRI&#10;iOuOBD6q0FfKlH61On2PAgd9Cktl7S6HZBt1XacEEllz+g44tsIkbf1TTio/oKeANUZQk+myIxZf&#10;I67KJ3DZrlZW7VcmEqVbJLbclDn7SeZ5AV9Kau8NkiUepIdRz6A4PJ9EEzLsbjbH2YwLzjRJJb3o&#10;VeCd66dzjEBxulNkpQPy2S3uVmYjXVmfd0Kke44UqjlR4o8mpNRXQtwYF+URi2An2Wy/iVmNyvNl&#10;kQVL4xWoR9uoKEktpCfJ+gA21m7vIxeVcRqndvjjGMZk6K+yKFM/uiGpnFAKC4XUjykqOwrTXMa4&#10;aNqSl98Ere58pkWuAlwyPdbZBKRWp5egArvt502x6jKOqWzmIlgsV/IO0O5zNkXphahMjVW+hK0q&#10;JPlFKHwD9NarxNwp1IcSQmTX90TF2dS/iK7bMItF3vWTsodjzozwQVUUurSSOO4233prnnMg2WCE&#10;eFX4vEMItPUpJZLkFvc7GkZE4ymTG933UsOftO3g8SPGtJiUy/bCs6MsvnGuOY8w69FessWsOTdS&#10;4721foAnWpy2M+yhscUpdQnirxsf56R1T+meuyuskZw6hVXQOKy8uvd6mxGBHtTQcQnkgIBJdOwJ&#10;/TYa5k5kZPF9SpVUGMgRuFAybr42uPcLgWluONclR+IKgt5C6gcjtSh1nrqJCPU6ha7Ez4EMd1lT&#10;M7rm2EZkhxt19cRTpXNjJSpCUBxe3gnc1qDQad4VNVlRiQIyHruvWZk5yeOoRfa8VsmR49IvMgBq&#10;6MO/lKeBUHChdQEk1qagb6CGQYFgdEdKMZHXZGvUV9aRkVvtEtPNLoLaWgkBKQpO/wD8MEnxonHM&#10;5vXPY7Jbl48Ko/YAujvjDLfNuDEB1ltIU4VvrdoOLTZPtgcqgkmldReVMyBwuQItiTu6o8Lxp2Td&#10;PxEKCMZbIQD+2jitzXfz9CNC590JERjyuiBHCYkS0l9xESySEpQwgN1OxSr6fz+utB4aEDWw3is7&#10;5OZjJU3Z2NRbZaS883zfKChpZFXAspBrU1G/1PjVmXT2l2OsUPg5IO+6z9n1jkSmPzlopFAKaAiv&#10;ImlVBJ8fSnjUMIfVomfb7AYjlK64QfxnSEpNFVO24oPJ21pqLO0dVhvI431z0T/+COQFqbd8emy0&#10;Bt0ILEVxVFA1+5QJNaU2oNVXRabgaI3x0zKBc7bLa/U8mK7ELrSlGVFbcIoa1WKACpNdLLgISdGA&#10;PoVcW3IpC/yHEjgpalJHHzuqpP8AjpNkOS6MqGjIayLD8eyvPGTZitm4t+0JxCjwccUTQgn0oNxp&#10;Jj3ThV89Vs6oBakwTqkYdjMBTMUSrbJKHZCiK+zwFfJ8AkbHS8yE5bsUPldiCPRKW/8AVWLd8dk3&#10;Ds68RBFmsIXbI7RH3BKapJJHkb6Lzcg1xFMdgh8fAEI9juVC6n66x3qLPJNpfksROCF/2+Qnj7R5&#10;EqUhRrsajRP2G0RlqULdd1BDbJ5J7exOz/HKDc0LC8mvNwcHKv8A247bfGqVV8FR1fVM/bIH+1Af&#10;QbD2GyEsZzix5Q01aZDyVy0AAuIVVRVVRqTWvroqZI1XYRYsVLRITeaWmYr2o4KaKNQNjT0/TQOW&#10;TGLx1Tjx8wZIS7Bh2PCbs7bbYKxH1IKlVNFE7q8/wrpN2nIditBXUZbKnyWLHuGOm6xC448s/YhC&#10;qJpQgmn10wwslpMUJdURLrwhibi8aFhJQUVkOuJLpkfcUpK9lJp9NTjZOVvbhXXAAAeisLLhtwdh&#10;qRZucx72UuOIaH3JUSQAkf8AHXRkjtqwQlgIjqu1ViVdLRIizghpxCuXBdQrZPkD6g7a6chp6Ouy&#10;pHX3V11zJt9ulJx59CVl9wJL1BTiUFW/8xuNB5oP5qeNR6o6PXNvuFlk29Y5NkreRX/KQmvr9dJx&#10;lfPsNCjrausfkzLP2b4rDtTjk6O22y02tSvZAHNCkniSSPTautFjGcyx3S+y0VbKTjOQ3h6AGLj/&#10;AORDUAoJoaoCdwpCq769OBiWCmZxMXKup/ZMlqAY9rh85DKeCuI4KCAOSioedvrqmVBMnkqK5QGi&#10;mdfdj251h1pYNFKK1OOCoTQ+EGn+OoF4HXZG2Y4nFwpmXd7Yipz+yXB4MQQworKwKApFa7+CT66I&#10;rEgOwGqDsxYAakOqW0X3ELriDeWR5LaWXJHtAoUkOBxIJH2+qfrqq7KkJmBGoVdGCQXOqrb+zhfY&#10;98g2WXdW2yxyUGknijn6FW9dVzyp1RJ67ouqh5O2qO8DvGI49hMrFLc881LLlPdAClhSTUe2RoUR&#10;729yFdmWWCIPoqC/98XSZZJ1vyhLn9rhAJQ0kBKn0A8eStq7g10xtwouPqOpQuNYSQ43SwuPWPXW&#10;Yus5U7a3v74AVMOpcILbZVyJKUg1FNW1ZllQNZIIKZWwPd4qdCvdpx2GiElpD9VlIQlJC6n7eQI8&#10;gDzrsZnqddkFdiCybsypM5tNhdhNl0VgSClDbDqaLUoqJIoT6VrXV1OTI68oY4QBaJS0y3qAovce&#10;dCZLRcSPxgEnipYVsNyd6aYwyngfdQrpMJMm7gd97G6stSo0RxP5amKtQORUVE7EjlsPPjSayVcp&#10;ahvfhHnHnZFgHV91V2v31FemZPc3VMsyXU1ZeSoFSQog702poTO8fTcesUzw7P24AkNStwfGa8O9&#10;l9aPi4TVRnUNOIfQlJWl0HdKft+p1858rWMe0RI/h7LYUwBj2IXVfGJOM3Y2OxcHLi+woOvlKQUI&#10;dHBaQB5oN/012i4MJS4QWXV222QUvAbPibDLESc3Ijr9wuNhI97kUlSj6k1O2mErzkhyGSwVisMA&#10;k5lN0t6Gp7EyKENpcDhccbKXFpVt4+oHppnGsxIO7pfKoyDhAmc9aIy3H03e2W5ZlF5S1LbSE+6y&#10;KipB+mjcfM6y6k6KizF6cpX4lmGWdL5whTKXHcZbUrmzVVUEK8gDbx5HrpndRC6t31XsTJ6S6lap&#10;6k7XGaOJzaM0qTGSpLCUuKSXQCmhUAr0Hr9NZjLgx+snVaausCAkNil78kswFtytX+h5gE+T/wCF&#10;JCVV4FSvKaeCPWmm2BASqawJNmTaTjZH/wAMcRxZWRKznKXEOMWpCY/5Ugkgknko/dX6HQuZZJug&#10;2VtfUQDcq7+Yt2xy0WK4ZbbYyTa5DvttvsKALifbKhWm53FNNPCzE/i/8fZJM3HMZAHlZn6vS3Hf&#10;dvGOPKTNuKFTJIcVVKXuP2IAUK0SkA6LzLIyJEtgmVFZhBlc/HbGchzzvuJnqlINhgvKi3FDWynX&#10;EkGvjagGgMwVfWawNSrIzkIH3R53H8PW+x/kRK7lEp78V5n2GEqqWmI6ArmCa0BJpvqqvL6VikDQ&#10;f8fVBuejk6rE3cMnNut8pYtWKQf7fY4Ex9r89lZUJBSC4EK9UJO5BrU61OHRVIGU9SeFRY5GuipO&#10;gPkdnfVybrfosdyXksj30SJCJKvyXUOAlRKVhVePLyCNtFeR8TC0gbAcKFV0xD/IzIsX3t2He3cd&#10;wXE76/8A+o4uUlmXcnZDY9xM33OVOaaKA2VQA+NLDiVxjOyyPzGyspteYfYLf3QmLT8pwK/Tp3Fc&#10;2Ih1u2yV/Yp8obDNSgnyeR8/x1mo3dbRFt1Vmx7F1sLq2EqZ8fUTr1HVGnxLalm3PkFTUr8UUdCA&#10;K+TUV+uqietpA1dBE8hcbM9DwZuz5XBqhp6ITHX+6spQoklC604k/wANtQYWdokI24kjVAOQe1iG&#10;f3u7sSUyrxe5KYctwcRyBjIkefTZeiroPWNNBsqKiJFllTNMwttnj3y/ZPHM5t25NRvxEPGOl5SF&#10;r5oUUkUBH7j+mi6KnDx3VmSR2jEbLP3ZufR88tCrbglrhxrM09+HHcWsupS+SVKaruVbnb1GjcSD&#10;SckugciAHuEjMpwqRJyv+2yYTbNtkoreZUUmoKCeCW1q9So1VQeNaKmwQgTuRslswdG4SuTicyLk&#10;Uiz3u8G14o44IolFJd9xKKltFEEH+JNANMJZDxeuPaSmwkNTotjf7dWdYngdhm4Bgt3Rd3r1MTe3&#10;obzaUTIaoCVMrXyIIKVilNDGFl9gMx1ZB+R61Q7DUJodoX8ZTgVw/uDa41vjXIOJWy4EvFDqinbw&#10;aVKfX66Yik1nTVII3OqDKOzMQkYvlDFimuLj263W732HTxdXIi/Y5yKdqALCanzrteJISg43VJyA&#10;Nlc9K9i3u/8AxQdIjKZH5F0s8dSR+Q4W3EqqhQUrwmtQaahfjxjdurDeSA/Kpun5+K4lh9js9kU9&#10;/fVlDq3lfe2Xm0ll5K0LP27IO48aryq52djLZG48hGS0T0xnWOWPIZFjuClPMXiClaCCVEyWXA4h&#10;KB+pHp5rrLZFMwNAyddhJ/ZD3cMuFNmXRbgdsqXp5m/lJCgqOXYwW0QhJB4q40/TzoHOeFTMCmfg&#10;3+2JB0VTi/XWN9jYY7Mu873Ox7dDcMYRU+1MJDaQtLjvE/ZxNAaayU5zqmOo+J/Rb6dgkNd1E+L/&#10;AMie4v8Ab/kRLL0ldwhF8ltm6xX0fmMS3naoLrqH08kuNg8apO/6jWy8deL3lYNtlif9g8dCYD7l&#10;PvrPNHcu78jw78w97U9pyCtQQlDa3XW1qcCUIAISFK2B8apzosHDITCr+JD6BZZ/3AYKIJtNls1x&#10;cgT5MqcWGkqSGpkuOB7cR5K6cm3E18mm2uYUOxJI2R00sfjH3teuwBcfj2/Pi2i6Z4p6yR03MrlM&#10;qMmkdtpthytFNpUSnceK6jm+GiZC1ienpo36K+3N+uk1ku/qtvfH/AZHW/XTfWT7gk/2Ztq1SpCE&#10;ABXsJLaqJFdtidU22vIS2dL4Q/xsNlSYXYLS7drzBxdQZlJdJYW+orLtVFOw5USN/Gisiws5QcK2&#10;Tv6CW2jGrjLdQlq8NttwpAXulx5l4kqSkjagBrpYYnnVMQGLoZzjtG0WbLHLDBiPuzn2nU3SPCR/&#10;4zRQQ4PeWo0Cydk6Z045lHuWCCvt6nZZq+Qj8+bjtrallYt95XJhxXmQogSGHf6CF09P6m+2j8Zm&#10;JPG6ClL5luUK9D5HBxOeFZVIbhOsPPMz3jQJQr3FJUQfJSpJ+uh80icgYhwUzx6ia2O6Fe/ZEDPo&#10;L9nYkokxYawm2vNqDRaMngppbiSQlTYUpSd/TR+J5SVX4ggc+6jLwncPIh0C2LpSVns+QnJpwXZ7&#10;THU1+OyBHbXVulRX7SlShWoGoHyQhMHVyif2/Wr4bqrsvxn7N7iubdr6vgSlQIrT6PynOTkcNtuh&#10;SiSrdQRT/DRt2dAayOnsl4hOOstVpDqb4R/+o+xqLdfkHcI96hqSmQ2wyCyhPIEpUSRUrB2I0nle&#10;Zz+GivyMgmGgRr8b7NYpEzL7Hja40G2RpSH7ZEUFoD7ZQoPIbTuD4H8DojJs6Adw5KRzlOfK78uj&#10;9WsFjIH4sePa3mpS7nArUPLZUEK/aQpKq+KVoaaDFABkYH5ceyNhdZKIjLWJSezntvFMpjOzseZe&#10;bjhDbQaeoXG1gBICuPpQeutJ2lCMBIuSrcak6mI0CW9yeQ/HDZKiXipR/wDWf4HwN9XGLhkf/wDk&#10;quDlEa5238e6tqadYdLAUo1BIFDWnmulFtPSehZerYoE7suL0br24IiNBD6Fo5rH3AIX5+1QJ0Rg&#10;gCW6Gvj2kxSa6fteHXy6TrdcH1wciDbDtvfZcU004pDqS6wsciTzSa1r6a1uL37jqAQN1m/KT6wL&#10;cLY3xfwNi6sSISY35VyfiOOL5fcE+28oJUKgbn01ZlAvI8LPVWuovyJ+LVpuUxu8tMhU+GfdcK0l&#10;Tq0qb5FBCfI22rrK302QBNUmdazx/kjACuexWhvhjKm4LEttttKptpxuRDSxf21xwhCkNgpStxTt&#10;VK5g1AB2rrG5UbL7TEjULW1/TCP2SIQT83Llg1+wLILn2HFNytUmQkQylHJfspARzSAaiiSa0Ppr&#10;U4ETXOMRus1k/wCYOFi3qq6d8W+/3zBvirHfc6fnyY0WQ4kIlFC3kJ58XVpDiCsAkim2is4Y/Tvl&#10;aWDZcwzKFnUD4ppSu1uxsL7DnWOXKtP/AKjKxocsMqVNQoOyWnGg4oKcTQL++oBO4p66V1Y1Uoai&#10;XY7eyOnKRkGbRQmG8jzVLlihz0xLC/HX/Z129x2W0pKXKF0uNI4gp5caH+GmdNsKgSIu35OgbYSJ&#10;D6Oh7qno+92/Ibxb+0LuhuDjyKxm7glTLpkIAXwUpNTxWCP10fk5pNcfqjv6IURHcgndEGL5nfMs&#10;wS14j2+5+Lc25KZ0FE9K1f0VO8mkNhCRTkgUBV6edCWYvQmcOUQbQPiqTtizWTA+6l3O1liU7e2i&#10;gNe8pUVirZ/qVUeAVTam36aI8ddK6vpIHT9VC6LjtEqXh0WDC6yl5MyoSZsv8p1LHue2tDS3BVlo&#10;oFdgnydt9V5JlZk/WNlZR1jD5MFQR7MudZ0ZzFZjO4pOjSW3oNwVVSwhfKrdDXiB+7bemj4WSiTA&#10;7j0UzGLMHRPgdluHWdliz7cl6K67w/HiPlRblxygOBDCXNwN/TamkublC2RgdWTbHaTPwmdi16Uk&#10;TV3u1uPPOFxyMppAXR50eAkbfaFU8fx0myKtWiUzqtER2kjbri1ZY518vB78y+10aieuaEookR7g&#10;4lNSQkivqaaFycmZHQb/ANFEypEu3J390T9odU3js7rd/Db0hB6nS04pX4AAkOL48GSkAbHkmtDv&#10;pBXI41vf+4beyaYuTCceo2VP8duHSVtRhMSAymze0gpcbdSHAyAVF5aDua8SFaB8tA5PykfkisXI&#10;lSdtEivl9KvNh7bYyDpF1V5iuum4yY8VJKWkuih9zcDbwP46eeCqhKsxyNPQ+qDzcrrMms7rYll7&#10;ox/G+rrBiMdlU23SIkd9LC0lRQp1ILgNK+DXSvNwJwk8dlXi50bQ090a25Frwq2e/BhJ/MdSJBDV&#10;UISivuBFT60PjQNd33R6jSSZHGNZEhqClLnOR3LsXJVRG0hbyHOSAuqUj7+XAitTQDzpxiZBiGkU&#10;Jm4UZReO6ruv+l4Pb+S3GB2EtSLhDoYTCfsaNPUU0ZkSPXUPFKq5AHqN0J/IC25LbLvAwVTy5MRK&#10;A02WxyKWm10ASUj/AKR51RXGMASBuiq5zkQDwq6y9L3y4l56wxyyZEda1tuppwbB3UrcefQnR0Mx&#10;oofJrfQhC+UdfKs91ZYbiqknktpDgool5A329BogzE4fNkGIdCwC0P0Fari51sqx3ZpuJeW1NORU&#10;JFCoLSSqqgASdt/TWWya41SlIDVaCuZtj1B0XR27LusSMTJ/93AEoSAT9gIAHj6nRmLj/H7JDVLs&#10;mwdugOizN2xmz90kSbYtRdcbSW10qEhStqCnjb11osKUZFkqvBhqdklsosNzmW9xmHVTrqaPuE1J&#10;AG4IANTp8DXAiIG3sga5vJyULKtVwxwqbjyAi3uMKCmEcgGy5+4bgEbmurL6oyAmRqFeLo9tN0vc&#10;XxRvIe0Y2LvkLakuAHj9oWKcqVNKad239cfuN1l7ccfvC/4levPwz6tm5F8bWujIbCW5lv8AckW5&#10;x00PtcS4aKV+46y9k55EOjart0Y12k8FCdlxHPbtmj+F47D/ABsajSUxHZDRAPvFNaqVQV5eaaWf&#10;TJ2I/wCaPrujGPul78uXcn6ktFwsLKimSGlLa3+5uhqr+ZT66a6SiIvqFPEcz0/uWbcG7kgXnJnl&#10;/wBoWZslptDbVwUlanFcapcIVU+d9tqapysK2PyJBH9f1TbFiK9wh+Nmma43mklV9h+3h4f+5Laa&#10;tc+QCQgkepO+9NXyoqNPw1kr/sPZtGTSwWQ3e+w4i7Wg/wBhQtLhkmhQ06SkqTTzWnnVWJa57Aao&#10;Xykx003Tf7a6WgzmFIUovMPH+lIPmi0hQp9N9Suh9tpJ5SzGyyIpWxMXd6pkPsvR0zW3UBttb6uX&#10;B3epoKAmh86rsw4xLkOjI5JkQX0CoxZ73Zb3FMN8yJUoh972yQEinJQCfHIbanVOWK7bFU21wv8A&#10;yCNMsvsKTiixfI/G7NfcFO/uKFbbU29dNMbNF0TGWhCUWYX0y+KzV2rlv4lw/DjJ9yNRSAuhSgBR&#10;5Ak0rUJFN9FVViQ0bTb2R1IIilJe5SC6UMoCfNKGtB6gfTzp1i1uHJWX8xaBLqr/AKVtOQIzG35l&#10;b0KTZ7bMjNzJFaJHvL4BH6kg6vun1DDVA4FBsnovRDpG6M2uNLZfNKe4VFZofuFabk+a6XZ0RPUJ&#10;zUQ7IhsF6hOZUUk0iIRVSKjiK+aeK6S2VkBzsjhpsrPC8txxqYpm8JQJcl1hTbrVNnK05Aq8g6x8&#10;u7gjj1W5qgYhP6V8pcbtOCjFbUUOrfa9kveqFJPE1I+g1RVhy7d5bqr6zZJkH/8AqQsftFgmt29T&#10;acgmt+/GKSODqwOND6g+tRqcO3Z5DT3UbKSTosx964125KsbF7tqnZsZcgmfEjH+t7AJJUmm53+n&#10;nWg8dkV9jFwCPxS7OiIH5BUuV95ZDh3Wki1YUFXWwtORmVNvmi4LhNF1rumnrqdEO9n+TQ+yogOv&#10;ydS/hr2PkF/y5y39hOKhzGVpLA5UDrRVQL/9pNdtMfINVEGGrqs0i3ULZkqDEdfbVCX9jZpyG/2k&#10;1I0p7doar1cmOigZ11vAyeyvJfUtMptJfbeQdgUpKvtP8qaWTgYyDDQp/jZpgHS2slzIQm1gH8lJ&#10;Wnio1IoBU0Gh7qjTJyj4vYHXV2HkDdtw9USyIDs2vBCnRXelSCD4GjsQCZeWyDucFRfjdnOf2fJX&#10;rhMYQ5FbRyWy5sniU8dv4V0Nn0w06nUK+0CUGKtsQrkuTTId4S5E4LW00pRNFpUfcpVQ386ssH1t&#10;IauulpxDcIvaw6221bD9uSoyAQtvlQ8inbc0/XQmRd3BfldrDSR+pyVYrS8q4KCVON81lICk1UPt&#10;3+ulVGP2LsiMq4dWWc+0Fx2HZcmlITyghtx078uX3fyNdbLDiAQRuFm5wlZJla4hizCccZce5f28&#10;KDZkpp9oV6kfoNtchX9knZXZT1jqqYWCfGuQiRCHAHFIMlVORQtR3NKVqBQ6IuoADlCV2OddlZ3X&#10;rqHZcakTkpUmUE+4hlKj43rQDbydL37SYog3ygHGyy98oJ5hrMlp1RipZKnmUlQCSE1UD+u1aa0m&#10;Bjjr7pPdmSMm1Wfk9xdiYlBivwbqfxJRWuIzUgNhDnCpSqn7qevpq+3CqskT11CZ1ZhqiCeU9umD&#10;mOWR4/Y11bU3BdTwQ+kqbK1gUUKeD601nsmMBI1guy0WKdH2K0t1i3PtF1t827fdZ1qLqXlLSqqk&#10;CoHrtXY10nycWRh8N163IFkup3TQ7OxSx3kIYjsNJmzAFrc4hSVJWOQ4kfxodX+PrJrIPCUWXmFj&#10;jZJzIMJvWKzRDZD5iJS4SppRHHaqQAa7avtqDPomWPnCRJO4QW465dchehPOIhz2EBLKVJIWopTt&#10;QU+nrqmY6deQiTIyrJbdWHW0MPSnGswjflzQ9VLchXJHAgDYio3/AI6hYSD8TorYwE6uwDJpycYw&#10;C2stXy6IbbTHSoxkrNEJKt6JB9RSmq/vmzDY7+6X/X2QyqzQO28oZ9n/ANd0CKD7stAIUsJIUg0P&#10;gahKf1QPLpviVGsPumjnlnteI4xbrHaaSbm40gpfe2pzIJJpsfOl2HMylKR2V8qxKTkfomL8fM1u&#10;fW1n/t8coU7LISUj7QFUpyoagaReawDdLsE7ozYfidl2dn5pMu18auUVARESSHnGa8zXdX7fNCNK&#10;sehx1O6lMgbbIZxruPKMhyyNEsNtjqtrTyWHHn1JS6Cj9vMn0Or8nF/bwPaRcqNVML4+hXZ3jZct&#10;uWbQ3S009aPbUr3ITf8ATbWT4K0iitz66ng5ETS5JBVVWHAEg8I3n4LbrPhUW33i3hlSEhT81IJU&#10;KgEBIFK1B0Nj5plMyOxQGfhgj4nVZT+RmLSotzZhwodIz9Uh1psjk2kiizT+O51scCwSiZPt6rMz&#10;BjJiovWOfXrpaM9jkyOj+33NlLjSmDUNIJ4qrTxUn+OqMjGjfIWA6hO6s89PrKF50e75xlseBj8Z&#10;uc6ie4tDrQJLyV02VTwAdEymIAmRZ1YAJhyERZjMuPXFnlYhJ99ia4r3Hy2+A244mpIVx9ANqa5i&#10;TM/kCGVNmRGJDDQITyn5H3nsGwtdYuNKFxZbUYLSySVKaSQaK8H7a6OpxP27zOxQl94tIkRsh+z9&#10;3df4zanJ0puRGv5Um3y2VE+xHISEEoBqVKUdqDQxx7bJNoR/VNMeYMdVrH/b6wuzJiXK5zlJaiyW&#10;FymEKTxfddcNQVBZ8gfTQOXISmPU+myhmwMYiIGhTtutst0S3z5DCw0gxXT7CnAEuenjfzXwNenF&#10;pRS7uJR6jdYV+R3RVrt1kbdkXJch+9PvO/hFApFqeBU2U7kFP106xM7/ACkNsg8sT6gDRlmnObRZ&#10;7DYHsdxqd+LJUCPxI6A4KoJI91wgkEqNTuNtaSi3tLvIOl4EpF9wqDpiFkeU5hb+uJa1N3dloybK&#10;mJ7SGPej/chbyvVQINCdtzrmdZVCBtA0JaTu6nGzXRyV6z/AjHcjunxek27sRxae034z7r4IryUh&#10;LhJRQct+Irt4OsjlSpje9Q+KJyQTEE8J3/GLIkiFj9qnuOzbS5a53v20qc9hDqSse20NqkKUK7/x&#10;0FmRMZykqgxgw3Q72zmFzVg1nXKaSf7bOkw0lsceTLIKvbWtJ3oTtonFrHeXuuWg+qWHbPePWbtt&#10;cutovjCp7TsGUpoqC3EPpY9t1shO9KoHnRdWPLrKM4lRgT2iAsefKDIJ2WW+XNZnKj2l2W9cpTLq&#10;vZbcCvuCkuHbka7fTTjArjUwMQXVeTCwS1KXSIeW27E8fuCrai1MMqS8y9GIU3KcWFe4+44ioUVV&#10;qOW+iTTAyLDdBfYQ7lyUv+2MkvNxuTVuszaXg08lstlJStRU7x+0JUKqIIIB86vrphEEEkOq6z23&#10;KVOfRsuh3Bu9ZZGSJipKQLe60UpUmnFtfBKj+8JNRWumtJrkDGOj88rnfqHGurLVXwY6my/oHt5r&#10;K+1rZ/py4ZBajOgQnUhz/wAFwghZJJ48lj9tNhoKOXDJHWmXYRLFVeVrnGomQZ0xezpJjYFebnbk&#10;r/LlTAylLSQ44pDUpt0USo+VCp/hp6GnID0WRjHruhDIIt3yj/UP+kWW3Zl6ZdiLUo1CmmVRVrUp&#10;A4kFINK+urBIVN2fRVVx7y0Tv+P1tvGIddqw6Ram48lTzxZmloluZIKUpVQjb7RU6T3SFlhkDtxy&#10;mn1nqARulnalrbmyGratlw2K4yIyo7jZCw268Kug7VpyV50dKY6kHlRprL9uE58Bw9TT9pymXO/o&#10;QpCWGUlHBbZNUFFN6jbamspl3EmUQtDXqHCufkJAfy69SMdZS9+RMQ0lTjaktlpLCVoRyWf2g8qb&#10;nSa+ZjV2O6c+FANjJVSnItjdk33B2f7m68U2z3I63AtxtLaQ86+ySKcafaobmm/nSeBJDWaBbAEC&#10;T8Kmsec22/dt3yG0suWuySLS49MCSlS1JQUKSgk+ElIKq60eBjEUgjcrKecuPcON1p3A7krG+4rV&#10;kz4KZTzyJ8IoVVHB2jgURX1BAqdLsuRlDqqvHgM4Wb/nvfhfc/8A7NlkRpUF8y1Q5jKUB+OtShyU&#10;0o14qHmo8a0HhfGiwdgS/pwg8vOAcNsq/wCEPXfU0nsKGMXie3c4DyL3ElzVmQr32+KXSHHgT9x+&#10;4nz+tNG+QxrIxJkdCgf3sbCzarXGU5i5gOSzGMec9t2VLQ/FYH3EvFKklJ88ga1pXWSvpEosQneP&#10;Iols9psf9qk5Q/BYYuRjxy6EgtrUrlVSyAaEjiaaTDLkJCuT6Kc6gQ4UnrnM4WFw7jl9wfpj8e4C&#10;kj/IGn0lKuYUamgVQ+mjhITl0jurDHRys/fND5ZYRi94urHWjSSq4LbXJnISrgy2s0W8HAQFbE7H&#10;TDBhIwHbhWW4wLPygPrqMvsZuTaJ94at9nit/moUf6zkp9aVJS6FFauK+BGydtX5GQRFwHKHPjRX&#10;YZnV1exesOlLLg8q23GW2u/xVGRLekqWS8gfeAUqNOR3qKeugTk2ymCQwKJ+vkbpH3+0f6gu96g4&#10;hzYwVTARJmPsrWhBWtK1NJJ8lCSRTTimv4gnVlRO2QLHRO7BcSxe03DHMfx+F+bLYhu++1LBUJXs&#10;gtoBPkE8qkeNKcqQiC+xU6pGZIPC0Jb7njNgkYR/p6KMfk3USGpJabDLLCS3RwDjsoKpSm2+vYeO&#10;SJdigcnJYsyquwsiwxcS5pvU+G3Ax2EiWfy5JDb61PhKkU8lQKqUG40zx6JO8RqlOXfGIZB+aiw2&#10;HrSz5r1aG4l8kKccVFW6lTpdcUFpIp5Qkk1+o0ObjO01kHRSxcYyiJcFJ3NP9SZF1/KsXYBUqQ00&#10;4YCm0ttlk1Lq1DgAo8lHydM8asRnoE2soEKw25Qd1ddQnD0w50Vl29TGlIeK0BBqCaLXXcHbbVHk&#10;az9nYHRHeOEDUxGqXvaV8umIrTAmyWYL7m62AebiQf2hPEAEn+O2jMfM+34/1Q9tJrG2iHurHcpm&#10;XOdPymGsYgt4iE6CniXEAgqomuxFDua11ZnQBi4OqBhkRjPqN1y7lXZoLhZdf9xM9skBdOKBwpU7&#10;0HnVWBMuwGqtyh22TC6S+Hvx1vXQOEdn2u8OjsRUzndnozjbkX8dx4oeDjaRXknYJqKaeYvkLa7p&#10;RbT3WY8rWZ1kclaj6w61wbH83Xj3Vbr0nEZjDwRPeV9ylspWsgBW4BPjVtmfOY6zCRU4rfIHVMDK&#10;uorWMRjOyKG+yUK80UFAIqADTzpVbaTLqNk2oAiHKHclLaITEJIS8P7cAppK9h7RCSTUfr50PVGM&#10;bHZG9pShpss7/JaaiO3ZXXWS7abg9+N7ZJLSiR7Sm1IqPChUEfXV10CZEDRlbhWvH5JEwpLOT9uS&#10;Zdhu0jFstuEV6DHcsZRFamLSkqKnEpQE80g+TvTbUvp/xdRET/ii7JgfLZOnoz4UYhlvUTF5ym1t&#10;3GZbn+FxM1+Q8G36JkAhJc41XSmw8DQ+XOYsHWXUH0QkMpxLkqf2H8dsixZdytXUchMBp1lxUO3Q&#10;Ej2mPcdStaA2qlEqPmhGraRGMPmXJ390OcmRs1HxSdu+Bd2SL049nUhuRLfrHFwiJKnHFFn2wt5K&#10;iQlW9E1NNjoivLor+MAiRUZsRz6qwg4Xeb5jbsjOFOypkJMaSJXuNqbdQzVKm1AepSKUH8tQvzT9&#10;gFejq+GMOhcbofcveD943h6/2/GvYZtAFuSllxJVJcTxRyaSdlcxTzoiEJ4gYy1kqbQJfGIXb2Rj&#10;EK+wbRY8ZYesz7KSw7aWeASAaqcClJHhQr/6ND4eTOmZsJBf1RYoiYKFYOnjl+LKtj7ioxS4EWhx&#10;oq4qSnc8kgV8g11db5IQl8d+fdXU0/JydEwM56Tya99NwMcvvvh91ox25pFX2ChZUFfdQpBpsBT0&#10;0orsIvNn9pVssqAiW3Ch45Zs3tdrjwEy3k/2ZhKJqpKiH0rCgn7iaGtBXTTHqrJLh32S+/OnOLRT&#10;g6Gz1hViv2NmR+c47JEiO29X7EJYBKiP21JJ0NnYAHyAYIOvMkZ6p04ncI0mJ/pmaKWqaauJaUQp&#10;AJ/ckgeRy21jvKYxkBMbhanxWSASPVZ27Zt5u6b7guJKfh3yEy441c5CTzMchXNJUSAPI0sxZRlM&#10;Tnq/HC1N0Qaw3CRPxltmP4l2GcazudKTGuTojNy3nUrLMN3il1Zr4V7gr+g1os7KjbV2gOpHoGCT&#10;xpkJPwtVXibiHTuHtyoz4l/2tSocB8Hmt9BdITQnzVKvTSqGWba3kNV44n0zMncFNXH++L7e8Njj&#10;LrT+JYbkyhMGVIKQQQ3X7hQGpp/PWdMI12uC60FczbUyEbjaXbSxIyr8VKpElPFuSmqSio58U/X9&#10;dFwl99gjwFTZWYx7FFnX1qTKsh7BkPe1LkJP31oUqSmtBT0I2GmZsMJdDskRiJlwhXOsNuzd6Rlc&#10;NzjPdYX9rg5faseP477atrIvHXZTc1fLhWfVliyW5Y9KW/7Ymz2RHMgncMpAqFGvk+ml2VVKMgH2&#10;2RtUvsj2IQkvrPJ8WuM68zUplutrH4rWxHEHjyH0p6nRPePUASOiFcu5ChLzbK7TelzLXHKkwVgF&#10;ZB4qQsDkRXyfpqVuGLa2J1Xq8jpL2UtOct9hQZz7qgu5xw4haXBRNAkKFT/LVWNfKEfrlqr8rHha&#10;0oaOsf8Ad+aJxC8rZmDhCfcDZ4qRyO5VTeh/Qa0/iqDJ5AalJMquTEDYL7iuR4/csfVlD7qU2opW&#10;GnVChWpAIpQ/TxXTOl+/WehSydBGw1SovKhk61SGFhMFCVOssr5AyA4SCsGtKV8V0V3MdOVKmtj8&#10;hqqzCswxfrTNI+TXaAi4OwpH5CTulQWEceKgf3UrXRM6rLYsC3twpW1QEfloV6Z/Gb5P4d2Aq3T4&#10;klEG2LYYSl1pYSUl5H3Nkp2B2oRrMZ+XOqTHQqirx8LKwfVSu1s0ThmQKexCX7DMx3nLU0akiv7g&#10;fFaeuiK8hxvqhbMIgtEOk180bbZJGPjsiXkrEth5lSYrC3AacQEn3DWv6auniWgiyLEHgbq3AtEC&#10;QRt6rH0LDpuQ36FcOv1Keuklz2EPsbBRcUeQSVHYIR50zrLw6WHX0TK6149lpP8A9RRj1jws2a8s&#10;peWtA5tq3SXv38gVVOytexYwdmSDJumQ4KMup+sLPZ7CzOUyhtpxwuLUSAeIPk8v+Gr8ioVx7AIC&#10;GROws7o87Obiqx9CLS79iuBaooUFRQUPjSutxPREUhgxS7fwhjKIZTIXRxJ9wkmiypI8ipO22iJT&#10;kdOVZCzqhSXhSYtwXdIrvFaQUcfIoTuNUAiZYphXIEMF0ZrhzycUX+W59rbjDjr6gFbBVQASf5mm&#10;rjUKw42USRMsdUlO3LHjt7tzki1LH4yHVIlKSmocUU0SogUpq3GynkR6K2VXQahZ3vUVaZxZp9qP&#10;trufr9dayiQ6rD+UqMrS3C+xMnv9ptjtntklxi2POtSnG2lFILrNQhW3qK6K6CSWxsNZPXla++K+&#10;d366dSwshySQZLypT0NbijVSgz+3l43odBW0h5A7Jpi5JmxbZNbHLmm8zXJMdQbdH2tpFRU8h9Nt&#10;L7KwAxTP7QnfD6X6ztmLmDcpIF7iMLkR3XQQeYrRKqUNT6a+YSzLpTBA0K38CeuqrOnLNY4LqLpe&#10;GxJxhxS2pTKjRQcJKPcooiu5rpplZZiREbhCGqRDxKiSOvZAyqXeLer8vGo7i0soCvvYSK8RvvTU&#10;5ZMZ/EaFMKZGA13RhBasuSYlKt1hSVZcw2PZqeDyVlW9AfNN/GqKqZQseRYJd5EGcXKRHf3XdtVk&#10;EWxwYDkXL7k5WYtkhKJDZIJW42KUWlRIrp/jyEKzZMu2yT43a2wAfiEWZJ171P0p14comgjsl5LV&#10;uYjklXu81AIKQTsECpOqcTIsyj/+Cst7Vz6hOjD50hmzwXZWzLjLalkKrQ+2AdWUxExoqrngdUR3&#10;nJHVQSYfFDDYAUP+o03P8yNS/bhSrtYOs3dl9mJw3NnIfspanSn1cQnfihdFE1+lBoPyWAZw7Fab&#10;w+QLAxOinP5ou9flW+GUOTJZDhb2+2ia0KvGk+MOkR22CZX48WcbK468vrtuipdvrCYyyr2x7hCS&#10;qp9B9NcyC5+OqCGugRnIu9qudzeZSlLLba0qbUkhLnNSdyKHfbQwukAA+6hGBrLq9i5VZSYtrS8m&#10;ql8VczRYPggj66pMyYlxsiYO6se17jMdtyGLItAYS2kkJUDzISaLIOr8CyPXXdCXQJLpeWTH5ORr&#10;kou0ZuSmgXVNKckqry4nbyNNjlCMgxYlU/T8eynWWLLbtr9pbb9uCSfsSQPuSSRt9NF/cI/J1XbS&#10;ZKPcbNZIkiP7/wDRfUOamwpSfvBoCD6CurJ5QlFB00F1X5tem4tuC6lxblC66VftSnaif01RXFy4&#10;Xsh2ZYm+WmSIT+V+L9ko/wBPmtQArX6eu3imtb49gHOyRmskuEiMHwrNuy7vDxnDbYq43ZhSnG22&#10;ElSuJIJUR/0pPnVl90a3lIs6YUVTsETLQBeiuCsM4z0fb7FlsBLVztrSo0iMgCvuLBSFkef3HXz4&#10;VSlkkxOhWpjIRgw3XdYc1OJWWDeH0JeS00lr2lU3Wk1JFdv0Oms637QQejo7ndnWe64G3kUFz27s&#10;ypxSoRX4Qr72+Br6HYjSGudkLzHgo84sZw1Qre+zMgvUSJeYMX3HH+DKkK5clE7KUnbxptZMEGPo&#10;gK8DoXJRL1b19192lenF5qtFsuLMdSkuyeKmVPBJKAVpopNfH6HSmyU69A5BRBsFYcIbdwGKi4Mz&#10;MMdMiK0V/kR01PAg0JS4K1G3rrptMCY2bhMhLtD2QFmMx53JpV0vry3LZHUGWoi1niFf+07evnTG&#10;Hyi0N1RTYAAPVHuAXa3w4DntKUlKwj3Ckb8ttqeAP00rkJSLlG3WiAAjwr7I+3ETUsyJURT4HFpk&#10;oQrihtBoB42OrasYdTqzKkWyOyIrd2ct2N/64YavyAUHkrdBI241AOgLqHPyOi7XOY3Q32Znedmz&#10;fhsrcZnoQuQTHBCUpUr9hrvT6nXcLDpMyS2qssypw22QNYM9zhu7e/icVwPBLKprrgKGuYHELSFU&#10;rX9NE5Hj65R/yF0Tj+SLgDlaywPNL2Iduw/IqOS3y0ZEhAHFugCz6U1ksrEjESnDZN6pCUnKeGW5&#10;Dgr2JR4DUFF0hglyK4TQuuKASf2D/Ka01lYCZlJiyIupILskJ3F1lDnxnZ0JssyUtuIaZfJX5Vsg&#10;Co233+mtJ4/MEa2Oqz3kMMmWjJT5j0vdp9kbtbkBLF2eYQhXFR4ltQT/AJtgd9Mqs0Rl2JKArgxY&#10;h1f9B/GJj3fw3Jot1yZUpJJCuQSU8kkKTQDfQGZ5OXZiHCbSqEovBAnyowDH8Ivr9pXO/Pefb5sO&#10;8V1UsjgoqNPII1o/Dn7I6Bgs5f8AZIkjhZ4nY5eMLcXkd0dKJyh+IZSUilfUn6aa/ZGxx6LmPadP&#10;dUV2wRWRXyPk34TUu3peYLkMDgouciC5T1NPXVIyJVONXKOi7vFGOffLvL7B2HjHX3VVol2L8Z1D&#10;t5U4VLdcjo2KULqPtO9TXV3jPHViud10uz/irMq+Ug3/AGrRNg+Xgyu7f2GMwGpba2ylTiQ4A3sC&#10;a0qKnXMrF6RfhVYsRJT+1XomaoeYKFS5jSKe2lISGGFnyagHYn0+mkFfb7AQWBRN9DVuyxvn/XMW&#10;09qXW3S/ekPrghyOKAN1QVDioJoNzvrZ05DVRYj/AO1nZgkaaBQ7Ph92sWOXvNurY7MGMy5F/IyF&#10;KVreYWpHJTDaSPtrxNSdhqByoStjVa5PA4KINZEOxHxXoB8BuyG711RCnLefk5ElspdlLWS848pF&#10;FFSv1Jr50ly6utvoF27Wt4ps2jszIcH65tN2iMoRNsEt/wB1akk+3+Sok8uNR9wXXzvqqyMbbJA7&#10;y2Q4iBqNlGuUr/XnR8+JHlIRKuVyW41EBIVHHtEcthT+p6jVXY02jTZFV1/akFH+KeU9fsJl5Ham&#10;0Qrmuq3g2fcWw76qCvAUD5romflfskwKZQ8fGLS4CWneeIpt1rvEG2oQuA5CXHNA3RCUEhLiFKCq&#10;UBINNMseuVvV0DmddX5WZcfnXhiyxrY5MW1bkOOuslxY+4tqCEHjuCCAdaSZAJiOFn72dwhK7SYl&#10;gfnLafkszZEshqQSFqZC1BJWnzx/htq2dJkz7BUgGRDNohS8M5hnvY9vs1hSq95St9mHa4SUK4qk&#10;KoWaDaqlKIqT51OmEK65dtByeSpyi4dlsTp24d6L+SNw64+UMOVZs3j2li3wmLkGwEt1SttllQBS&#10;eYOwHjUMGmiuoTxmMTuyA8nkm2HzOqvPkHbk9eY284hCo5hzmwplSC4FKU0UckqRuSFDav002wD9&#10;kw3KzWXFgyRXxpveYZdlVpW1UXuSb5bpUeYC2kxwgyUvJ5bAAbb70098rVCuEv5N7OgsaRE9dltv&#10;CLne8b6ijMXptVytjMxoLkMhJXHLzvEVXyqoqCgP4awdlQ+2UhoVpoz+MQEnc/s8pj5G3RqPEKrd&#10;JLzqkNK4oXzCSFEE0BFNGiwGgF9lyAaTcJoQJUiTGhOB4mHOkpcPI1W0pKSSkp/9qb2/jpHIGTvw&#10;ncIiOyM5Fwg5xcH/AGn22o8m1okOtGhMlTSfcKVEeP1H10mzodY6jVMfHHpNwsp5+zm6Mms8/BYr&#10;qMcTIWq8Mz3A3Lhqd+0tr40UahJ9vffwdCwlAiUbD8uG2K1UO7AtoE28YwW+53Z8guDtqK1zkuCM&#10;3bWg+5K4uI9pToaClJrUn6enpo7w7wmIg6D12SLz8f72ZNW3/wB0UnGrrdov4VyMaLEUw4k8wltJ&#10;bIG2wq1XVGZT/kkBsgPG2RMWKQn+4PZXUZDY3pyC0lTsoFBJCg2lQUopoDuoD/DWr/1yZMD14Sry&#10;OkmOygfCW5WCL3vEiTkufizIMq3ICUngXSn3G0uEEAVKTuPWmmXlYmdOnq6V0SEZrWGW4smydp2b&#10;ILzSO2tURyGRUpSU1BJrWnjzrE5dgNcgFpsKBYE8oL7V+b+NjOck6+gsx1w40b8eKWiENLkbjjyR&#10;XcFX+OgD4eVghYNyi6iOp9AsjXz5A9lZlkE223OS+1bHFLZTHDy/YcWwaqU4lAoCrYgeNtajHxaq&#10;47B/6qEu/wCUdkddYdY5L2XZhb4KPzby80623FWkrbd99HABS6KAI819NKPJWRjLTQJ3jD/G89Ua&#10;Yb0TiHS9hk2numZ+LcLTHKJpgkezzqFN81JJUPND/jqiMJWSEa9ilmZ5PrEsNAjazXLDU2+C47YI&#10;H+ljJeSourbcefZbo4lxTpTsaEU38asysJpMCSUFh58pCUjoF05Xb7fdslnWi0wDb8PktfmML5NJ&#10;bEjmlASoAeKHY6u8fDrV8/ydlLOme8SNQzoK67ziyYX2dcMyv0wLgWll+EEuOBCveCmytbhPpxqK&#10;DVudgidQhEaguh6ss9+x2VD3V/uv9VNYUjqPBYEm/ZRHlrmJlRGvdaa2X7aPcTUkAmppqzB8HfEd&#10;5MB/VVZF8LJj3Sv7f+RXYvaWKKtOZsC2vvtsszbQlIa5gRi8lYBCV8vAO+iaoiubxKv/AG9f9w1V&#10;dh3dkLFMwRCuynnrq4llSiVurb9whKOLSAVJGxA2HnVn0GXyG6vrthGLFgnr3QzmH+nbfkEOI67Z&#10;rmyUuNhIU4lPHiutNwRX017FGshygrbxZIMdlnTJ5+W2DN3rfbEuSMdissJjJbKypSvO+1aU2GjY&#10;1RnW1miiLjVL4nRCfcd4uN+yFz++ibCv8WJ77NsfbCS4tJ9tfuFCTx+xVRvudcpxK4xLNryo2Zll&#10;hcq7xBGdQ+um4tshPvMwFIkuW1tAW77C9yscd6mv3fz1ZKVcomJOyVyJjb2B0Vfl8m05rHVbzGLS&#10;gC0tK0rCweNQhPIAk1rpRitKbROqd2SMI91RfD26RMA7YNmyWfJaafeMC3wkKUuKX1Oj/vJBFCBu&#10;NvOtNPvZFo7pLmEGLnZel/Q+P4c9ETmcGZIRLjXVMFMTiElbbjC0uOIG9fvT4BpoC7tAAE6lKq5i&#10;ci2wTi7txebiOGty0SFyJLSo4CkivuJkNcga/oFDQEnfdE1OzpXZ8iBMdjKtDlHGokltbO4UoEpJ&#10;Qoem1aHVIJEz6FFR1glN3NhTT0Vmx3VhDlpXAbneylNXBR0VKD6UPnTWBFhdDQJrQe11PiTMVOQl&#10;kw7cLqJLDjBDf2iMgqUNiqpVQnVZsNR0ZSkDcCA+qZvU/Ytgh4lf7Zj8lc6AiYzIUY6UKASllTfu&#10;KA3oSsCvqdCZVsOwJIDqeNh2n4gKdkvcWF3rK2p1rkpN0McreaR7VOKUhpaaprvUbg6oIAg5OiLh&#10;jHszaoZay3Brvap7ctEQY+tt613WQ6+0lKXOHu8VKWQU/buPppebQC2ro/8AZy1I2CzBYsktuKtS&#10;cd68BulvcEqk2ZIC2UOJJbUlpBBClcVV86axErZd56KZPWPUalEXw96YnWeQ4kte5enXl3NtRPMt&#10;pC6ltH2gEbip9NWeQyPtlEA6KH0CuBLalad7R6HsbzkLN7TBbjNqaDrjpKVLcUtJCtlDzXxpbC0/&#10;jJA1yk7jQoWwjr+12O/KemRWlwFtSHY6yKpYc4g8U7U5baM6OHC5O4jQlXeQZKnLLglKSlMZlCEL&#10;qkkL4UqNvNCBrwxjBpHYoeGQNkpbzjF9yOZcrtcXSiVMkKMr2U1LqT+3ydqUGmkCKvRl4WGWyIuq&#10;8DYsd/dslt+68Q0Nuuvmo97knmsKrqvIvIg7qMI9pMjlDcyNLgX+PILK/cWXF02QlK6kBI0hynuB&#10;A5TfDkKi5QX8hrTecqfm2yzrS1bZrajcHWkL98uKJUFAfupSm2s5XSIEg7jZbHHyDZEEbFK3qbA7&#10;Phjq8VybHPycpEhhcG7Sm1cwypFPvCq7EEHU8m6Ux2if5cK8QB/LZEXa2EZxllguMnCYz9wtVhSl&#10;TzMVtXsNPHYVURxG/wBdE4wDCQDxH5JNl2nt1dvT3SwR2x3Fdp9txHOpx/sLLrLCAldCkIoFDb/p&#10;B16eFC0dwGUYZdkAxJWrOoM/6+vuOXay5PNUt6KQbUy6o8lNmvKh2HkaWnG6W6Jj++Mo9SdFD6yz&#10;+Tlkp7ALbJCIwllW6k8BRXMUP0A2I1LJuMJSMgV2vGBi8CEQdi9t4lCvr9gflJ/JhsI99YolKQkU&#10;UCT667VZIjRUyiHaRUXqjtfC8quE7BbBLZQ5wTJbkLXsSBUpTvSv201VlY4B7y1U8fJADQRcbzYo&#10;Fkfn3ddH0BYfXWoW0FUKa+PHnS1vk42R+sosyEcwyaw3/Gn52Fe2rZQQrYrCSQlRCfqfTTKiwmTP&#10;+qFNJAchCOH41OYxu65AWCza2WXErWpCvcK+OxPitTrtYImW4U7GMQCN1kftqz229XC7XC7OLfgO&#10;KKUcqUC0AqKWxQmutFhZU+wIYN6JSwJ0K6m+voLnSlqTaV/0XHHvcSlQ5A8qhJFKj+frqc82U7iZ&#10;6Mo9PrEi2qX+Q2tmzOtMx0BU0Jaa/KJ4ltLA24jwa+o02ryBPUn+XCC7EliUCZTBfuk1TMGPVIXV&#10;5SSClKl1/caeab+dOsW6MYgyO6Eyq5EMNVd9Zdsdh47Zk4FgtVSXJX5cf2kgLS6FAfcfNARXzqjy&#10;OBTM/bbsh8PLlCPUarbcRvsO8YhZYWeJTGvsuMiO4ptSXChxwALcJoN/18VOshl3iZEaw5Cc4NZh&#10;HvN1mr5xdPZB15+JGdnPKifawiI46tzmsVUFlI2BNdaLwWRIS6WR19eEv8tii2qRr0Psv3w2zZiy&#10;3e24Y/b3l3JLn5Mh1xJ4IBUQpVTQBI/5nV3kQRP7AR1/qhaIyhSIz/ILTuT3C13nJ0WJspJeQfYq&#10;RxCjT1HgDQsrRD5IayLhypMAP49NdtOTIdXCfCAy02lSk8PFNtdyckWh30QcaDEtsj/KW8LfxZCb&#10;dHIbaShtLRrXcCp21zHiIlguOZFCkjHYcFSX2nOTKC5RoHagG1TSvrrlhJLqVZ1QHdZ8FnJRDaJW&#10;paVtch+1O9Tv/DVJL7JtWwDlWcxqJPwyTHnqDltQSypJNaqJ2pt/x0xiPh1O6DnJpODos29sYHfo&#10;MaemzyER40oCU5HaANPbB4jb1pr2PKMZuQArxkGUNNSs53CO837qZFQ/yUokihUKgVNdxrUVyB/g&#10;snmwmBJ91XPtlIAIAV/P10bCQ4SSQMd0/fh1kV4dh/6McZLtqdlmRGc8JQvhRdfO22oWyhq51CZ4&#10;sJCHYbLVWE2NEWW0YqaoUCio3PMn/hrP3XOnUKk2OwW8qyy3W3LLQWzaYTdJykk83eKh+/1qBrI4&#10;uPCMTWXfj2WsN/Sxh/cq/BB/d7PdUS3Q0lwpcjgf5VhYKT/6KaHyIiMnZGiQBBHCLrR13leIRH72&#10;w+qZcJkf8oto2ClNpBH2nYggb6Hl1l1YaL33AkjZlE69t1yyH3uwILSF3KAtLrjCVcSoFZSUDxuF&#10;eNSsuAl9MtF2+JZ94qin/wB1y/sVjN720qLkETmxHjyG9nkqrsTtsNTskRX9f9qrjVAHvBl09q4V&#10;deybQjI7awiZNi820I/zxnEqAUoA+U08aJwMgV/4zJgqLyJFwEZ4o9eP7fDtl4aMe6tMpaUkU4gh&#10;IA22H3U0di5EapEDUFLcvG+wduFa5fkzmKYzKffFQEjkgp8kppsB/HTGsi0tEpexj8Ssg9l5zYMq&#10;7Ajzorp/usR3m6eYB/HUj290H0JGp5gMa+stk78XGVZkTsqTAuxTZ8yl255akrS4XQXFVSW1Ep29&#10;ANqU0Hk4DxBADFO/3IMXJTQs3ZESdfP7jkLnvuNj2G4zteBSpNAKbem9dD/+u+LRQn7nrspNty6S&#10;cqNujMqcdCt1cyAgJNU0qSdhqm7xjByroZYlF02rBjkO8T27w84v2n0JU0CrdDiCKgUp50rtonGL&#10;ELtOYDJlf5C4zG9sOOqU+yr2ylR9ACUjfzudU044J0V9twZKXMu24mD3FZgLLDzdVLbBpVZoaUr5&#10;00hgGwuQqY5sAOpQ5iHyZyPJMlZsEJP9SUstoqrcpP8AmoaEa9dgmEXJ0VsTGQcJo5SJM+C2ud9t&#10;2QeVanffcaqprl/EIKzQsEvcyuFyYYD91U4qzOFbbSUGh5fuIqn10VW4fpuFC2odWfVIHLPjznHa&#10;+SuqscMv40gpd9uQohYSrZQBAqSK+dPcfOEYsd/ZAV0QgfnsnV0X8Z7D8ZI6c7iEv3d5pfL1WypN&#10;aKSobjb08HSPOttzZdCGEUdVZXEdCzLpXdF5TfXsicubjtnecU9cGyrlVQST+0VpT9NSMhX8SPkj&#10;aapM+8V8yuBbc9di2LCnibfN9tpRqoFsk0WaDfUo2mkdrAh5THZX3UPXMeSu4Yw6pcpy1LUhZa5V&#10;dIJSpSATUgU0o8nkiEozGnZOsSZnXoiWHjOY4/IH5yEC08AYrawUBAWaVUT+3fVdlkJxcbqu5iWV&#10;TKu/9O6W60P0ngFL45UTvRKqkbGv1GvV2kGJIQ1kPTRQekcyuNjS+WlgWhpDhWpSxUAKNKBW5Hpr&#10;vl6hZt+SYYdoEWkie3s4dmMd5OUssvvtkPNSGQKuEnap+ul/+WkgxJY+qMNNcg4Gq5x7KjG7xFbi&#10;NlyLOJlRWkkFtQaoChR9D+mihdCcSeRul86i7aItidn2TI/zLZGtLNtYQG0AP8VDY0URTfzoC8GB&#10;Bd3RFGOWTIwdNum4fBgSYsZm5MqedCmgKuJCyaGgBqa6U0zlK2WunumNlYhHsQrXOuvrVDjPPMRE&#10;vqe9t6roqAkitBTRlFZmWdkvtuHOyBs6xS2PrcTFSlsKYY/HQ2niKpoofrQkaeUw6QY6pSJdLHCO&#10;uv5C33kXFxrghtPA8zQcgjYfdTWesMD8CtVAiLSGxXVJyu8tmRarTJS0hlR9sMqAIUpQCgDuB/LS&#10;q7DiC7Jn2FnV0YF232+HDdedTMvroCUx3KrVVZBUan613rpPDtF3DALttULCwXG74Zf7ldokh3gH&#10;XS86w0sjglLSK0O4ANP8dE13CyLRSw40aZFxqVNxS0zrjZrnIskIxoKmUttuE7lalfvoRXcp31RO&#10;ZEx2OyulWIxLcpddrYA7m+HsX9bCC/FUqGXWAlwuPcqqV95FE/U1088fnfXPq7pPfhdn90k+xvjU&#10;+7Z7qJymWpKuDzcdauYcQ4ilElH7a+unlXkhKwDgpPOqUIFuFlbKpeS2K6nG4j5LbCmm1hIIS0mq&#10;krSVE1PEePrp6Z1zDSCjjPCLhVN+/Pgz3MyC5EuNBQl1K5KOUpaVf0/6QJCuFRuTttoiMYGIgPi/&#10;6fqp1Tnq53TR+Ot9suSZLHk5NJVbEOirntKHuE78KcdgDsdD5dghFh8ldGBH47rSeA4dlEKbdcln&#10;KXHhsxP/ABpSl80OMoCuTikkb1B0myususa0yqt/xEz3Cy58kewsqtedRshj27liU9gpZkMtpW9V&#10;lSWlJS2CDUhROtL4ugSgYE/IbhJMmr5EHQHZccluJtHUKMJxie8xjk2XHXkEdtKVB33ASE1SKhW6&#10;a0PjVoxYGYtkPkNkrlfPt0H4pw/DDuHDOpIsTFp00icuU4qbGnpUhEdoKJSApX2EKHj9dBeWqlMf&#10;ZGP6I3El9h+uZZaSuWQ3Cd0DlkfHViKTOROdaWSVuMOfengilaBP/DS3HhCV8ZHX4fyVdo6x6rt6&#10;XvV1j9T3eaomXdbepq8RlpSBRDZTyJCvUHcUGvZcP8sQ7BH48hGLlU/afyNl3PHmYt2uD39495bz&#10;zS6KUpD4B4hQHE6qp8W1pkRumM8qJrAjsFmbtG+X3tfLYfXuKIRFRNV+It6YsIZbZQFOurcUAftA&#10;TU0prQV2RxY9zr/BZ/MBmXBWfM8cjYxian4aENt22WtqHJCeSZjLTvtuPtEkApUaBKaeum+Me8gR&#10;ylVjHdKvsHNmXL8huKpbbMpsPLZLKT7jrZr7ivKfG1U+umcKizBUxix90JR3czVlcJWBh5GTIcbF&#10;nVbKh4vN1dQpKkrKuYqdXmMBHrP8fddnKQduV6f9QdZu5v8AHjEu3Mouv997ew2c1HudwLinJSn3&#10;DR5mQVlVVo9wp31nMPO+m2dUR1jPYcIfMwRJpHlUXzotF1sPSeSZ1LUG/wAV2C/GShrkhwKkJU4l&#10;O+ygknc60niJCV0Qs/nx0dZf+MOTOnPLffYjKU2Fv23nXnnQ6ssOyPw3yAa/9YFNabyIHSTpLWSZ&#10;Mtw9k3w4j16zYYCBJReEQ1JVHAQ4w62mqVJbT92/A19NYSMBZIn0WnriwBPCX2UXPIR2/Hcj25xd&#10;ymuFlDqSebhcYbUU8aFVN/Qat/bxlTqdAu12mM2RZk9/lWzJLfHjRPZdluxHlOcePENqo5RHnyPX&#10;SmFYMZAnVNxb2APormzXxeG5fBzTG4jbl1hh18xpKCplXJK1VIWCCPtrQggnSe8SkDCXKOp6uASw&#10;KHb1iF27LwFd/wAelxYOfBD1wuTiWi86thx0kr3+xtxviaJO1DtrL/uBRcYzcx49lvI1k1gQOgVz&#10;8T/lT3b0LiMjrbAnGoLHCVcfzJbDari0C8N3XVGimzX7ARWvjWnqlGRjpp7LK+RxDMGUySRwdkyn&#10;cwfz3BrLkd/dDmUQZcuFNdHH+s4h9LgcAT6n3CdQzi1kgBolvja2BPqkn8+LbishqRf8lkmE40wU&#10;25uini9KfSEpUoeEoSEbnzpz/r98tIwDgofydbSdInoXNE4J2bYMruQS5ao62XJwcUpLhaKlNurA&#10;RVQUEnbbWk8jE20yA3490npiI26bJ896fPy69gZCjFMLtaodniqjs226SkhSpCAkrUWuRKRU1ACt&#10;9ZKvx4hHtbvyPRaSk9y1Z1STsmMznMlukZ9KlR5D35LjrrftureBKnEAD0PIePU6uvujKI+t9E0x&#10;ccx/8hZO3pn4fvS4d17gyWn9qf4PRrWkCjLUdritMhaafcsEk10mvzj2FQ3HKusAA+Oy2R1V11am&#10;Ok8ZyPGYEOE3PC0xWY6A24EhxSg4CEnmeJG1a10jtuItnXJyyMhWZ1g+iQ3c2NR5nY+QmPHSgSVx&#10;RIJQFIrxCSChzwolHnT+ixoRdJMjFeTboMvvcvWmHuT8W7OionYyj3GI0SI2hTn5C2U7rKAE8DxA&#10;J9N9TiZk9q1CWIIhiwKSvYvyrlRbpcHrHMattqhtLjRozXBbq0JQFUWSSnwNj6DTDDwewHYu65Zf&#10;GAMANllnGsjzHuLJ767LjKdxW4s8HFOKca9xxUhNFIKiCtSN+XEjx/LWjNMKmETqEtnbFw+jIzsf&#10;W8+3TrUrG7SxbLBa57DC7m7GKzLS1spbqxwQoAuE1O5I/TV4mJRMTqSlV98Ins+vsnLgGHYfnHZM&#10;K75YXbpIQ+1altJVVtwkBpShUgGqUcd9gP46ErxRCLMyHs8lI6D/AKrTHYnxP63w6xKs2OwI8OWY&#10;5lh9ocjzjcFJIUskEk7fbtqsa6hB2ZUjuUT9TP8AXlyw3/SmXssSblanHn2hKc9uU/IW24hDbaU1&#10;IAIr+uhc2kh5R0JVmLMuB6LInykvVgwHuBF3ssNtEd1tkLbCkrDDoNHa0IA4EVGueOoNlZBLkeq0&#10;Vpk2oSjym45B2lnL7z7f/jOJ4OT1J+54U239AP4aMaFcGO65VA7hG2NycgwHryNc7E6prKIbxaEl&#10;A2Ww3sEEf5tt9/OgJ9XDDQ7oS6LykCvuT9lYRkOONzMpt0e45gsLWZCW/YUgUNSrhQEjfcat+iuJ&#10;Eq9z+qGgbXY7LOnTtpssztxV4u8R9VgiyPzwhpR2cU5/SCnCftGxA9TpqJyEQHDn1RmTV2rcFerv&#10;xjjy7x19b7n+AYbkl924xorKwsIcZJQSqngKBrpdmz6TYF0nxKiYkkM6fmTflsYRCmZEA41JjxyV&#10;7lKBX20JcV4qk/zppVCepJ5RRAIYbpJZcyFZXHbmsqROjx3ovuIpRawTvUUqeKh51f2DOFdXBt0J&#10;yW4c7MrI1e1uR4n4E2DLkqFSppSOQAB/UedFQLwkRuh8lyWCTHcTV0OQ2xyxNqfsUllabWhK1JbR&#10;JacHFS0UI/qcSmmhM8jqxLHn3TjwlQEnbRBmDX23Tb289jUV2VkdvdMWexEQ4n20NOBZUQmnJQVU&#10;AH6aTXyIDTI/mtO0ezgfovzTy8Jsdz7Hw9ifJuV3eXHyawXJllpYZeXQvNIqlSFJoDVPkb64T9wF&#10;ZLAbKqmEYT7nZVd76R6n7UuNpumRTJcTHbgpIyG1Wd1fGUY7nttrQlKilSgigJ86nVmXURIgASNi&#10;V23FBJbYqTfmupetUx8H67tr3+j4rriUplJVIJQhwrB91SQeQH7hq7Dlfe87Duhzj11fxTc+K8xy&#10;5dzQW41zYb63RFckNISpsKC3lpCw6SSeVaEgeBqmIEXlLcKHkHMIiIWhO6nLXBgqVZ3PfhFpXtoH&#10;HjsspUoAb6KxYGzdILPgWKVHWV9uP96LEmGJoWl1FCFFDIUkjx4rtoq+RrCp6iwuq1ldqg2dvJC2&#10;qK09KdiMhVeKwHC04sCv1TTTGt5hkBMdZEDhdECyWadnjEqO8WoyXm0FlKgULQCQrfxWmrrH6MVY&#10;JsWCKGrHard3LKVbyVtuIWKkUQKJ2qB676WSJ+r5IwEAxVfmDU6JYoS0pKfclKaLm3tqJWEn+W2h&#10;q4gxZEWH5aImz3GJsS0NZlZCzPXCR+ZOjgFZLQQBWoJoKnWXz4fLsHWm8Rf1j1LJb2rLckut5iZ5&#10;eWRHhcUsiGhH3LjpJAFDuSAdjoAk9S2rJzaGIAOhRS+ZGP2GX/oyYtGOXNz3rhb1AlClqFApY9aD&#10;01RT5C0RNUTuvZXjIj/MUis1xG12hC8hRHLz6lqUVlNAN/QH0oNN6rJMxKVWxDuEJxchybKHo7Nh&#10;jq96a+iNCaZ2LoCqfZSn2kaNjXKUhEbnZCWWRqiZy2CYeRddZl0RIZuCAkZKUl9TbbvMtqdGwUBt&#10;UH01flYgjIQu3Kpxs4yPapwEmspb7ByPLpF7uhWYL6FKfoSeSyQCVGuwrWmihVWwAizKq2yWsjuU&#10;tXLxlnWWUTLnist4vIKBxQpfBtH3JNVKJoa76KvpqvqjCQAHqrKLTGQl6LdPQUm5dwfHdq5ykJMh&#10;oIbVJU6C4spJKwG61+411ipYn0u2wWhhk9y/KvfjzZLBGvkuwz47aZTSvdU0sBRQ3y5KT58Cuk+V&#10;kGqUWCY1gzUjvXvuPidvu+Nf2gN2AxlcFoPELKCRzUP5+NMcUm2fY6FDXTMY9SF55dodkf6nMtdi&#10;BZt0d1fFxQUhHuHZX37HydtbzAxehAkAx45SAEiSgYf2szieOtYlkb/KShAlOO7kEOGvFNRUqod6&#10;6It8ebJmcY6HZVyjLqSTurZGFudpXW3IYlKi2ebzeekNoUv2mmkkpqCB5O9dAHJjRKWgdUwqmQo9&#10;yxKP0zaLq9LUi5QJalCOXQeQdI4ggk7mhrXReNkHJtgSBp+i9Ziz66pO9Y5FkuJdkxsjsaXHLil0&#10;uOttgqUqOTxeTSh8pJ3prW5dUbauqyNUZ15Bc7rYXfnyGwSfiVmk9fy3mrrLjtRTGBJLLiFpX7Yr&#10;Q1B3OvnWPgTNknBHXf0W4OQ9cQDqlpc86Pck5ubkkovzrW9xaUQRVaEJJc4nfavqPOnccadUHfVB&#10;G4g9dGU/qqJbZc1yzY1MQu9vSAt1Owc4pXuPQ8fXYaqlCW8zouW/IkNqU0J9hmrv7E2Isktfc5xr&#10;sUq8VH6jVxAnFiUtnAjdEMH5yYTaW37dkVpK8lhhURhYbK0JCUcDU8SK7jUcDAlKRI2Crvr+IfhU&#10;XWvycidgP3SBLbVFhKcpHdcIIWR6II29dxplbQapCJbVAmmRLjZG/wDrJqRAceCf6A25qqmoUmla&#10;/pTQ9gBKiIsWKQOdZ8xOzuMzGdLUEOLTIdHhKaUNafXfXjTIReO6Z1R0YpoRJtj/ANPu+zL9x+Qk&#10;FkDyVJSP2j+HnRNdoJ1GqAyK+p01CW0JZyC4zLNdGQlxxSkgGpKk8aE7mumNuJXKIkB8iq6rpRLc&#10;Jc/Iv49Y7jpt15xyU20zJLaVRSVuPKUr+otS6ePpQapw75xEidf+KnlQjZFm1SQzizu2eaYjoCFp&#10;NFIBNQTvx3HoDp5izfhIPLVx6xkFoH4o3a341g0NEajlxuDqisqBJbWOVAkgGmh78cyl9h/6I7Gs&#10;EMeIWicRusW2SmnHV8nCn9hJ2URQk6WWVgBgrO5dwmbjHYJt8pcW4No/tshZdaUg/wBNaFnwfT9N&#10;9ZWyJ/KP/VbD6hKPuviYN7kXGQzhUUSbM64oKZQR7iVbK4/rQ+NWygJgGRYhchMANJFGQdnSutuv&#10;LkxkQcRkTcdS4iVgpcZVxpSh3oRoXHxzK0DTqFHIx2HeJSxwHtfK8fwhV4UhTf8Ac3Fo5JBNQPvq&#10;AKatysKErCfRG03wMenKNsm7layTA412baMl+CsPyTHQESCVJO3iv8dKq6pfYYbA/orJVCMdEM9P&#10;2ztSdjcy9wZK2mZslRDb4/aXCVIT4GyqU20Tk21m0Ajb0Xa64iLplYBcWLYuZB7CKotxC0koUKqQ&#10;tQ/dQ7gU1VZ2Eo9dlTOmJHx2Vd8hbnbrZhEhRcKAlouRHq1Sup+wjl5Gmvirpd9dkrvxhIgDlZHt&#10;BZtOVG93WMy8lTS3JBWAFrPKpSFeo30xye1wYFM4RFMWUrLcZxbKhBuEWMYTQc990t7LCTVIrtuN&#10;9xqePO2AkJaqi1n7RK6bcl+3XFB98vReRTUUWQUqATQ+dgNNao946hksyZyh+KZC5Tg7RZZi1TGd&#10;iRpaTxA5hbQBP0rUHVV1AFbqOJcZ1k+ieVlmxlY01GJAlxHG1lYND9woQB+ukVtJ19Crqpns66s+&#10;j3Nu0F6MSh5xQcSomoJ3pWp9KaBxhHtrsjLLPVZE+Ql5kt33hJfJUlKkuAbKr6Gv8TrV4lTw0SyV&#10;g7aKN8WMi/vXbUBx5RcU2pDdVAJqB6morv40B5WvpUQOU18eSd1snMY3uz3eLXCOtKVJIHgpoKg6&#10;Gwawa3KEuvIkyr7p19OuL0BmS0TCJEhz7QUqpXfYU8a5GkHs26n+6DOd12WaC1gUtuTGZBcUTyS2&#10;Kp4kU9P0OiP24khpXdleXDFLjesaXPeaSizqCqu1G/IeP4764ZwjL3VEq5SLhZ17T6jv+DYoc3xq&#10;WG5Dsop4Nfv5VoUq4+Rx3/XUhXG2wgjZNcbPI/xFHHxYtQnXZp65RXC7Fq64sIBS4oCpUmnmlfHp&#10;pJ5eMurBXkxgSRyia7tz8fvLyLA5GaCi9JbcSAh1QUvnQKFPT00slCBDzdNcWZmGGiLIchy5Y6bz&#10;OUh+M/FUz7RAVWnkGtfWp/hpZZeDIVgMyYfthyktlTqcUe/vsJoG0vrMdLTYBoONTRKvNDrT10Cd&#10;bcpZcSJdQhua67l1iYsT7yYV4WtXGRGSUJKFmo58fGxpvqsD6pmbOD6ro1DhRYGSXxq8rxxR9u2x&#10;XURvyWBT9qdnCU1Pn66snXBn5U43TITOsbd4kRLdZGZ6A7QvNvvLKlc1DiqhNaA/rpNdEREpEfom&#10;mKfl8lW9pQXuspybtcmnXjNb/oqiLCucjwlJSTQ1JrXQ2LI5ES3HqjRZ0n1ZM/rLM40m32c5C2Wb&#10;y4400g8/bcQpRSVAjbbS79tKMpGB0RWQ1kTwy0534xjmL2SOIikpdW028pwq5HipFdqempePnKXy&#10;G6zhk7xPCz1l/ZVnh2Vm5MFQnxUqUgii6+2ocht+m+mRnKZMPVWRxBH5FLjsD5J3++4cxj2KpXFu&#10;K5JdkS3AUpWgq81TU6sxfGxhMzs1HHsj6rw4iOEddWZTcbnjCYNyejf3ypWlaSF1S355KrU10HkY&#10;8YycOyYSuLgDcIpm59csSgDIsleQptJT7XHzVVEpCT/6NA2YsbfjEK+OQ3xG6iWbvZOTVuF4lkux&#10;Xg2tjlUKQrZPLxT9NLsjx5p0iNCreosII3CbOKdySbUtMu6vJ/sQKD+K6fbW6nkSEAUNf0rpV+17&#10;aBWWSBGg1XRYcwsOWuyrdaEhpxbyluwHCPb4uuU8UBqAdFft5VyB9UP9PWGql5f0TFby9VicK0pj&#10;siRKQqi0kvJJCW9t9qbaNGUxiG/RI54xlGUuFh7IeqbWO57rbrO4VRP6gEOSjktxalk0+0GlFDWq&#10;tuIh8kEMSX1dht7IQ7P6rmxrjIExtaHkNBJWQQpriDsFDY0J2+miMbJBj6oaesXCGfj9g14unYMa&#10;yuoJZjPoipZCKgoUQvmsgCtag6r8hkCmPYJp4ur7467r0tsXSi8V6imXhm6CdfmoaWWbTNbKA8tx&#10;RqkOAkBFNv4azONmi+bHT+Cuzsc1xDDQrCvy86svt1zy2mVGVastDqX2zb3EogthICfbQgE1qTv9&#10;db/xFgLxGoH6rN5VgqPeLk+6qsNdhzm7nj16S0u7W8Oc0MCjUha2whtSeJ3UK7/Q6ZZGOayCNilk&#10;bxkR7gMVUZFcLl17giosFqAJTrocnXO5ILrgLhQQn6ihTtT66GhH7ZsXVcvhIS1LLa3wuy60dnWj&#10;I4WcSVLvsuLG5OOhJjR1tshlKCr1qnWZvolj2Rbb+qc5N0Lq+0Aj7FcDkWvF3oNhcH4cpnj7qiQF&#10;BJKCggfqBTQeXkf5A+4ROMAYFm1VNimDYXeJ9qwrspMUvrblDkKK5qaCnGgVKH2kk+umPeVpNkHA&#10;CGlIxDBZD+YXQOR9Z5B7jNvftdqD3usPLcW2zJYfqkLC1HYoqP410/w7xKPaWoQFjSLRLnn2WVO2&#10;EN3rr1v2riv2bQXU/hBP2pSF0ShBIoRyFa6c4gMJMBuh73iWZKW8vS4KYs5t0/8AaSA2hRolLzZV&#10;QKI2P1GnWmzJcbGk4Cserc6hYz2rZ8j95NuRFkNJVKRzcSwFUQ4+BtUpG9KbnQeXSbKpR3U6pxkW&#10;C9bfi5i/VsTru4zMPu1zv+H5ZJ/1BPmXiOmA4mQ+3upltHlKijl4HnWOEbjKMpgRMdmReTEVx6u4&#10;VF/uG4LKv/xcvwxFxLEBEZtK2n1Hk7HKgTtua1TtQa1P+u2teBPV1mfKwAESFg7oK0s5Zff9SWaQ&#10;63Eh2mBKZjNNrSBIiPhLwKSAFGg3p+h1tc2ZjDoR6/1WbrjISflelvYtuxmZFtmNTYzTLckxy3IH&#10;/dZcdhIeSlRUAqiVlWvm0JfXIzB0C1NQMh1O6BsqtN0s/ZONIfcD9wdktqjzWSQplSUgfcsU3qTS&#10;npq+dvaEiNkRVT13V3j+D3S/Z0+7kI995hhxAKqDg408SoqSk1+7kDXSyVwjFgiCX6yUi8Y3/qWy&#10;2aA82Y/vuuW8zmK1KUKdSOe25+7S7Iv6k+oTDGgTqh62YXNsNwk2eFHiiQy7+O1JQpaPeZNFkyEh&#10;QJC6lO1d9IsvGeP2knVajxvlA/1lR4GFWrF8Hvd1kRSnNZEuSFPtuLMZDDa0KQlCVb/cT6+NaTxF&#10;BMon+33STzmWCGCOOroTzWPi1IUUTC+XnWQmoC1R0LoPpy9f4aIyqRJ5NoOUtpmYENyld/uBWqM7&#10;ZbReLgDHUqc1HkKkKSGvZUhZoSASDXXPBWGEpAbK7Mq7hzqs4IsE6fcGrfbmluSnFLYclSVDhwaB&#10;W3Qg0Uk0A860n7uPUn0QAwy7lGePdZRsrlQY1liuuTGB7z7S3ElaeFQXEV2FK7fppZlZBYmfKaYt&#10;QrIMDsm/0zhs59ySzeVImXSH734yJK0lTzTYSsiqRQmiqD10rmREuNAmBsJDndaM66sk2LgV6hyZ&#10;pZRdGHm4sMNrUHUpT9oISDskgpOlN0oGwNuFK2Uuro0teZ49gvxUxq5ZHdW7dFt1SttxKlhLlQaI&#10;I3CgaHb01ncp5ZkhEJ9gA/U5WPO2flHN7T7NkuNLFrsqvajrk+0kOvtNn3FPAo+2lT5O+tBTSYV+&#10;qruhEB+UnO48meyuRcML6PtDl8lKUtiVd114sOvsKSkKWohKeRrQnTjCoNYE7T1fjhZvMuEpa7pd&#10;N/CjKJeNQrp2XcglqemMpEG3K5HdwN+wXTVWyl8ifXfTvFzx2IqG3qlubf0LDQo2tWF2nDbY9bLE&#10;gKxuIwmUylITVpoyfY4pCQCDzrU+dNxX2h2I+SyM7pfYxOi7cxgX2xWSLBsb6oeOz2j/AHBpZLoW&#10;ht9Kle0lf2pXuTtuRrlYiSZEfIKdspbBMrFIMAXu3w8feb/tLqWp6bjGQhsFpLvEJdJAIVVVDT10&#10;GLHjInVWW0aiR5TfuSrsrFZZmx3HZ7bE1uE9KWpaHC3JUkoB/hQgaGFzSAHKjZW8S/CBelb/AHK7&#10;X6+3LJGfwssaDa6IAUtDqWS1zYBorwQSPU655eRhGPTZM/C4fd5ybTjlZv8AkjjT0fMJVzedU8SC&#10;3JJ2cKuWyiDQDb66vw7GgOGTe6pjIBT8Cx2XHhIccNSy0lQSEDmSQNlAbUp6/XQWVYJ7KVMW3RZf&#10;rNFYsDE1yoe/7iWUAqGyPGw0PHtERIKpsjEkvysvdqy5lveu98hO/jNR3Cmsk09xsqrxbHmpV6Ea&#10;aY0Y2y916Pwj1lqgjBuxMsxS5pz23kA/kNl6MlkKZkcSHEJWFfaRX610wONCZ6yJVAmDFgvY34NZ&#10;Hfr9gFqn36CI10nul1TMdJShkSWw6UoG328TUCuknkowE2iXSumciJLQvaAl23r+9Wa6RUpx5KEK&#10;ZkqVxVwb8U32qfO2kcLY8bow0klws99k5THgWGHl1vaVLjKZcbRQfeXfaSKqA3OyKV8HTGmr7CYn&#10;hVkiEXKRXWHfl27k7LdmOW4W602JtwPNvqPuuA8hsg7gbfw0f9AqgIkuSuZIMx2gNF87cxa4SbtZ&#10;ZlqAVYrmFtPF1Sm2oh90qBSRsVK5CmkmYTF3GyceJvADDdDsfH7LfIkqw9UWqTDyu1uKlXd78lJM&#10;/wBluhCVNVSfvO/rpMa59u1moK0cDEbO/PuqfF5eN5c3EznGZ4ItC3bddY7xLjbrpSR7bnkniskU&#10;UKgandVKn4SH5bKTiR0XXlj+A4pe1It6P7VEhFiXDhQnlsKcddeSp9VdvtXUkD9dQo+0xY6rlshE&#10;PFX2c4VhNslXvsi0SXUWa4tAwmpT6XEtOBpPMOJNCCVL+0121di2XT61nf2VJMYlyUqYWbN2GT7u&#10;LoSWris+7KYHFDTqQlBDZJqAQmv6+utdV47UCfCV5GbFi3Ks8e+UWUYvcEXOZLfuT7RfiLZmFTjV&#10;HwUAoB/zI8jb9dHY3jxIkR0dIs634g+iHHfkX3Y5eHcXivezEfAcbkt1SsD3SSFcfOx0bPwtLAz4&#10;S2rPkQ8FJuF77NmWROOsz5D7QdUlDCVFLaVOr5n7j4HIknV840x2DLlVcrPkVe43nGdYpfY1yvpd&#10;chMhIccQgBJKAeAorzUgDQ1soWBos6n+2lH+CNIPya5XqFdbkzwdJ4THHCQCKlJO3pQaGPjCYkHY&#10;LpyhE6HVFmXd04YOvERrZIEi4puAlttBfJKGHK86fQnlpFKqVRYDRMqwbtkVYp29Kex9mBaGpMJq&#10;fGVH/OmM/wDjiKpQJVuKeK0J1jfKxn2Ylgtn4qmLCQDkJk9b23DZGHt3BTSZTqAppyQriQhBqlJp&#10;9SPQazd1rfi7LSmrsXkynJi9bwbRKx6TxE2QhDoUFISVAkEAD9f00pzbbKz3A/JF48I3RMCdlnDu&#10;+y3E36VYI7C2sdcaW8FkVSlI/cpRHr6adeHzzMtM/qlOXixhoEB4BaMmhXeJlGNMhEeOsojq4UKU&#10;j7ftRQ0Jp5GtHj5sqx3iQ/ukORiCwGJGgTBz64Xq7QQ/kO96CCtompUpX1oa/XwfXUapStkZzJLo&#10;YxjANHRALePZnZMenzbnFTzdbCuTQ9wcVL2JI2BAHjTCNnUCUjoVROZkW5S8zD49XvHrZHyC4uB5&#10;q7n8xcdRUQhAqriT9TX001sHWEJyIIKW15PaRizMjXoLvaV1hjtxxC2xEOTXllqI4Nw2VoKdkbVI&#10;+ul+ZR3jtqmmNcRL5bK96vv+f4PlEi/XOSh26S1blS6lKSQo7VNKJ0gzMI9OwDrQ42T2LOl98jO5&#10;3b/d5truz5VAkKPP7udULJCQAk+v00f4zGBJIdyhc+8jZZfynsG3La/AtobMduStbfBJUhOyQDRx&#10;W9PO4pXW+w/HEfKTrOzz4xLFMbqGLhs7qudkt1t7fuOyfxm5zoCnSEo3CCqpoT5OlPkzKqxnLenC&#10;NomLC51CPOgewGnrovDshdZbtkGI9HZcbbSn7FE8a+aqppD5CuRAMdj6pnjQEZBtir/sPr3r7O+s&#10;1R5SHH4ra6sXBKSEtAfaQkJG5qPJ0RhZ4x4uR8vUKGZRKUiInQ7pA9dYhPGS35rCozblxQhMCOlw&#10;c3E+SFU+q6fTT3K8i0IGZ0PKSjCHfUaLlMwa/sXaPZMxtqv78wEuKRCBUptfu8lKWhP1BAqNct8p&#10;CUO1R/VWVQEZfN2902OretPjHi0q4ZHlxlN5CqAEwm1uqbZYmKcAKnAfI4VG/qdV4vkzdWYWn+Dc&#10;IbOx5icZwOh391Ei9Z4rhCZnZmOTmjEuIDbCkqqpDSlE0bI3qdLsi+6URAjQfqjseIl8uUV2e72W&#10;PhTMiy3N1y4TELbIUsqUw6KlQp5pQ/46hTeRIuCAFCylw6zVmKb1aL47jUaeEwHHvyHJL5ohBeXX&#10;kQPuNP11q8DIEodufZQsrmYlmcougzZWN3S3wbes3CLGdAeLQCAtx8DkpXHwnwRoazLaXy0VM6ia&#10;+rarTk26Wa4YY2yypP5C4zP9NBNQsKIIVtXUxMTHYBZ6dUqzqs8Zpg93uOfJkIATAC+BaOxUnZIr&#10;U7eSdFdfgQOEdVfpqnj0v1Y3CtDl7nOF5UZCvZZXvQmoUU71ppQSa5s7qFlhs32S8y33rZ2MYyQW&#10;pXNCmqftIKiB4Ip660OGe9bBD2EBCfyPnTnW2pCEqaSAoKfTUpbCBSu5AqTsKaDcVXab+6JA71uV&#10;nLKrkxdpVI4/q8jz5eeW/wDL01oaIndZPyV4l8BunV8ZZzTuEoeR911gy6pQkU+0KCvP0p6ancHi&#10;X4V+HYZV6haYRZo19sLN0jf+OpR4+dz6kaz1VgE5ROqZmBMXTQveEScausuwR21O2h/+vBV+4pCl&#10;qPEk7+R6azYs7/OW61NRPqj3ruE3jLiZlwUWEJaL7zq07JUhPhXrXbQM7DMMNVddEDZA177Zx7sf&#10;sKNHypDb1mbSYqysDkUqJ2Nf09dWW9662hupAAjoNl25FYI0pmCuzR/bxaOv747dVJQPcqFJP1IA&#10;Gh45B1BPyKLjiisuE4MZsHRN8tMmXH4RpzwYS2oBKacE78kj19NLbLLqwBIOyi/aSELT2jYMQz5e&#10;HhQRZW1fke3QEJKaqTQ/yJ0R9JNfYDVQsrbY6Ll8kOwcWzC4sX+1lLUsMhmTIaASpYKBxCqChGjs&#10;EkV9CENXVISkQg1i4K706+i9azF+zfm5CUW2SqhK2iqjiAQNxuSNGGQxXkdQUFN/scLOHYFiufXe&#10;U3rDszQ2m7Q5BagLbpR6MoKHk7nbTTCj9rShsUXZc8NN1UQ76+AIrLv/AK60USkOJCihSa7BXqK6&#10;0MMcM/8AwSW22f8ANXFimxPZbXxSqUhXIOtJoFKBJ3r/AA1dHHKGsyJHdNmxYwjK2sfvcRsOSAlc&#10;F9aQahSKLT48CiqDQ+SWgY7MvYVvUyiUyWIrcG3OwpB5uoUhsLr4KTuDXSaUEaLHKsshu0n/AEi6&#10;qUg/iMtLKlKGyFAEVB0mrAFjDdFWyDLzw7M7NjXy9zxzTKtjynGmHG1fe24h3YkGoKRTWujAxZtG&#10;Q/1RYE7lTPh5cLgjthhtkgrKwUhrckkg1Snc0/8AToTyjSr1CYYUzHQre0263S8XJNraZ5SHUIVw&#10;RX7U7Gn6fXQmJACtwlOVMRlqnF1ymKiCxHuLHv3FhJU4yBXk0tCkqoB9BQ0/TQVsTGTjZVmzvFgh&#10;LHnbba8uctc5r3WSpVUkUU3VP7gFfTVmS8g4RdUQyvLnjd2bta8cjFLsVR/JZKa8ShaOYXt6086j&#10;UAfkdF7sYhglZneIok2xyCtY/t5WHPYP+VVP3geRWtNHVli4VMXd0zemeoHcU6/lZshAjthh4sqP&#10;2j3EIqkitdIMm+M7OhRE3PxG6QWTYVkuVR1XWU57cZJUo1B3WpdeI4/XVzQYgcprTkGogeit7jOv&#10;tijxbdCkFMZ6P7jsYpADYbAKqKP8RrP24wie53TzFy/vjIFLrKrZCujrN1amqLq+QQzyBbRVJ4nz&#10;tXT6iZ6sUHMCJYIHusvJ8bjsqtjK5UqQDHUhsFSgldUldBXxqyQjPfhdHwDy2XHAYOVQ7bNjgqbE&#10;l3nxkj+opPLiaLptXxruTXAHsd/bb9F6Fr7bJo4ZdLJdMogt3/3I8u0sq4FsgJd+6qgoDYnSLLjI&#10;QLf3f0TbG1LhHt4tv+sbAhvi286h4PR33VABoJXWor+hppUbfpJ3Y+iKsBEmVzkMLH277ZcfmJY/&#10;uqw0pw8lqTyAFVIUn6jS7Fun1lIO39UcIA7pr/IHNcSnWaxYzY3Oc+HGSidIW4VJHEBPEHzsProv&#10;x8JxrMiN0plU09EK2rqbEbla2W5Mppxa0hwJbUKffTZdD+vrrhzpCRLMyKjjHrrshDtzrbHsYu7U&#10;WOw0ll0hh0VBbQUg0V/P9NMKsidkO3KB0rsY7IBwZj+25PJYZfUmyJQWw439ykOE7/aNdyZNEA7l&#10;N67TP/qins/I8bj4XHhXN5x1pptXCU6FBKdyqgH/AKdQxIkyPUboa+ZEnOiAehccmdlXR1m2qeVB&#10;efZaiPfdQ0cAJIHmg+uu+VuFQbRFYMpD5Ere2a/C1i62TGI/95fZkc2HEPx0gJqlHLi4f0Osrg2P&#10;CcwHdV2Z8oXMh5Vkm9bXGbeLvBS5YmnfY/vCEclrKVADlQADf11D8j1gdfRNvuNgBPKmdp93t2Xr&#10;ubmGOpNwvUhbdG91KSRRCa0JPEedtcwqPttAnoyDyKhEGA0BWY8QxPIMl7eZyfGLOp2Q4ovTH31H&#10;2n3XVFbh2qAgGgFNaLNvBpMZyDn0QlcR+AHxT17c+E19zW1Q8zv7sS2/hxH50222tRXVKuKwVqXU&#10;V2p/HSPC81GsdACdWcqiXjzHsQNPdY3t9q/9Q12I1kc5TqVmQVSW21EF5BVRFKiooAPGtPlAZVRj&#10;Bi6G8XZOi1pBbZ6I7Yy3P+rGU5rCTHxtx9ca1vOt/wDkOtUrzqk7DkaAnWR/axouMay5G60HkALA&#10;HcOkP8veulzuzJuHxEuSBb20yLM4FEFyU6gFsFZpUEk7a3PiMwRiJnc7rGeQoJJHok/g2JYhinX8&#10;29z3D/6kZ01d5JK/bPuFKm0kE77eD41pLcqdkuv9qWwo6jtwoGV23/UWFCBdWmXW3vuarUrARXkp&#10;wgeTSo0P36y0KrtbhOT/AGlLtjb8fsKyZSAttbRZicgeQWmikkEHYClajSPz1p+ysx3RWJUJ1F+F&#10;pDGVxxFjYVa2HH7mhMpfPlUvc180UAOw2pXS7JBLzm2qKxvgGVk/YcNusL+6zojibjCksRpC0rCV&#10;N80EOBY2INSOJ1dh3Srl1GyoyIuHdIr5w9oBq2Kveb2l292WzrDSFSEAqdjxwOPFJojiE+TrQ4mK&#10;bImFcmJS+BhCTy/n7rzc7uzTH8sv1xi2aO1ZLOsCahjmkoQHQaCh+6oG+3nWl8dUaRHtqfVV2SDF&#10;iz8JG3l4W54Wpcj3UspILrauafcKq0B8Upp5B5ByAs1fkCMmKYfSuFYq7Ceu+YWCbdJtxZUxj0Jl&#10;txQeeboHX/s4niK7K8A6X5cpyMRXID19k28SIE6h239l6YfH5bsjrmz3Z6LIs6WYrER63O8gVKSh&#10;LZSmp22Fag+ulH1kdoHVRzm7/HUJnd427GLt0/fLZMS445+J7raU0CVew4lxSAVVooA0GhvF2Tjc&#10;7obyVY6LBWIYXBwQMxcK9wfkvmK2hxXJIZKQ8pPIVIVWnIeo1t7bvsBMuFmRWX1Wl+0cnv2b5ra7&#10;DPddtmTpY9qG2KD865/itqQhKdyQGlDb11888lknFrJjrHn2Wz8Hi13y1KqMkT8jLhBt+fz5FnRh&#10;2PSIk16M0px5ct5IUjilSKHkmhC0+ivrpTR5ysS+sAklaGXhDIdgGCZHS3bSOyrq5mUF2K28uVIa&#10;uUJ9wo4NkI48QriuvJBG40VbcOoHqlNuDKBbhMyVbXWLdFt8IKRBF1BbUzwUlVA28Ep+lA4a6EuI&#10;GpXaAfxG6FcJx67Xbte4LdZTIjQeMqMy2jkpS2ZJbJcrWoUn/jq+8RlQwXATVa5XZ2LZ1TbFl1oe&#10;ZdLaXlSEqa+0JUpkOk1oCACn+Gj/AAsmriSV7ywcvyhbF8nfsLP5qXlJjKcVHcedqef/AIySin8j&#10;Q6NnCMu0QhK3DH0QL8yMis18wO0LmvcWX5rchJUCdmw43Q1qPXbQ/i6JxnJgr8nIBk6zdartd32z&#10;HhvKfgMyUwg3GCQkKWASpRVwpxB+7jtp8ahCPZmK5AmyQB5Wx2ehmOqsdx7I7a3+VJmQ25Tntfep&#10;CiolSVU2opI8HWWqzfvMgdP4prKn6yxVb19ccdtWST0WmkR99uRIjIStKgirSlEgLpQkgVFdXWxM&#10;gxUDIBG2E/MnDMPsM2yxmVXltbCZEVaVJC25Io24HHARRJ8UG+s/5DCLiQ0ITfDrlYWI0WZfkF8u&#10;o2V2G9QrzeG026K5ygQ4yFIbaoAQkpXxKiSAmuiPHYHezu2vPuiMu01VdK0CYR118j/kZd7G+xYp&#10;NkwK5SEpM55sxXCyAFqLbavuUCjflsNNrBXixIMgSPTVZ67IJLA6/wBE2emLZgnVd8l4RYYql2OZ&#10;cXGLgmOpb65BZWUIcUtZJrxVXRWTVKdUZH+XslJvkd91bdzYFdbf1y9d7JLIkW1hydEqaV9pwLaJ&#10;SNxyAG4Gr/DyiZEEboXyRPxKUV0vysks1pyK8ICJ8z8hplltfABZbTLUAftqihJFR/DWxFbQMI8L&#10;Ky6i1yrjDL3C7UN1wWB+Oi8OQ3JdvecUpZC4qkpebH1V7ZJG3kaWWUmoCZ4V87RKWiX+e/JqFKxG&#10;1WXrNS4V3guzWrjc50Vwx3G0zCUoR7dAoqCak+ANUY+LITJkHB9E/qxxOI7HdOb4gdm5MvLbjD7J&#10;uy7hhdwihyOhwuJYiyllH9H2yCQsEE1rQg6p+gzgTAahA58xUYgHRNa94+q4duy8htjjbUVxll2P&#10;JgjiiV7gSNh4Ck71p6699YlU0kPjZMqpfHZL/wCYnSt+Rj8HPkMsGyuMhM+XEV+4lZLfuED9+2l+&#10;M0JMTp7rSVZIsDcpX4FdbpYLC/OaSpwLaLbjSQFVSo7E1Na0G+rMm2JPQMiKqyA8t0TLvqp9oYuE&#10;OhDdG3GDSh2UoGm421TVMfW4Vd0Wms699WuEuOZ8lpXtyXitwINSOJIJ4jcmu/00TgzHZ3AUpA7A&#10;fqk/Fx+ZdMxh4ZaG1GyvSA2UhZSKEe6pX7tqeCa6ciwdex3QdtnWGgXr1/t/dsWxrG7KqXEUrEm3&#10;GWUNOKU4hl2OgxCguKpy2HIU0lvxDP5PqlgvAeLbrVnyXw6Ovqe8XO2ynZCjEVNQ2QCgt8ioBJ+o&#10;FD+ms9WCbuvCafZ/iWbesJmMZBhDUu6uh0W1sMSmyAokhRSpKaeo5A7DTuztCQblLWEhqlq9ilqw&#10;S53aXAhNqceW+p2Y2NlsraBDajUEBOx8aZVREoxJ3VFuRP8AGOgV3ZYgdwBuDOeQ2zHQmawFkqSS&#10;lWwA3CqhO2l/kKBa7blWeOuNctUkIlgn4HZ7hfcXDipV0uD7yIKlOsqiLdTQEOUoptaTUb+RTSi/&#10;CnMxD6LU0eZjGJEo6hHjfxv6ZwGwP3ywwnIl6mAT3prT66BbrXNxBBJ8uDzTXa6p2/nqELbmmJBj&#10;ykl2dcLxmFwkwbXb2Z+RhhKI8jmtpSeKeSDzbB3BAqCN9Mz4b4OJMFRV5fpP5h1VSsD7sexafDuc&#10;N+cqDGjvzIzBql1xypWtAAqaAUoDqzFhVjyBO5/VXXZsrg3CXuPWu5Q7jHx2fEchXlkLnyEzEuCP&#10;wBoApY5J5E/5a107vyYuDHV0PGgyBkW0XTYLcb7fzGQl4tNOKU0la1FxRIJUaUFEgCo/TTmuUYVg&#10;jcrP5j2yTn6j+OGTdo36I5iza02BFBLmOtqWkONkqH+NfT10syMozJgNZFTrpFMPtloFrSD8CbXZ&#10;8Zeyu/qUqYppD6fKEniagED+GpU+Ot+vtag8jz8DIRpGhSI7Mdt71yk4bNjhQSocHEj9pFRWmxoK&#10;aVZUDCQlDRk08PkG0mM+UoM7s8i2W8kR1PxGVBtDqU0CjWpG1frpvjZIMGJUMvEaemyjWuCnLZht&#10;yUJjW32w3KcAKAlZ8gfQU0r8hMVVOUy8fEmY9An/AIs/jlkwFOM5JcjHjsobRFV+5Ej+lskqVX7t&#10;qfQa+V+TlZfPsNV9I8ZGFWmgTL627IsdvwuHZ7nCVHblulz3EkHmGxw5Egf+y0nupPYAl3R1knBk&#10;NCEje+O27bB7hgWXEVqcnSHWYTHN3iCpSuI3JAAFd9NpYRnWNHASvFzhXKTq47IzpWLy43XWVuGL&#10;ks5Sk/krFUlo0KaHwRUaX41RmT1GgTQkH5FEvUcePChSssua0JcjhIQ0AC0UJQR7n3etR/jruVMC&#10;WruhBAzBiNgo1hyTGezczUuVyb/HUShqgHNJNDRNKk+uiTd1rMokghKThSEx21BRtasPayqHcbJb&#10;GijGi4I0cOH+otxylVfWg0VjZlk6i40HqhsjCjC3QsoXffx7uysTg4jKQIimWUtxX96kK2BP1OjI&#10;+Rs6iqYAIQf7CI+UdVnVnpLJrDnDlvYQhLaGHHA64k8lrT9oI+niujbMly0irasYyLgJVZJf88kZ&#10;O45IfWxYIbgiPvsJUXVpr95328baso6TGv8AM8BSskaiwOqXHdF7TPhPLxxxIjBxKORWEuUSSr19&#10;Nt9OvFYwja7aKu/Ib8t0kFj3n+LX3PqJHtpBJKifonWxiCzLJZEx3flPD43QckvWKTcYntIVbwtS&#10;4bckrRxLiDzok02FAdZXzlX2WR+vUrQeMyOlbzOnsmN8VfjfG7Xi5VEym8Jtt0g8nra2y9wU4tNV&#10;LSncUSfqRpT5bJ+uIlEaj1CcUZPe3pHb3T16pxLE43UptblzTJvrbbq5TT44x2UMgoR+7dR+p1l7&#10;L5SAkAA/HCMpcmQkgbAl4FhRkO22KkZPJkluROS2CVLBqOFak0Hrpj9ps6g7L31AGRRR13mMXrbL&#10;bpkN5si7tfrqsxkfloFUxkAEqBVtXkf569ZRGYIidktmAbO09QhP5LuYFlVjTdZLCLQqQApUZpIQ&#10;+QgGpV9ASN9HeCx7KrAZDdQzsiEovDQrKHWCr/keUP4FbnpM1RQ+3BiBxSY6EIX7hWoVqAANbPPr&#10;iI92ASDGySLepOi07HwfF7JjMbLI6kNXdpn3Pxfd2SR/SVy4/VX6ayd9xO4TesGWj6pE5j1ReM4y&#10;8S7PNQ45MUQorrxbUkgEhIFKAeNNMDysaI9JR1V1lBlHdlSYblOQ9d5UvDpjqPwjIUhye40VBTif&#10;tATttUjbTDMpryIfZHf04Q1dkq5iuTkHlPPqO/5FNvl5izkICG1NpZQCrkGnE1SSn031RhsIOHSv&#10;y8PlFgrNL7d4zxNvkGpS4ahYoFEKFOP66Yw/FwyXEEJ04TGRaUyGVuioP2gmoCHEgECmk+aNewCt&#10;rca8JTdp2oHIRcoSaK5HgEDchJ9NvH6aa4N5jDZctqJklV3/AJdcHcIVjcBtK4q0/kPKCTyQTWvM&#10;kenHURAyuEuCiREQix3WYJaFNuEq/wC5/wCj/CmtRWXDLB5kSJl+U5/h7KsovztvuEkma442pMUA&#10;ge0CAVV/if8AhqnKLRIHKaeOmPr6g6rXUBpp68qt8MlTCip1QBrxNNwPTSAQ6lOiXCOrR3HKmZPC&#10;m3tCmGW1oVHI+5CmyQkJJp60J1nbcYdWitSIABNnLMktuR4vIt/tcROUG1OoqNleKD6aV1yNMnVf&#10;0Gc4us13r46ZGnPGlY9KU6+y4t2QyskL4BBITWtP+GjqvKxMSJjfZF9OgdHVp7itluxGXY2Ug5Ap&#10;CWTHWr9wChRSRuKgimhRhET7HZF9xJSOvp98kXxt5SFC0oXzcKvLfuJB4qT68SdEZQj01Q1bmSn2&#10;/wCPlzyTsuYXLoGpq1JeaeXUpcZdpRIV+iTTXoZEBCLjRQuvlEbOUyfkd0fC6l6gh2aE0LrNmgOy&#10;PaIK0MlAAIO/gjVeKPtl9gLBBVZRnIjZln7qu6SLFf4cWMpapltWZUX3UFKijb7D/wCtA7VGi8us&#10;GJB5XYA9nX7/AHKMLxG54jjXYmLPcMjlOtl5KjVTK0DkQaitCK7n10T/AKvZId42bBU2WkWsNkg7&#10;BbH34yXL+kMucQ5VG44q/aSPTWqqm34l0uv+JV0/Niw0IttqIMo0S08ilPGx28+d9Gws/uOyB6Gy&#10;TcLUnx3wO6ROsEXy7NgBt1s801SpKeJBND9dZzK8gLLDAcIidX1kEbFXd6tgm2yfMYSn2FLPElR5&#10;Ag7/APPXhIEtyuCZDPwqPs+9iH09P/t7impH4vsv8twRShIp/DSgYzZEXCZAgxcryzzBNxenKfLS&#10;hHQ+40mqQnjQ7jiNvXfW3b9UFmTMTEAJx/C7Hb5buzGc5XH52OE2mVI9tQC2kckgObelTvpJ5iUT&#10;X9b6nb3TbDmBIud16KYJMjS8vaePALkJQ4laiCkIXQkkH0ofTSuqzrUD6JRmwJlIcJl4Xj0vECuX&#10;cXS5clSkhpbJ5J/Hr5P0FBQ65ZkCwsNlGqmUo6bIe7jaW53cXmOLcdwocPtAUIKACRTRdYH06aq/&#10;H2Yo+7JscHDrdCukYLTBejsuJWQRVS2+CgK7U0FiyNgZtVGczEOdVmbJ8kvf+vg+lr3bKmhLTm6V&#10;Abkbaa21DqzsVOo9o6bp4LuOQ9iY7ZLe1LFmxVTrURDbdFAe7RJ5g+RvrOftwDIM5RFVoolrqufd&#10;HSU7q5cSxZAxSS8EL5ghSHEkfuQfFKbjUcf8C3CNheLZOlV2x127dbT/AHi2oWwmI08r+n5XxTxI&#10;21KmsScHV103SoJI3Kzla7o9ExaTPnx1w7mHV+wJbLiQtoE/sWoUOx1dfVKNrDWP8U2xrYTiz6rt&#10;6ixTKsrlIbtLgq8XFNuKINEmtUprWlNU5eXVAPJdt9OE08XyLCoLTuMOxo1xusdBbQ2spS4uu5UC&#10;PNDXSWRnMiRJAKOopiYsN0N4dhClZlKuIPNCvuQHFDigg1NR59aaPyZgwHsp1PEs6tuwrF2Pc49t&#10;tWKskNB8rfcAHEMtGpcFBTc0Gha66+sjJTNneYiToEc9a4HKlyxe5fOVfoznNSqlaUIUgpKUgbJp&#10;50ryQIfEMAjawCGBU7tOXarFhabSoLTdLg97TT6U1WOZFQabkUOiMYEkyGwVJgTaADshbBsmuGIZ&#10;kbExIcmNtABtuR9lDxBJUQTUeaDVGVT9kQSGBTmi6BiX3ClZ9kUzsuULLDbKLs84hLKUVCnVpOyR&#10;XfzvoqqIoi5/Eb+yzZr+63sE/fjz8TbPiFreXeBXLZoSp56SkKQCr7uKQf8ADSK3yJvl2/tTO0GD&#10;R9EV5v8AF/rfs/C7hY5sRoXeEaUCuCygqJUBT6HfRWNfOiTg6FLbrZTIB4S+6H6rs/XnYyMasbCG&#10;LPbltKLqzRJXyoTQ/wAdQz3sgTPUlXxvIO63DdUW+b1rHdlLDUxDgdLwUftKUlNEgCm/jSrxcTES&#10;A2VOeD9o91n7sTILpc8PufW6ZqWrj+V+UlVErSlFakEbbitRquzqLezaLQYoMYg+iD8K6qiXJKbe&#10;tt0WSHy/LmDkfeK0+vL9tfO2vXXsQQdSiJy7D5srTJrJYurcWiSsD9h5apCWke0tIcdSlY5FKQam&#10;n0+ul1dsrLJCx0RXEaMN0wrhlN1yvGWsektORlSv6b6X0BHsspooIOxJqd6aBrrEbHBcIi8DpqGW&#10;T/lv1/iOI9je0uAhEJDyXDP90ubFsKBSlWyUE+lNbjA7/X8Ssr9glIxkNSmX0Pl9jmdd3LCssnez&#10;/bQ1c4bLQSEeyAVilBUVpuK6QXVyhkCYDCe6ddROntyEMfJjIMXzKwwbpjA9/KktMKgSmkOBbKKl&#10;H5Kz9EFVBXWp8RUa59Z7LIeWBkdN1kGBg0/EshlWS5yf/X1dnXX08lqKnHEABxZBO1a11vJETiDE&#10;aBZ37TH4FQbXNueO32dDku+9FXHoEEDZwVT/AJhSgBp40LkVBokKUJkx1TT/ANtrMIiO+lYQ5G9i&#10;Bdmv/MaVQKHGqguoGw/lpL5+gyq7w/KKN8fMR7RK1njSU/66Fxxp9f5gL7CQtQSoEO0JFR4T6aRz&#10;PaHWSO9fdFMmbcLfg94iZBDEp+5yYcxZBo60GDwTT1UpXnbV9FgFgI2AZDX4+izx848Key7JrP1P&#10;PAZtF/YVKktAONmOSSUoWTWnpUefTWgwsgVVG2OpCXRgLZkHheWfZeGt9d9vXPFM6CZjFuLjLSG/&#10;vWGkpKmStAFdxQ/UDW0xcn76BOGjoTKpIf2S2TduVwefnsNuRZJIWwyA23QqBBT9B6bb00w6/FgV&#10;n68gRke8XBWgviJ3z2Zd84Y61XFdyK9XOGxi2Pxz7dIMNt38hwJCE1oG07nz9dKs3Hqqj9hPWILy&#10;/innj2JYBejeM3uLldi/CifYYsdEaYls8UtvoFK0IruEiuhbLYsCOUJbjSjLXZMi4t2O49QZFZ48&#10;Jt3LElooUh1P9Rt+KrmUlVQANtx51nK5SF4JJYq3IiOmoWLbng2RYlZY+SrPspNykpb4hBISphLK&#10;tjSqh9dbiqwWHos1cOmpXRlHbOYS0WTNrdCE/Kp9wFkxe4uqLQtUlpn2FynHFUSSptJpyIpQfXWb&#10;87gkgg/jEOfdaj/XMmET7y5TPhTMtl4XBwAKXeXbcqHeWmo7TSX70mU2tclPFClfe2pSlBSttttf&#10;NzERmbWbd/Zl9KlIWxEfRcsYxHCcUtjbqIktF8Q2ti/XaM2XHG4a+TqatkBQLayASN1AHfUf31nf&#10;s4b+0HZTljNEuNCmB1z3r70RnH1LclXe3yUyVsLb9hxTPtJZbcCV0+5SU1IrXRmVfMgyOxSWPixE&#10;uCj8XeV1t2BZp2Kvflqv8WXEcVyRQJ/IU4tOw5fbUHfT/wAY12NLtoQsz5Csxt6sq7uWLcmrLebq&#10;2pTZ4NIcbP2h5tLYSUKI9aHzozxEhDQqGa8w6WrbsSBjTlpkpCpS3fzuIqshLkfiQn6hBG+i7n79&#10;gNFRXIGLFAHyxwm4XbqiD+O4203HuKdlIUoFt1suAJSkH1Hrtqvx3khXcfdGQwjYNErOuOt2Xo0C&#10;73B0NqS88huMOQ5pQeXGqwBuncEePGjsrzQaUQr8XxM+/stw5fmmIQOrMZ/vwIgriNEBkn3FfYCp&#10;J33A5b/z1lsWMu8mRt567LFnYV7ym+ZzKxtcj+3dczob91tV6jUU3MYS6WVtx1rNQsEfcn9wp406&#10;suMI6ayG45CpxKo3fIuGVVhUjG51njMWyc6jGmHUsRWwkhchDLZUoq40JUVmhrXVRrM5bapr95rC&#10;cGD/AO33jndeansTtJo2zCYNqYXCs7aOSLg8SUOrfIIKeKSg19aaG/8AYSxomFepJZ+Uuypm2Xx2&#10;Tvdcl4c9Ftrj4YRZ4zzNtjoJKXR7CUobR5AIFKaqYWRHUakul2VHqkV1ibWzltuvd0aLSVXEmQ4g&#10;UFUjgoEGhryTXfWmywTWQNgktcW3RhmcVWT9fXh5SHOEYS7dIuKaoS2pxpS2EKH0UNth51VgvVNl&#10;VlDtEEcLG1oxa7Q+vLdfYT85/LH50RpLa1pW1HRDccCW20FJILnIVIPjY6+gY90dQWACyWdXI2Ou&#10;22TsZxe4WOdd7e83npu18jtSo8j2FwlBtBJcAqiorug7KGlGfaSZQidGdNPGYkrWJ49VLdwCJaY8&#10;XG5UpsPTC3FdlLbbbKnpNHeQbbKk7ppt5GgcbtYWG60OfaKq+zLQXXHWV0/0kzbMVU7DnW92H+fM&#10;WltYSgSwr71I/d/TUDt41bZfGskHcrK2CVx7HZPPtvAH+p7EvEHpaDdorryZEvgoAx1L99haCCFJ&#10;qPH8dLMfJFuoDBFxoMSAeUte4u1JMrqJrCrmh9zElt/+aiKkc0SQ5yTJVUV4BKkin8dASl2sYLQY&#10;2MYDud0nIWO5dLZDNoiNzbNDPtSJkB5LqAp0Ajlx8kAjVEdZES0dMDMBvUqmtLFxs0i7FTn/AIzB&#10;LTUbYKWEJopW+3+B1IgCLDZdsnAacpBfIPOpN+YciOOIRY/cbbVIirS4tpZqFNqGwrx3qNq6e+Px&#10;en5DVB/Z8S25QIh5eIZB+LgM1Ml11pKUvP0WsJlNhKqUTsUknxo+QDtLZDQgZV/Jeof+1ZLs83qy&#10;yYDeJglyWWPyJMd1txlTXGRVDqVLSAoqB/npRnkxPcBgldMhK2USvQrtDNrAvo67YzbWklMFjkHl&#10;pFCy5GU2tAV43WkH+OsuayL+wKcVRH1uQsS9AOoiZfdBOCXLVIU86hJI5NOONhXIJApQ09NPc2TR&#10;ZLqoCUtFC7ExhtTtytsaWmPj0hhLwDgKXf6pKFBJI9FU1dhW9gAeFHLixdlR4FYHuvr1ZsfnBcuy&#10;JQltpl4koT7jf7K+aV3/AErovJt+yMvVBYtZCve88UgvWSxMOLaRa5pVEcDJ4OJC3CCKn1SdwdA4&#10;MmmdHARuTF46brqynHkJ69jRcaQqfHabRGU+TRamwC3vypuFHXAQJ/JdEZGOiCur+trPY4c+63Nj&#10;3JSZKozzi0k8PsSsGifQfXXL8gyl0B0VogwEjuExbTdcZsEDHL4l1P8AY76FwpaAmqkuMSKIWCfQ&#10;BVaapnjGwMVw3AFwrTsXqLrF3O5U38BqRb3mUKPutgpUFIKyoD60VqrtKIYbK+olnKzVnnXUrGrg&#10;V4zbmWWXlLZbkV4uBtSuIAH19N/TWkwrBKDSKVWQkZuNl6NfCD4+Wqw9KWznES1cJLAlSSo8ubit&#10;+ZP/AKNFeOwo2Wd+Uh815Ag/Vwrv5KX+JaOtGcUjobbfdceS5PrvwbJAbCdqAka0ecDKIA0ZIMD4&#10;kltCvMH5J5bY8QcfmuPh2YqdEbceCuKkodeSlSRT1Ka6y+VHtFhutZ44SE+wWhnvjjj67FGu8RQd&#10;ts9KHG2nQCG1lAIO36EazNORIPE7ha26QnEH1Van4x4GRBlx4HuCKparshoqR7hCvtKqeSK01TfO&#10;UiXJYr2PYYaDdDnyWxbEoKWLdhltES0POIW7FW6XG0r4lJWV/VVPTWUyA0yI88Lc+Kl8QZashnsO&#10;+sWTFbXZWbg2Y1pZ/KncCQttfP8A7QUD6+ultFJlKRlunNlwhEsN1izt/thvsfvSJeMf5MWSLIT7&#10;LiwoBTzSuVUrSDU1+mt/h4H040u35SWZtsE5ME6oF+7C7j7EtOV90x1sYzEShmAWd/dITuohP3AV&#10;AG430hOPVCB6H5FXzyDEADYLQuKSHv8ATV1sgirNqW2lEEo4haR68kr+ukd1AnJFRyBJ/ZWXWWJ3&#10;Ow5nDzHIbCtu6W7iW46XEpS+3xJqaAjxoaUxVYAOP0UTCd0XGyYGcd2dZ48+xc7BYPbvjqS8tlT6&#10;/aYeXtyCQAD486dAU2QJ6EPw+iSzhb31Klt9mq7ejRmJbqV33in2/eTyKFI+2qfTb00pN86yfsDk&#10;bJvXjCYHU6Bc2MCt8TCbpccphhy6JdUgSyP3NipNCPWp0Ia7b/kD+PPCvhfXTLqQsm9nYPY22rgu&#10;ztqfhyFOKbbKuCG1hX7lA7kmvprWeNnYavqlqkeeYyn2gsq91YtAx+2vPR0thtxQKuIUolSa0I4m&#10;lE0861Hi5kSEXOiEnGPV+UsOq7Ld752ZZoNmom4IlNv+4v8AalDSuaio0Ipt9Nae/IGPWZ+iyU6D&#10;dZ1DrSWc4/a7pljsiM45HDDCPbXHqErdWvc/ZQEVJ8aytNxyrSfxZOZ//wBtWIHUlAGHW7sHFO4m&#10;L3OcejtynvYPGqFPsrVSiymoSAkal5KymyowI1GyKotJMRFO3IRIYzi3WHHZXCNeQm1KHItthx80&#10;BUa0pXao86yn7adsdDstFdIUDsVDmYH2F07lj98zJ9p2XBc9q28UpWwtxH+b6UHrolok/WzSCoha&#10;Z77IxynI5N1xyBfEuhN7lJTMmSlqFFOLc5BKE/5UgU1WaCJdif0U6wTEkjdUOUdCZj2X16+0+qNN&#10;/uT1Ey/2OsgGiUAqUNt618af4WXOJDMfT1CTZlMQSS+iEsZ+L9w+PmVMXPHZrd3uz7TzLzbaQtwF&#10;Y4+02UnzX/HV/kMycz0l/RC4dERH7GZGETC4N0a/ubsJbLJWli4wHapo8lQKgKneg9NZ64yEtQmF&#10;RjLZBPfGURcDlOXHEIbEWBw/CRHaP/bSRRf3jcqP10yjTC6UQNFdTAgapZYxa7FdZEi9ZfKMqPHQ&#10;0phJ2TH5GqUEk/vNQN6aOtmax9cQwO7cqf1GeqNfjjdkqz+/tR5X5MBRithxRquo5ch9x3CTt40X&#10;TWIxi+iQ+TcyiAjLKcJvEjLVvW1wmjgJdTsUgkEevjR0SGYJb+O6ZWKQcggR22LgrmpRShS9wOKR&#10;Wu2lVkQNy6JMwS4XPOLFEctTEkI5TUKSaAkbmp2/l9dSpsIDKsh1kj5I5Rc7Hcl2YENQ3WSy8w39&#10;ppUqG9a1+um2Ae5AbZdvsFdRlLcJDOqcePMilfAGtHWAAywd1hnJymx8ScLtuRZbNvcmSROtscrY&#10;hoJBX7hCCskegr40Jl5BgQANCm3icU2EyB2WssDVPNzbjwkgyG21evqCN96+tNAZIb5BN4bMtI3T&#10;pqxTuvE3KOQxekOBqREdoFoQg+UjzvTXz8ZUoTIOwWzxybJabIu6wxOPcm4sCUtJiiiW0KUkVSAB&#10;5+opoGVgsJA3Kuy5GqLoB+Qua2/DMwuUnGPvIIjpeA3Q60AFA/px0aPGAwD7hDYOSZ7oFwzC+t+w&#10;J7N/uyzDuLaHEodaPE86ciVjwQCdWzttr+I1CIySxYIyt7TuNPyLfdAlMicUPNqSD4QOJpT6j6ao&#10;tEpNIbBdxrAeET4ZKj2IG43N4qCaFHNX3bGoFfofTUJSlMMAr7gCWXdl/YTOa2EMw5obu/v1YZkr&#10;+0J8qaFfAO+razOBYx0QYxogpf2/Grtjedov0+P7iUKDLyTvWtTXfalN9RvvFkGBRX7ccIf+W/Vd&#10;4zNpNztiS/bpLQSxGFQlKidz+h29NMvD5YEGO6T2gwKTmHdOZ/cYRayuOtFqRRLL4SOaUJJSnlt6&#10;eP4afRzowl8SHQ10H+QRCrrrFcXu0aWYCXvbCSVAnZ6tQaD020ZE2XwMX3Q4kISZaGxHsJ1vGX7e&#10;0kJjOlhCkUJAAPEn+ddIRjASflcvZ2ddls92Yw/BiKCU0Wt0q/aSNx/y0wLDUoMkFQezo0e42GZj&#10;rsXkpaPZV7YFOSmwTtWmlc59Z9n1TfHpMo6Lzq+RuK5lhd0NmdgJTZQomBKaTxKTWpSsCv3Aa1uD&#10;Ku0dokk/3JfmmXVgNVw+LGU5di+UuSpDxESSCw+hZBQ4gkckrB9DoTytEJxDbjZc8aLIxez8ls8X&#10;bIxk9ouFuLjdoktshKmEqKQkgAp2J8aVYgBpMTuETMDs5W8uqbKmLg0aRcYn5slLKXG5CU8vcCAC&#10;pBr68TpJ+3kZOCyj+5GsfVITM8hDXYky7x2/bt7bywwxy5cEhX7DXWi+v49VCskRRrk3Zg7EwT/T&#10;riQXI4aLJbIrSpCgP5aBpp+mbheEQd0q5sKF+cEyEkLFUEpHkA+DX120ZY5DhXhhsjJq4CNiMSYs&#10;hEeDJbqgAV4qFArbQ1QYkeqoke0mKafbGeW7ur4/WVTMhP8AqSxqWkyXvLrbIJSkKG9aHSaomq2U&#10;CNJJhj0GMuwKW2DX23yH4rOQKCGSrhKTTkOCyDWnqNW2ViAJjyrbHnuqL5f4hDzKC3BtSkR8bX/2&#10;EobASlAKUkoIGxJ1HBmBE/8AcFXjVdJOXdZ0kdKdjYJHnxbNLdg2U8JEJxBQXPacTx5BVPFa/rqk&#10;zqul2IcpyJkAQlyp+HdfRfwbWLlNKrvCTx24lbgBoVOK2NajS+2UuxDaFPK6/i8Uy8SxE3L3ZLB4&#10;lRPvqFCaDYmn6jUJWsGUZwk7nZdk+6TLA29Ctf8AXmqdQ1weB48CSCdvHjemugA7qynHElc2bK5N&#10;gDtvTVgyUf1XUFLZ2FCoV+oOqMigSAluyIhMOAOEKZxeIEvLm37pOU5DgpSWWCagugGv0ptoiuB6&#10;ARGpQptIJDbr71rhOb9pZHInY3by8WZBSiW4mrQSQacVepAGoW9Kx1JVlcT1eWiefTHxvt2PX5nL&#10;r+PyLzu5GCweAWk8SBU7muluXkSsj02CsqiIB4arWs/A7dbrRjV2ntKU7LaUp5gGijRfGpp6/TSa&#10;nQTbhc+3udQuVxwm1WG43CztM+5KkRzMSkfubqmgFR5BpXV0LxIxJVFkCQ4SCyXr+6QMv/NjBH48&#10;hpL3vE02CiacRv5HnRN2UCOqnVQHBPCNrp3xKndFuRlBH9ziJXBbUlJJDwVVJJPnbSjCrlXaYjYp&#10;lkUQlKMzskTaOwbexLfuV4UX5QQsj8k8T+QQRUAUNPpXRmXgyBY7eyn+6EvjWmfdM8sOI/HJu4Qg&#10;uRnsn+pKQSeDZXUA0HoBpBh3SOSYn8Qjs2kCMSs1da5dfrJ2i5dZ1bnZeSimO6CtLBrUlPoN9aDy&#10;NcJVbfJTxrhIAchaytfZCcrsz+OWCKGpDftzFy36qo6lPKnP6EGlNZSqs1kSJ39EbaDIOVnv5U43&#10;lUR1zIXwmQ3OgmTJS4QSlLayg8a+KeP11tPEGEwA7ELIZtv1z2QT8XLzOf7E/wBLTxxhXJhq3t8g&#10;VVUqoqvkNxU+Ppr3nMYiMZx4Lpp420TjKB0TmzHqxd1knH8daVFuFvUGbg+lPHkIv3goTSiW+Oi/&#10;FziALJ6ukHkSexj6LKHzciY/g2Z2e6uqSmb98eS0CalwpBSoEUNSkmutpgXGUDEcrP209TqkNkuf&#10;m1xI85pxKY7aVhmU/Xi4VOcdyrag/XRHQTLBDzn13T3/ANonHpmZfMH/AFpcJbLNntcMs3CNH/qT&#10;l/kIp7iUKqNhShGwrpZ5+yFWP9YBeWx4RGDWZEltAtp9qPpxbOl32x+03GWR/SCQeRcWlJVt6kjf&#10;9dZbFp7QYplKZBA9UW3yPKu2BSJtweWPZWiWmQ2gf91lYdbSCP8AprvTRVDcAKq4gFnWYf8Act7G&#10;veTWmPnPFAuKkJ/CWyfZW8I5Q4vkR42qf1018ZWQPrG3Psgw0D2Gq88PktluGZLl6ey7ew5HvU+C&#10;hL0VSaLMo8kF5a604+2QAQdajw2LOuP1SOiGy7RKRPBWeJMdxYceTxJJ50A8AmgA/Qa04ACyllRB&#10;JBclM74l9hZH0V29ZO74MZ+TjtkXzvrsFhT3sQ3SWlhSgClClV2JI0m8vjDLqnTsTs5TnAtNBjKS&#10;3x8I/klC+RV+yibabW7brJJWtAdlL5oSFPlSdwAmoToL/wBZLHhDtLsQvZuaLWPqtrYpgj+D5C1Z&#10;VzI0qPfbO46h5KEurFI/7d/FPA1n7CLDyDFQk3Vo6rKPfuLS4OOO4rc6suuzVzmVugpKULYovgB9&#10;CkV1qfHWNPtuEoy4ARZK3rrGpWQYVKsDjiZDUVMh+KlKSEoedep7gSa1JSSAdH+QjGRDjQ7oPCsl&#10;WQQdlN6uynsfHLgLliz6RdLc+1CdkurbaJT7avbSkoHIJbbHhW2sp5Dw2PJ4yGhWsx/NWjrqjKPe&#10;bsqWu52S3zFOvKY/uz7zyS2IgUrkQkfcolzkaU2Gsfl+L+k/JiOPdbnB89G6JB3Hqq7POwYUfMZN&#10;1vMVVsgsNtOM3BD7YcMgrSpBABUVITT13GrMTx0jUAC5PDKq7PaXsmpg8tnJ4NqymzXF+4y7G6uL&#10;dJITX2/zVcx9zKaKqa709dRwp20WmqYYT2QvkRDIqExuEbdnSY12wJdpW8XA+hlSn3q1R7qClNKH&#10;f0rXWiw4GqTss/IdglJebuvG27bfzKbdfhsPtPKcSVIWlaeJqNqADRtg7gghnQYg0iPVBWX55f8A&#10;MMZh2KW6mAzcXybWt5pQqn2SsuAnYo8io3FdZvJnByYakbrY4GMIh5KJe8H7Jxu92zOcWkQb/j7E&#10;BMG421lbbZiSnEhCgEt8+SvaooEj61OlmNONp+svEu4J2KY2k1kkcL58+uy8qi/HWzR+tFNpvTrq&#10;LO0ylSi8UyPsq3QbKFd9xrUeLrjG3/IdFkrjKyXw1KTeCQp2A9b2Xrfs2YJsp9P5UG3LoiXGelOK&#10;SfvUrlu4a1p41y6w3WysrDBOa6/qh1nutZdT/DK19RdfWly6wk3DLke867MmkniJKlP80ggAceXF&#10;IAHjQt2X3k4LBLJdpTL7BNvCchuuPYzDgXSWh+B+K5HEg7KBkLUr23OPkCg0NaRMkxGyiItIvygn&#10;Mrk1eEwo7spMWczLWQtwVCkhlSVLAI+lB50x8fECTtogc6RIYbpMRHmrReAULQ7aGbokrKCQFkK+&#10;5AUkUGy660zCQJPKSEkARHCavS+SQsltOXY9MjJfVIdQuPHUDR4FhxCOH6jj+6nnQuRWAYkLkJPF&#10;ZZmRoWIousRhTrVyg3QiPHRSqw64tCUpJA3SpQJP6a0tUzJJs2k6NuUq7hcZszsDIhfGebDKmwzI&#10;ILSX7iviuRwQQa8qUV9P4aHySJmJiU68VSaqQ+5TUxDD7sjAGcshhX9+uU+Mhy2shKmGEk+5HcHq&#10;ldRRW9KbapxrIQsII0HPK55N7YiuHC1X1bjE63W2+GRDXHuTTcd1ttCAWi6VqHFQJP7gNz+mgLbR&#10;OzsNkt+o1w6lMX5X4/fclxzFszmvret+Q2plcdxbIQlyVbwGfZ22UU8fPnVWJEQMgpV2agtskP8A&#10;Ji+Wqw4fDZyOB/68mglCW200DaVoUgrC0mqjUg0O22o1gF4aaLQUxJ+QSbwm/wD9lwNi2w1GIOL/&#10;AOYWgQh18rP9QU/zKA31VkQ6n4q+qsuew3VbdGpJLiYS9nWzVxZ/y0B2r9aappgSCTwrcgjgJL5n&#10;YMcuT4tTzKU20uoTKDSEpUFlXJKgaU5edtNcWfYvyhjWYjszpbnI4eD51LmYjFEkOpUy0m4hSkqS&#10;pYSVGvgEp2OmtYJj8t/Zctj2ixGvsvUv4Z9j49dLFjjUhqLFuDkNVYrUlDgU9xBqlSAFKAoaV8HS&#10;jIo7FwSyT9hWT23K07m8Mxeu2St5S4V6alw5CFuEqYKgkpA9PsqCK+dKLq2sJG4RcJkVuUmMFwlv&#10;GOwWcYlOJRMZQ0hUlSv38mxQg7gg12P01K6/uHChVV1i67PkHjcB25xY6G1ngpDSVAEBYAUSPpvT&#10;UvHTJBHIXLzo5QfkuUqsjtpduqFPPvPRvZoAC0gUaCVGnnTSmjuNEBZaILt75hNXey225LdUgR5d&#10;WGVCnJsqSpI/Q09dQx5dZGI5VtgJi5VxZpzTGLMxp8Rz3wy42WlDmOZWSlJp60NRoaVXzcLsLPj1&#10;ZDlyusuHhV8kRoxSGkJTVziP6ifPim5SdXRxw4lyVb2LMQorFufv3QmOy7IgOMwZDst5yvF1tK1J&#10;Sv7dzQK9dT/GRJ4VIDnVF9iyi25Gl1++SSWUoZYbkH7a/wBMNiv8fGg+stX5Rumnshe9dfrZz+2R&#10;G0fkJceQ6WTVw8BQ1Sn1romu0iK7CAZ1vbEM3j4nhbKIdWlR2UAMOIKSEqVWgAP121tvBj/GCdwv&#10;mXl/lbIBZT+Z3ecSxTnpFzkNtWGGn3KKUBUlNVJSn1JJ1HyVwEiPRE+PxzOIYbrE3UPWEL55fJeI&#10;1KYcT0lCfpL5rDLbz4AUCpweAnYmms1nWmuBkNCVraaDU0T+RWvuxr9jmJWqNj2GS3nIFsebt61l&#10;ZWkqaIaCgV7n9tDpD42RumTLlPMqsU0huESYpbbRJtz0pUlz3nUFsuNrNVH9yiQf469cTCTAIbHH&#10;YgnhKbvS+2zBrguPOguT7Y37ctRa3LiwmgTx38eSTrJ5kBO5iWW/8RZ0q2dZTzzLMO7CTevzC9bW&#10;/d5uRle4kv8AI/5l/tSEg+nnzoqqn657goqzI5Oi77f0Jg1gxK35JbZCZrMBxS4b5TtzW0BXb7af&#10;dQ/XTrGsncNdFn/IWiJ0ZGWA/GvsTJr9j93VfH41imBL6o7KE+1VFSASU/tI9AdC29apEEO6oqyp&#10;SgwZP7H7PIx1TTV8o+ynnHS9x3WaBQ28AbDSm0CU9ArajKAYl1dYRlKZt+lWXJJaGkOpWqMPKyAf&#10;AI/QU1V5DD+qInyeU3wsjsWB0Qd35ZI6g9Mt6EpU2gfamnI71pt6+up4EwIiJLkqjNDnsAyo/h7K&#10;ux7BE68tLcgsMulkLrxbKlbVH89DeaI6gDQlF4BcOVpj5DX+x2rrKKqyulNruh/rRxQKQ8n7SSTX&#10;93/AaCxZHHrAiXhPdDZdQumXDSCxj2nhmSTI7s2Cfbt60Of1QNiN6/xBOtRQfkJAFhyks5CPwDP7&#10;rGeR2HM8iy2ZgSHVoDaHZXurqP6VP27J+6vgCutXixh1jNtUFkXMGSsgM3HHsoRHfcVClsuhLxUp&#10;TaqJVumqd9xtpzYI2Vk7gpeRKuzqCy9JegcQ6o7bwOEq/Q0wZEdCPdlcjVDaUV48z5FdIZwiK3iP&#10;58qic5GzqSja+/DTHO41CZhs1MawxPtjoWlKCt5pHuclrrUFVCE6T5BqkfhIFG4srY6EJBd1fGy9&#10;2HvazWKbkaIlljOMT+UJJcai8Vc6KKqlSgQR/HUcXJiAYGIAK0NsJGr1Puufbc+35dldtxq8S1Kx&#10;lmSh2Q+Tyk/jFzdZoKVI31A0QBlKJc8e65XbMV9WDoUzS4Smsni2zHileGlXtNh88eXHZsjlv6fX&#10;XoRYSJDlXCzpodkbdcYv2BnN3TgcG7IiohR3prroWlCCtn7g2ATQipoafy0wxICRAOjIHPs+rVnd&#10;GPVuFZNhHCTkLyJV7lSOEV0EKDaXKJVx22JJ1TKx7JMh5gfV34Vn8iLPcenHY94y6GqPjSmwsyEJ&#10;296pqokDevroOeFOc2vJHuFCGfXGPaA1WPeyskx2HlsvJJSHJ2PShxhsyt0qWqvJaEAbceQppnh4&#10;km6wBb15RVV4t30R3ieIdSo6stuWSZLamblIU7JiqCS5/RISoFArt5AGkvkZWRn11/jymuNITiST&#10;sml/76ZibfXczuro7aO+ktuwm1ABC0NipP0/XVI8tbXIdj2AUJYsbQS2oUTp1o5KhVwkBSSEIS6t&#10;QPLk2OJG9RuR6a18MkTqEojUrJ5NIE+qZEtlqDcOB4mMttKqGn21BptSlNtB9zKTnZR66KhzuIEw&#10;m5TR/wDHIQo+KCmxodvroqqQdivDRYD+Sj8l3sea2pRLKXF8VKNSBsKeK6feMDAvuUq8xKRjEDZL&#10;hSgojyE/x309AZZGSevwVYhystu0EFKbu8yhDSl8gOG/KpHpWmlmfb1I03Wj8I3WRWoMIaKbuZaB&#10;7jkdCoyik7c1KFCfHoNBZc2riCNUfAfMjgLQWMXTMOzbkZkNKlRQ42goAqBU/uNB4GvnUogBpLc9&#10;hQWCJr/Z5PXeSXKz3SSYjrDSXYy0qBSsrRyBT+npqcKQOrDRUzyxdFwlDcuvneybEnIIEtxqUp15&#10;2YkqSeRSr9wCqg8tNP3ghPrIaqiUZw1iFU4d1pe7d2P/AKUjO/kR0obejPINPcSd1k09fqNF2mE4&#10;AjR1Sclw53Rx2R/d73c4FkjQyqWweDTgPBdOJqP500JXSIRZ13Gt6PI8qPaBOh2tu85ApQgBaGau&#10;UqrjvQ/qNUxYFoo22wy2R/eso6pn4PHtV3tqP7+UluDcGB7a0qJ5I5U8kV1CucwC5cFB1V2GxwV8&#10;grgZW1Exe8s+1fQwUNSmgaLBRVCiabEaTwqlUTMaxKdTkGdd9kxO6ToAw+4cTcWW1JSVfelxdduJ&#10;H0G+pgiuXfhB3RFq5TcMZ6sgLL5TMbebCHYjqUrSgn7tj5A9d9O6qBlEHZkqlkCESDwkzf7NG9x1&#10;+SgNq51CB4+40AGtfSDAeqzl+QTPRTbRAdjWhTsB0lBcCSonkNvQjQsyDY7K77fi6v7XMkRGF2xH&#10;H33ByKxuoio+3f11G1vyUqQCXVxkEFUW7uOTnOFveKHeRG6SGRv/AMNZTLvB0jutVh0tH5LNnyWt&#10;VtuRcEhLZbQtSW3F0puk/d/DT7xt/WLh0vyq/k4WYQW2ZLM+2uhqSy4ApvkSlZbPFStztVJJApp7&#10;XIOYy1BRP1iIBbdejHxsRZpnSlvunuhxdPYIUArgE0NSP5+dZyJe6UToEBmhtQtGYN3HdbLcrXiL&#10;FF2eVEK6K8JcbUpNU+PII1zJxoiPcJVT8iT6JP5LHZVmE92YkuIU84s/wUs+lNN4gkRKuEiIsu/D&#10;mloRJVHAQpCVFCN9qK/9VqmwK4WEKBkDD3sodWAVhfLeg5Gp2NP469GtR+31Vha5zk3Cn4jieEda&#10;mw+uoPGitqV8io1UYAWOvTkezlML/TNuT8XJ022Alxiah1LiD9ySdlpI+n66XVEfuTGY3RZtIMSE&#10;lpCsit96jLYRygOFJKjUeQPP8Dou6iEovsrq72l1O6O+yr/b2+jUGbLSJvvpjltwAlsGitv46S4l&#10;UYXSV8pTnINwkXfexchuluNvRJEiHEaVDacUU1bZSSsJ/Xc7V1YMGEZGUdHTWLnr23Ufqxgwbiu9&#10;XeOpuLJPHnJAA3FaivpXx6aoyyRsyaiYEOoOqanXWNibf5l0gzGnLNUB0NuUCQKV+01A0gy8nURA&#10;YlN8YkU6xQl31lUvCGl3WA17zaVpPLzy2IA0fhUC348pYMsQOqV8jOns/dhOrcWxc1LBcR7hCUJF&#10;R5Gi+n1RlEhwpRJM3iXCmXHFbjkeYWuxuvLTaHnUNSJ6iSfPgH9NVxyfrqJ5CupqJm7Lb2I3zrbp&#10;LAbfikZxKJCkocEgKASeIoo7HWbrsnbIzPKKkxDnRUEX5z9UY5cU2O7I5sQuaxJaSVAH3B6jXbMC&#10;6Ue0VRG6DsnTiHzn6by2ZZ7JNlkXZ5YfjtL+1bbFdia+K0rvpOcS6oSIHxREYRkWCOc/VdsruTt5&#10;wK5NtPOxWSl9xaSFo5LTQkEj18a7hZEG/wAgQ9sBEsErc+7LxqBeLbi0dxuXmSE+ysxacdjRRUqt&#10;PI1O6EiZSH4o7FgDD5JN5r2raIMG7WSzsvuyUqVIXHATwS8HNyr09dF4lE+wMm1U8qqPVyVA6afs&#10;fbORTXsgaRCaicUKecIDaXdqDxuP013ydllcRAaup4+JFvsCv+57tfrOwnAbO42qM+4y4prgSVpT&#10;tRK0j9tBpbjYMG+06LxuMp66rrw/qxmF7d3vDHG3KIdIUCAVHcjfz9BXRprM4LldwjItynXZo0qR&#10;aYVxgoMSxNNKbdSOKqupIWDQAApprL14wiZA6lPJz6kNyh35KdGryjGl5bIfCpLUdt52GyaJca9w&#10;qSpYr5NBsNO/EZwrH1tqs75Kj5d4jRZltfbtqw+/uZpEt4Zn29TdIwaPJCmq8lknx6U+mnVmJZOI&#10;rJcFV12RgXirK/fLrtLtu2BeNxzb5nBbDhioUl5/3SSpxw7E7H7aGmiMbEjij5FwoZFMLJPykD3u&#10;U5JcX4chuRIaiLbaVInACR7xZNVI8/wrrS4kxJtd/RZzPrMd1mDtuyNf2iPkkSeP7s0tcSVAk8+L&#10;S1EJKm2xsQn1oPJrp9izESayNDyN0BEgDTVaG/2UJeZRflPJyViSj+1R2Go0qQv7w6hSinijjQ+P&#10;UjSz/aK4SpjEDV3HsrMaekgDot+/JCz3STj8O6Wxlbbivfr7YolBZc5oO9SRvrNYDRlIFkVcWAI4&#10;RX0beJuYYlNtF2uQYskVmqEpT7iw463yKlJVSo+yn89TFQEnCGtlo7LNHzRwtmRc2QqG49YFp9lb&#10;QK0ezzbIWtsU/QEaaYthrBIIcKNdX2ER9Vh35EQsN6Kl3Tqm7Wttd5yKysyrdcrkoKEGKVl322mk&#10;gkOr40qfTWi8blTyoCY4LJVmY3S0iUmAWUnkQokhauavySlJCEAgJUdyldfO3qNahpNosvZZCu13&#10;Y+y118RvlL1Dh/xxuvUGYT0wMhu4dt64xjJdYfakqKUvLJBHNPM0rrJeS8XbZki2IJiPdaOjJrsi&#10;ASHK1N8NeiLD1NZ5tkw9/wDIsKmGnESg04gl9JKkkqOyuaTU0G2mf7sWxidig/IY4hLTZaNt+Q3h&#10;L2LZEriqfH5RKc1KDjS0KTQpNPH6az2Vj9X91Om0H4pX/IC8Tr3l6cWuDdA64pazT747fIA0rU7k&#10;emm2DECHYJZlAufdZ96yfvtovt2x+NKDLkJ2cpKHQrjyD/NsIHkcq7DT7JgJCJIdLaviSDwv3VUu&#10;5TL9e4duVys8h5p6W84gFSZywUECoBATSg/jpH5SEYtKXCc4UjIME5G8Vky8Wnx26mS7FQufIRzQ&#10;4gNqUlSBQgVKT/x0klCM/wD6fhHfdKsuNFme/Wqyt3qU/wC+49NjhTKra4l7iiLzU6gku/aotoAo&#10;v1rqVcpA9G09eVo4T7wBJ3Te6z7MewqWzJwhhULr98QmJzfuqeKQQeCVE8ftKiK/TQEsWNjfYXkN&#10;lfaZRiQOVorsc/3Trx1xhIfYgrSG1thKHX0cQEgBXqKjz66IxpuWOiRWabLPnZsu3dr4TK6sxC6P&#10;WfK3oTb7sp5tK+BKlgoR6GqBQjVWVlyx5Ccx2iE2wcEXlwRooecfHN/G+qcdvlpLcnLLbbURbe23&#10;d5q5c55RT7qiggoQngCFJ8E+NZSrOlO2TBgS500C0JqMCPQJifHnpjGcJw7KLw+3NezwiNcpS7gW&#10;wltxbHtqYa9skK4CgqR420VVbO2cXbr7ILPyAIsCQUgsmtN4zKbLj2yW85Gt7zbrhSebcZxA9xPt&#10;gbkcgAqo8eNOzksWky5iYhiAQHflQMgxa75p2cx2fm0ZmVHtrVviRXQypgtspcDyn1g1IJ3R/DV2&#10;JL66zXDQlVeSsMZAHlaU+RfycV2zdrTjnXD/ACsse3H8t1l3gt9+NVXtAo3ApSh/TSaikwHz0KaY&#10;2JCY7SU7ovt+f3Dj83r24W/8TMIMRM5KkFLvvNooltRAFd1JOixR9epOiT+RqaWi6O84kqSxbJ8g&#10;pW3FqOKCEBtLiaALpv8AaRTTjxxckDlZjyA1B9EucHctt5tOQY7YnELebmsS1MPEBNfxgX+FaV/Z&#10;p3kwIMTIJXjzEhI8oi6gkzsfzdy3xyn8llf9vjNrUW1cA7UEH9SvauqcuQYAcqzHHZyeEuewf7ar&#10;srI2XigXFM0pbQ4gp/qe4kn6AFKvH101wz2gwS7K1UVjrXE85vM+23dDcN9tS56nAORUeSmyTRVC&#10;Ttt+uqb4Gpp7ur6M2Uo9Bome5ZYFq6/awxmF7VPbnIdQkNqNFKUtJ8/b4oR6aUyt/wAjyR1VejhP&#10;TrW5y7RdWBb2VGLcIXGUppaVKSDx3KyaKp9NA2vqX2Vk64sxGquy+/fuposPJ5RXNst2e/AY5VQ2&#10;0ooWqgP7a8t6alCZja42QxiAGKBPl9jHXd8+N+Q3GM2lvL4zahDUkgpaCHGkkqSdzs4TUa8TMZEW&#10;2O/umOGfixWJets7Qbsyi52/2rfEJ94uJCmpC2hQLSkE7E/UaYWQOrbhGSh25UTNMkuzWdvXRcel&#10;mcj8mlpAFTVVdjSm51VR8QY+q5YASD6JPZbLuuSWsSokQ292M4t5twqVyUQpSaq3FUqHroyswpkw&#10;JJVs7YyDPogm6XabDyOHkt1U1MnNLCYkd9tZYc9lwng4lKzsT6aZgdokBw6GaMS42WsPjB8u+n1Z&#10;U9Ls2OizXZEAQiEKR7CblIcSgJYRyICOX3bb6XnHujHqZOgsudRl20detdmtVgzTo+y3G7OJLshu&#10;rhIA/qLjpSlSvoKp0rumTY6DhAsx2WeMAhKlTW7/ACE/+DGcl2yL7qualfjO8E13rX6fTQ9ziYi2&#10;hRtMXiT6Lv7CuL11Z94Mlf4jsZtwfbupbuwJJ8021ZjQMFTaBOOiXvbAt7jjbzbKhbw8XIyyf2AK&#10;SQCT6gg76bY0yEFZVEh1Oz51l/ADMfR+S8w8h0OmhCEUH7SPII0NZpY/KlTqGKMP7SxkPVtrzizv&#10;tPvON8fx1nipC2lceWx3B8b6GtmY2M2qsgAQR6IMyo25iMj8xhv+wgqjXMJV/UG6Viv8K7EjRkJ6&#10;AnhehXqQOUL4a/eLNBZjWkqk4KyuTHbabUQ442+5sFU+lNUZInKWh1RFUaxL5hW7DbcO6IsyU1hO&#10;hLhRTiRwJUAQfTfXhIkr3Tl0V4SxdpvclmvSkmJEitgqUocuTSKr/cdgNQ7gS6gr0x/iJHKbFz7o&#10;i3NtxLzqvwXyuKUBJSqqTQUJ+vkEa33jWjUPdfOsuomZYaheef8AuEdmyM2y9vAsTWH5TToTV5Y4&#10;FRUCrmT6AaS5Vosu6lazxGGKa+8gnF/tdCP1P1VeoEhgyM3jzFyoSXkAxHmHgAVrCxUcT4Os/wCb&#10;uMtkxxibbTIjdPH52WXEbrJtV8wRbSLjOt0KfeERFJSj8tRIcWniKD7hU6UeBuayQKeZ9J+sPuVU&#10;dZSZMPF4ki5uoW4vkV8v8wKAQsEV330bmSPcybQJXjQJDFJ/tfPcowrM3MojlD7DClNuQZ8dK232&#10;CCkltSqCqa6yt0426jdbvDiYxDbBIfuTsGBCVIlptIttsKuE+O0hLg4uUShaeY+6tKk+g1bgiQkx&#10;Lnj2Vt7TGgZMTA8IgudBw8bgOqkqCFrSXUH3FNrAWlwqFRuTQU1o8DIHftPdZHyYILBaE+OUlq5Y&#10;Pi9guzXG0xSpKigffUH2ykeu50szqzKRPoqq59IsCivPcWg2nF50xKCEsuBaGfBSlQKR6f46CxB3&#10;saSNsJAcJa2O0NSZka7JbR77RWlvkP2mhIND53OmmfCMq+p3XcG0wsdSHseOUyrk0lwOutAOLQBU&#10;GiTUb7jc+msjj2GqxwtZdGM6wTyq3onJ02zNnsRs0RMhYARIcdSUtsgGp5rSNifGu513YOSHVdEA&#10;PjFMbu28WZBiJv3BNv5pHsoURyC2ifsT9Nqk+dQ8XjwyDF9kH5CydYJG5SuwGf8A6nstws0scYCE&#10;rTHUoA/u8Df6DW3wbWMqj+I2fhYnPrPYSG5WP/ld1zmGD3peZW6rLaCpiP7exfKjShoK7BXn66a4&#10;N4lEdwwHK7Hq7FZEzFyT/dJC7k6h6fyVycbWHBUmv7gN6a02PESjoNEJ5O8Qj32PHqEbYX8wO2cb&#10;s0fEBJSvHmqJSlKeCyQjggKUmn21pX9NRyvHRnAjZ0qwvIiVoEgdeVtLovsvvTI8QTEE5mbIkuCW&#10;89BWttC0ISQ0AB+0AbfrTXzXJxYC54af8V9AqkIxaQQYzkXY8zLLpAzRwt3BqQEtLdQpQKUgkcTT&#10;0O50Z+000ClVmwjJiV3pxWxW3DU5RcXvdub8osz2yVFaUA0oCQf3A0/TVsYx6HqR2CkZkycfiq02&#10;fHskt8h72/8A13wnUJX/AFPsabOwoRuVA6qcRBflXziJnRduFLyOw3OZeIq237GzRht5a+DwLieP&#10;Hj6+h14REWIDuqpQFh+uSKLL3PcpRtFqzBpQMV9ISpJCKJaXzKlGm9fXXLccGPwJdVxp6uG0KaPz&#10;N+VmFd9dVsWZmG17cNhuK3yqU820buADzUjRUcgy6RmDokk/HdSwKxpkeM4/frd+YtgEtoQljnUB&#10;pKtjxH6+dNIXh3B0U8eBrDJS5xdbhhJjQLXJU0tlanwhJUeIJ8UII3/46Y4+JC4kyDuqM/yMqQ50&#10;Tw+H/fvZE7rq/Ycu5PN2QvGQ+pZ3DTiOK+Kj5J+nprM/7B4qqu2PVgEz8L5Q5IMiGdNT439zY9kE&#10;iVicxJZmRlqYTJkgJ/KQVfYWuOx876YRrMah1LsluXD6bSXd02LzDRMbZeaUVt8eBUSNlpVQAnVQ&#10;mwD8KnqVT9kBu1Y8G7gQqQKlNSQmmxptq+uti4XI/wBFnDvj4wSu1XL12NjLwj261pjN/jpSXFSH&#10;XW+RI3qAANzp5hzMAZFtEpyrOzUkbrJVyhLt096A/QvNLU0qn1SaHTqmYlES9Vmb6/rmQeE4PiLc&#10;hbL1PdKvahrSkV5UWX01ISCdztXbSvyEiJRGi1PhMaMqzOPK1B1fJubrT0UOf1qpeJG9TXapoNC3&#10;NPqrpAxnpstrdWW2Bhl1OT2Bv22wwh5cJwfatTdOaaGtfFRrB3V/f1BWmtBAYqn+X90xzI7hbr/Z&#10;VKj3dbKClhX/AG3krJJSraoUk7frorGDVntwoYrxkx2SSxfMDcRKtsFBjBlwCS0v7RyKqUH0rvqE&#10;qGIMtSUwskANET5/lWO4HcIt8tIKHUpabcWn97LwWAQqnoR4Op48J2BjuhPpjaGKs8UzG2Zplxu1&#10;ykhLy3EBpwDZuooFAegr516bjhcNPWJA4Uy9YYc3tcmFJuP4qYj61pUgD23XEGpSf0I1yFwhMxZy&#10;VxpRYjlDf5rEC5RbE7wkSUpLiSPI3pU/8tc+omJkNAURXaeAnH17crXkVtanQYaWcns7LjrK0gqS&#10;8ndJSr6jeo0NZA1/GZ+MlzqXfhUnX8+6uZu3OvbgbiOurc5orRsgAU229NQyAOrR3RZAgrbv6KbI&#10;7yWoG4y0If4CnEoSKCnn0OnXg5O3ss95AA7JKZZAnSnEz/aH4y6V9BsPpt41qewZZ5tdVaYKbe9Y&#10;Z8JxAq0lDwCdxXf/ANXvpZaSLYlETgOiqbXMkLuKkzOXsuq9srANRuNx+m2iskgRJ9ERg1vLVT+x&#10;rtcrwqPZIznNxhpRLteJWhCeIp+vHWQrgISJ9VtaYNW5Czz8g4N8jwmoS3HXPfT7vukBRQK0r/x0&#10;/wAG2IiWbRKr4mU+xGiQ90gRWb5BsktKHICD7ypAHFyqlcVUoR4I3B0fTXJ5WDT24Xf3APC3r8bb&#10;K3aumojEGWHWpQUoK4hJRQJUUqAP10nrmZXFwzILOIEXTPvX93ski0X5lujbKigFJIAS80F+f4jT&#10;EATgYnlJ6iHUeZc27hdlPNsf+XIK/cSKmpIqTvq2JMYh+FOQPC4w2ZdrvhtzyfaVQhSP0Wk0P89V&#10;2SBHYLogqvNJrNpglp1QW9vwFfu5KGwH6auiQQ7qIBJ0VCc7g220vWiQ4jkpSGuCTSlSFAmv00LO&#10;fydMBjmYcJodedn43H6TuuPS5yFSZTq1BnmAT7CQ4CR+oB0hyLD+6cAsioU6A+iWebdjM3GxR7pa&#10;SkxkKIUlHgpHqa+dGiZhIxO5RMMYGTndL28ZD/6ldP8Ab7dNCFKCVutVJbRvQAA030Lbcai5Cd04&#10;Ag0jwqtxuHHz6PhvNKG2in3y39wcPEAVqfI1GUZmr7BurKzGciTwjDt21Pz8cZfxF9bsaM0ht5tq&#10;pQpXMDgpQ3H6HQ2DZrKEwxVOSDCQlwVT9f8Aal7xHF/7bAZCoyVLRITQFaVUCAOVTsFaDzsOMrHJ&#10;1TvFz5CPU7Khze7Zh2fkjeIWtp1yE0pC3pCdkN8qUJ8Vp+mj8WApr7cpNkwErH2Cc3VPRWH9YR/z&#10;swUiS9KQQzIeSVcnKc6UNd99KMnJnZ+KJEiQBDYIfyeW/ivZDdwvy/x7bcVhmOgNpDa2lfaF0FQN&#10;VWR71gR4TTD/ABYalHV0FvetTlptyjcG47anEuuq4g1FSEVPkAaDqiTIElnQuTKR/JJGFHtWUPXa&#10;6pSt62MOKYKTwQtTxV6A08aa5FvUCOmqHGHMxExsUS4103fozD2cWO5KOSxuMb8VZ/rIaCa+PFAP&#10;TS2Wc0vrnH4K82SA7Pqvtq7S7Ms9iuP9yyGQ1uEhht1aB4rxSSTTRJrgbABAMVD75No6ooHcmdW6&#10;G7krrxalJHFKWAlbp2A+8qNdz66J/YwsPXj3RcsiUQ5RtH+Q+MZXgSZkeI7FyKWsty0BNFvKSqql&#10;cvptpZHBsqs1Lx49lcbfthoF3tZPc8B6uj3lRK5EuaZ8hLSqqbAIokKAIO2vY8Bk3kEaAMrzf+3i&#10;IPqVpew9z4F2v1vZbRicNEa7MuNSHLhKQhako4kOIUrZRJI/hoK3FlVKXcuPThVQLfI7r72H2W1b&#10;44YTbucMANMRYYBWVADkvfcg+dXY2N2juyoGQ0mTM6PyyyZT1o/GvcMszI9H2I5SsuvHhxKAmlAN&#10;t9ZTNolRYSC4K1FdhnEEbhLXu2y9i59ev7Si4C141IQ2gsM1LjaGhy4Agg1A3301xsiquAlEPIJY&#10;Ce0nDpeWX4yY+83Ki5lIkyFyUutRQ1QrdJBIDlD4HnR58nJxIAADdBTxnBEOVF+QeEYlg99xzpvr&#10;l0+88wHbheEgIfjI4cxyCU70Ow31zHtnKE7nd9hwh7uokBPRkifke7EIlTcXivT/AMBCWpEhlvmp&#10;2QQCpKUoFa8NzTxp14OZiALCAT6pP5CBnImGx9Fkm6ZvjGQ2q8Y5Pb4SozhYjocH/k8F0ClJHGtO&#10;VP11t445BgRzzwkGTUYEHgrVH+y3jkfrzuy4CRERLtV+Qq2QHHVtgiY017q0pa/cSnwTT10l89li&#10;cYguOu+miLxYiUdFvbumLdLszMh2pz8dLTji3Vr+5KAlqlOJpRI8b6zf2REgTq6Ori0dUJfHSbGt&#10;cJ2NEWsXJ5XtynQaspFFIHkGtSRsNMZxMt0Lky6bpQ/LjPZF+waGMllmNm9sujjb/sISlQisHkEq&#10;J8VA9Roqiow7Aaj3QsLpCY68rFHf8GdcrJlfc7GNt5RckpbhyZlyU5JatcBwKCQ1xUnjRJBKv/Va&#10;0fhs2qsxoOj7e6B8lg2THckhYwvL7D646ITAbfoS4ltS1KUqtdqk+n01tBMEPwsRniXaIiNfQboi&#10;6MyjGsN7nxfKc+QpWIWu4xJdzQltK3Px23QpYCVAgmn6aB8lVOyicKvyIYInxWTCNwN/4jf1Xp3g&#10;Hypi9vZLkl76BUq6dV2oRZDAuFGHrfDU57YCgACskroPp66zWD4ydNVcL9LOW2K0vk8yvsDAfErQ&#10;WP3WxT7fZHag5S241EgtEng4FqK1KVtQGuw1TlgwEgToqcSfeTxCHexoTUDuK8XK+Opk/kQbhHbL&#10;hQODqGUOq4pGw409NX4tj1R6hkHlxfs6z9geMxrfkyrjdgWZdyamIMqSQsuutkHkU7kbEUNdPrLD&#10;KBA1ZKYxDrl07ZW43bV4sdyQ2wxLdYkL9pdKKCfcSUlX1Sa76T+WHasEPom+D8CydNsuTd1td5g2&#10;8lcWSl/dAqGlFS93CB+3YChI0mqj1IB4R2VoX2Wec8xRcnHo1wx1bQujyVxHnUqLiXnQkl1xQ3VX&#10;gAAKUA21DuKrpQnqtDjHvVGY2Vt0POx+42lnHbi0BCQQ+mdJNW3UIJXUbDyfQ6HyARMzB3TUDtWw&#10;DpryrvfpttcOJqXJYRN5y3d6tt8EugAKqkI22I/lqYuiIiJ3KQWY5hIynsEmpWQ40bsm9Y5IcbyI&#10;ukT0S/b9sKaKmgoGnLirz+h1YcaUy0hoicO001iQ59FJs2ZZE62I1nklmYnklv3XSoFHnmgqA47/&#10;AF1RdhQhHsRonkL+wd0xe+u1cX6i6hju26S+0ghDV4fKj7yvfbCytP1or1+mkvjsec5ksNeOENkM&#10;ZsUgsVu2M56bDl3T91kCVbW5KLqpwAfnqbUpZ5FwJ/aFGmx0yux51CcbgHKaQIEBKGoG6e8PCJNw&#10;+KF6y6Qr28idcZjod9sKSuL7iAHBX/q5b/TQ+NMi3rwkXkrRZYD6LOtln2vq24RsouLsmKze35cK&#10;GiJKS57aS6qGpkBX3IQD9ylfro62w3A1gD4/1TiqwxiCeU8/jfnCLR2tdTZfddudtisWz8+Ir+gl&#10;x2Rs0r7QCKA0/XUjQJ1h9HSzyF4lJEHYc27WzJ5c6bHZk428hlbi1FXJt5T4A4lIp6b6ZYsoCtti&#10;srkwlOzQKvslim4x2dKudr4qhLhurkR6I91BQ0CopKqbqCqAD00b98ZVMd0EaDEuApeIxYr3bb2Z&#10;XuCHUpYZlx4iHKF8pbSKEJPkkHx41VkyBiIjYrlAIBPolZ23fod878uIfYcQxRKWmkPAuRn2ylVF&#10;hI3BBNK6bYdf11BtWQtx7EnZ0e4njttbyKVfJMZXvuxHg2spKvf4hB2FDSiRqrImZxYFUV1dC5Vp&#10;n+QJuOKMWwMPRGE24ETgFJAaFQWSoipJPgaGoxQSSeEZK4gsEzurLgxcsAx+9wWlsW6Ky3FluKWB&#10;zQEGiykqHJJ8HbzpTc8bTE6umcZCQcKzxlvJ5ttvghtibG9z86GpaeJ4AcFlI2qAN9RhYHD8Kmyo&#10;gaIGzfOotiw6bbskif3CxPCS3If/APborRaTuDUpIAI9Rqix529Yn5JrjY/w7FZLsd2YN2m5vcWU&#10;w8WLqghmME0DPEIQQkV3JqaadfKUW5912yAhyjOwysKzpEeG+6k25xCghbJSAQATxJUKinrTQf0n&#10;vqVRdIiHxS8z/qReVrl5TYmVs2tNYzLjhAcU2hYSA2T5G29RoyN8oFxqFRCGjF3SK7YwSXiMGM1A&#10;iFiMtz3octRHLkkVVyK6mu3+OjcW7tMyfQK4DtHVCeNZbc8ZuKLpYHEsuuqZcloUAfcKVBfJXIHc&#10;qr4OmJYhigL6os4YL+g34sxouTdApzZLj0izy7DBlRWXVJXHZeEYFwoAqdlHYHWQyD9Z6lVOJF4o&#10;ItOO2/FYLGN3kBnKFzXrkZEcK3YfbS5z4HYUUQD9dV2zFhiQiMd4iQKAezL602i5Q7Zy/wDGkRlq&#10;5IPF0qcBSU0/9aOmFdTxQtljboP7HvV2utlXij8RCZAfUkrUSDxeTzogKoNq6urAgexK8C6J82tk&#10;RnrK3WBkBhQYZVJFOCnaI/aSqvkDQofv2JddqYBXmLRbWnHouH2wNpajBbqW3FEJ4LQlZRXyaHUb&#10;pknuQo1xYsEr+z8YueDZFLyOXVbb6A/7S1lUdQZpsEqHniaE/TVsJCQiAi4w391ywh+bcLY07jwC&#10;i64l7+2VAW0kKLhKCaVTT+epXR0dVXAgspyGLq1nDdwICFuc3WW1ehBFE0I/TUgwg43XhpumBc7v&#10;Ii3Vi9P8WXUjgWkgbcm6+KUoNBCtpdlZOYlDqNlnPu75K3y13a4WNlyuTe+tppbYDaG2VbJKUJoB&#10;trQHypnVpuk9PhwJvwse9y3qLIkLu8h2t0cBWtQWpKgoHdYND58edB0ynKfYLTUY/wAeraLv6R/3&#10;EuzOjIlztaQJ9vnR3IzZWU82UnwEkjcDbzplbgV2Bp6pfdV0kOhZlsf4/djX7tfqhNyv6lrymS0l&#10;1Ed3Yhst+4PtoANqkDSazGhjS02Vs7jZpunfgkBY67E+VHDrLLKwutfsUpFARTzQ6Q+YtAG+iK8Z&#10;USdd1nf5XZHO6gxZTvd0OJOYnR3XLa/AccWAh80QCgbhVNqD+OleFii23rWdVpKsmXWPYaIL6yxa&#10;LO+P9py/NYKZ0K6DgkSFJW6hLhUGVclUpxRQAK/XV1nwuMIbhWRtBq7HZHnSPYmM5rJvnXVvQwzJ&#10;scSPEabiqB5pQ2oKKzvvUUppph40oDsXIKz/AJG0SIizAJ2/HTImkYxBtspsF1iUttIKTUVP21I/&#10;XVPkSdghMWsO52TY7Yht+9cIbiT+RKQOSCfNByFK+oB0pxZPYmX1jq6SSrQuLGXGdKkVdq2VkD/N&#10;UEU+gFdaKwvFkJr3cLlOyLFOvfyrXanj/ep7S5i18qKdRxIKdx/gNYfMfv8AFbHDiDECeroEwO/X&#10;ez5TBYjIcZtNykNyZDpFFqqo/bt9x+tdQureDk6q8AQkwRX8trJfzZmLtaVlcVpPFpwp5AchSpKT&#10;6J1Z4yZjPqNUuz4jq89vdB3Qt5uGQ4sq1XAGP7C+HuU4uOhP3e4qo2qfH6a+hYGMZgGWrLAeRu+u&#10;REeUI/LPFo17weRFhOqBS24WXF/1Dy9TQ+dEyhG0AQOgVVUjCXY6rDt06Fw2XfI9jevjcKW6lL8j&#10;3AkFIXsEISP81dho4Z11MXYEIi7Fry46ggqR2FhfUuBQE2a2x1XK5xWeH5CAaLXxI5uqRsKE6Gqy&#10;r77H7ABM8fx8K6wOoYLYf+35heRXvq6wxpqRGlIQ48lDJB91KFFSC5+tCNtKM+mJtlMHl1dXksDp&#10;ujvsLHn7Hk3v3aMlaV/1KKSBSuyj6aOxJPulORX2+Q3Qn3pjbYtTC+p4qHpsltIdjqJXSqfuUdjQ&#10;eukuddCF3xGiceNhM1fLVLDFIzER5zFpjrcCXKUHH0K3QkNqFVAEfXcV0LYAQwLpu4fsRquORYvF&#10;n3lqTi0ugbcSZCx/l4bBRSKD6nxoeyUoxA9FdCAkHG6Yt26mx3NuczDQGZzURPvzJLgJUaAqKU/V&#10;X6a9jTtJ7R3VVxESx1QPY7Zj9+7Nl9dZL90RuKXkpaQB/WSaJbQPSvrtp146fYNYyU+VBEROGhKW&#10;XdfsdbSJFtkD2FKPuJaV5Sa13/hQaZ40BOTDZLqnZ+FmvKZ8/Kb86GG1vy3l8koQlZNB52FdafFA&#10;pi7pD5PtdMVxBLpsdZZrjuDIZxce4/j0hJekJeCeR5gFaV8PT6azHksKd0vtLfyWxwKBS0Y8q/sN&#10;zh3q5WvJ8VbWq6x7k0zDaZ4hLcZL1SkpTQbpUa6rh2q+E/6rufjjrIvotiWmQ8qIXWvtbaUoKSPC&#10;fu+v11GQ1YJLV7qF3XbXJ2PIWDU0Sajf7imo/loimQjLVciG2Sd7d7cvHWvS70LG0Lel3JBTcA2k&#10;KoG9kkkb0Gr+xnYICTAqizGDGZ4WF7jOduVwenyB/WdUXFfxJr662OPAQiAOFhcqfeZl6pj/ABUv&#10;3Xtg7GMvsXmqOGSbU0BVC5xWlKAvxQEHzoDytciBKPG7J14HJ6zMCWBW18WfiXaAq/W5ttj9zXBj&#10;iUkjf9wp66z9dkgWK0dlYJ0C3enDWZWMSGbdT8ppmselArkpQ5H+VNYYZBhPVPDAs6S3yOcF7tEA&#10;Pn8O7xFfasCqVBtIHJJHkE+R6aZYxLEbgqFU+snSgs2eMJyBMmdHbLCz7LxAADiRSpJ9TtUHRf0m&#10;MeoVltB6uiTHsVl9p55JKoal2t5I98LV9q6J4pKRoiZEIjXUIfuK4MVX33Hbp1VmEOyOFJFTHISQ&#10;QErNQV0PkDQlwBBPorqbPtDhErWV3HF4j6rzRVrkgsttr8qVWhUFDS9hdIdNwi36Q11V7c3euH8T&#10;hX/HvbVk0UJLhCvvNSUqQOVNV0StJlGey7SxU/BL1bJj5hWyZ/brtMbcRGc5fa25+4Aiu6TTUbZE&#10;EGQcBEEegVfkMrJsLSm1vraXcpICwpFaCqtlAj0Nddx+kpGWrBSuaYZfsgyORkNqdkXt7ndI8b2U&#10;VPLjXfb6UppphWdZxiNkny6AI9gFSF+ZkGPstMpq+xVZB5BXGn01q6pCJ1WWugQVNwc2mBdnYKD9&#10;siMWVtkD960+f8dL8kkkE6MpFzFlCf8AxICW0XJASrjxU55BWlaiDT+VDrmRb8ZMjsCou4Q5kqmb&#10;nc3JEAFIUjksAmlR5418b6TdtGWupMhDqUp+9A89ag3EK0BxsrUVVVRaTsAaeNq/TR+BEdnKX5Fp&#10;Zis+tYtkOcZEzarZxTeHlIYLjilI5K5BWwJAr/w308nk10wfhD1QDutw9OW2Xg+HW+wSVBc1tsl7&#10;1otR+4Gv/LSbGkLJSm2ioz4j8Uz5fZEW+4+3j7rYBZCFkmtap+wbD9NMRHqXKRfT1k6rf70xDvzK&#10;0kHivjSnoUig/l9dV5EmhoiKIGRYrh3FmNgavsa4Wh4/nOMNAlKqguoBRT+el+DbIxaSZfTEBgk1&#10;kmT5Nkk8wFvqS4XP+2UkUNRUhX020X9oiH0ZEwxgNl1z+vL1dYi/zQ9VO5KlmijWiVBVfqNCDMAI&#10;DjVExrLOBogXJ4uXYvOSytTpiJUB/TUolZJNOP18b6vjYPZ1OmnuQBuUzMIwKLf7K2+tTrcBxJdk&#10;MVXyS4oUCk8vFT50pyMo9uHTWNHSLkIRbx+79adpIsLyFqscxHKOtsfuPLz/ABB86nfEXU9o7jf2&#10;RmBPvAxluFw7UwrJrLlMDPbc6gQFKDags/1TT7jzH0p6nVtORGcOh3SuqYjaYnYo5/8AUt27H+qp&#10;CJXFMh0LbDTaUrUpVOQAppfVimy11LyGvWMS6VGC2q75jdPYQ65Hs7jgFEqKVPLUa0Nf46YX1iOp&#10;Gq7QS7HdaX6l66hYla3XkR1GWpADjjh5UKDT7io/TVLCUXdD22SNjcIusEeFkeUMWjIaqYabVIbC&#10;D9pqftPmldZvyBMIkx5WkwYNFwo/YeAPIuUm53lDbqmkJFs98p9tLiqEeTuKaExrQ0Yl2591bIGJ&#10;JhuUEyLvIxO7f3q4TkvQ5A/Hkte2AhooR5SCfH1OmP7SM4af2pd+8PZiNVR9XY47mOdS80uEdlvB&#10;lvhQ9tOyikiqgk7GtND5UgIiIPyCa4x6QMZblNbI+u7rZ7S7luGlLEeriLiEcip1DwHADjUACmgc&#10;Yi0dbNfT2VN9YrlooWA/HyzdoWUXG5yAzc5C3ExY7iQngUJqCqh3rqWZnimTDZDjGmSSBskt230T&#10;fcGujF/v6HGrYn7X221UbUQ4QnkE+lBppieSjZFoFQyKi/WSqbbji8rukmZBZW3aUpoy4lJQ0VGq&#10;vSgqNesymABbRd+qVcdCriNZO0bHjkvHXg49YykuhUhJAoDuEmnimoVWVWS7A6qm22UYvJSevfkB&#10;lVohDCLQymNMjKoH3EHktsipABG9fQ6lkYAf7CXCrj5PsGVldPkllmNZlHyl1Qct7fBLqOZUUp8K&#10;H3bA1rWmuRxRZX15V1eZ132Wnemvm7g+QWG53eA4Fy4TKw002AHjukEUBrQnWc8h4c/GM9/6LQ+P&#10;zWiw2kiK4XuJLtzuRKeQpcrjKjh4q95DriASkUHjenjS3EkI/E7K/IqLiXortjJsemzLNIZnoizG&#10;21i5JQgENM8PbryUdyaDbXpwlASYO+3uvTrjKWiQfYt1TE7dgG/ocmsXBSzGuBdCVfjqUpI5AeCS&#10;KD6adQiIUd4/okNr22SrWcs/i55jmWTYFoUpFsdkSSyyOQVyUChQUQBQkJ86eYUI3NI8pbZKVMep&#10;2Wce/wCJcLzlNnxqzRmrZJ/HXIdlq4pU9IQP6gKga7V/X661eABVXKUiT7cJPdaCddkSf7ZPbFo6&#10;r+WlgRlTa5eQvXBhi0zFyFqZjredT7xKAr7itI86n/sOPK/GkYaaOdN1bizj2BA3XsP21LihN2ei&#10;zUuSbgoqLbZSri2pKwANtwPUawWNXpE+iKMgQQOFm/AeyP8AR078prihlmQVOvuKohCW1BSVqANC&#10;Kg61VdbpXlWA7lIf5r9xO9t91K6Z6+uUZd8Shy+zJaQlTSEqAJYUsUP3lVPUjc6Prr+usTnHQlvd&#10;CYg7yMhsEp792670T8O8nwu1WUO3PKJCrfPuDheUqLHUn2glC3DQp80qK7jTKnx1WRkRnMh47eqj&#10;dkWEdDJ4rIjd4hYzFQ1ZW22b97RYXOWAftV9xKSpRAVuBUaczxJTm0ievogMm2uofFgfXlBUhxwu&#10;rXzK+ZKlKUd1b13rpxGIAYLAWzeR13Wwv9r7rK6ZLimfZmbhKhxmo8e2RExJBbSt5JVJ5KQa8kp4&#10;jwNjoDIujG2MGCa1VzlQ5K271Vn8lm6WSDP5OqUhKG1LPJba4n38wrYEq5az3m8YnbZO/FXdd1G7&#10;RyvGrxnbdmcn1kJNxZR7xKTzmwitJKj61NABqmqudcHbTT+i9bcJEn1SnkzXYl3gru8tDk+PFYdK&#10;U8whtv2hzHI7ErSiv8dPsaszGg0SmywRU/pq5tze573Z7TGMiQ7DblMl/ikpaXG/I5hat6gJ9NLf&#10;MUGNcS7BMsC7TRH2IdyS4b0vGVARWpD7sSS68hDnurbbQ8GwNvNDv66RftgB3GpTCyfYsUt7phs6&#10;VnqrVj767LD/AKzcaUChYZRPbUv7mlDbkpITXyK6G8hIQiLCHJT7xdkpR6RKXNvkZL1jPlYjmbCZ&#10;jca1vTWEsr/qNR2lLeUhtIVxXVSuRrvtq+zGF0ROBZyyY05pi8TsE5/9t7uuy9s2K8Wy5PIau89m&#10;e+8HFVdLjLZDQDZpQH0p4/hoHyFBx7ADqAqs+MbKewJSfV7jN9uduWoD8aYsuSFD+o2modCyE7kc&#10;iRTWgcRkCOUDiSMqRHZkadZwo0ufDehlctUtxtM6grw95394JpT9uw9NLfI2gRYsyZ0wLOd11/PH&#10;qC4ZNZIWNodWJbQeubqFOFSXOZ4NAbeR/gNK/EWGufZEX2gRcpAfE/tC34n2RE6wk2L8mDcZghQJ&#10;BdUhbErkGXVLPiikkk038ad+U8f90TcZbccL0M81xIcMV6FQ7Tc0dJZLhjjyG40H7mkOKHBps0SE&#10;77kHiNZiiAF0TwlttwMO25WHLHl0uwYS/HyWOJORuzXPaeaBXEDLrqit3mSVctgSPH89P50fN47I&#10;779GfVar+BTMOb1DkeTyrY0Jc2euLDu6VKU64I7QXRXMgEpWTudxXQeU3cRfbdBWntJXuSw7w5a5&#10;sO4uIixhx5KdQVN/03UqqpSf031cBEDdBEOdUu+9vknh+A5TbrpjDbdxvSlNCYghQjcEoDQCjsVc&#10;qb7+NNPFeOsyIEENEfqlmfdGnlJS8dwZ65n9xuwuDbAcd9uKmA6C0wyFBQS0pB8VVWvnbWvq8VTK&#10;qOhf3Wat8jOuZiNiuzLcgyw5S52rNkOTr/O/BKoag22y4yloMF39oUSkAKIqKjSAvCX1R/H15Wpq&#10;qhOodhqE9uh+3LlmGWtuzI0dWOOtexKeabdCfcUgboCtwpKdlAedCXGMIs+qDuxyNtkfZvd4B+OV&#10;xxGO20+5Cmq/BfeNXHavn7FH/wBo0Nj/APl7PquWQIjEtoiNzNcNtfVeNQ4IQLjLgMoYjlA4ple2&#10;EqqRQUVuP46E+mVk5Eon7Yx1KMvjrnUK72d+w3JAaMtxVuhKX9r0fkguJUVJ80I4kHyNKfrnGQIO&#10;yZ2yi2qWHeXUt9mQbtFjKS+wwhqc+2lSuKkEBDqkcNiD6Hzo77hGQmBqVLFtHXqdllbIMTi41miH&#10;WSpuxhn74alEocCiCFELA/hSmnEckyj7qRiDtsmH1R8eHbxgz3YVmbalR5Li3GI4oURUA1cWtO2/&#10;0P016yBjV9gYlLZ3/wCXpwpMrr/8GyOwoyatmqmlnbgBv+0120iOaRLVNY06OkJ3/YmlYnJYkNFy&#10;4NJWtwK2T9AqiQfT0GmuLljsG5VM6C+hWZbRYpFxkx7NbIzkq+PrC/x20KKgpKuQQBUEgoFDrTGb&#10;AzLMEsyYMGXvx8Gsrm3L4JWiPb0NR2BCXClISni+24hXBQIqSkUFKHxrJeTcTPuhsUCW+67L9cH5&#10;nYsWYHqBjG/xJClJBQp5OwCzQ7/aBoAaotmDJA5TlN+/s3sFlP8AcpAQXArkEr5L+0Db04+h1oKK&#10;xEuUvnYJbKB2vdJjeZQbhT8q3GSw26hhJOyUIJIGx87HXo/IMd1AEhFM63v5Lfhj13T7SjIStkKJ&#10;Urg4agEbigSdVECqL8KdUuxYK+sVrdt2dzYbryP7cjg2sJKahABQCCBsdv46jaROpcg8Z7Ks+Qlt&#10;/IwpN6dSqS46t1psBP3JQUcUk0ruoJ/nqGHpoGRv2eyTXWq2pT7M+3SHGrrAeCUmvCqQQaU/hptJ&#10;owLDdD2xMiH4R1JyJvKr5FShCfyY7x5K2SpSCiqST9SR66Crp6ByrX0ZWeS2N24xDJL6wt0t+2gH&#10;ihJHgcv4g6oFwBkCFFtXCyZ8t0261dgzUz6tyi20Wl15EpCBuOI1yguGRIcFuFlfti/pisrisKC1&#10;HdKjUq8BPqdvP001wQZyIbZF/YYxdAuAswLz2NZLVdG0vQnpcdp1l0fatC3AldaD6E6a2g9SRuEr&#10;lYDJiV6tYHY7Li+KiFbGUpWj+ml5sKTySWtiKitAkU1mbodx8jqpVzAOgViz2s1a+lbvjUB8xJMl&#10;uv5D1SWghRLlCdhVOknlIRiR35TPx7mWiRnZNus/Y9tssNmf7rSgp6IqW4pTkZxj7udSSQkj0OhK&#10;Xql3bRPLKhbAREtlRYfb80tt0gwMmX72DJLbsdEYhz3XlrV7fv7hKKkn9aatzLq7JAQDSO6rqkYx&#10;aX4o/wAY6RTgWZZTnseOqLLuzaUKYaBS0hJQChaQjz67k6b+LsPUQOoCR+TkJy7DQJ7fBX8LNMNn&#10;pgvJlXW0y0JkKWQKclcgU18moOgvOwMPko+NtDmB3CdmZrgTsklSbqpKHI6W3HAtXHmlSaEVO3jW&#10;Zpv6SGu60EoPFhsk32rmXWEW6pbs91YSoKVzZQ62fvUR9DvrSU3uGKXGkiQPog7sTFrPk86z5hYV&#10;JM5LZEppClELQnYDiKgDfWfzIGqWo0WgxrDMgA7KGcTvU8oyGzNOJfgqCFNLFEU/fx/jTQ1c43RP&#10;YbcK+6EoF4nVFvafYsdHWHsXdltmUGFewwo/s9Kmv66n4msStPQMShvJkCHyWf8AFO2xj1zkG5Dm&#10;xJADziT9qCsAJqBsDTW1qsnjESk5BWMyahcGAXX2F2aiRjkuA2wlyA7yQ1IVuEoQkcqV/wAxOj8c&#10;VweQB1QYrkSx2WJ+2r5bEZBEvSQU3SM6JBjoASFBDpUkqURU7AUr4rphjgycMGKY1VCESTwrSzKy&#10;3sa3QYNtiIaenSFzOTqVojobSr9teJrvvU7V+mldv0Yxm4cj0TOsDoJE7/qvQf8A2tYdosdrhYtO&#10;fTNuMOTNYVJQSW1qUgOJSK+gr/DSTJJyIEw0dL7v8djHUK++QsaVfM9XaW6IbaU8lwNqG6UDlxH1&#10;3018cDCt5Ie+WrBDXVkpFmy2KvIoahDjuufmOioK4ntglKa7fx0vyqq5z1RNV0gGGhWaflxKym65&#10;xKndf2GY3YVOlDcyKng2oLdBCSs0oaeKahhQqJIJGiaQuEpMVOsnZtisVwGLFtLUyShovl4lRKwn&#10;9ilUruSd9D/tP7jsmUZxjFgimH2Le8ZjQrncKsRpbjcZ1SU7NoWspA5eNhufpoC8CLiAY8eysLD5&#10;SXDAo8K3dyI7BRI5OhRMXnQpe9zkkEAVrvvX9NF4tjbaySzyVImGGy4dn/G17t7Mjld99xaYLhWh&#10;jw1I5HkoKG1dN6LLesm0MkpMhWW0ZK/Pvi9lF8yRWT4SGrDGis/jKCU1LqVAoc/h9tRq3FyjTEwm&#10;OwPqmf8AjmQYjUJUWeysYbnyLXeSmVcZpciNErH9EFBbQDVNBUGtdtMrbfvq7QGkV0xFZcpg9F9Z&#10;zYmXxbPyCY6n0lDjKlqSpSOSjQEDY1A220LfH7ZRJd0Lm3CNRblaniW2ZZYj7T6ChCFGv15FNK1/&#10;9nqswLsEpgdHK4Z7Ieu2CJmAge2EAb0IUElPp6UGra/yUYTDpV5RFZ/9RHebXJgrfMttTQW0n7v6&#10;f3AVpsCCa6LuaB7uF1jKXUOsDXVkx7i60ElCQtXFKttq7f8ADWvxZCUBq7rC+QqMLZAhcYpUmY24&#10;hPNYWghKfJIUNtvrqy3QaqjGcTiy9BfjJPPYPWwmW2C5b2Yrn4hjSahZdbSCo0p431k8hoSI9FvJ&#10;nRnWx817jumJptsmyguf1Vx3UNmpJWmlKGlaaxn7EWmXbRaKr5RRDhXVkPM8YlXzL1k2+Oyqc228&#10;ndJX9yqV+o9NXVzY9YpPl3dJBhukPnnWFit98anQJDarPOkuOsoTtwQk1KVDagoNtFV2gyJ9EcL5&#10;GHWW6u8NzqN15jTl6tyQ/d5bqIkRKBT2wo0qdq0A1YR2kQeEHZWZENsVUdhYW49cY+YvJcdgyVpE&#10;ohVVMyNyKGvgjS79zK148hOMZoxYKF2vDt96w1u6Y8+4u5sIUERFD7SpfEHb6innV3j6eukgAENP&#10;JPdjshDErY7DcU3dELXFU2jnxpySs/aR+pB17JkX+KaUEddk5um+gWMzuzchM8tslHNsFRCkobTR&#10;Va+KE6HlkABiNUPk3mGy752CT4N1nu3J1bimBxtcpZBT/TX/AEyPqCNjXQ07hGXSG39yurBMXK6Y&#10;uOS04Tc7xdGkfkk+44tIoedeNQNtt9MMKsG6ICC8jeBDqhyG4plorb/pqcTSvoaJOxr431rm0WUk&#10;XK44EYMu9R5rgV+WFgrArUBKga/w0sz5SiCByjK6QQ65diuNO5G7CikIjclOrJFRuSaAj00BXYZx&#10;1TbEpENkNvGO1DUoJ5JUAHVCtOJ8j+eomGrhNgSA5Sb7sy4F0WSI0ERSOFVqqoAAChOj8Wnr8jul&#10;10u5coR6B6uyHsTslNzgpWiz21z331NhJQU12qakjx520RmXwrgx1MlZAiIcbrXsnF2UWL+7QFUL&#10;SAVoUqhUoVCjU6jhxEQxSPLvJk6EbNk7cG9tyLm8lqrv3BSuNUHc1H8tXZMmiwUI09y4RRjFxkZB&#10;Pku21pP46VuqbUrcprUoGx8mm2l9tnxAJ3R1VAiuiNiX9+uyXlp+5vkUpWafedz9PUarnZ0DBMK8&#10;ckuVSJw2727LhJvCUMsthfBKwVck7EAnQtlwmGDpjXGIixRXYI93ftMh2fx/tQcUpgivLjy8Gp+h&#10;0JbGPfTdQsYQ+KXPaNrbn5Q3arIw6ZrZ92K4RVIrTz6HR0JmMSZbFXYNXb5PqmdhOLz4lgjSL+8G&#10;XG1hASigCuXnl4810n7iyWiZ3GMJaBVncNjx/HQnII8kPyYw978XkCptKtwU1+micawyPViEslLq&#10;Drukdfe05nYkqSxjcdxyIyotOLQkL4lZ4KBSTptXjdW7coQUkB3UrrLDb+zBR/q1kLdS4tCC8KDg&#10;pRG9T530TKABeOyqsuiSw3TZiYVbsdnR5344MFoJK/aTzG52UePrpdnXgV6HVT8fEznqmHHzu3PF&#10;GP2VvktaOLryv2UBoK+vnSOGZKMHJ0TL9qO2qn2C4WLFbDLuV0U23cF1bacCx+1JptXSqy6Vs9Px&#10;TqESYOEOuZfYru3Jm9mOqjY/GeaEOOtW7jp2BSR6Ekba7ZEuPp1dFQHWIiSBMoC7twablWRxUW0F&#10;Vof5I5QyeDa0poElQJFVV9NN/G5g+og6EeqTZVJrscsrDA8SuFqsFvw653BTMSTx9tLauKm/uJKF&#10;cv1HjSbKu6SlZEJpVcLG9QmTkWd5dbsYTgeIRwnF4jiX50l+geeASUGqtqA6pxjEwMpn5cNwu3WP&#10;N5BlcdMZHkLWcMXGSmI5jEUoMlLA90o50KfcVUAAA7+ukuc06yA/Y7OndAgzhH/yA6qxfP3bbJmB&#10;JVLlUf8AwftCkqBKgQdvG4prmDfOiuQAb+KAy8X7bAx3S0y7qtWA5raLLijYh4G4osp99AVRwprW&#10;pA9RXfTTHuFlUp2az9kvNXWzqdU6MN68x26tRMei29V1nuuBl1KGvcCi6CVLBoAEiul1JMZGbgAI&#10;rOohKrQLKfzE6Kb6s7nsCsPiLTaiuQmW44ChTTobCwlSRWg9K63ONkwtx5F1iIVSjb1I0Sd7FeZk&#10;xZTVwYR/bSUqjLZNSlZNeTlP1P00RjU9IiQO6vnqGGimfCRu4qz28WQcFlSSxGQDVaghPPmdhtvW&#10;mkf+wF4j2Wp8JIGtjuti9Z4Xd7dZxfbg+uRPPJLMtwK9ptYV7oCk+AKCg1jrSDL646J7O34k+ijd&#10;oXC3ZRbZUSChuFk8RSnG/aVRctaGxtRNft3qBo/ElKvSWsfXhJ7LT2EgWZI/uTMZVnNpyC/sqVBi&#10;xkOOtuKcQvmCBQLoQamlAPTTHBxe8ZQBZdsy4d/sARIJNtz/AKrts5xpUqVIW4t+c2DQqVRxTa1e&#10;hH7anVuFOVNpjsAl3lYRmBKOxWHPmIbPbL3FlQWvyHIzrzKk7JWpTyFJASCakA+SNfR/DSMol+Vj&#10;JAmRD7oT+BGCW3N/k5Fj31bsW2WxmZcoj7K+CWpjLRWyeYFNlCoB867/ALNmGjFeOpkep/grcLGs&#10;NxfSIXsHZslt+ZdXNwrJJiqvJt35z899YQW3AkOPDkRTkpIIA+p1habD2EToxZkdlRNcTIcLze+Q&#10;/dU+ZdJuJ47OMKxRHgH3A8EuKU42pttttIH3kFYJ+pGvouHRGI7EOVnzOdp1V18VOouo+uYM3OO2&#10;FzJ17kKD86e0FmSiGlQfkttmm6lpTSvpqrKyJ3yAgwAXMkyh+Gi45X2RhXyQyaRd4dsZt/UcyULV&#10;bbeEe42iO3UI5IB5KVxSCVH11NhURGB+YRePSYVvYHSJ+dPxr6/6cdtd76qfcfxuc7IhvNSVJccj&#10;y22mlKbqafaeXIfTxpv4rKnbBp/ksxnVGZLM4WcZjLKGmm2ykSU8y6kAA+QQK+Dp2JOFmsinrsde&#10;fZa2/wBr3vfJ4d5uvSN1kxkYC/bZ0xDchttLynkJLpQ07srkTvtX6aReUpjXIWQHzKd+PtlfQYy/&#10;s2WwOt47GR9eRckxMrbuMGNQy5SN0PrTVQ9BWlBvqvMDzEbNXVuJqJEJbZtJnZtdIRkRlflF2MuQ&#10;6mqViUlKjRVNz9qDWmrYxFWg2UZOVX5bhNtj9YWzMTOUf7sHIyGGaqPBHJIJ4kEE8jTfyNG4eTI2&#10;mAGgS7IqDO6r/jlkcLA+54l9v01511+2Sbet56hf5JhuMtqKtxyCgDTVPmYfbUYgaAur/HybQJsY&#10;9jaY0mdkl0YX/cngPafkNq5BbiWkqeFPtrTkNY9zH4laOyQMdFbY3gt+zPF515w9KZuYts+0yyrk&#10;QTHdP7vNAE18aHzzGcWs0CY+PsNEwRykH8gsSy1/G0w8CU7Fzdt5b0hhxCVoedQoocLTjg5BtQqC&#10;mtDqrx1gBIt1jx7J5kRjpIDdFXxVt/XfVirRkxkOC8Toz0i4MTm1UhyFgo9lCgFeNqbgb6W5t9lk&#10;i/BbRHmETUYhtdkB5ZEnxuybrllhaUqTzEGT7iqckIJKXkIoQpX9Qig+m+tJj39odSdEnnjGEA2j&#10;Ji9EyMjReYV0QhCpTrjcRtySpIAcG9CkeqaeTpX5QQ6H0CcYfy+JRN3pMzK/WCTk+SoSmKEyLWtN&#10;AhTSma8lAp3FKfz0qwSDZ1iVdlVQjUSRqVi/ozHnrl8hcYTYp7cfIlXN6Z7UxQ9qjfJaQkVI5KQK&#10;fWuttl3dKZRnFwzON0hujEDX+i9D5LT82Vkdlluq4T4SmwwhQCCsoolRV9CrbWcxqgesh/agb7hG&#10;LcrHtp9+JhF1nKjNM2y3TpDaZUkENoqtSUsLSFEbeQo0O+nNkwLhEuSdgiy5qEhuFrb/AG77XkFj&#10;+JH95kR2EMzJsycyjmVojhb/ALJBJB5FXCu/10n8nEG4j0Q8JEF0PfNXs1vAem2cFxRx1rsbIFyV&#10;zVckj27fQhSKEmlVK29dtM/A4wyre8w8YofyFhoDcrL1ntdyz6yW/GoMdci/qCGorSRzWtCWqh2t&#10;K/5STU+mtvZIYsTJ/iFnS+TY0kdyPhplVlsTVzuF2bhyGVMqfhlAU4UEcltJoBxJUrY/TSU/7CSS&#10;w0KuHi4xPyGq6Msxx+z5terU1LE6PaY8N1x90o5NB9spSyQSPRIofFfPnS2jNFgBO5WiqoHQ+yI+&#10;lrpMhXWLiDTLzVlkvlxp5X9IMO7LK9t6KSNQugDI2HhUZpEYiPBWgMnx603vq6daYDihdLVJdkuF&#10;Q+15TTn2lJG26T66GrPS0E7FAdhKLHdLS0Z6iT1Alt1wPTYshUf2lIQhUdXuqSlNamuya7aP+rrZ&#10;7IKcwSw3TR+Pmd47M/scmShSpSJTD1wkINEuNqX7BcA87A1O3ppZKn5ybZMpzMYsd0zV3uFhsy74&#10;9drpxem2+5i0PI4BLL0aU4GypJG/IDcfTQVgB2Cvoj2b1Kzh8m83wfIcBtGPKtpg5q3wZnXRDhcY&#10;ltpNQUt8ahVfWvjV2LhSjMyBcHhGsa9CuPT96tDXXj1thrc995YQENPENgEHlsCBUeui8qXSlgSF&#10;TTXKdrkaJedtdoPx5xxmxrUwIoShXkFS1HwTWv8AHQuHgCQ7ndFZVxgGGiWnZ/Y7TrkfH7oVOXF+&#10;Gtf4yEmiuPkrIoaU/Wuj8agDb+fsl9lhn8uEhsevETrzIoOZxeMd6JNRNQviHFtlsqcbKAogGhoD&#10;XT49rQa5OxDKjIBIL8L2v/2tM4/9TJ8W3Zt3KGsnuX5E9X4oSEurfUWxxQkACihuR6nSDyVIrAiN&#10;GS6uz56LnKsV/wAI7GvWPple+hbzDMplxXMoKkhRLYPgkJ3GhWEhElFfZ22SxznJFx8o/Eg232VI&#10;StttpX7vcQ5zHAH09dH1TFkdTqhLIdCxQ58hOxUSckh3qzR1R7c6pK5i0IH9NzYOA09eX0GrcWg8&#10;le+4eiKun7zGyS+LvC0Pui3cn1l08uXBIJAUNqKCtU+RgREAtquYx+Wi+YX26xZu1TPuLaPYualM&#10;tIcbSptam1mg38fTV0Ke1QiNwvTPy7FH3b1wtuX2wi1j8K2NMmQ7VFTyoQfHkD0OhK4iB1RUZGQ0&#10;3STsmNQrXKVOYCf7TJ9t0ldBVZWAaUNfWujrHEV4Ey33UnDYiW8ouLlwWG3WXwpitSFoKQkAV1TK&#10;XwblT6HhGOaiBIxNyfbZnhKFvQx9E1/w3ToQaT1UdeVmP5edTRex8cXmeKKUMhgRG33ooVQucPJT&#10;Wv6fx1ESlXJFwuHZ1565w/em7k7DmsyESApX2OtOINE/9KVAGid9anFiGcsh87JIi0R+il9LYpe8&#10;z7DtLtjbSWoUuNNmuOrDaUMMPoUv7jsSQKUG++irD1CUazHxXq5YLzi1+w0ZTGmBoSyUrjggpb4N&#10;7KH6GlDTWVyhOM9kxxCJO/CVE/t3F4tku/XV/KnrbLeS6042iqqqonia0NKgUHjQubTKXWTapngg&#10;G3fRRszwS7403DuVpWhcVMMqjKbaCXkpUCPb225CtN/TXcWv7o9SNUXm5Qpl6KV09jOeXDCWZ2eK&#10;QrGVPJllIQPeCivi2FlHjiBTQmXiwrs6gaqiOebI9uE1uye7uvsKxFnEW6TbtLoGkRyFK9vjX7zW&#10;oCSdTwa7BPbRDy6yiddSlH1L3teuqZVztmDEJkznVLejNgVUUrDmwSN/pqny9M5flsmXi8at3H5K&#10;47e7g7DzOLFuTkt1t6cn25Edk8gEVPEbGvLag1mqKhGWrrTzxh10Oqx/muOdm5v2PKYw551Bjymo&#10;6kByiW1LcTUKcNRX1IGtvhWwrq+Y3SLK+EtF6D/G1ScUtse25dR519tv3XHVAhPtprQb/XzrLeTl&#10;2l8n6sy7hPxuq7Lu/wBm0W+8RWHD/bg857a2UAJIKgkqqNyfA29NAYWIDJwdPdPL7TGPupN2uGPd&#10;0Y8bNayX2I0UBlDoS268sU5qUnyBXwNXtHFteGqCPbIq+e6EsU6nwiz2y6Y9kMBt/MEuIfisc1VS&#10;FIH3UUd1enrprjZAyB2Yv6Os7l48qpNI6ILv2LPuWKTjMWGqPIU6viqQKBoKBO/18ab4EyI/Lf3S&#10;+6YJ0WZbp0Je8w7Ph2lqOuXYUyOEySEKLSRyNeSzTztsD40xtzYY9ZMy0iiKJdx1H5I77+yhj44W&#10;JnH7NBS6h5CI6ZKkgENkElKT6b/TSvAqGVOUQX9+VdZMwHeSPP8Aa/7SkyLXMuTSCm6xnHpBVuoL&#10;VyoKVNNkqpo/Jw41W/XFA/uPviZx2K0E+xd75fnsllVCVpU4ogftK1ev89tUyJDRA0KqlIEOd1Ez&#10;DPE2Dr64NRnAZi2nkF5aEktJKDyA9d6/z0HlxlCJYDVX4wjOQc7LN1kzPszII5sOVsrFrdbJtiCR&#10;+xJ3UobfXVHcVxY/0TrHrEpaFDFk65seJZy1eMmki93q5yEBqC2kh1CR9rVONTTkRv8Apou28W1x&#10;MFG6ycJESDAI37Vw/sJnCImH5Jb3I0Hm6uS6kVcSgnlVI/QKGszbZ9VhPITamQnANsUA4NKv0Dsx&#10;ON2W4CdjVkZaeceqCtDKRXivfkSCfNPOm1bRrGRIM+/oqr4CQ+uJ1WzLTcncu6/j3K3oSqK+gvty&#10;Rx8JoilK7bj10VTeJB46/wAFm7KzAkS3CokYs9Lj/iu0lSFElTaahHFJqakaKLGDlCi6UJe6yZ8t&#10;Os14vmKH1RW0OBSZRAHAF51XJoKWSNhSlaan4yyMpSiCwTc3kw13Rb8H7bKzq5XW43xXG9WpTYTU&#10;BBSlwE7JqQBQbU1fnUCH/jZkvyrRI9d1oO/Bl2c5bCpPFYSSR6+Rv/PQlRPZyqxrFkHZkbhFx9uG&#10;0UmK4sEUAqByopVKelNMaQGJ5CDsLSQlc8uZgR58aIlJIZW02099pB4bq/idK8+2VhbhPcWsVxDc&#10;rImUdNXR2bLyu/PsR0Ohb4iBPNyhJIpQ0A/jTTfD8qBEVwBcILK8dC67sQGRl8P+gsNuvdNtv2bT&#10;G1WK3FuaIWxcedV9yU8Cdgnya6nm+VsnX1gEEfB0wl2itmvY5b8Ay6ZFxxtKLNJdVKBT+2qv/Rof&#10;DrLPYXK5dImTRT7VgETLG2YzPETo7yHmlbUUABUedZ6zI+oknlaOsSIcJgS8vVhuEP4llkREcuq9&#10;pqQD9jjZFeK9qg0OgqiSTKsuChzj95jtwlvkvWzWX3WFwgcbXIZWlElsVQhSDVJJBpv+uqhkyAJJ&#10;1CY/XEODq6Huw+lZuG2mLkWNpD4X7kd+GtXIJ5JJ5ClaFJFRovGzI3AxkWIQ06zE6bJZwMrua7Gq&#10;JdPcDb5c9lmpot5Oyf8AloqMAJOGcb+ykayCAOVXuX+bYbKBeKoktlSlq4gkcxsmnrq6EhYWiqrK&#10;CJOuvqaxZHmj5Q6pKYdVPJeWaKC3F/YK+hoNRvEKzruizeYhmTu6wtuaWK5yIkiQlLCyttElpaQs&#10;BYodvFCPOledZASBHClpKGyi3693R1DsMNLJJKWm614qQooUEGniorrlNUe/Yqy2fx0UqbkKI/U3&#10;9omlC3puyTWq0qQfuSR+unOBH/K4WeztS5QQ6mLJt6Etj7glRK0/QJp/6NaeBbdJiHOitsZTabTC&#10;ZfS1ymvNKZKqeD9a/wADpBnvIsdk7xIkhkLzHETbseTgU4kcFJBUSRUgAE7V+uqHMY6J7j0gBihf&#10;s2/QsZa5W4KVEktqYdUlWwcPqaemrcasz/JetJZhus25lei41KmXA8SEKVz3P+agFAK005EASBHl&#10;LzWSWWl/9sSyt5VjF9YCUf3FyGuijtyU2ahKdhpH5qca7q2dvdSsBhGTI1vFyi22G9AlL4t83G1I&#10;JNeSagpoNH2ZIBcbpZDFlZLZCeSdeQMgZbmRgo3FbZ/HFaBXEgb00ul5MkmJ2CaftDWgfL+4L70g&#10;w3D/AAlpuTb1XieRS4keNjtSmrsfCOQ8hLQrsbQSzJjdGdrRe0I7t2QERJKVBftKP+UkglIp9ajQ&#10;OV2oPQ6hNaqYyj24Vx3K/PdSmdF/qmMhKEKSP2qIFD6egpqeNEMxQgPSemyucFya2/2NsXUoClM7&#10;tOqoEu+oNfrxrpXb2EiRqyZW0iQ+KGr5cYk67/1JTEdTwSQKgFANRsTsTXVpvPUsCWXseHUsi/JZ&#10;tjTicKEqW240kqWtbTm9E0BURX0NNL8W09iwIdW5TE+qS2U3g9pZQnErK6tu2ke0Zygqi6CnELpr&#10;TUgUxEjqSlNwMnPARp1d0lY+vIMmLKYDrqiFtkpqVKX53Hn+J0f1+49jsll2fIjoFz7TctUWAm3s&#10;J4TASptutBzRWg3p5ApXVk6jGLjZC4kybHKJ8XzBVusbF1uyQ1EbDaZEN1KSpRCgCkU/jt9dYLyN&#10;U7zKEd1usGiNZBA3Q93Fd7HjuUJvOGuriJllTqIZKtiE8lFIB2BHnVvjMac6xG0bIDMt6z0KBZvZ&#10;LWQqZxu9SlTPyXQ5HbYNeO/gkfqNG5GMKY9gGRPjsqc5ADYJjZ91UjLMBN9/KSiK202Vtc/dUl1B&#10;FTxFCKp9dIfG53S01nlM/IMDGfKCcr7ItWFRLLb8UeedjQ3BKaj0UQ87xqeNamu3rrQ1Yon2MmBK&#10;TZV05SZdOBTs27QBdu7r0C5Mr/PU+QPbKUK5/d49DTbQOUK6yYhiCmWLUawJHhMu/wDbTVysS7RC&#10;DD0J6MGHlukg0QaKoob18nzoKvxRi0hoyJtvg/U7r78brw9HvrjNhlBrEXX2ly23FFYdWKGlFDcb&#10;aWZ9PU9pD5Db2TvGiDFgtUXONdbflDNwkIbXiP4yHKNU/puKVuT/ACPprOVWfdFifkrbD0LkIcy6&#10;De+xZ0ZTiyq3svJLjtUgNDiUpp6mgGjKb41iUTuhLMbXuAFedeSI/UN6j5MzdJcu2POLLrEYEue8&#10;FcEoFduJ0Q5tHUgA+64a+0epKC/llgreVyV5nbnHZFo4ma41MVWrqzxUytQoaU9NM8C54/WWBSDL&#10;x/rl2O6yR2BYJeTR/wA5uCYftcmy2lJRzS2qtVJ/T0GtNizEIsS6VTgGdJm1XfsDBu1m7tjTj8S3&#10;E19xP2lLleP7q1PInV+VGuyo/YASUb4qzrY3C9Bvhr3BLg4y3aOyZImWWepRebfBID6waVoKiopT&#10;Xz/zGFET7VhlqADMER4XHsEWqyZ47ldzaS3bllURSBQBxgNlRCBvuEjVutlQiDsln7c9y43Sa+TT&#10;uNXfp603a0TEjH3HJDQbl/a62hXL20JNN+INRXTvxIH2yjPQpbn0zqDBKjCO57nZp9gsEMBzDW4K&#10;YKIrT6i268x93vupBrzAV5P8NHZGOJdjA6u+2qFaUQBYDqkV8tMkxKPnAdvfsyGZrLn5sdsKD0Zy&#10;vJtxBr5BP+GtX4uNllQ6OCOeEmlXGoSLj+KWPXfe+SYHid+sNjYKrjc3GXVSWUFTntNrFQpQ3TWl&#10;Kj66ZZnjI22QlKTABmVlOV13D+jcrc3Ved5nH+MMjPptpDSBH9hqJHlOKcUqQwSlLhNSNxXWF+uM&#10;ssVRk4Cb3PCt5f3LM2BdF9k9kLVWG3MfnpcuLf563KRSHkrC1KJNaUUkfqdbLLz664j5s3okv2AS&#10;IiNls7oHruw5D1zLxfKpLapy2n4ctiMoOOMoFeSRzA818jSS3O+q0SGwS+6BsHukbcPifE6Ry5cu&#10;0XKYcEkEiJEbUpRjOpq4XVL+76ftA30zPkvtDmIdFU2d4mB4Sc7rwLtHufLbpmN8MOHapKkOxYcp&#10;4tlQaCWkqCEApStaR9x2PodOacyumsQfZBjGrP4grNWW45dMauTsC5o4ugkJB3p9xP2007xL42h4&#10;rFeZwZUSJOoKdHwb7BzC05tber4DMWTjt1fduSmlsoVKL8VpRAQ7xK01CfHg6GzcKFtn2kkS/oiv&#10;F3SqpIIBf9V6r4/iDqfjY5d4TYhi5vsuOApSoIdSsBQPGgpxTWldZ3KtbIY6ppj1CUXWasuusLrj&#10;tmW3JcXGmzEfk2lcg7Jnxl8WztUAOIUoDbaunUYG6oTGw3SnIaMuroMtF2yLJbFCxOzNIdyq0zpC&#10;nontq5/jsB1SzU0Sr6geTq+u+NUjKR0KHljmxm5Tl6C+HGRmPd+9u4ki3Y5ZYS5FnhtuMurnTJDh&#10;TEZLVQUnkrkr6AaQ5Pna7wK6S+rH2Tg+Lsxm7hnVjg2UZnkOXy7dlaWH4qiWZTTlEoT/AE6oS1Qg&#10;AVpTS3L6OANCUXTURFwmB8Ln58a3ZPjLrBizoSXnW30iqm/cJ25DehA1T5CMXB3BREX6iQ4SO7Pg&#10;SbzmKIcp95EaE4HoimSlSVvJ5KeaJoSUnnyTQedB3UCp+oGq0OBlC6DS16oO72xvLey83teI4dbI&#10;9p7It8Mquxx6dxZuD7aG5UdDiFJIQtaR9/iqtA48hiiRmewOzjb/AJphQ9oLcKluD9rkx3syvUly&#10;LKQ0wmTAlNluRFlJbAc51CR9xUa8RQ020ZjWis9Xf34U51iUWG6bXSfW0S85HGtlzYER1K0S0mS4&#10;4FuISSrmjjQVJpXVWXe/4l1ZCBri7apj/LmPYR1RPtlvDQyFtb0gFNQ2YpaSC8o/+1Eg6VYXb7WU&#10;rwfqc7LzNxa6N4d35h9xschUqS3PalKW42ptLRfcCC0AoceIB8jbX0OsG7HkZBtGSDNaMwRsV6XX&#10;RKLjeJU22tKaIgJmPB5PEcWglRIIG5BB1m8Y9PidktyaxMdlgvtqRcY2fZvZseK5MG43F51lg8yy&#10;gPEPIWpFQKk8qn6610ax0hIgONjypVyM4xBOi3V8FsmwrLOrf9IYS5Lbs1k4QL1CfqVszkNtPEkn&#10;YocqoinnWOz+0ZGdjOdmRggIlhqs9fMG8yb98jL5byluRboa3LPH5hSgWUpP28uQI3V6b61n+s0N&#10;jCexKTeVygZgM7K7+JnXIn3x65tRHf7la4zb9vopSWlKdWYzigtWyuIqKah5nLLCBO+69iVOXAWh&#10;c2tdsgdX3W+T5QRPirStbSx/UWyhfFSgdgRWlCNZIXH7hDgplCIMXWGfkf1fnuaJayXA4stWSXBx&#10;uHdH4crg2606QtBeSkkKAUkAU8U/XWo8XOumJjY2mzqV0JSmOhYc+65/HtrOcJy27Wvsa4O3m/Rb&#10;hHhxi68642SY5WVMldKkVoQdhQ6YWUwtq7Q0SbLyTGzpLULVDvZ12iWe54w3EKYN5SsMz2jVKKx2&#10;XErWEjahr66C/bQ0MjslwyJEkRG6QVu7MtGC2q+zsiW065BuMKS3FHIqktLXxUU7jfkAfrpjkmBA&#10;A5XMbGtnLZcbV/uA4Ri2TQodis6xIiupSF8wF0U4pKm0opsRzr92k0/H2MSTutPVhCYeTOtC4f2/&#10;Ze0Wr1b7xJZ/usSI3PiyUr5yAy6/xJcTQgc/NRsaaUxplWQzsUTOP1kEDdLvstGOXmz3BUecHHow&#10;Q2gpaUHE8jQeNhWux0ZXM1zBGxVtlRMdd1X9CRnmcZlx1rUqFFcUUrSSpwLUamqTvQD11PJujZJp&#10;BignnWXCk9k2C3yXbfb48JblymOBxMtLYUtdRWvNVR6V1TVM0Fz/ANFG2YsG6BOw+voqplvvzdDM&#10;itPMOOOelKVClA0Gr8bIJJA5VNxYNwsqdn3BpUibbw2hKky1kKaVX7T9/wCygFBrQY0GYl9VRaT1&#10;devP+yNlrlz6Hss5CGvy7S49a1qbIqUKH5QSsp28EkaT/wCwB4luUsxT/kIPCbvctnhud4XbJi/7&#10;cl9hqdESQopW6RROw+pGldUj9YiRqEYQxcJP3OJesjzIZBJSlcpg+9wSFHgeZ5cqjanjfTCAFVbb&#10;KiT2SZUXasFU185LAir/ANNoa5PtJQFUcc47pHkbjxqWLa3xK7OlFHxiutmi268xqrfjOJQlaVJ9&#10;spCwRQK/immoeUokREhcx5gFl0womJu5LHaMIPIZcW9EdCuXuOKXVTYJA3HqdX11WCG+iHN0TIx5&#10;C459fJybdKtYfIU6pyOyxQhTKXANqj9dVinXuVfCZdkD2Wy3q2Qn4shxLkNKEupWtSqlK1bUqKgg&#10;jRBsjLQaKyA6l0xer8NsmR2m8TpwL13hvMwo6gqgC1MlxPL9aiml+RcYyDMxVtegYbK7x+wm4RjY&#10;ZTCEyZY/FCnU0APJZTy/wpoW4kfIKwByxSJ7568udvizbzZ31NNMt8Fx0p2UEncAH+AOm3i74WR6&#10;TGn9ULlVmmXaOySt9y1rE59jv1+bhTJzSpUNv3GfcU23KbCHCQUn93LTCXje4lEOB7IajPidwltn&#10;US3yrqmP1jBiW429SZTrcdgtiqqFwigoeQG+m/icXqCbCSDsqM7LAj1AWmesseTJ6+t9lbH2yGmH&#10;fcJ8lZoeIApvpD5CX+SRKs8f+Lq3zvpHEuuLmY96ih2fLCFRHVbpSpr7wAFeu/8AjoCUzcARsEbG&#10;Uqz2KtLG/GyVMlrM3mY8X2CW1vgBI9oA7V2CiBqEP8Uuw3VlwNsRE8pdz/luziU57rKyxmUOS4zj&#10;Lch3gUke5xS5xpXY0NdV5WFOz/KNkXg0Qbod0jbip+5ZQxKuEv3LoZCm2W4nJaXG2yeSlkftQVeA&#10;P4aYYVjx6MB/FdyccQ+Q3TK6L60zLKuwXb41b1JtSXFrXciaoYPAAI4qpUn9NAeZaUWG6K8dk/Wd&#10;Rqi284JLwnNpt4uksSLUpvYIIbQlwKASlKQKgipP8dLqvGQlEF90zHk5GWoXdOxbBXEw7ZjMVDVw&#10;luoWVioAcWrdajTxU7k6YWdagA+6USslYZE7qq7Gs/ZeDx3LCu5sN3R1xtptJfTxAdFRRSCf8g/l&#10;pZnfXOTkBXYd8oB2X7Iux8XwHFrfar5bXXLwtKmHnJP9QLU4of1AUigT67aDq8dO8jroAj7c8CLy&#10;TPk2eydf4AnP7Lcm5V1mvIHvMIDaShQFUo3JIGhcugxJ6kFvRRxM2VjE6AowwWDisiyp7BmWR0rl&#10;rATImGrrzjaP3jlRVOR2A/nou0DHrEojdBWH9zaYmTslP2ddJtvyadIyxhyE67zMWKmv30SEhSh/&#10;7SdhptgPcexSvJp6yYbJc2LtS04pfHpNyYSbGEKVHipCg2ZABotdBvSunJx4kNOLoYicSOpZueUl&#10;vmxkMLLrYxcBNDlAP6KRySlamyoJBoQP8BXUsPDjRIdBoV2Vs7YyEku/iz8k8g6xu1rwaEQxb5E4&#10;MuuJAqRIUlNFKp9fGjfIePJJuB2QWBmmMDURsvSzCMhiWqXFsGUhLTkppKKuKoVEqLidlems/K7b&#10;3TOMAQ4UjtbF8ClYXOVGlNpmspWWkgU5KP3VB31dKf2RIDaKkRMJAnlYPb7qu9myu4QsruSES0PO&#10;RoVvLQLqo5Oyw4f28vp51GdHeIkA4G6aVTlo2wXXZe91M3FN9dtb0a4WV9uQpfEhaUVqhSqJqRWl&#10;NS/YxhH/ABouMvseFhcFaVi5i92FgMXsS43UfiyVfgx25YSHHeQ+4kV2SCQCT51nvMYgh/md/blG&#10;eJyiJGptBzwsudr9UZL0z2KrPsOuf5zT6y9MjMrSUe0o14EJJ5CppTRuF5CGTQce0ANsiLsOcLft&#10;P6cLVXVef5fj/VrEq6RCLZIjKlIQAAG00ClBNBvvpTVeKreh29lVdjC2PcBGHSvccq0ZVFlMNpm2&#10;lSkSZMdaAQUPCvE1B338a0YmagWA1WTvpE9t1Q/7mvREXObfDzXrNtUj3AzLfjI8tUVXiutBVOp4&#10;Y6z71N1VgyCA00AfGLq3KOssefk31YE2TX3nqALXVfMBVPJAoBU6sy5di2gXITEtgmWzA/uTjkpx&#10;XBwJKkfVSgf/AEah1bZTrO4PKFcpmfjRFRkJUv20qRXyBXc/rphj1jq5Qx1myXHbVuetuIMZkqsd&#10;6KVuurboOQSiiU1A8fXbS3NgLJsNk5xpERYrGGU9qZRc7lLRMfIakf8AcH2k0O4ANPFNajF8VXGI&#10;kBqFmvI+clXeYgaDnlOL4a9Z5PkS3+4HJBTbIxctsZCVEue6nitaiDXYA7aHy7IQs+rR0RgW25Mf&#10;sJ0WwMJlTb3zbnul1a2jw5nwB4pWm51UdAw2XZDqXC1VYi3bES/s5ONLBBH7h4VWo1gvIAyb3Www&#10;5gK7yC9WHLrYh69sB5UEpfCST/UTX21bfw0FgCdIMRyqsskyeIZHUo9fZBjxR1vAXFu7EYyHmCoh&#10;JCUffxG4p66lEksLGLoQE1yeWyTXT99h545OtF0mIStH5DMcrNarQpQI3+uo5FRrs6smWROPXsEm&#10;M6srWDZOgZA0lyE044oljwFuboc4ilN9NzVKUXhohsfJjZ8eUNXyDHyi5uXEMl6ClKlqab9NiDxH&#10;nUq3jHTQojV2KLcNxtOHYQq/29BMZ1KXFNLqRQGorXcHQll5ttMTuFYaQA5RL1zkUN6PFtk6Qlty&#10;QFuNLV+0qWCChdTUGuq7KnPYhSskRHQK/NlstwuDdtZf9iXGT78clXJJeJAUlJO+/qDqzsBuHQs3&#10;69uEv8rauQvj9udIR+OpSQkftFT5A8VprUeMoi3ZIs20nRWdns8f/Tsqa6kl2Oypwr23BUEn/Dlp&#10;pL5JMZMdEMWu53CWDDkOFtqM5yZJHEkUBFf0IOlWVT1JI5T/ABrgVGisiJNXFZqmasmilCuxVyBH&#10;k6BkdHLJrXYf5IP7PtkyUhpTH9VC1LSeNKBVaFNDTz51ZUQC2ytmSzlIDtHFrzfLq7ZUMqaUlK2w&#10;pKTuAkUoE/8ArWm1RFYcqNRABkeUw/iz2Jfui5TlncUI5lIKGHeJH9QI2J32+mlHlccXyEi5IXay&#10;Ldgnf1nYf9cKVeMjXykXBxSw2d01ry29QdKcrJMQQOEzGKIlkz5GEWazuslYCX2eKElJ2CkmvoNL&#10;YWmT+hVssYyjokV8s8STfGJQitGS6DRaRufvFQUj1+utR4e1o9SwSLKxTE9holX0+nJev5q0+yWW&#10;hQtodrVXjavqNXeQrjL+CPwbAY9Sm9DzPIL+oQp0YNwX0hK3FJC+Ip+uk18RWPiXRMaR221Qnk1h&#10;yh1x2S08Ba2FJSGVKUlTgJptT+Op1WQYFtSoTskPjslT3FkmT4A+brHd92L7fH2VrqWx45Cu1Rpx&#10;hUV2x13Sq7ImCw3Sntubd8Z/kT1nwSRIkSVJq3HW8n7k8a0RUgVPnbR11eNRF7GCgbriHAT2+Fed&#10;9qXq6NYlkloeMV0uOLkBvksKZUUqoPINfOkvl4VVf5YSCZ0RNlbS0K2DjGQ45f3jDe+0xyAVLNCo&#10;g8SDQChr6HXcDKl1YpNm4Mqy7aJYfJqDLxq/t3xXFVqj0JcQQUnkTQH1rQ60lQFlTJLiWE2MpuLt&#10;LyazIgXVhP5CUtPEtlKgAj7klI9fG+s2MMAuFsJ+QMQyX3el3ymVfzikcMxVoac/GmPNlXhFOP2U&#10;Ukkb65GEMfU6oeeHZeDJ2BSc+Kc+/Tu4ZdrvgEu8Wt7nKmt8VRG4/KilKSd67/x+uqP9jkPqBGj7&#10;DlOfDUgD0K0j2X3Dh2NZJLxJi4VUmE0Gm46C2hxxyp4ChJrT19NYzGxbJdbCG/inFkROBhyUq8Wx&#10;HNsqy2J+cytyytLDTTrKvtQkgqFa77gkeNaG+6PX46FAYlApn2s1RPec8uHWF+NraJFkfSWnS5x+&#10;8A8QgkeKa4fH94iZ/IIj/wBlXP4nZQ2mbhlHt2u2t+xa/dSHVM1JUhxfmqdtxo6mYG+pS81tLuSt&#10;A9f4tb8Wbhs2pIVHaCHksq8KPOhO/nS3JwjMEnlGY3k2LOm3de2ZFtsRiu1ajXCsZoA1UVJH7Uj0&#10;Gsvb4rrIH0TOeV2DDVScKy21PJEVt9LF3Q6oSEqNEqAHj7qj/DSzJxjEuysouMgx2V/Fy24Scjhx&#10;oCGPxFODg0rhQ8f2nb9a7aiAwcuiYSiN129jW643RlMKY3+RICvdKGEFLXIGpKgugIA2+mrKbRDd&#10;VZlfYPBis8/ICw3PHpjV2eaQi4zXKpWUko9hJ4gUG2+tN4+8W1kEbLJ5WP1kQ+yx52Bdr9Cu8603&#10;ppTaH1omRlupCCOS1LBG9eG22tIaSIugMOfyBB2WovjBbb6MHg5LcHlLmtBniwPK0rJSjglRpXxQ&#10;6y3k64EstnHKEZAR5TfYGI5LiF3uWQMuuZ3CQG7IlX9BJd50fSoLPGvAGpPnQmJV0+J/EqvJumZi&#10;UDpz7rLfyQ7t62NsZ63yWOr+1SX2UvsRgElhKmuLykcvDm/n0068fjWVz7slOfE5H4FA3V3XWDTc&#10;gi2K32+eziMNDkh2U6T+SYxWlK3GlEAUJUPO1RozJyJMZRbseOFX9JsIEzsll/uFdW9S4Zc4sjF7&#10;lKUWpTsYpmrDhda9tDlUjiKcQrWm/wBfzbbYMYh/ZZvPw4VWPbJoIHx/5N4lidrcs1pwy1iE5DYi&#10;fmNJP5LhFOS1q+7dVKkE+ddt8FZdrKwu76qcMqMS8C8fZaZ+IzGS97YHmuUR3XmcJTJiRrdaEAob&#10;bjsxqBVSBXcnSLLhXi3V0gfI7lMbJTlDtwn58IcBQ7l12wzIWqvRIslMIgELS2tJWkqH0HpTbQ3l&#10;Kh8TBLa7HQR3vh7/AE92fPv9iUuEi4tKSEpcUAVBKSSlINBUjc6c4tByKQ42VGkJMdVWd8Ivdn+I&#10;1i7EefdkZjkcpLERqCUEtoKltkkH9yq+T6a7jQBslHbqva/YIxZikrZrRPcxeCxlQ9gJTV4qUFBL&#10;gICmwSBsonVN94EvgU2hUweKzx8oLWmLfhc7S+hdqZd9pkoIJCymqyKAbfbQV1pP9fsePUjVZf8A&#10;2SnrULBoQp/wfvMi2/KDE5trZS9PD7zLgdohKkONKSooJB+4A1ppvlv9chsgMQRvH/5Dnhe0WJ26&#10;DF6BMSa4sEuJcLGxqtSypIbQfP0O2sfdZ2vd0fXEiLMsM/LnHLiz3PDkOJLdsZZQ+gP/ALm2zJ58&#10;0Ajc0qmvprZYBH06/wBFm8txNgqPq235LknyMh2rC31M3KZfIX4zxNE+0+eLgKaGtW610u8jEQp1&#10;GnRE4pMSCeF6D/KKZ15Y5LfSeK2VULI8bQm5T5EUuLRKU+hBT7ilE7pA/b6a+e+LxrqpGyUgYS/o&#10;tZkZscikeoWX4zaEXy4Mw20m5vKSzKQ/t7anNm1p3Pn106y9Osjt7IPFeQMRymH0FOYwYX2JdlBV&#10;1kR0+8okpJcUK0Br9NhqGXISMSAuCBIYJFd23k43kNpWhSkO/wB3o642sk+2pK/bTsfHgb+uiciq&#10;M6zI8Izw9nS3oRoq3AMHiWrPcn7axZM5wOOue7+S85yeeZbH9PjTwAqu2sxlZJmI1zI029ltaqRX&#10;HQJOtdiX3Oc1ueQsPsPZeyUTpUeU43JiPxmCthKCyhOyhWlTo+zE+uA7A9Sgu579gtf/AA+wTJsp&#10;u7/ZOZhy12uK0wzDpV5JacVyeeQhR8VVsB6aX3ARHQK624HUh19+apuNm/HsxCJmH8ZMRmSpHtId&#10;QtQVRSk+SobgDUsEAz7A/JSnOP1axXnNlVmcsWTt508Wk22PNaP452WzHjSA4kJSVfdUCh1uMex4&#10;iAG+yzdt4dg69OsEyzF7zm34DEoTMVutpQIj6QB7iHmC5QE+lVU1mSCAJcjdLrIvF9VlHtPpW545&#10;3xcLSzVcO7OxH4kgKHFIkbD3ATslJQan0GnFflO1Tn+3dE4tDgRbdXPWfZfZHxmya52uzcmMYuK/&#10;cuDEVKluS3mzxbdCqKCEoFfupuNLrDXez78PwmNuLLppulfdMny4ZJ/qPKobUhc5+RdApxXuF0P8&#10;lKG9NklNAa1OtziQgausSsvm0mMmT8+NN2csESRLiSnJMZbZdDLZKm/xytBU1xXQghddxsdI86rs&#10;dVyN4jIRHKctrhqyafcMPy6OUWiehxqC5K2LXuK9xCSAfHJIr9RrOZA+siY4TCqThglSvpJ7Fbqu&#10;2TLxIFtStC34iU82kFwqNG1+QjcHfWhoMLmkBoULblzjHVKvtSPItvYTNtbQhxptz8qPKZ41UUUR&#10;VXoSCnfTjIkK6tNkloeyZfhfPkn35e8BjHrOY5Ggyn7Ypbl7jLQ7GkrcbCfx460VBWlKxyI/arbS&#10;vDiLz2DkOzcppTigaySeuOG5Zl/ZMG24m8ljH5FsiynHGlKea9xkpDgCiVAArUAo01fZZCMNnKZ4&#10;5+uT8J49Kf7bedZUi5XLL48G0oddRIcUotyXCUve6pxKiVf0+JoAKfrpYfIfKMZOq7c7qHgNVrbC&#10;fjH1F0712Qy8yM2VKMJKlJ9xx1tYaWhpJ3KkgV4g+ND23muev4oTGnLI51QJmfTNqvdxlWNyOYyZ&#10;ajKuVyDZCHG0gFtDZBpzUoEU8U30Kc8E/Au2w9E6FU4R+YZD8Gz9U3O13OLgr71vyCJDS0WGmnFM&#10;ynmypK0rWo7KAH7vXVQ+z7AbGIKnZCsw0OqCHM9uEHCH8SuaVu3YFSIE1wcXGA4RUDzsD4304vrB&#10;bXQJNGpySNygDKZGXowS5Y5l6ktIWHDCuCUbOIAH3KKaDkfpWmqAAZAw4Vc4nndY1uLa3hJbllar&#10;ih9R92pKFAniTUmvkD+WtjXIAA+qonAyJB4Xqn/srxsp6568mW662wRbLKDMxp5mQJDcuQpS+Syl&#10;KlcFe2oDj9NZvyuTG0kA7KNWPKs9jt6rWXfFhN5zqLKtqkNw3GQ204vcEpb5ihB287aUePv7Axnw&#10;r8mJAeOyWWA3KK1mF6seZPVuLDiXW1pARzQSlR5kjzQb6PyH6uAhKR8l2X2PiEmzZLYGZPtTIsd9&#10;2G2VVW4R/UCeJJpxHr9NVYwnNpNsrsgCttdSlV0xKfi3+TCU877C3EOodaqpC6feDRI33rrR3ATg&#10;CeEof5EA7q9l2O5Lal5TaCs2+JKU8auEHmrzxbUKp20P3HXqvCIMn5RDlX9mvl4Zv8xl1AU21IVx&#10;SdiGKKJ/w86qqlwiTEDnVDeZR0sWxyZaUuCMqGl8ByhrxUCAOO4pqsVPJ1b30YLv+P2b3FGG5ddC&#10;yh1pDlvncgRs6Fe348+BoLKo7ltgiaSIEE8oyxy43S9zxktsjqYhQEtSkvKrxcWXdwBvWhroPJgR&#10;HrwiKiJFcO6MTm5M+/FeIkLuCOKVoASkLUaCuw9NS8ZZ0ko50e8WAWXM/wCmrhj9zhvS0I4Eluvu&#10;AhKlV/bUUFaDWvpzYzixWZOLMFLLty3Y91vdbjeJ7qGZT8QGQW3A6rikeOHlJqd9MaMnu0YndQni&#10;TkdnRf0n8j7JHSw3zdfjQmUsh7bigpUCEfxJO2kfloEAk7lPfF4cpdY7Jm91dqQu4YSb/NcVam7e&#10;624grI+8pZG4I2BJTSh0o8bYIPHd0T5LDmPjskRfOyOxsvudwtd3e9nHQpP4hj0KihpFaqp9Sf8A&#10;HTqnHqgO0hqgx9hHULhE6QyPKLp/6kKWEN2yBHS07ICVKPsrBCgncD9K0rqrIvhYBXDlX02zqd9g&#10;m3010njuH3C05KzxkxzFHsMunklKHneZSeW53JNTpPdVMEgnZGV5n2hwtH9JYY9JYdi2psf20uOO&#10;LQn9oCfBNPPjSnNmYnVWYzEuEC9z4bcWrzPsMqGTanwtwXFCU8AtKSQkA/ro3GmJxEjwrZy+skjl&#10;JzFsZhX/ADBNlyi4fi317jHhR0SAlri2nckpJ3Nd/Qaqya7AHXo5MZBwqvPcVfxC+/itSU3G1JUg&#10;e3KCllpYUBtuTuNwdRxq4s8w6Ii8gwVr8lv9MYJ1lFk3C3yP9QuMJVCUFe4EciFAmpI8AADUcLJM&#10;5yjANFU3YzR+UtUobT29mGP2C2v5GZ7rSJqZEZh6gYaQUEkUrQ00fk1VgON+fdUUylLQ6Bb7+IOX&#10;9dfOPp6NDvt8YsFyxuU83PUt4MrWy0kKSEtJFQVn1J1zNwDZTFtEjhlSxrzEaugvv742X/tLs5GL&#10;YLdWJ4b5kXFYUG1NISFKUlZolRAHgedQ8dGdR6z29UwyMqMg43WSe9esb915KkQZnJ+MzVB4EKVy&#10;CqkHiCBt50/xskTKolI/3LOHYdxi3COtDXJucp1tLbSgriupIB3NdiNiNMJ19YurMcHsHGhWifg1&#10;8cbfbL/DzLObTDnsMxwY0Z5BUW1vUKnlBVRyrtU+PTWG8h5SeRI11EseeE4rxa8c9pjRas7YvPWd&#10;ydZt2Le5cMpDCENBYDQDrSfqf8o/joauqVYaUux49kNPIhI/CLBLPu7K42NWCLa3w+7c30JSlyMk&#10;rR+QsUCBSoIB+uiLLxAB5ByqxUbC5DLJHyE69yixZPEzB63Euw3UBT7SOaJDjQ5rU44TRSgrbTrx&#10;2QbAYHR1ZZDqI9kafGHO8TgX+Pd+x7I3PTNWmIsSwogugEIJFTvVWqLsqWMJBuytswTkyDHqyYPb&#10;VibvH/vKRUCMllCnAzEPtNobSQpIBoBVWw1l/wB33LkLR14rNEbhLyH8gofXVzVheaWll1pxICFP&#10;IStwpWigCfT/AB0VDxxtiLa46BelYYhinJ0f3pD7Pw+XhLPFiLa1Fh1xaU/Y3xqgI+ux2poDLxvq&#10;mJSGp2V1EgQYHYodt2eXHBex1Ypj04CZIeS9ykj97iqBKAfQCmnGPbZbpoP4pDn4sKiZDUH0RHa/&#10;lZeGOxVYd2DFUlExK0hJr7ILRCVEAV9SCDptVOVYIOjJPbCNjEcJqx5llumKTrnGcoEpDqPATsn0&#10;1AB5buqo/GWiCsayKJc5bsdKuLzTobaFaBVd9vWmjrKiB2Oy4ZASYqH2VwtUZ55ioB5LoKmgI3p/&#10;hqeNPtwozgAfdKH5MZ1dcd6QZixyHXZrRUsI+5wBRKQVUB4gj66H+vvbEBmTCFpECw2WGpy5Trq5&#10;csH3FqJJP/VXfW5q6xiw2XzjKM52GUgxK3r8M2sV6/8Aj+3j9zkqfvUxS7qlASEoHvo+4V3rTbWJ&#10;yv8APldwWK3/AIumVFHXQhNPCrcoqM1KgkL4lpXpTz42/hpoYkBL7CDJitMxzMYdcfcUUrXWgH+Y&#10;U8HWPvrEgy0lVhjsuMGe+LrwaAcgFoocQdtwDvTb6+dLrqOgflXRtEt1wv8A3FdsGs8lzGSDLXGU&#10;y2k+VAbLCSfqnamoYmI8+01Vf8kruubnLj2VUqOwWbopbr5O/JIUsqPj6130zsgJWmR2KjbL4twq&#10;Xty7/wByYZu8uRSW024k135JFCQa+fO1dWQePw4XMali43XDoe7W28ylJuKgFLb4kK+p8KFKeRoH&#10;LEoFgjTW4cpw5xh+Y4vjK0MsB7HH49GXAmqAF1UkK/5V0rqYS7A6o6kRtG6Utucu7rSJTKG3Pw0c&#10;1tqJSr+ma8Af+WmUJAvw6vuAiGRBjMxzMPw4S1KbT7rkhMpIJpQhQQoj+Y1YI9C6XZUeocLut0ZF&#10;xy2eu5K9wJKmSa+QkelR5GtViREIRZZLKLl1a3RH9txmVFZNESY34yfFRVwEnRtesgTwgCCNkvMw&#10;tk1FgE1sn3gtLbigOICRTf8A4a99QkiasjrJiqRrJZUS2hEtP/lJIPvpP3KSSAa1PjbSDJwiJPFa&#10;TDyYWFirazOWmfKNsnqKoaz7hKwKoWoem9dAwMtxum1tUZbq2s3WWL3G5GS6yHEitfBKagAH67aH&#10;y8uYGhXIUA8IQ7A6JtiZzEyzkOy4/uOyEKHgD7gKfWnjXcbyJkCJc7K2un6pPwmR1DBbkohf2xuk&#10;RPAEqO6FeFf4nfS/J0BB3Cc1Vag8FNzNLXLiwEvNsoU2UhVW/IUaDcE+dBYjHcqdlZGyW15wuVeE&#10;PS2SlckU4pfTSnioGm1VoB10CByogDZBn+iLbcEuR56227iw4oAJNShQNDUfr51fblkfHhU4uKO3&#10;aKvYWHQmLO49ckAvAhDaxROx3rt6aEjaZbK6yBhJDNxv2FWy8TbWtCQ77BC/c3AJG1PpuNW/RIxi&#10;efZA2Wky9lkD5OZDZHg82w4HUJUoJQ4pSKfdWlE1qKj11pfGwm7lLcoGIcIR+MgvEnL1X6DIS1+A&#10;g+23yCVEVqE8tvU7a75zoYiEhujPHVGce53Ts68vfaWHZwvJY/KFEjrDjaXiCtHNRKzzH2qCqgjS&#10;LJpqth0lumQpALlOzGczuUl1+TKLarvNeVT7S2FFSKgnjsaK0Tg0AEDgIbyEgIgeinZFYp3ZFrtz&#10;t/UDZJCltupVWjbwomq9qU221pq/8MSBwsvXGH29lMNilYGw27bVfk2wAsOioU4j2/Cqg+NBHqzO&#10;xVs7TIuQqHOMdc7htT2OWeUYeVpKaTUpHuKbI8hQ9RpFm2DHl3kHinmHI3Q0LJX4J8N8x6ThXrMp&#10;16YuLLpV7hS8qO+4jkVLCkbgk/Sulmd5uGZKMACCNvQJrjGVIYjVXOZ9VWHsyVYs2RFLceOwpbzh&#10;KgVtNCnFJR5IO+gcbKlXGdRLkpn9R7d30TBxC7WqyWeFcHFFLbQHF1/7eYSKJ508bCmiMejUht0v&#10;8lcB+JBCXl9tN0797AGOWBlKbJFe92U7QmpO+3pQVrrQwkMesEu5SWuntIE6ALRPVnU9gwXrubAS&#10;tCbk4pCiQjkopQsVFTv+ul7GVokdir78hyw2VnDiQXFRBAWVPJPBwDwN/TceumMweuqBFjFlY3xm&#10;RGdZcdcStplfNCSnZJp6D66z+XSJu25TKnJIDIB7vyuzzMQkRbDckwr+xNZU4tpzi6pK680bHfzp&#10;dRjmFjyi4TXDyHlFiujG5mSsZFZ3hfDHZaKA4mQpVF8j4B2FTqMYVmJ+LunkCzg8rcuddv2TtPAM&#10;abtDDX9zhRGoFxeZp7jqW3ASVL+lB51nLDGEupCXY+NKmUiZFpLJ3yiyK3svybVDmtzXoaVhhxpY&#10;UG6qKuH02O2tB4x+ocM6TZbdiRsfVYnz+8y82zKRNyGWkswyww2skgBLbXJKCSaeTTWpteNYERuk&#10;tMRCWi1L0P3/AIpbOqItkbhF/KXfx2W5FB9iGknj59AR51k8vCnOwkn4layodh3Cj5j8jbrDjJx6&#10;2Wb3Z7z6lSJylk8CtQTVYHhNTXbfV9eABFydFGyXYkjR0lPkVk/xCw/I1WbIol4yHs+QWI8h9u4I&#10;jREzXACeaKcktpJ800b46nOyHlHrGAfhzp7lLJTNcv8AHr7lHXUuDZKxZchznsG5M3rFI9vFntNl&#10;gyExw2yk++QpxFVHirYEjcCuqL5x7RrqHUkufdMXMYdiqKwY/wBafNSbF6VyrHn4MFDb5TdpLgXM&#10;jvR29ltL+08ACKV86Jrst8dL7Yy/lwlefTDKqk4cqnwX/bXbxmy43g93jR5NsvFxbcymS+XBIEdh&#10;0qaRHWilCuoBH8dOrfMztlOxz2H4jhLasCFVQhAMAtnXjqPH+kuppcTBBHg4/b/aYUWW93FAg0JP&#10;/TSg/XWZpkbLh3cyKv1lD2Vb8N7vcMy+QcO0mjzRamJW+EgGOlSOQS4U0JSf18HRvkz0p1S/GqAk&#10;wVj8zerRdbcLAxCQq+RZDqoylCil+6kggVI2oKiuj/8AXvJGMusjou+TwyZdwdVkPNLXm6cCtFrv&#10;EkM4tjM1SfbdUAtK5a6+0BUgCqa1/wANH5WSI2yiB+W6uhVEx7EoW+QXY+MHD1u4qFuToSQu4MoR&#10;9pU4gqCUk7lWhMDD+QMtQURXaRoVm3vFK77iES5QI6BbksMuPr5ALQ5SpBSRXcka0Xh4iq0jk/ok&#10;3l4fZVISXR8LsO7QvHdVqz7EmA1jdimR13m7SVpbiQ2ZCvZKlqUfJBNKb6d+Qy6a6+kj8pbDlZXx&#10;ld5n2YiP9P0XtrCy3EpvQECzwFNSn1hTse4Nr5fch4Go4+hFaV811ihW9pPJTszkCyyz8p7G/e7l&#10;DlvNNmE20tsSXq+4uq6kVPoKa03jrTCJAOpSrNqE5uFS9MXTDOhO6bF2rksUu2KOtqQt9Q5oQFMK&#10;aU8AnzxBqANTuBviYclD9TGLhOIdzqzHPrplFyWq4vZJDcmtPqpQRgAG6n/2kU0pswBGDDTqjaL9&#10;BEblJ+75NBh57c7olQZUVQXQtaghNUr48FE7Hb/joLPh8IhNsItIjgqkz35HLn3259WY4hx+clyL&#10;GlXOGlt1yEt5qoWviqhGwFB49dLY1GPWyf8AIcFPaMEWR00CUFwcy6d36wzkDpGO3RCoUZTCyUlT&#10;qEB195tYqkpKRSnro2/J7YxH9w4ReDgRhZoP5p6dm5dJxm0Q5eNwBIs0JlGO3SW0ot+7LdbTwdkF&#10;CitsVoOYG9N9Y/Exu5JmS7uPZaXIkIxAjoSk18cmMN60zO79O5XHh2XPZj0K6RcibkCbDfbIU+lh&#10;150UHLlt4qdPs+VlsYXAmUAGMWY/0SqFcOzndel2GYvNxOw/hWttuc+mEylpKCUocalALccBSSKa&#10;U1kWfI6FU2nrsk58ysqskHpZ3Brq6h6Q0r+4RkJYU86yptISeKUfcaJ9P00RTVKFosiN91G6Ysi2&#10;y86J/SNu7EvM+3Xq8pgxoSxIbaaZKnpSHiXOQCiS3VJIoo7HW9pNwiJxg788LN3GmOhlqtJfGCxT&#10;8fXa8Mt9wdnWWAt6LCfdqXWIij7iGVnwSg1FaeNJPJxMQZSDSO6lCUZaR1Rn878fyLGbnj+c48lC&#10;selWlVovMxpFXF/+QtTXDb7VJqRt6aD8ZGE4kS3BdX414rsAOjpbyBc8iw5jIcWccUY7SIzT4KFr&#10;WgJKlrXUVBCE+updodmkAnhrIj2fRAybO1kNzg2lgyHbC4j3374EJSiOUmpDqFVWkK5bGnpp1i5w&#10;rB4I4SnIwhM6pw/EoYlfsrv9inupecTbX2bbJZJbaL0ZQdH7gK80Aj/2rXfIXkxjIJHbg9JDTQJ3&#10;220Wz/VUa7z3nZ8WJG/KWpC6hSQ2VJAIINUeukN0xMGOzoqNYjqEKZCtTkN3Iih2rzanG2gCsrSp&#10;twoUeP0pSmnmGwPUHRKskGQ91lnuzPrK4zPvc6abTeGo7UeAprh7yXnmlJcIbIpxKvr66bxj3mIj&#10;WI/RexMcivsR8kjLleMk7BxW23bFrWuWzaYy7VEiBBkhMqQoBakIKSQSohQNTphCqqEyxZ0RYZdX&#10;kX/gtddDdQzOsen8Zud7YR/fvZMCWlSOK0JdUCprik1qFAFR9dIroRnZIlBnIlNo+i0lgeP5Tjrl&#10;uvFv5OQrgHospaipxpsSU+020pJNKmpNRpbbZDsX3CiKzJWPfOJMxrMhorUcgQ2JEdxh0o4vNoQl&#10;J33FAPTXO/Y67K/FiY7bpe5b2dl+P423b+LSJqENuHkkKQqRRRClE7kCvjS2vAgJ9hstCBZOA+zl&#10;KzrK7TL8Lrdbw2pu/TZCVKmRg2lpC+aieLYNBWnjTW6owaQGyAJB+I3U/McDyy8Jm5K1F920NOJD&#10;6m0gJFUghVB4B9ddjIAa6qvuAW5QPkWfXmx4RdMRlwmbpa32XW2A+3zLJI8g0r/D6aPpphL0CAuh&#10;8nBWE72H490lNvCq/dVRhNRQVqCainE1208gIxAbhclcYSI9V6I/7IPYIueQZDj+WNLiM+02q3Ps&#10;LWlJcYISQWd0hW259dIfMURhW8dzv7qVdsrJ6/it5/IbN7TgN0jTILYlLkxmiyHCrj7xKQkhJ8fu&#10;0g8fjmyThW5UjCLHZAGX2WTIyxiZeIyk3S+2kL/JFFJSogcv2/SnjTUMYmPol9JYgjld1xwTB8fy&#10;129rd5XCSw8ypXKoUVxfIB8A/TQuLZMPAaAorIgJASO4Sh6myTHLPf5C4bTxjRJ6Yb/E7c3RRRrT&#10;wKjWkFZMXJSe8iJLcJkRVTYdkvjrbTJgMyGqlxzk64ip++gFaAgbeug7YiX8VOskFm0VTJvt1gsO&#10;zrktDUFUBUZCCUoNFOA8tz9NqarhKMS3KL+syi4XVndysbWBQrncJ0dmFcLcn2Wkuj3VpQKBQSCT&#10;52/XXhfESIHCj9EpR90hsI+QVvsFgyXC7bb1ofmJaaD8ijaVBp3kqg81/j41C6szP2A/FMasWUWj&#10;IalXHX3zSya2R3rGIrf4KEOxWkOcVEpGyPuFd6+DoK3HLuExrxASQ2yo8h+X2c55dG7Vbpn48K3l&#10;aXEMcapfQP2KVvU0/wCeuU4wDyO5U5Y+jEapV5vlOR5dJU7cZj76SUPSC2r7mU15Ap413odE02sW&#10;2XDgRIchCd8w+2Z5OuNsuSkt5FOZS3BmTuTdFOpWSCpR9vwn13rq793KBBGrK2rFjEOAGXT0vjjU&#10;KOrBLCpn+/rfZbaClBdJNfaP7dx+pJpvq/LunaHkp9Y1lyzplZIlxydPsU6C41Y7VCWZq33ODKpQ&#10;Uk/0/JKgAa6VYkDEkgM6qzrYzlEO6E7KtGRSVQ7VxTbyoIikE8g3UFVVKP107kTEPLdBmAA+A0Wh&#10;sbl26zYFItrEhIiIbb91CgeCgQFKAP8AE+dL419pA+iAyZtFkWY7CiPqswjcQ1JHFIUD9qAqvio8&#10;01HLmCCfRUY0Ore6dfQ96TjRu7UxHKL/AFg2UGn7dzsPSg1m84GyLhN8eQrsZdvZM7AcmEW3zriJ&#10;VsvPtslEcEPtldQoJSAVGnqR41XC+VcQG0CMshGcXG6yJ8jvihj/AFl2A5PtNxZlsRR+U0wmWpMp&#10;tQFR9rlPt3+4eTpzVGdke4Lj+OqTwtFZ6EKni3uRdpcK+3eVFVZI8UfmqQaham0pCGwEk0WkefO+&#10;hccSgT2izp3GHeHxIdEnZ/a39+siDItcdnE4CmGlwHwHHnW0NBwLCqEj7T5Gr7AOw66MgqseRMjN&#10;JmZlETsHOpcu7Wp6Rh8IflBuI4hTYb5htDe9PFNXW4hgA5OqqMuhAHKDZ137UwvubJczwRC8ewAx&#10;YwuzRdb5cH0EsobQkglSgNz5pp7X1to1GvHslVlcTbEEap39JfKXsnEnkXC6yFXLGioIfS6sEMIS&#10;Pu4ketKbfTSfJuFI6kEhXwwRKTgrUHSiviT8lbddrXmTMy3MP0kxnGuA94LPBSlrpU1X48DVVNlU&#10;AxkYlV5ldxkOod1lX5mf7b2W4Uqb2V1a0i4YfAeVJiMqFHlISfsqnfyTtpnjZ+nWWolsQqa7iJN6&#10;b+yMfjnnjQ6DlXi9JatmSR4iG7ilZSZPIAhLVSdq/QDbSjNurx3qqjqeeE7xaZ5BE5ycDb0Qj1L2&#10;hlHdOS3HHbY/Fh3O3sOS0T3kcuTTavbNCkg1A/6tRD3UmBAEghsisY1glHlW/YXdWH9f4s5YcaYO&#10;Q5JGY926XZ1pRQw6tJRRANQmnnS27FrlERDGR90fh5NkbO0xp6cJFdkdw3bO8COE4ABOjW/3JLrb&#10;hCXUu8Qpf7ag1oaCumfj6ZxnGE3b+qMyZwMTMjUod6V7wxidkuPYln0FpuSxcQ/cX5Cwy0tA4lCF&#10;LUBwApUj9NNsjB6/MDsEq/cGYMQ4JWsvkTK62zjqeJm+Nlh7IX3nCRAIS2hlo1CU03P2gb6x2dRC&#10;JMxpI8DZP/GX2l4bgc8pfZ98bOrO1sJbyZhbsK+RYYCFPEJUXuIquqq+P4aop8rZiS+J/lwjzjmW&#10;51Sn+IFyb6gz8yMmCZdhdfdMmjgNURllA/gVU2J1oPJ2wyRGXXVLLPsiJAErQK4HU3yQz3HLxhzL&#10;UCQz+RNkewSFhDYUFEuKP7gPXSyuFkpmMdH9ULYWh3k6/X349TcLyZeYRErudvdq4HkUdUhqhBSS&#10;QT4+mryJ9TKTlvRUVXQNvUgAIG7p7KHUs91mNcVO4u+EutxioBf9UgFCgPp+mjvGtYWgpZGJN+2i&#10;scZujKr9HmW8njKU06KUJQmm+++tbZWDTqszdIiaYXa1vZj2BqR9pCkpqtZ2IPkED0/XQOMACymZ&#10;k7pc4v1ZA7pdm4HDntBqPGU5IDyeYKyFENim428aUeQmIT7A6pvimcQA26xt391VO6zymVj8ppKL&#10;ewta2nwFfdU04kE+R41ovC+R++P/AOSV+ewe0DJhFt1ffGC+57d8jZt7Kn5FpZYMRpsJq2hJJIBI&#10;8f8AM6uzq6YHsdCu+GutsoAmdOPdbs6ukuLsibTcW+ElpPFLlAKbAmmqTYDHTZUXVdJrRP8AqRTs&#10;pSXm+LdCkECh3+ust9RiHWk7Droq6M1NRenJUdRWCnYDxuKeupXVxnFiEPXYQWUXLMeYmwYzyxwf&#10;ClAitUb/AGnbVdNbFly2ZdDUZSsRU6iWlIioSv3FihpQVHmn017JrB/FTrk+hS9uuU41f8tiNyVh&#10;NtWHG1JrUc6Cu1PGq5QlGLjdGQBAYIiwfEcbxp1WSke/AQ6qrKFcFKaJqVtKGx4n01RO2Vp6jQqy&#10;VhZijiy/LxLCpOBzSJOPTKiPzFQEpqCkg+CP00Fd44x+Y3RGNWDJL7IIybfbXLvYVLMaUsh5pQVX&#10;iVFXJI/TV+LEzl8gxR85R2KOuscMnQeuZWeW9VG47X3MKP7iTUbD1+mj66xO3od1nvJ5IBYIYtdx&#10;eZD8mQorkuKKzxO5KzXwdaaMCzLP2Sc6Isjp/Nxdn8lRCwvnvUkIJoAQf117sxI9VTZodFVZciYv&#10;jYmkI/CcbKuTYrzAr6a7UBuCuSY8JX5DDWuLxcJQwlQQCPoFH0801K6IDtyjMG0iSldUxxcprzLn&#10;Ja+VQ6N00G2/KngeNZrOrMS8VtqZxA+SZWOWF+Ds7IWpXMmigKlsHbfbSrJmWchkXRHsdFbqsFvS&#10;+8/IBV+WFNkj6caDx4J0J3OjcI++siPUqm6ZlwIueTMZacLVrSoOM+7UAKr4B9dS8oJdIzG6sxJt&#10;DVMG4Tr0/NlMsc3Yhqkcq0NSBX+A86DgQN90dGIMOyh3PIbVChCNKIVMWy422NiCr9d6g19dHRBZ&#10;0mul3JHqgyxQ7dCanZFKaDi3HC7IZUQDwT9AT417Il3kNWZdpmK4iI4Ua95VbZjRlpc9y28QG0Ei&#10;gTUb7U8a5VEgsNCvZFmjlIfvSao3526QhzbDYSr2CafaK7+nr6nTrGAMBE8rOW366rJffV6k3JfF&#10;pNIaSfdUONSqv7frtrUePYBghLhMwc7pj/EuJCueAuWa0MNKyhbxkqekKHIMpolQSKAkb6T+YgRb&#10;2OkU28YZCMfRaLGK2q34HMbkykm5rSG1sbKBKPT79xrO13mVv46J7a0RoufWePyoMRLmQtl9xxr3&#10;m1JWeLKigJSa/wDPWowJRJ+Oiy3mZ/HQo5vrIVY2VMzxHiSeKBGQQQ2sJAK9vNTp7KI6ktss9jWk&#10;SY7oSzTH7zJtTkfGb2IuTvjghxtz3G1BBFUqT6VHrpJdZGs9pReKc457qP17hWZXqZLtFqnf+v62&#10;UbTJQrghxSxyUlYJqAPAOs95HyUIkfZH4lP8XGPV4q+X15eGYDkXPpKuSkvRn2WXQtKyQSHEk1Hk&#10;b6S5Fol8qQjsd5F5KThkuJb3I9ng0TBsbBo5w2eW6CVNqFCDUEHS23EskexBcpjLIixiNygvOut8&#10;8u95atlu5JxV9SXHV0JbSXAV8BQU2OtPhZUIweQ+SQ34p+xjstH9WdGWTD8egXi3Nj8pUKj4SkBS&#10;1kcwVHVUcg27oHvqyv3LPapkaG9CKjJkOPsllO6U1aUUgEeNxo4OxDbIczAQYl5wo/IDQaAK+dd9&#10;xttT66OkCzErsCO2ii3zK5X4EdhpZM+SFpEdFOakcCAqv0qdJbg8j6DlMoBouyxp2zdMpYyeS6hZ&#10;cuf5ZSELUQAeVOVTsaDemnZxomrXZnVWHY9gB0ZaZ6vEPNcFhQlJE25KaQ2sLqn70eVpP6U1ibp/&#10;TYSNAFt64uBL0WhJceJjXRT2P4y85OvLsdKFLbUWlNPFJACfJISdj40jqaV32T0CFy7iSw2WScrs&#10;Cuv7BLOXPl24OIK00c58ipVTuTUKBrTWwpyBfKIrGizWdcWL6MsmdjZtPyPIHWMIDbzp9lCo6FCq&#10;lgltJCQalVTXbWmx64RH+UFLKajMuVpPoL459q5c/jsHI7sq0IbaQ1KmJQC40gGoSgGlaFR86z1t&#10;1Z7ERcJt9kqQ4WhEfD21Ya9cJKrnIubojGQ2+4oJbUUHiqqU7bjVP3d46ABUfvJSLFebGe3OBC7p&#10;zCJmFtcuF6lSjGtgdXzeaV79UFJO26aAfTWx+qQogai0R+S5igmYJ4WwbTh+S9edCOtdlQG7c23F&#10;jUebcSp9T0z7kJcSlVaU9dYD92LL3rJkNf6LQ3iJgYg6FK/qfsrLepPkSycWeayC1xv/AF3yijki&#10;THXJCeSnGzQmlQKgEa0v/r4ZVDyBB49Cs5LLFZ6HQ/0XppasVi5xaYN2eaEO5NNRlq9xPFCVEAFJ&#10;8fdvX66zvfqC52UzIOw1Cp8xh3CR1Nkrd7jrVjcNz2EuhP8ATUrmT+7epr5pqnBgZXRIOqhdJosh&#10;T/butlkc+Ulwftbr6XFwXGm4pQkoWlbXlShuDyH00d5wH6GKW41jSRj8gIlxdzWBk90ivv2lpt9t&#10;5CVFYS4UkJKQTSqaHVfjItHqNCisuJnFZK7uxbpjK8RfyrLnbhHuybjHESHGUBFdcQShSZKCeVTS&#10;ta0GnpvsfoAD78oLqYmLFgs8dsYHaMeul1dxl5KoU5IkpiblCX0p480ctztqePfJgTwmQDgE8IJ7&#10;awTMbj1+w/jo/IRKMayrCkIRzXKpuDU/T08aYeMyImRnIMAk/kgLP8Q3KNsm+O2JdZfGOzYzhmQq&#10;R21dHJDuZxC46lp2M24nhRtFCeKDUDzSuuVZ8rsn7JR+P9qjj45piATqFuL4RtWe4dMIt+YIfSY0&#10;Ivsup3adabSkRS0ipVVRSSoq1X5FxIGJ3S2ZeRiNwgn5FSGra1bE5QsfgPl0JdbP2IK1EJQKVqrf&#10;x6aZ4ET/AGoPKlqyWN9jRct6bYEtlxq3xmZbaJAUavqaKwkD0I28A+mmkI/XdpugLJONEO9a9t3b&#10;rNcCfeEOScbiQPwllXFIotou7itQgobJrorLxBdCTbu6EryDCwAcqgyW+WfKbPOy6yznn1Xlr2Uo&#10;U2pKmAhZU4AgkijZAoaEnWOyLpzl1IbqtxiYcY/InVT+r4lsm2KS7YXmbHaJb4ivyJxI96WEKSH/&#10;AHB96eSvIPgaSZcjGQJeTLS0ACOivLXj82LOdOYzGLi9jo5SbjFVyYDUZRUKrFKpXX031R+Y+Abt&#10;wd0bTfEcIEzbP7/nfX73YmMKTbLHeFKsUtMxhw0bcc9luUEo8e3x/d+uiaaYUXfXIOQH9lbb2lES&#10;izFITIUXvo/NpziEPXHFG1oj1lukJlJCElDlBXknl+3bbbWnq+vPqjHQS9lnsiyeK8paxK9Wukfn&#10;pi/Yfxrx7s21W11So8NNivUNNEvMKgtcFrSSAldQmoA331gcjEli5UqZED0PBTeA+6ju2qRnyY7F&#10;snYl3t+QYhLC4cJtCpYbp7rIccLfJxKiD5VxI1o8W6IaMxvt6JLZTYBIxKQtkw+TKukopK46WlBl&#10;lKkGikprz3NfB2319BrzK41RZli78Swzc7ps/GiReoOcQo9xYcQlICktSApIU4DUBJrRe1d9ZD/Y&#10;etkJdTr7J74us9tdloL5IW5GT4raYTyHjaW5SX1MNtn93E8QDvsakk6zfi7TGerJjdjP8ishIvdu&#10;6R+R2Zdb9hrct+Ayohcta3CS1FkuNBwEgn/pVU/pp7n4xlVCykOefdEeKzhMfXNF3VFjs8jFLldZ&#10;aG3cfltGNDufuGiHFBYQ6TsVAClKCpppJdfLsOJAujrHJYLr6NcRg12hvyZQfasswRrk4lotKkty&#10;twoIApQgk+Tv/HTyqz74lxqUuz6+sew3WsepHItyWtlTJVbZUOSmNIeQlH9BtCxQBJqKAU0hzHBP&#10;sl9UtEp8yz+2dU2i85DeXkxocC2vv2tcpwJb91bS2EJBOxNd6eunMCbIgDc7of6R31WK8+bR2jBs&#10;+VwIMiPb5kkN3RThAlPIWiqT7Z+0NlZ5VO/jWohAU/F/4egU6pdpMCGWifiL1ljXW8x0SY7jhcLi&#10;kx3eITEU4ok8GwDtybTufXSfKuMw4OqDy5OWGyZ3dibXLkLlWaSY91dabuFrZ3ILzC6ufZ44qAIO&#10;rsIyIaYdKLnAeC0V0g7Gz/rZu6RW3U3yW605FS0KNoVHI5KI8bA0/hpHlRFc5JlXI9dd0Md2Qcgd&#10;nO2N1QlX9ltz2NgkpAJNKgb+K6tpkCIvspVwYukZ2dkV1yHH132bB/F/CPsOtSN1LeSoCgpv9w3G&#10;rxjiqTOnFGYbIsEBWJd/xhc6D/bfxEuOtXJ1ClcvbDgCEg1NEp321ZOZsbXQKAhESJ9Uz8bze9DH&#10;ZNjdY5syo5UpIBVzSpNArY/4aptrEZOENbASDpRXrGLlITLnzViPbAVoZbqQpSwKffUDb9PXRZuj&#10;HRnQlsOw0WL8htloyLvD+15xcBarBKntx7lcmWOQjRyoBbvtlSSrgN6A76e0y61/HUoLJgQNN16G&#10;fGnr3qP4d5fZb30llis1teWMpSuZJaUwqMsrJS77RKv6a0+TX+Os/n22WxIMWZEY8iCO/Ponr2x2&#10;zjueWyTLXdYszLLFOaizURDyCmVSEgKaCh4AO+qvH1mJGjArmfMsT6JmxMkGTXOyRnEthDFueQwt&#10;0FKilSiCKfx8astqMYluUvx7Q7hT8hx62PKhT1usvyEx/fZC+JIKSUVc4gbj0B0NBo8I6ZMg6xJ3&#10;X2eOoe3L7dmYjb90lutiFA3TG99av3qCR6ca6fwedQOwKDrxhO3qNVRS/kp2uzcnbjMuzTD8httY&#10;QyUhpFKoPIUNOJO4Og4REgSeE5ngwjH3Qnf80zKZ+NeMvkqvEwqSY/FSgmnvbDikhIBNd/XXo1xn&#10;+Giu6/WGI0UDKrJ2Nk4cn4clci4RUl+IlS1+3DJUaoVwrtQ0FK6thjxlFioSthWXBCiYPjnbV6s8&#10;y9SLKtq71IkoedbSgOAihT5NDvtqs4kYARB2V9nkoxk41RrhfQ/alxjtQrs3FiclKSqQFFwFDoqq&#10;gCQPI/loSyADkHZdPkwzAJg2v4SwINtiXiRcnlT2y2HENENpIVXYqP3EbUrob9yR8WUTfLcKw7D+&#10;GeF4HkMC02i4zDFuDKbhKbL5FFEhwUV9BtTUqz3iTyEMcmwlyUJdw9E4VjFqbubKVXCgStCJCjUc&#10;twoUp91Tq7AJlNlDJyZCGhKsvjtjHXNokxJFrt7Dd1XVtawKrKwCUgkfTRWbCSCxsgz3UvtDGYr1&#10;8uqEe2zblRpL6y4B7fIpA4GvqT9dU9x9Ou6ILm0Bt0jcQumNSZErInmVJjQ0rZqtviglH2hSRUVB&#10;8CuqrDNuoOq0FdcYBymr1TE/Jx5My4rDkGQlCFB5VVI+0LKeIPn6HR20NNVnL5CdhbYI76wyuBP7&#10;Xx22ZBEWrGkyUsfatSVLQTQH7f00tyqZdCfVWbM3CfHaT2LYP2a7devg7GxhxCkNRXt0UWPuopW+&#10;9fGk+O8q2KLth80vsqv7+L4vK7Jx2O07kFldRJDfKhQ06d6EkD00JXXPu+hCOygBWOCVmX5B96YR&#10;2lKbueOw5r/YMcCRJhrU5V5TZqpsEgAAipJJpp1XSBIMd0uqBd5EfzVVjvYPQnXtji9j5AiSt6WS&#10;udYDyWzDClVSiidipSqkmnjRRonbpFXxJifZB/yZ79wOLaE5T1bPakW+e0qO7BdVUtNrG1OJJrtS&#10;h9NH0eHA6iepVc84xJJ2C6OuO8sA7BwKxYVi7TMLN1PlC4yyGkKCDz5r4glVQCRXbVtvjxCTydkF&#10;VkGQcBx68q77q+NmdzJK89tVwTMsEFmJKuvBTiVNKdUoAr9CUg7DQ58hGA+sj+fCLpiSXI1SyyXu&#10;vJbJjsjFsUt3LDYqxDcvJZ2W4TyA8VpU01dDCEx8iF4RAloVuL4gWZVyxvEoBuCFG5NxBcXCG0Os&#10;IcINFrXSlK1prN+TxgZiEufRW4+VOMSQHZMH56dtZJ8U8TndewpSLpap6AtuekFSm6g1AWfrX00z&#10;wBOr/GSPj+JSnJhCyXeIYyXmni2ZZa+LyzFlvJhS1rdfDZVQqdruB6Gih/hr2RA2WCTbJpX/AIob&#10;oo+L3aNp6kusy1XaaltuU0I5ee4qo6onYVrUmlDTauiLKbRPYdSHVFojZESLuFs+d1B1d2p8MLl2&#10;fhSlxcrnPKjyo7AQlkOJRyWpVfuJUfTSXMxqh/mi4l6cLuFk2Rka2DD9UhcG+HuM4thcTLLZcQxk&#10;bQ/8oz3CBNmuBSwfYTQ8Eg0qdW5HlB1jZDQx39EfRVOczCeoPogN34DZl3De4+OQGWk57MU68tbf&#10;NlpLaar/AFrRIrovD8+LfjGLFD5WGagZE/E8co+6/wCncssGOzbDnkhxF7skhLDTTP3MpbSACVJP&#10;nkQPOspmZ4lYYjYJ94+kiPYJsPs9W5b121gNkvSU5etBeui5AQgNlSQKVH7UgnYa9DxsbCJ9tT6r&#10;w8rZCUoyhqs/ZT1P1gh1OIYzcnlX4TfZH3pQ24HgUFxVBUglR87aZRka5M64bJSiT6KgOI5D0Pls&#10;iTb7muNbWGktBTqgkqQs8BxSCAK6Mt6WH4HX1G6AhdMS/wAgDJsZL8llYT1/CuqnS9dXVJiyUOLP&#10;460FPEGo87n00sw68iqWjkHf3RF9VExppNJnu3rLLO48Xa7FxxaPx5TyGGm2gUlQCt1j6b6aeNvF&#10;EpTMdFXfP4M+qbPSVgWzGtCZzalOtMpbUSqvNSNlVr5+7WksyTOsEcrM206/JM7tdUO4WURIxCSg&#10;fdxBVslNSKHz41RVPrHtyozGuqVeU4qnBMAGc4AHoWXvo5SpKlrSEI9KpP8AD6ayuRdKyZlIbrRV&#10;CEogjVkpO6+vcTynpl3O8uuTj+ZJXzZVXkZDrgFUpBpsCdNvGWWUzHXYqN0I3xMJ7FTfg7c8FtuE&#10;SuvJT4i5y46/dRKWnkEpaCUIRQ+lPppl5TvbP2O3ul+NiDHDELROFzlz7a/JdJdmOfcZBQUhRJ/y&#10;j0Gi8Ek1kEuyX54PdaMtFpXeI4BbBcQkhKvUjj9PT+Ok1kum6ZjUaKPIs9xsMxtaaFCjQA/4kVP1&#10;15xIKvYuu+5xnroWBGbBJURxINK0oagH11WJCIcrsnQf3FjNytWJzZkgNpfUj7krFAU+BQj9NtDV&#10;2vJxsjKWMg3CQ1os7QuEdydFCVpI9taNxuf+oDVdlstep2TwVAhuUx4r7D95jY9FSWKNkMtlP9N1&#10;VKkgjwd9B/ZIQ+wof6O3xUrsbpmxWS1WzJYSizJKuExrwnmoknbzqmnyUrTIHZX0Q6fEjVW8XIrA&#10;rC0WSU0G7mx7cduWgBQ9sqrUg18aljmXYtsVRkgiSt7rlxiYU7j8JQab91EdSkbBSTvWg07wKTGf&#10;YrNZ0wZa7odxa1tputZZDgbP2oNClVDQenk6fmRZglnVW0+7UbegJTwPMICh5SmtNx9QdSHuoS3d&#10;C+SZe+1NgOuUKkNqjqVXYLBIJP6Ea7XU0S2wU2fZd9uxSJf405m4Gqlt+4gin2kilU/qNB5OSAYg&#10;IzHpMflyrrBsHGH2j3HqF5SwCXANxsak/XSrIsFktNk9iTLdFNqvFhlWae1dWT+Yoe5AdSQeNTuk&#10;/wAdAX1NLQ6JriSmC6HMqzddisP49ucAllKXmiRXiv1G5J1TVhCUnKIy8wgshXqq4uX3JZF7Wgsq&#10;kpTzQoGoUFAkpoP01PNq+Ij6K/Ht6xD8p3/61xmPi78ZxAaloCiHkGlVJH7TX600gGLZ9jFODdA1&#10;6FI7K8sflw/7zAqsoWEgI2I3+6v6eun1cACYy2CSWWASYqgvHaTLkcOMpC5UxstlBJUKoJSVUoKb&#10;baD+pyz7LldnWWqqrHDze9TCIrXsW5tClK9yqUihomqT9dGfWBEPqSqbMgHdfLh03cc4t7wmSEpa&#10;QlTh4IWn3SdikHbcA6OpkYFmSrIEeEKZf8BcenS7feZTSlWmYPbQwFH7nGwAQSKK3Gjq8+yEJNuh&#10;43AFkKY/0xa+hMqv8aOypTTTyBbQ3yK0VNVIJP8Al38aryZzyYxffn3TfBy4iIhyEaWCf/qdM62v&#10;tkOuNrS8l5f3c6chQj/1WlvQwlElMbrh00RL1xfbNbMZNmluuKn+0WfcNQdgRxO2/jzprVGUZOGZ&#10;Z/MAsDhRUZDcL4E2iKG2Jsbk2lDhqFoUQUiu/rvpndkEDXZL6aYiTkKogRLsibOjrV7V0jpWpriK&#10;hDo+6g2pTQVt8ZAPsUzoBA0CkWG4tKZfmyZsiNkb7KWlvRFUCvJqRT66XZON23AIRePd1LOvz10y&#10;BvHmGblKcf8AYSoqKTRK1LPlVd/TfVMKI9mIR0rjL8URYTmMJFmkWJqGoXa4e2ouqCwE8SDyStQ/&#10;lqqysiTlmU6q5TkJbMtA9D+7dGWsFyhhJtkhJL3NAJaVsUrQo0/jpBlUAH7IHVUZNpmdEzLb7GPX&#10;yVirrBD8MJi8Cj7SktkpWT+o8athHQSfdDV+pQlkNxYwOTb0NBPuGYnnQjiAa7geldPIf5IGWrBC&#10;SiDJLG4ZQxb0XGRNQFq91ZaS2SkcOVKUpvT9NXWzJIbYoymlwNNQhLI78297d0gNKbKm1f1OVSkD&#10;91DtQn6aGjURvqrzEjZU+P8Ax1tOeWlvI5KHEXWS9zJKStvipQoeRGx/TXsnyJi9ejBeqpEZOmlD&#10;w+ydTY82C7/T5ttq5FFahyhpx8bfXWalEZBJI2TezNlD8V2ZR3bjdsQu2YSHJyyngWmCFkKPkgU8&#10;VPnQY8dORaWi9VmGe41Sr7X+PeTd5R1JVJXbbYhpTz7ySn3SlVKppTY1NNP/AB3/APbhjqUryRq+&#10;6vvj38N+jenr5HyxyA7OuClx1vSpqg8GUAfdTkKUVqWfmZF8ehIQlUPlqdFqDJeu8eveWRbnjKON&#10;qebSlAbQEpCk0oAP1roXCiYVfLdV5F5diq1Vtyxd7RapLCk259cm3OKSR7gKTVIof00TKuIiTyVR&#10;G5Ye+QPVPW8Hs2fk1xjoVlNunPNQA+n2w6pJKlFXhJUfQkGh0VXk2gfWD8ZbrSVUj6/sjugvIpr2&#10;SYi3cL8/JZvyHUhuKJJeWlJVxaQFKHDkaCgKdtXjpVJgB1VNpMotE/JI7P8AEey+q87jZhbZUoX+&#10;5TPfTHkOf+S2tKwpv3nEgINfFNtaTGzqra+pAaKTmiUpMQ69ZPh13+e1rVjxydl2Rkjqwxc47yE8&#10;vyGUJSVrSKckgJqFa+X+TjKoyIOnHumtUNOoGqYmeex/b8z64W9ysDaH50ZmpUlLwAWD9p8bnY6n&#10;4yRE4WDndCZIeBfhL/4OX2x4H32qO23+TlN4YZioDIUoxY3AuOPAIqfIpU7a0Pk4Gyn0ASKnSxk4&#10;O5pzWPXeRbW3wuK0h53goc+Sl81ApPipB8DS7Fr0flN5TLOsM/KHL8HxbAX8RlsuNX27XJuazJDB&#10;cCWmWvc4BVDQrVsQdaemkkdgklplO0OWZILKbemN7b02SFGQw0q3uPgn20Gi1NOU9aVGq69XcahN&#10;YzKW/anc2TTcSnptqWI1ns82HJtCG0Hl70Z1Cq7DcE/8NM8OmH2CB53S7LrlA9xui3q34h/KD5M3&#10;SJ3D2bcPwcOmyG73cWW+UeUhlAQ1/Sa4p3UigCQf11CzyuNivVSHI/RdowrZRBmWdbx+PfUk3qyc&#10;vB48lc+xrTJkqXNUolEZ37gysV5USaU0NkZX2w7kN/BBTpMZMDqqf5e4hHZ6nmY//SZvyG27u2hD&#10;ZASapUACrcbDzpr4O/tYCeUn8hEiLhJX47vK7i68d65uqqXGy/muW+OTxLxBKvA81JNd9N/INRd3&#10;GxS+lzDVID5n4XltjyzF8edWuEp9tNtecCuKS0tQbINB+0pWQa6Y4uVH6LJR1KtxscTuiDojO14/&#10;jmE3e02q0oZ9lCm0rQ6pXIvIZNealKrRQ3NQdYO2ydkZEut1ST211CY/VXVOHXxpGU3y5m3xErlJ&#10;gxQ0fblI5cjVaqhR90mhG41m7MiZn0EX9ddk6yCIxEhyrXvmzYzgeLx8DbiCRZXnHJF2jwF8FvRU&#10;shxLa1t/dQqHE03ANdXPM/LUHj2S2i7sW3QphDeJ5rh7UDr/ANj+3SHVKmXGSlxUdlpCEvLjodJI&#10;KqqIJpoS2q2FhNj6em60NMwIj0CX2X/Cm49mYldu2bLNpdoE4oj2KVxQ61FQoFSWUCoVU7jl503x&#10;vNHHIp66Hkf80JdiCw9xqOPZNm1T4+D4XjuFRrY43Ah8n4KYz/BphMkJW47JRUeXGzsQd9tJ8mnv&#10;ZKZJf3CPwZdY6oL7C6di9gjKJjaETZybaytkQEmIUOyXnFhM32yUrcT7Y4qH6V0Th5xqnCJLN6qn&#10;IxhaSd2SwldzSevbujr+9vqtEJiPbYoe2cmOyENtuSS6tRKg05VSeSda6iH31d46/wDBZ7JMIT6l&#10;ld9TZzl+S9pXDLLBM93E4DbaYM9Lr5aiPF4vhiMV0SpKf2uHfVWWICuMCPkdwvY8AS42Wtb58pLt&#10;neAsOTYzcdFrdCZDQAR7jbcfkVIXU/aVGtT9dYj6TRcQNinVdMZ1uUl/lq71L36zH7IsCGRLk21j&#10;8+2LoJEaWw1+OsKNN+VK61Pj86cImB454SGzC+qQMCzpC2XsjO+ubJE6e7BC4lnszrcyO5G3kqaW&#10;Q4glBpzRxr+011OdFd73Vby9dgmRMiAI7BaN62yjEs6tduyTFX2VqltouAgSHmg+ExXVtlC0BXIE&#10;8a77jVVMDQ8bOOeENlxFkeuy0t1PcbfEu7SW2A609GdfYL6QBGDw4kbK3FVmmluWROTDZKYx6hZI&#10;/wBwGaxAjY51zkEUTIrk5pqU0p0tJcSxze+1SQSeXEVp9Nabxlbg2DhCiX2SMTygTE8KuGS3WQuC&#10;wX7M+6h25MSAA0Gini4lI4iv2eKfTTHJvIEQVMQIiSWcbJ7dJOJsEU8W/cUhCCHSunupCuCUFRrQ&#10;Up/PSjIh2kwS8TeLndW+Xqu96x+Xk0BDarlbX3batAJS61yqoKQk78TXcjaumNRjWWKDkO2ye/wg&#10;ya8XXBHbRGSWn4kVchziqvtyeSeXA+gUk76WeTqES6vx7DIsUV5I0zKzb/UheS44+gANitWXeVFo&#10;Na8gQrS6DxiwR4I7MUEduYw7Lwm4ITHS1cVuJlNvtUSattcUVSfJJGmFPWc9VVZOUA8Uhem8uiM3&#10;TJI3f1sZl2yXbXrdFfaVwfZlNpU7FfINKkFBB/joi+iEfjWS7upfZOxiOF247klqgqmPWmV+XHML&#10;g06837ZbUtNVNgcqfadq6INMjFyAq52BwOQldfe2LtdJ0my3hkRo0VXJuWtQSh4HxyKtv8NUnEI1&#10;RHcbBJnqLqTrjt/5aTMP7VujdsgLQZNtjpQSJs3mgIj8tuPJJJqTTTMGdNHaA1QdpHaHbY8r2p+I&#10;nxJ+IFxbvfVuYsx2L64x7EB5lTaHGWAELaShRGx5KP7aV1hPL+TvBAB2TKnxuv2w1Cyz8ivihYsC&#10;yeazipYZj2C9tMzLil9SHn2XwfZQDuFI5pFd9O/DZsroiR5QfmaI16B/5oixe5Y9fO/8aw+83RUS&#10;3qYcccLiiEOj3Un2ipNCKcqimn/Q9JSAWVjPrsnBcLdizefXDGYdzD7zUb2oqStJCilYUlNajc/4&#10;6VismPZtE0F4AA9VjD5o4La817fuOMxlNtXiWY7kdxSglvmklVFH08aa4lZnVtou/eKp9glpg/Tc&#10;S45ocR7buDSLclCBxhrJWUlKvtU6aCooPTfxqFtXUdobo4+T+wMNP4ps450fi8K5uruKHLtai0pE&#10;aQ4UpooJAFUJIG1NV1xHVtihp5EzsUxuuMItlptCzarcliU806w+gKJ5EJ+0b18kA69KzqWGyoYy&#10;+R3QhacbRFyOaVOf0iVgsDZHICpqFDfzqr7Tq3CJ6jR+U0rRakw4zMZ5tDYfYQ4SRRPAkp2H899K&#10;7JouMDp7Ivu8eznGE3CQx7lvba9pwNg80AH7SPSldDmBJcKwEAsUFd3RGJtgtGWKAUyy23H9sK++&#10;hUE/aoDVuE2sDwoZDxiJDlKH5ZZFHg2OI3YIT02C6loz0x6rdjJACVLVxqeNfP0018PTA3HvJon1&#10;QObORqcB1B6JTGirjXSC4SgL5KYcG/ICqq1A1Znj5ey9hba7q2+VTd0gdYX3KbHDVLuDftPfjMUK&#10;3duSkgeoHHfbSuMexhWdj+iZiXUuAsFoyXPPkFYJlk/MbsMGC0/K/FjoLaf6Q5f1VuUUUk12B21r&#10;I+Mrx4if5Ol2V5idkPrhp78p7f7XjOQXPG5kLswvGzplKm2r8v3KvNBmpWivlBUKAjSry+RGto1j&#10;dC+PhZN/sLsne3eolyyyFKsrhLcN5S1BkD7Cg8gNJLZnoX5T2IGm2iOexezJd9szUiYSqYw2pLSQ&#10;fvJ58TXxvTQePVGMQ3KJJ7FfIOQYyIMuw3kFeMvsNLkOObrSsALSCSP+qla6GvoAnp/ci3MqtUhu&#10;6u5bPk2UXDD0WqK3nDCEiKtpbaS80U8RQIp5qN9tMacWQj3OiD+LMlNkF7VlFlZNss6GReHlxJMf&#10;iS4ypgFoucSCmlQafX00zpMYSGugXYVGILkaJXd+fHiTia2EY5AdbluNpWYnBxRWn293RUcQKj0O&#10;m9We0mOgS7Kh+4rMdHCPPhDg8HrW/wAHunI7cl6db1ORkw7kgiK+jjVSm1FNA4NqV0N5LLhMdXB9&#10;kDHEnHqAR8d2TF7L+UM26Xa6XHEoTbOBypSVXGO4oBlwA8CooWoElBVt/DSKrC4AJTiZcEj8ghv5&#10;L3LAuu7FBk4HYTJxWVCDn5bywW/edVyW8SRTySBTxrQV0RlIQdmSfGnI/KR1T4/2y+2bH2yiLjuY&#10;lq0sOIZjImFB91xphZpRVOPIkAV1nvNYYMxCRAbnlNsa2VIJhq/rstC/OPqXEuwutH7IpD71wZ9w&#10;se04HVhPKjaST60p40j/AHcR/jEj2jsihhTsJtIaJXlFHxy94hm87C32nGyXC3Ukc6JKkjmTTwNa&#10;2m4WwFgOo39EPOtuFfudXRsdiC4uMpdnvKStpbqEkjflsTsPGr6e84yL6Ie2Zf2WrPhx2tiuLdT5&#10;H1r2JLIeVFXLtSh4Es78wCaD6aA/ZmcS+joW20xkGG6TNz7otXcGQiCJz1ulw5S4jzlvP9R1tkbK&#10;oTx+47aXZGH1IE477p1i9hW4LlMPrP5rdhRu97KMbgIRCtUZUF1XDdTYZKHF8zUEka7HG0eAH8ly&#10;ygkAyO/qmplULIMkiXNyGhxpy9KRMQ6E8EhXA0TzIqTVW2sqY9ZENqVocePUO+iST/xezK75ELbh&#10;EGWznwFJvFft8mqhSlKK6VNfAOmlNspAQPCquMB8xqiLqvom92e6Sk5LEQm8WCkqdIcWlTnBaj9p&#10;Pqfpq6qJnpL8UFl5kYRPXcpbfN7oG/3y2SOwIV2defYQH3IqUq4hhZJSVBFaUHjTvxtkMWxgHjL1&#10;3S/7JZUCXAISExfuiRG62Tbr6EzJNqH40FiShKwlalk1APkj6kV1ob6SbBERHQpZjTHQzcuPyRN8&#10;au9+38w7BtHXtvaU7gqJhmy47TVAgcCP3U2odwK65nYEKqC25QEPKG6wgRZuSthQVNWy7RosijIW&#10;l8hRAqhR3I3/AOellR+IiOUzu13XPNsgeQYjNsq5LUQEI2+5Sk/rUV0dVUOqXSmXYquybsmJdIsf&#10;G8vbKG24rsd50gUUADuDSlQNZ7PrNkogp94kiEVmnNfjt2V2FaUTMfuak4o48WLVDfBUfbWo/cpS&#10;ftHqaHfR2Lnwoasw255XrwJiXUsV3/FbqnKcM7bcs+UlItLvOLFk8UhL0hB4gJNagH1/hqfkvIQl&#10;EdPyCvw6pSDzLhO9/uZ3r7J5ljvbCXFQnOC3E19pIpsCrwK6U1Z9kRIkfoiL/HwkWWzcbfkx4Tlx&#10;Y2CBxUin+XxXV104zLJbCJC7uzVNLsUW/wAP/uoUn3PG1QKnzqGPNpdTsuisnZQLF2Rj9scafuPt&#10;rSORqTTkUih4n+Y0LlPIsESKnDDdDecZInsa7qt7SUKsK2U8EuJ+1aya05emwpoeV30jTdF1Y/UO&#10;d0u58C0WGYHbehLDcR5H5ER8VUkLURVFTvTUZWGRPur65E6FMb8PE7hdY2QKZQ0hxpf4yhQNh2lf&#10;TSm6+Rj05RePUYAknZVfZGSP52i2QbG1xiJWpuUkAKqW0mp32ptUHRPjqIwhLsdVCd7T7FQLPisb&#10;/TrnupDc0pUOahRK0Dem/wBDovHeNvshc+0M7oWQ5KcaQy6rkEq5Ur6jYHf9NbWmsAOFk75vJEds&#10;bRbYLtx4hUioWEJPjcUO3pq+MTItwhbJAbKvfuz9quKJjlXGnaKUhY9a70/x1bZT2DDRQBBDFQ8l&#10;xYXRliUnilDi1kcdj9y6+P0B0PPIEIl+ERiQJkwXO33OVZ5Yi8eRFAghW5A2O/8Ay1n7LO4claGu&#10;oHhT2OwW5V4dtN0UFW5aU1BJpWlNCWCUB2im9ONAxdSW50S0wQ1EV/4R9xSVVCtzXb+A1FpWalSj&#10;MxLIQdmt5deoduLKzHcUnmpRKUlQNDQ+QKaPsH1VkjcIScjKTlFd5xqVgWUfiwFFCPbQtNBUIqmv&#10;p586X4sxdDsd1YbC3ool5mOXK0LZmSQhx0+Wdyk1Cd/4131KcWLjVE15AEdUg857TuGEtTIiCXoz&#10;anOIopVd+H/D+GjYYgtIJ0dBnJcs64/ECXNz7L3nMoH/AK7Y/uOpbeSUgoIpVPPc0J0H5en6W+vl&#10;HUzBi53WhrNarOxcJEMSkqYcBbaIrshAHEVGmONS8YkjVI8rKPbRWLLqWbOzbGQlPtrUrkDQ1JoK&#10;19a76InRq6G+0yLlXFxVkT0CwPPJCrdydCHE088xWo0FOMesgN1WIuUu+6+vmpN6mXi8gCHJq8sI&#10;PgpHIEEeDoqnWsNuFyNv1y0WecQee/uEmW+FqhLfU0eTh5UH2J4KUa0rTXrqwCAOFpKpGUA/KL7Y&#10;zdWLY41EH5CEKcKaHk4tJ3pyHqD41zt8nKHnWGdU1snRjEfnQQpUtS1p/rEhbTnKnL+RHro64E7o&#10;QalkSW/JJ1rs0t65MUuTg+2XstDnIDguqd/0ppPJpSTSNZbRVS0SZa2HbasIUoIDkhB/ZQkkLR5p&#10;vq45HUarscUyLhElihXGbHVb5b6D76wiP/RJUpQX4JV4rTSzJzBEuEzxcR904+rcKlZBlsG3ZK2l&#10;VqiI/H9kCgSpQr+mk9t46do7qm6fQyiN0zGLHOxq6NT2aiGlIbbCxSgSogD+Wrx1nDqN0rrkRJij&#10;m8MXLJrYcjYquMtpMWW8klB/pA+3uN9gaappAHwP6K6QDsEuO0GIzc+MpKwqQnggc68QpJABNP10&#10;9xZdayDsFAU9pOl/kmNqkRENXpVJURa1h1skIc5DmR6aFpteRA5R8/iOwSrz7sNuIPwbfFRLeUr2&#10;22ir7hRNVEKOmQxzEvLQIeVvYMN0adJ57m2X42xAZR+PbCqhU4ftNfUj0ppFm4gMjIHdGARhuiRn&#10;Fv7rkzkG9y1u26OhbpQsApcPIApV9dtejjGMQQNSh7csOwUjDcFxuwZoU2Vv2l/YhwKG3FXhQ/no&#10;qymRgx3QZyy7nRMrC4Fmeg3S1O8VyWFLTKUj9wQTyFanffbVdtJiYlT+7sHVe7eIkGDKt/upQy8p&#10;ttCCn9+9PB/9GoHFJPuvCYZ03+or2JMyFaH0tptyWCpPvf8Ax2tPtr9CK7aWWk1hUWRE103G6XJu&#10;NPujxSudaZpZcUg+SkgtqNP02ro8Vd2bkOgRIRLFYb+YFgiXjsF/M4ba15M868+xBkKP4oQkiqim&#10;lFKVU7+m2iqInqIHYfqnuJdKIb+1LVExUnFv7fHtRduU9KFOyE8OKXQ4kcSAon7f5EaNhjHU+iv/&#10;AHFYkBsyhZ3ittvjqseduIgpkLYS6/IouiW/3BKnKUPIgg+RoURnSH6urPjZLtArW3+251BnOLY0&#10;MnyGY1OkssvOwnytHvKYQohIc4nYkDb9NIvIXQnb0ZgpZNh40KfV3wQO9uXqwSpP4ki8W9baEAhb&#10;aS8xVKQfU19dWVTiK4SbQJPb2lE67JAfGeRknTvyjsl8cBRb70Hcbc94c1KaXySQOR8hQ2068hEX&#10;Y8o+iW1yAk5Wpe4MRD1iTbLKke8604VTCCtfP933bnia6R4WR1k0k2lAyj2CwF8tpsmJZV2TKmml&#10;lRU3BUqrLq3GUqqto8h9yR/KmtNjTcdo7II4oJ91ny/Zni3XdttT+R2tzJbrfIzSClxYbdBcSV1Q&#10;onilI5AH9fXV0qJWHSQjGKhEGUiG2SnzO1y4uQScYecZs8BLrMq0ww4JbiXElt3+qUGn7QfO300x&#10;w7Iyj3A7Hk7D+q5d2OoC0h0l/uzX3I+tnOgu024Lc4OJZtF5VHSwhopWClZJqpCqj1JrpXnf6qIT&#10;/cVOx3HJXsXzVcnql+Q9VtfpHsA5PmlqvTa2VTLrHEV+VFPNp5TaCOSK+i/TbVN1YGP1bZCv1tJP&#10;K6vkXjN0dsn5V0ZMz3WvYfdeVuEe4tHEfX+GivE3xjJnYoPNo7Q0CzJ1lGj9Y5hartbG1LlG6yo7&#10;jYVRSg4tKOIJrsOXprQZ132iQJSrDqI3U/8A3Deo28ouWN3BKHW35Cyjgz+xDgbDnIjyOKh6674S&#10;965A7Ltw+qwTHCRjFhRkVunwLo4xCuLUhDHELPvNqJLNHCtJ4lSfuT/HQF8TRJgCVoMSRkBIEMU9&#10;MVyyx27ojHcVYiB+bizrrchLaQtaW5JPtrTTdQ+2pPodZAYxhlTsloJ7LS5UhZU0NSkJlOXuS+67&#10;Be8uuqWrLPekMzWnVKQ0jlHWzxqD9pV+2p+tdabKpEsY/WC42STx/wDjtlEh0QwLuxhYs+J2iP8A&#10;k4TM/IQ8qOo8YTDjrvt/YkAE0SCTX186FxsQ3AylpIJlfmCO2yYPRnYKbHnYyEtC5WVFSLbLWVCR&#10;7SEtlRJoBxJ5Ur51Tn40WAPC5jWTnE9XYrVfcHR3XsjD7XkluRwvV6Qt2MlSUOlKae6kV8GlDTSM&#10;2EzYr1F84xMX2WWck6P7t68wO6WbDrzLfuOU3ESm3ElpJhpWsKeLrQb+5HDcUIA8alcazaDOIaP9&#10;U0oyh1DHUpX/ACP6ivHZV6sc/PorX+iYDBDt6YbDDs9bQU01GWWkktkVqSDTceuj/E+ROPCZGkjx&#10;wgfJY9d02YKz6yuPX11wBVgxp1m2KxlTcWbAS396UgU5ceQ5BSyeSx6ncVOu332xn2kH7bHhWU40&#10;YgQ2ARXGyDHsOWnGr9OUXZ8Rxy0wHUpC1tKHtOOLUlP2BKlbE129NA3Rlb8oD+PsmUYiI6T2Qj1r&#10;1LkcfO/b/JFzgTHFT5S6J5ttLaLQSgKIPNBSCoH91dHDJAhsAYoO+gycR4UT5N9LXE5um6PNKeUw&#10;pDbdwWeDga9pJQko2oE0AG+rvG5QjEszHdBW5H1RMeQsuXn/AFhi2ex35cdMC4IloVWOC2tTbbqS&#10;SSk/5h5B861lIrlWwLpJk32WS+Oy9bYNqvMKBbMkbQlL9xjE25lWwUngVhCwketaio1g7Qe5HopR&#10;/Fysn/Phbr2f4RkFxbTKmzzIMdLB8ynW0hW4+0cS2renj+Otd4aQaQKAAESR6qkwybcLfaFSLa6f&#10;dbeZceIVyQlPMp2r5qDx0xu6TtiypmJCuXotDYlZLPGwe3SZjCm59zhTZDaGiUguGRRk1VtX7Kbb&#10;aTa/cfZCuTEH1Qv2FMutkuCLbIlezKmhxKuAopCyyEenk1BH8dGiImQRwo1DrAvytA/CfIoNsnS8&#10;cx9r8e7TI7ZlN8QtIkoab9xIUdqc01Og84EhyoVSHCPu3rFcbbeHJNtfSi6spjzk8QCgGoCwR49P&#10;OluPMSi5R7HsxQZkucWXI8JuLcZ5tWT21LK5jTZHuJTzUjkUEmgVy9NFRxjGQmBoVT+4DdFkN6+2&#10;HuDKZE3E3ud5gJabmx/vEiSv3lIKEoI4inH/AJ6b+To+iMTLaSn4y5ywVTn2Zs4fb2mZkZw2z8ik&#10;qQ02oFlFaEEpNOIO1TruJaJHq67dSSewGqHOyGrNlkFh6zM/lQ2Sl1HsKBKqKB9fOrzWai5Xa56M&#10;dFmrtDKFsdmxr7KYcbbt7rfuJHNh1SW1hW52IJH00ZjASiQDuq8toCJOy9eviD3my5iGPXPrme9K&#10;M+Gynkw0mS++v9yGJDrlVJLatvI1gvLYjGUpBOcS4Fov8SpXd0/Kb1fbozKgrbuN2Sp+dyTUNEen&#10;EA7hX3VGmHhqxGvs7BLfMkSl1KrldJ3TOO0sMvq3Aw9Fjt2yQ7UlRU4EIC1AADlvtrSU5EYRLcrJ&#10;TrJb2TTjdP4+3eTNvMxyPdI0xEVt5SwP21aDgAp6gaVfuywI2KYQpEgQTssk9u2WXj3yNmWi/cX0&#10;IWf/ADlmppyPFQ/hX66f48xKjRB21nszoXy923q7aZmsqS9GSGmCo/alxKFAV2p9dcjEyrblFD4b&#10;p22/ILYVyoFvjhUlkNqSK1+0oFPGkojMSMjsUyEYmMQCmLPtDlrsonRobqXUIafbKT5cWApah9RT&#10;01A2Az91EVsHS+x61XK9Xu5SITZM5orWpJpwTUCo4nwab6qttEJMVdTHtF0SO3iRb7rb4Mv/AMhp&#10;tn21kUCQDQ02rtoa0AhwiIghMy4WaFcesZki3TG2EhtQW1yH7lJrxH1G2hKrg7FStrLslp2VhId6&#10;Ei3CCVi+OrfcCCf2NICU8wPX7tWYpErSx3VVsz1Y7JdPYc9YMMbzppwyTeoakn8gk+y+kHmE18+P&#10;GumoTuDcK6jIMKyWGqpOuIjaLHHvDaQ7OUuhDJNArnx3HjxWumuS4LHZL6S6IsyWslSn1cipKSmO&#10;aGiFBSSd/wCOh/oEqvdWfcRJInKuk+qb12q3eFRWnLpeEGBcGgo+240pstlXDZCacQBto3tONRBJ&#10;YKIAMtgmtgGHYzgzsfGrUhKWLUlUFAQOXsMgVDe23ggaQW5M5DdNMfHi5A4QK1lIwHKJMu7J9nH2&#10;5LjzLqAanY8gr/0DTONcbYM3yQ0hKuT8K4sl5PamQJdx0H+wPh1Ta1q4oCKcxuQPFdCWUGEWRVNk&#10;ZFzshjBO4uy8iz67dI2S1NXa3sR1SJ8hQHuIaQCOJWQNxtQjRVOFEx7SIVOXf0APqWScvNus90y9&#10;dveC1diWyQ5EYRyDC1g1XUOeVAHYgedNcWg/WwLhdjKQ+TfFNHpTM7darHOteSQSbuwFPMXFtqq0&#10;1JSUk0AqCDoTKxGkDEsAq4zMpEnYo6+VCrrf+rrRlVudZTcItvTHESEwFPCLx+7kpQNCr19dQhIW&#10;EGbaKr6TTJ4JVdKOd83brA9Z3m1/kWG4JlO4xHQg++S8r3Hf8tSsU/w13KphdIGPC9XkwreR53dZ&#10;q7zwbtHri+u2vsRlf97uB5ohIQtpbSG1gqJSEivJJA8/r9NNcCyucCIhm9VKdsgHrOnoi7sjsOfc&#10;+vo+J5fbVoxK2xozbLZkoJjpeTVtKgmpK6g7H+Oh41ynMSB2UOkIt7rW/wAFLLitkwqPj8whUlqO&#10;ZdveWEt+UlaQCkfqNZjy0p9zEhyUfRSDESOgK0/0K/d8p6uvGW9iRPdn2952La1oUVpcJT9lR5qD&#10;9dKLMWMgDHSQVlebOsyifwWXflp8ToOD3xnuCLLSzIkOOolokJKVuqUkKNBvt6CmiofYLPrBVtE4&#10;zh9p29kq5uD26/NR2ZczjJdSni0jbjRNQfqPGtRhysgOstkty5jSUeVQojst3Jy3Q0h1aKt1bFQd&#10;jUH+I13v9Z3cqIrEw5DBduJYrinXsuXe5EFDjr7zUua8AQUe3WqEn9oSQd6aqnIXfkvESJaJVDG+&#10;RvWHXuazLjMsy34LjTiYQYLjYS6uvHmoD9qR6eDqGF4+PczjsPfVdyrrpVxgNv6rUvxC+RHXXc+I&#10;OWTK5QtkGIgPpckKWF+40qgW3zNKfTSbyGIBaAP5+yZ4N0oVGMjugbu35ws/Hruadd7JP/veNSHu&#10;KlqKQ+6lAAJFK7CtNSl4Wd82gXPqNkJR5P64lzoPVZm7h+eOd5Vnl1yrC3TCgXZv8aQ0FK3bSqqR&#10;61P/AKNPMLwH1gmZ1KAyvIRsLx1VrkfywyY9Mu2fJocp67X9lpcqS5IShsJjpLbCG20AK4pTuf8A&#10;HRP7KuwiEC5G54VWNGyiMrZbeiU/xitmN5F2k7IzRXtWlqPJnN/01Oc5Df3IbQaEVJPk6aeUP11A&#10;RI0Srw1s53kkfGS2H8QsSxy2OPX+BHSj8p38uqk8FffsK8vG3ppHXfMx1T7OojGfxb+SYHYiIj96&#10;jzYigFNqdS4DQ1+0180/4ajU3XZclMAMl7kt4lC+RVMhSGm1fktqUTwJSfX+Pimn0Yx+r3Si3t31&#10;SQ+Q3yln32fMxeNGSJLTimkkAApFAlX2D6jSyvCNk+8vxTvGvFIY6lUPTfyOzXEZTDMhtb2Gw3m2&#10;3G21krQtaVJbKQfNCan11HL8fA6g6orubTpomt3FfZlqtdsXZoy2ZbbbU6DIdNOLq1Balmvrv6+m&#10;spDFH2EGRY7pzVIRhqrxnAZFt6tmNZRcWch7BvXO5PBr7ksIKftCz+3xv402tw9jDnYcpfDyQE+0&#10;tAty3DKUY3e0xo7Slw3AhqQ3UENqKaLr6azJuJG+qYVY3b+C5ZlkNrhY8qO6siHwTJYXyJAO4orz&#10;qONlTmXXbMMAsEicply8gvrrlhq27GSpbseqlJ2RUqA38jzTTSuR6gS5VtdcYB1c9aZVJhRyxc0r&#10;Rby6htC0iriCoVrQjxoa6kv6r1wBDDZGWT9WN5263FQ6FQShsrmMpIWlwKBQpQ/hoT96KY6b+ijT&#10;Agud1S5RhjmPR3LDdJzjU9hJEJ5BPFwnZJpsN/GuU3CZBEdCiJxlIPFdXQ9mzmzXlwSm/wAm0spW&#10;sF0V+7iT9tfrXV+T0IBjoSh5kMxVn2ReJMG1zILHFpbiw6gIqClKtyNvA0x8ZiicuyWZdwAZC2I2&#10;/wDuTbMtCecYk+9VVNqVJor121qOxj8Vn7Bq5RJ7TjB5skcVJCeQpxI81odX167oO3Z0NZNfG4rh&#10;deTyW2FUT+p8mn8tdtmIhlZRV2X6x303Uc3GVfho/YailCR/y1nMzILsCtBh4vUMiKRYrdLtzcuL&#10;QOtpX9/kqO6vO22lldoJYpxLGNaFf7X+RLhXGY2I608kuhSapcXXcav7kdo7oyv4h1xzW5w4cR1L&#10;C6RWwgFYVty3Jp/jomgpfYSJaKBYZBt9xhIeUPwXSFKcTWqOQ3P+GpWkWQI5CHMJiThHPZORxLjJ&#10;YiY28mWVNtte4DRRWmv1+taaWYMDEPPREdDGLFBOfxJOMYeb82sIWtftuNnykqVyNTWoGioWi2fQ&#10;bqqwELNvY0u6odkXZLBXEbK211WlQAV93g7U+h02qA/E7qh0U/CG9zsozN+zto92GsFKuf8Ak5U3&#10;SpO3+Gh/KViuIkdwjRFoei1R2Bj0LFblCjspSApKi4pHlKtkgHz5G+i8EmcHWdNhJcqncnXFT6Cj&#10;itkCoTTc0V/LfREgJBlZAgbpi3wvudNW1SQlifGkqebB/cUL381qNKqa2tkFLuHSu7bvMqXZH/c/&#10;92S2ChHnYJ3I3301xqwzbIQyAlrss42eyvV/uljkExgD+TDPFR9w7k0/x0HlzaTS3W0p1jpsi24t&#10;3SBCgtWlhaZJPvF6OSeIQNwr/HQdd0GJJGiHthJ24VCrIrMb8zGaSozq8LoHdiVlRJUKea+ujTbI&#10;x49vZUY9B3KLcgweDc4YvNnaXHhBIUG0qVRdKV2VtpOMwRPU6lOI1SjHVUY7LsWP3AibGMa1N1bJ&#10;IJBWSEqqT/w1ZZhTti8DqhY+QALEao467kSewb4xMxdhTdht7ynEPDdMgihFOQ+p0F+30IsZyr7s&#10;sxi4WocKx2I5a/zV0auCnEkLV/8AHOIKQdK544hJjsl4vMt1wtky65FHNjuLdZKHaNlA8K5fd9Nq&#10;aYCqNRcKZIIR307d4NnuTuNZQ4tNhlqVHfR5CSndKh6bHVWXT2AnEBwq+5ZuUP8AaXV5sFwl3sy2&#10;52GKSosPtH7miTzFU/8ADVv29osN0Ti3AS13SR7Bud+yu1Kg48j+oyf8o8pT+4k+u2pYtQrke53R&#10;dtwbXZZRzqdN/wDUgTYJ5cOSSYzSqLJXsSn+Hk01p5RBrj/9pPjWGczIcLV/xuxS4Tev4f4jYQ47&#10;sVKITSg5VNfHjSW4xEmKIybiS6u8xYmLBbdIYuCEKKnDtyoo/tptqVUB/JCCYIdRrNcX/wDW1plT&#10;ZJRHksiI84BT7FAJ5VB8g6JYfUW4VJ3Yo+6UsMy0ZfeLVd3CqGtwoQ8jcu77E/y30s8jYDCMo7Iy&#10;jUOV0du2N2yXkIeSlbjTyENFndBA3CqpH086uxo9w4VZs0YhWWO5NKtEq2l9C0DhsASSsKPLkn66&#10;X307twvBxumPgM2JcMluNruYCFT2fyHmAn7HFitK+aePOoz/ABiUusckj0WF/lblmN3bM5mKv3FE&#10;W5FUmJHdjFSnYjalABKlUISVqqP0GjOpr+Qin2ATKLBKmy9N9x9U5Xas7nSVPdGznEISlTpkMMSk&#10;tEISpaTUDmK0rQ6Jr8pTkVmEQ1g3RFmIe/y3491Nx2fNT3LBxDOFNyhKlKfcUwgKbLLoKuCeQUEl&#10;IHnUM2T0/ZW6IwodZSBWp/jjOR1p2wrCbcpSrNdWVy7a2lXEmOrkgJIJNaK86z2RWZQFkhqFKwgu&#10;3Ca0e/XXH+8YCsucenwX3g6lTWyglTXtIQT9ARtorpG3HJjoyVNKJIPKUOS3sWT5HQpF0U6lcG8t&#10;KZK1lKUIecCVEU2r91dtNxQ9BA5gloAMnIW+M467s+EW1uTkBrYbkw45GfbUVeWS4l1foSa76xVc&#10;5TJI4T6ljFYH+X+GYHKx+Ff84q7PdRLctaAyCl0igRSvjlTcDWrwrD9RENj+SFti9xYbLF3ySwqz&#10;3q9t2jHn40a/w7cShuS6AgqfQFJS3z8EUp+mjPGWTiR2cxK7kSjWfgGQK1i9jwu32JV4lNR8jnOM&#10;Rnrl49gOtOD3QvepSpISD/w0xk9pmYOw44S85RMupGiRHYEeBbsunxLXKM2OhxVZRIPuLqTUKSTU&#10;HzrWYLzqiZhlh/K2RqyD9Z3Xpv8A7UWRXGR8drJd5Mr8i9x7g/7LzqiXIrEdxLXFIJVyB9zbWa8t&#10;AfZKIGid418pxjIrT3Zka93rDbjZbyVrlQzJktvJIClo5F5FP0GkWMBCwmLappaHrdZfnpi2lqNd&#10;p77bs5i5Oy1FA3QhRbdqB43+unBmZP7hkGKuhYBaE+SNhx7N58K/WmP/AOuZxtMuAtKvtS480lSk&#10;kCvlLh0D4vIlAMh7aASRLhYngYzhae98+t3YiZEhpy3RZ1qEdQSET6qQ2p4UBWhKK1SPJ068tkyj&#10;CuUNPVG+Ho7xIDaK5sWR3PGbdFu1qjfg32SiVDkQpUf2o5abHtK/qKJSD9xNEk0Os8IfaS+oHIT8&#10;Wmn4lD+d9F4X8jcXnxMQeVa+wLcXbk7L5o9iUy2gBDSWnCn7/c+hrTRWPk2Ylg76wKjfULD3rLFV&#10;OA2bsybYmbDfrcmHIgMiHNbDiX0STGH9R4cNxU+ngaLsvhQSQX9PZV/tTPfUpofHuNGsGffnXSK2&#10;9jzTElqdGc4f0ZkhpKkhCakftpv9d9JPKZUra/joePdMMDGEZa7L0FxfHbRkPUeO5DIjokWxTKok&#10;J1oVQlbSFhQT9TQbkeus5PIkDruqJVCE5RCU+BXe3u56LPLZ95DKZEdn3BuApfEgAUNRt/LV+d/4&#10;3O69XWAWCIsw+PmOZlglos97twcUJ9xdMdspShTYSlLYA2/aoDVONkkSVWTWQ7HULE/YPSLnUOQ3&#10;yYzAdkQZSPxXozXFLgfCi8n3DSpbFST+p1pMmJlEdDt6qPjstj89fdVeYz8OczRCb002rL4NtiMO&#10;MrLnBlh90KDNEISoLpud6HbS2nuIEhxEl1o7Imcu76IlwGzTsQyaPf8ANI4iZUGJsuIwhVXnS0ht&#10;1lpxtXEcHGzX61rqjKyDaGr1V9dYDyGxU7v3OsdyxUS8WeQ2/bX7W28ss7j7mwVNq5n9yTtovxNR&#10;6nu7hZ7ybOWGpWP+1n8Ztua291pxDZnlppch0BX41HUpKwd/AUSf4a1GJCU65Nr190mEQQx0C9K8&#10;l7gsdux6yZ/aiJNstcS2NR3mlc23VttBoPEigPuBO+1N9Y+iN0yQdCVKww2Gqzp8ijar5i1kvLD0&#10;aRc7FMN4et7v2OtruTTiWWmwojkkcySPU+PGn3h7pGcoyDBmHoVC2iEQDE6lCvXVjdh3GK7lEL8e&#10;3lcVyUzGAUOAcTuaV2FKmmtBfkwBaBcoezFnOqXATqxa6RpDFqx+KVfjxZlyioW5XZn3kPtp5VpQ&#10;KUQNB9h2J9UpFREWVf2gL3Yn7f2BlsZq4vtP/wBS3qPDm2lQqTwUDv8A46KxwCTGJZlEuY9U6Phv&#10;Z4rGUtyo6Sy08+6pEJhxRU3yPup+5dSQUmn1poTyVhjsq6YBmKPM7KEdiXa33B78Z9MQBpClVUoo&#10;eUQFAEg15f8ADS6L/UW5R1QPaL7IRRgdshzspv0CQgzJkRkSEBpJ4mMFLNVAV+mx0RDKJAidguTx&#10;h2crO2CZdh+Hdm23NswtpatNtXMjpkRGj/5K3FFbSVoTQeVE1OiPO/ZfUIVndX+GEMeZMuUBdwy7&#10;xdrTJg4g97tkurr6JbCEoDnsvlRWUqd2QE8tW4OEINYfyGxUbcppmJZigix2l7A8Iat8Rbr0+IyF&#10;NjklbqkeTQ0H1p58aYX3uXkWXo1GctNln/syJcM/z4O2SN/XkPJipbW40StxSqJPof47aOosiIPs&#10;hssGMQH0C9WP9r7oXvj40dexMS7Lgm0RLvNbkw7lNDDkaQpTwcbXFcUoE1Rt41k/PZ1cnbVld4yJ&#10;tk4Tr7gF0g51Niz4XsutKW+/PXsZDb6qtlsH6AkEaH8WROpxspeWj1lrurWwqx64WYIbdDf5LLaC&#10;46FJLbw4j3AR4I46d1/iH4SCxyXS7yLJrbbex5OL5C67NFulgH3VH2m2gEucvPI8q+aan9PxcKNd&#10;jbrL/wAps0tyPlCxj1uSlu0+w9+Q27UhS1H7VJWTuPpp94zF70Ek6hBZFxjMe6FZ1mud1uUO3uBK&#10;HgtDiX60PE/WvnXewrLhXgmYYpq9ePsDsNVtjPqcYmNNLcWORT7rCaGhTUUoNK8m+BDlgjKKyIsF&#10;oEZFPNrciv8AJSG1NMo8qIRQpCQNvJ9dJrIAyEhymNGkZCW6BMOyBm1dkXKEptKUSG1plfcTsU8S&#10;aeh1VlaFyr8ePx0XyJGtcm9Qv7eohBdSgqKieQJOygR6V1Gcu0dN1Y3UNwivtHtrEsFt0XH33Efk&#10;zC1WOgCqUp2UohNdtLAH1KuhCUi0Eke6fmqc4NuwPAwIrNtZkxZThTxQ4itKip/cfXRuJD63sI3X&#10;bMIyDS0S4/8AU/ZVbH7f1zkDaXrC++kQXkjmkqkNlSVI4kmtagg7aJxYi6ZnsyHyaPqh7JkdWzXY&#10;mKOMsIBhiQSp4o4lJK+RH/HTfJAd0px3d1Ky+BcWL4m6MvB9taW+G5AHJQBSP4BWh4yH1twrLX7A&#10;+ior51zarB2w3aroENXQ/jvMlFByLgC6b+m+qDORqkyJoI7AnlGLq7JiseUGWEKvPurKlepcT9oB&#10;B8j6V1nLZGchwAn2PWXkWdJfKLoxmNzfxS+ttt3OO1IuaWnHEhKkNhRIqK7KJoNPcboS8D/H2QOR&#10;P6wBIald0WwR85wqwQ8OblQmJSVMuw7clS3Uv+0pB4pJqrcenodR+MZMSpVkddUpLP1j3Rgd7nZL&#10;jtxeGVRGpEB6O3HdQ9KTxS5/VUF0rX7fQaKqyYTH1jQKVlMZkPwqDIerewMktLs/IZjf+t2wxJaR&#10;HV7TkMOOgOlxSeSuXEmlDTRByI4x6wchF0WC14gMAjVrN5vVtwt+IYNZ5V7Q82hNwmOlCkNceJcb&#10;TvuSTyPrQaBMP3MjIy6srBWK9SxT46+vFwueKtXu+WUv4JJc/EmOE7oa5bISBzpVXn6DQgptETPX&#10;qPRAZmVS5rH5H1VV3d8qME6R7WxBVhUJEizKaFvhsoUhkBaSHUDimp/dQnRmLXbZIGB1CVHEgYmM&#10;+UJfJzCM6+TDUb5bRYXCNDkBow2XW/aXBTTkhTZoTXcHR2MNXIfsqbGpeA2CXtq+PHUfaHYdngw7&#10;U7bsWycSlssuKWFKltMkA+2VH7U0PGv1200usFQL6AoKN8zy5G/smh15hLnWN4awa4vLcZhxizGW&#10;SQri3sgEj1prPXdLQ5DlaOqRZkyMD7muljsC8bus9xvHWJP5Babrz/cKhVPFSNKcjFMJONkROInE&#10;gblTvk1l+I95ddW6PcHXEXFsvAFtSquNtgEEfp9ToWd5ke0fy91HFpNRaWoSWsnSjUjDXLhiDkm5&#10;TY4/JfdbSVIYRyoQV+KgbHfRNWZKMXmVZk1wMuoZUSZFntNxduCoIZ9ttTaSkKADoO5P1O300zh9&#10;cmmOUv7Sj8CqjuC+2OHi6mbUgPXp9rm1CaHJa1mpqRXwTqVUxs7L1cC7nZKiBi9imWJVzyuMpu7r&#10;BEgr+5DaE1ISnz6eTqozlGTROiLEgfiTogzJu3bpfX2rLjJLKUVhRmIqfbWSNwaooDpzDCiY9pgO&#10;l074w0iUM5ZimWS2mpD6H5c10lCvd5qcDnlQAJ0wxpVgFmDJdl1ykNGWnv8AbQ+M/Ud6vK8m+Rtu&#10;RPtHuIQbc6lSlx2QORWsA0CSab6zH+xeZNVoi7Q51Z/0Rvh/Fytok2suPZOX/cd+P3SF2tUON8eY&#10;0dmF7YaZQ0lKnCacuICdwSBQaW4/lqPsj9TsmmD466ET3LgrK/RfTfcdmyZnHjjcuE08XFOXKS2o&#10;NtNLHDkkkUKidaS7JqtH5BWGuGPHqN1t/DesrbieNRbEoD+5tMhCnQKKWqleSj9ToX6zAM7pNdd9&#10;hdmQnnPv2G4MOPo96rqklsDkSVIG5pv6eNE4p7BgvXj1QRd2hebPJccfbZlNsOqLq+QDYRWhFPHn&#10;TC0GMB7qmAEiyzlP6nwCFjyewY9zduWULbdnXFTSqBgpWSUprWhI+uq7Jn649Wf04V+PEm2XYMrf&#10;484w7Nxe95REcajPA/0I7wSt5XJuhPFVT6Ebeuk3k5zhOJ//AMLQURhYGG60B1319lHdfX671l8F&#10;iMxaEFuQbm4lH/bbKWkpQkkmoFdB4+MbZPBkNlZH1CMB/RLrPOxrz17b0wcahCRdZlI0hhrjs6j7&#10;QhKSORBB9N9G4XU/J9VRZRGwEnQBa+sl3vN9YF2XVclY9xwuA8TQndVfGsXlQEZMVsIARjqomSY1&#10;nl0Dc0KBiy3VR20BR4gGlAfSh0ZjVViJbcIGzLY9SNFcYJYXMNyb8vJ4RK3FpacKgAUIICa7+U+d&#10;9cy4yMB0OyoruEpabJuZRhnX2RZnbF2aCtjG/ZQTJho5JS5tUnj6V0PjysNTz1kq7bOuyqL6mB1i&#10;Z9vblIkRZSFrYeR+5K07gEennQeRj9yJAHRMMSf2BjulpkF8vubw4Vwt3sSZLDoStpf2q4+aivg1&#10;9NdxzGsyiXCMnAQ+Q2TbxWXYziAU82ll1COD3CnNJ4/QUqAdVURkbGGqWZUos4SXzm4qn314oUHG&#10;2lLTwp5RTyPrr6B4+gQiNN1mMqYKj42eONOmMlSQClftnx9xp4Hppn1+eqAs0U9F1aas4ZlJCZXK&#10;iFAjbb+Guy+IdQFRmUJXm3XK6OOlpoOJ5BKFAgqJTurcfx0mysqLs60ODg9Q4CvMfx14Q0peSWmn&#10;NkrSP8yfAPp50iyLw7ArSUYnUOUSvtm129AdPBDpCXHD+yixxJTQfXVFBeTq3JAIZA+TX6Va467Y&#10;mi4XNSS6oA0SduQ/WmmNVTy7cpbdb1iyT/Y/ZtstN5bx9tYchPFBruVqWFVGw/Qn+Wm9eOTDvyhM&#10;e02T1TLxu3IvuLQHm1qKinjsn7wFHb19NJa7zCUgWTG+kvopcPH7jBvAih0LbQsUUAUKSCa1APnz&#10;oj7wYuFX9JkdVX9ztlVucRNlFWwJNCeR8VIA87auwGdwEFlkgMVnHsluTem3LTa1e2txSEKCuVFJ&#10;JpUkf+5TTemUYS7SQABH5bLQfwp6/wAL6laRKdkplZTMKghvkAkcE8qEJoKknSHy+YbZBw0QjaO1&#10;oYJj3jLH7lma37mkOLeUpC0HxwBIpv6j003xADWDHhJr4CJYrudtSmpcQsrQuL7vF1KN1JHL1/jo&#10;rvofUKuMnTW+RsW1YnaMYtdnV7kl+KZb9KbgtgAAD6V30twZmwSlL1ZRqGpflJ/JrfCvUFsPIKFr&#10;SQg/5a8aeP56PlZ1DlS+nsWCTGS9G3PFXo0/FpikGS8oPM7Hms1O36HSfJ8hGx3DkLWeOJHxkukY&#10;72TYJJlW4LXLcbXHabdSC2QpJBqPA30IK67QAW0RFl4j6KPY/jrk18/9e9+lj+8IKVyQ3QUrQbin&#10;ppkLRCPUDRLzmAFgizJ2oNqx1ENx1RcgNlgIWTxWgkhSgCdL66wZnTdTsyJkalJi4WW79zZnFxXH&#10;CFxYznCUhISU/cajzTf/ANOm32xxokncqnDolOXc7LaXSfXFs6oxFFrlpIIAqUipQSBU/XWbjeb7&#10;O3CLyg4YJkQH4pt6XAkkHdCkj7SQdiR4rqrKj8tFDFieV9tdsZl3lU3/ALTqFkpDSyPKaggD9TqQ&#10;taLFWCBPCt4L1st15D2QJQgcvcC3NmyrjyrUnatN9QncRFwvfQHYIMuWaTYOfSbZFSJMN9ZUlt5f&#10;JktkVBUBQAb6j+6E4AjcJj/68iLlJ7ti/HHoctFySIrLi3HGVwlGlVkgpNKUH001xImwvugcgxrj&#10;pusy9fGflPbokQngtapK2wg0qpriR58+dtOc+cY1sd0DgxftNtFvXrWxzTYIjzKfaqAwtDVeKykA&#10;VJp59DpFAjtrqFKyQIcKszi2sY8uYnIIy1qQsqQV1qEuAkU0wqc7Ml3aSAf9QvXbIWpzbCW4DRS2&#10;3xNEiiTxFPrXRNkekDEcqHYPumvhOSzbTn67bNVykP8AFfHiQKLbSnfWftqBrcjRM6p6OEcdhIsM&#10;W9JevJQqC1HQ+lkn91D92xP66742UpbITImVX9lWuwQX7TcsAW7LtcZliRJSAFqYLqSVJ+wn7QfG&#10;p5tkIfkQJS2UsONlgJZwEv7V3FfGs1DWNxz+W8tcZt5fIqUqnLcAbb7b6lKMTW0ixVdlJB7EaLIv&#10;f2Z2Lrzt2/RZUVu55BJd/ur7EJwuvNO+5x4FAFDUitDTV8ROyMexYe6eYBEo/BNH4qdv2fJPi5lu&#10;FZzDdUxBkKuCYoSCeRf9xvdygTw80A3Gsv5DGNeZCdR0IYJ5CA6B2cJKZv8A6oi9zwcyYcYRZbiS&#10;tkJJDyFopzCGzVJqDSpNK60ePOMaepHyCElX2kQ7OtU27tHLcpxrBsyx3Grc+xZpQx24XSA2pM1K&#10;XXRxclEfZ5UU7aAyM6qXbGOkmf2SuHjbKbftMnjJPd3Jo7fdUe932GqXj0BlLDTYCWiJamg2nc05&#10;BJ31TjRApYKF8jIbrO/dTFyidwS3pii+5GuEaS84smquXAhJPgUp/hrQVWREA3IZLGJ3Xob8kL9c&#10;JXV+N2dxgqtFu9ptJjrBKxKjhxJUT/7Xt/DWLxOpnJmTnHrMQJ+q85/llkGRXi+4zijhcMVv8xKA&#10;gBS2GQoFavu2JABodazGrjCqR0Q9kz9sjFBXdfRfWQvVptkRapslMOJcrfIuQBWUOo3BUilaKqD/&#10;AB0L+/sEXBYctwuVVmJkHWY+/MdvV360ukeRbxHt2PTIzKpbSU8FNvlYFdz4r5078NYRZ2Bfsgs6&#10;oAgclZ5v+Kixtf8AkBK2HD7caawrkyspTVaUmnkE62VVvYOP05WSycaJ/JeiP+0lbozfQ8bIkLUu&#10;a1cZDH4qCOXBb7fJaRXYVp/P+Os55fIH2Srluz+ybUUGVUZR2W7+8vwLrZZkyM6UzlfkMuMtkBSS&#10;lCQpK+J2+001nPGw+blMspo0+6zFk2Ayrn1+y8oNIuK3EO8VgJcUhccqSCR6bCujfvEZn0CogA7q&#10;xhZXdJ+M2RuUPZi8W20MNpWQl1pKWjzO3oNXVUCDyGrqmwiciPRJvvbpTJe2M7jQsd5QcxfjvtRn&#10;YooeEdv3kDlUVqU7/ppkbY/V8g491DGvOPNxsuWG/HjvuJZXbz2dIj31pgJuNhKFKQY6UEqeaU2o&#10;cSVqod/J86SXWUxkI1aA7pp+6FkuxCEctybOGrrDxzJ4H9vdhh3ilooZdQHAXEpUUAV5Vr+miq64&#10;B5QLv6o2g9g4U6+T8Wtd3bk2Qy28Z4Nx3mgorUqQ+2EFJUkAlKlgkn0HnVNkZTjqzovHd2KscOeX&#10;jKnsmmFoWlpwPPlf9X3w8n2gkt1/aiqQPWmledAGIA0JTHDmCHW3Pjf2Y9H6lteL5E/Hjr5lxuI0&#10;6mjSVgKBbBqBy5nx66ymTqSRqyhmUgTJHKGMSZbsfyGtvuPiXETclJBSkFSuBC1lYTtQV3GmuS1l&#10;KWVkiWmy0/2evG3pjD1uQIsyLdHHo/8ASpyTKdDnFISD9pGkEO8P4IoRBis/dn9azMm7HnOmCH25&#10;ig9IQ2QlNE80pCQKU2O9danEuM4gncJNdGNeyzn8tfjVIxKNjfZrToTbJNzSJiHEhZdQhr2+CjQK&#10;UEJUCE19NF1zgYTERqEZ43MmLRCReJS0yyTecivrgzCW4LqqQmJGfEdR5tBxKCn3GwvgkJKVVPpX&#10;QdbVxBiN1qn1ZVHbeI3fGYLWGzIzDTclRQJMVaA2hv2yr31nwASdgD50RiZXYO7pVk4xlLuVkvP7&#10;ZdMoyhyyJLKrrAQ6h58ultC2WT/TTRe3Lf0811tsKcaawZaApNkV9pfHZaX+KfyPU31BHs0qMm5T&#10;Laym1PRJSQ5yDK+bPtNg/cCkU3pTWd81hWG0sWB2blD0wjM9iyNYvZ+Fd5QbpIymytWjIZa439oc&#10;YQswmww4CkKNNgEppRXg6W4uHk4kgYl4jf1R9k8bqIx/IKXjOQY65kaUPuMv2Y0ZKYjpo37dRSgA&#10;I3NQTto+2EzHsNFWJxMZRIRvYTNnzDjmMNoSqIqTdo4d41kj20oWnl58EHR0QIEWS5WWLEGI4X3s&#10;aJec16jVImlt55KFfjAAc2wFclEqBrUgED9dM4SjGxggA7OUyvgfnMGBcMejSuKZDyWz7khYFXA2&#10;pG6jUg0UP46XeTxyRIhEQkGYhNHNLJbB2HNvTi0zFusrZW+pYCKc1KqlXooE020JjzIqZtUVY3Zw&#10;oQx6Wl+/MWlaXIsmGkVUAVJCm/vP1r6aEExOYB4RYgYR7hZi7OnY7I69g4//AGUCW1Pfh3G5BawS&#10;hVaOp4kUWgJoPr660Hbs3sgGkJk+qUtwsuO4nDU4l51WNrdUWCrws/uJQojwD50RjZhlHqQxXbsZ&#10;5dgQVJRaLemBHdW17wugCXUbANo8ggn600tvsNk2J0RtcekNBqk18gOqpvTl5j5/jBR7aFtuNrSo&#10;IeadCwsEJoQdHYWQZEwkXZC2QExqF6f9E9y335h9e9Yf69jFE6IH5kxEtTg9uM0wPbDqhslBDdQR&#10;Tc6QeRrhVZIxZE+M7wi8tnZWF9dk9iu3OLbuMz+3v/i2+Uw8XeLTICSFuKpySFHiCdFeLgRHszBC&#10;+VtAPUalFON5VHn4rDnNRAzIffdiSG3EgpaSl1Lf20pyFD5+um1WzFIbYF3CQPcjORWPuGdKdK30&#10;fkRUsvtn2SR43WQQTt4OjKLBKGiqsrIk5SE+UlwjPd/LkZAFyMheQp2GyClS1hpFF0KaftA5Ejbb&#10;TjCtjVQSCwCo+udkxFndB0+75JneY26xWlMiPYLfBqqUhNUTHXVhlpCHEitORqTtpPnZ0IQMgQ5T&#10;3E8fIHWOi1P8cEXtjIIljTGaGL4kw1bJJKal998e66vl5KgfrrC3g2yBMnlL+i2VVVddX4/im7ev&#10;w5jN2dt3Mrc9uQBUFQLYPg7bba0NESAI+iy9pGpPKz523b87Tkov9skfhRZbPvIfABUFL9CNFzxo&#10;SAfcKFWQX2UPqztGXmGXxOm5N5iWvI2ktn+4vKQCRWpICj91DvSu+kWVjzxj9hciSdytjkREQACE&#10;QfJr4fZvh+VMZ3l2WW6749c1NOQbYw8pElbpoQpAQKJCt6JP+Oh4eSrP+Ni/9FLEpnCWuyRGY9Wo&#10;sOTzZCEqiJfUZTyJhKUoXVJq2EjcctiRp7hRMouNQhc7OAl0O6uLHYrEvJrZepCkiahBKkceTbS0&#10;AK5NgeCVb6LrrjEtFLbpzkCJaMjU5bITDkpicE25Drf28SCVAgEkfrQ6JNboKMuqvcllhtBkvHiH&#10;Q2ApQ+wBXHwEjY7aGhAEMNlZaNXA1UDuGVFu3YWHZV+xK4jUJwg8v6rDhb5EAV8D11QPhGcRuVZS&#10;5ZuFYs2aVkWULmJdWt63lbklhAS4XI6EhTiv8ATU6zd8iAzLTUkDZZh+efZ+Byu0HmuuPyLfclxG&#10;m25DrAjNyAkhxaSs1ChtQcTp3/r+J2cgggqvJI07DUI16R+ZHWMrqi0ou91NjyeylK0uoWWVOPpW&#10;AptCRyoDy3r6asyPHSjKTRc+vCBrJnLq+isJPddjvb95x+xSHEquiW5rwkrCSuQCpKEsrc3oa8j/&#10;AB0voxJGQLahM+wYtyhOwZJHl3mXJyGChtLjzDD7yPuCUJWQVkIpsQK10fkSeTDQquuAESTyrvua&#10;6YPieVxoPV8v3rldmGlzW18SA8oFKuG1Egp31HoevYFV49lkT1IHVIyV8j+4OnZlw6yTd3JnX0uV&#10;+Ww4VBt1L2y1JSa7iuxqNaHGx4yq7bf8EsyaoW2n1K+533FmyM0jZJn9pM6OpTL9vuDASv7XSEnl&#10;wG4KU0AGuUiM5doFpLlmK1fQhadwv5AZl/6jg4f1HY3JkG/uIgR4z8dBCZDjIrw9wCieR2NNDfUI&#10;SIiXJQORAdQZ7BKDs7Mc/wDjVm+PTe2balMixvvLXFaWpta/yUE0AAOyFH/Lqq2Qy3oPG6ljUxh8&#10;4/1TEwHu2xd05tFu9pbQYyUuhUnkUpDjgqUqO6T5+ugLMSWMHIKP+8TloiqxWGPG7BYYuJQ7Hlc4&#10;7if3NoUsDgo0FKDlWp1GWVC0MrYwlEH2UjutU7rZ6ySJDYdhNuGHJLLZd/ounjzolOwofXSy7GiQ&#10;RHRldXb1k8k4ejezcG6nvzeOTbY09gC6vuQ3EgtqcdaK/cX9w+2p/adUTlGq2JtjpyOCp2Yougfp&#10;Op55Wcvkta867U7IuWQdK2QNYbFKjLl+37cRKVncICQakD0HjRGNBjKUR8fThAyIql9cyDJITsmX&#10;FxOYm6y6C4sIFHSSXFrKSNhQkCvpowGF0usBr/FEUUyBeSWGUZ1lr9vRaFJeERlZW7IjMqoQtP8A&#10;mJFDSv8ADTfFxoRcEjX3VV03k4VP01kGEYt3LabznaEu4jGeW7JaXUhSighBNKnya6dVAGLkOsxm&#10;xBl1BY/xW9umca+LGf5XF7KhyWTjTjK0SByQv2nPAoj0JO1dA2UREjOGg5HIQVl1haHooHYXZmCd&#10;F5ZcrRg5TIjSwqM/4KS15SnbyfTWW8riwlYDPVlr/wDX8myuJEeUE3jsK7x8BuOX2tBcv7TiqqBo&#10;hhJqSUEmhpSm2lB8WTZ2joFpKM2Ij8xqr/46965M9lsVvKpQktOIZRICqIDaV0ASB6mvnRFGFLuO&#10;pLBUZdoFZkQC61JnWOMCML9EKltu8SUIpStPXWhkW0WPBfULPved9dta40yIjg084G3FGpCRy4nx&#10;42OiMQmsOiCe4I5CHrnhkjI4UvG7S4G5Uhh1A/TkkGidvXbTS2fYAkboGFwhLsVlzGI2WdG5Rexn&#10;sJSrUyUlLMkEtyClwUonwamnnQWSTPrGG/PsnWJULu0n0XRPyZ+wX9nOcTUtwPyBIcgJQlrmhRFE&#10;JCKgpHLz9dSuxI3R6SR1UusdFsDrXsqVmrYtakosuQvMtvyYymkuAstgUAT6lR3J1lT4+cpHqTEB&#10;duy4RiHiCTyo91wXBVdjRX1Oe/d5Tr8lK20hJBS1y9xX/SEnYaLxg0egVeVIHXQRWtbLNxC3WFDk&#10;WC06t+MlElDNeQH7Sqn1/hrJGc7JNPTqnn1yZuEQYpCxe22SSt8FyxNhKGI726m3q1BH/stS7SEn&#10;jzv7oOyomTFFVntvXuQQGZ2RxkuvRnQ48w5sFMqoDRQOwI3GpV5soFgqbMaY/Fc7dfOtsKVKXij3&#10;vwEKdIhyFfe00d1JJHmnofpqzJsnKQLM6nj0zlBppW58rCsvhvPR3QxPS8VNuhYIcaUTyA+mx9NR&#10;FkwSSNCmUB1LxVTeOvbDgRZt4Cno0xAXGeQKEnyaK/56GmTP5jZEV3GcSDwh665VIsd/atrLilMp&#10;SFOp8Gqh5P18a0fjMMWQ7MkebaQWCo4wRIluTn1EJCuQP+UpqdqHWmMQAwWem/Kk47Obt8lfuNlU&#10;JVUlaNxQmoP8tcssYb6qJqcOpMy3IkMm4rLamyr+mkGoJO+9NUZOSDFgiMKo9lMxyBGuL70WIpLE&#10;hsF4pI+00FFU/XWYzZ9Q5C2vj6hLdFGdQIlkxOK9ySwlI9wn/wCOcvFB6aTYszZKQ3Ty2Eaw6Asm&#10;za1v4yHkPBKWiFe3WtTUncaaY+PKMtkizLxEskF2f26gSHGIJLk5z7W0IVUEV/6RrQ4uKOdkktu7&#10;FlSYr0xecouLOe5ChSG1LSYzCqhSkn1BG1NqaNnkjqYDhC1WiuTLS9hx1Vvtjjq0ltwBp9hCyNwA&#10;OW49aHWTs6iQ907pvcAei7YUhDlzdkrT7gXwQkKoVEfx1KcdGCOIIKX/AHDabibS7KaUEpKyVJWR&#10;T9AK6b4JiSySZkS7lILKHmYtndkeyTfHlrqE14mnkgjTIUuWOyDgT/JcfjV2s/YOzkP5IVKg8wEq&#10;kJUgtihFQVEiu2hvMYb1NFnTbAPTbdackzId0uzV5i1W1K9xQUB9qeRFCKH/AI6h4zIAiQeEpz6T&#10;GThEuMmI7kKW3niXXm2klZrxr+2h9K6YXTaHbhKq4klkY/IHL48fNrbEklDqI0QMKKCCE/ZxBoPH&#10;1OkmNa1ciEZViF3SLzDt0QPbjMuK90uhpwpSkpKa1Ct/8NXzJsTvFxIwLyGq42Xshi5ZXbbVHIly&#10;qFzYcUArNADttTSu3FJiSOU2rqg7nRNi6Yk65ampfFsF9SQlKVkpFDyqD5B+uq8YiIYpVkxD/HZC&#10;WYLvlnv63LUEM2dlHN5dahf2+p9dGiYMWG6DjERDkpPZLmDOfXmXjdnaVIktqLQQ1UltKzUqrQ7A&#10;nxq8VGj5FXVVm0Mmr8e/j5Z+uoP97nOhy7SHgpxS/wBxcTRYNdqfx0ny8s3SIbQJq3SPWOybkDtf&#10;F7XNuMO+tlxSGk8SPK+RAASP5aCnXOPXpsvSgZRdBN37szKbNTasHQY8D3uHCcOKlV22H6Dzq+WL&#10;GR7z/op0yFYYsuUjJO5513DIkMwQHElLrJHJSRRJ4k+mvQFQi51Xft9AhXvDKswkTEY9fr6E29kp&#10;W8GiCt2orQ8KVOjcGusxMgN1yM5GcZEaIuxTLLHNwIy7Sst3/h7alcQoLbQjYmu/nSqnDnG5p/im&#10;ubkCUWCz92/csjhWoyZ0l2Q48648pZp4FePEf89bDFriNgwWczLhLQhCvwcmWx/t6ffrsyiWwpZZ&#10;ZWkKCW6VqOSvWtTqfnaT9QESxChjkiptXXpJ00I906k/ttrbWJjFw9xb7YCkhpXElNT611k5yMbS&#10;/K4YOHQj3O9fZUuXFvKEmQ06E86JCQlCzTYjTjDI0bYoO2IiNVn6HNXHmLmrYAQu4ONn7qH7VDif&#10;Ow09tiJPF9QlsePdO23mGnsaPIjuB+a9EbeSpJqEKIGxJ/U6z+RjyjU2wRlF4AIHCr+/8lekoMZb&#10;rIvTkVYa5K2aHCu/gE6J8bQa49jshL7gZ6KuwbsHJOnurovYNjeTNlmEPyHHf6haXyoke2a1Cgdj&#10;rN+crry7epP48Ba3xMp1VSHUMUluvuz8njdhuZNeJ/4guj75l8lp91CnVcvtbH7QK0r6aJyax9QI&#10;Dsp11iRMJDQpM/ISJKwb5CC/Y3PjTIE0pXc706hT6mUmi0oWVUrw/TR2JOOVQPtBBGw4XoGGNIwj&#10;tx7q1y/uPD731A9lWJXZbGUw31s3OFHHFEwJRxUQmgpWtE10Nj4lkbhCcdD+J5TCwktL1VFl8TM7&#10;3iOK5VBkNQQSLJFTPbCP60oVSpxwGifGi6LIRnOBDsX0UM6o1nUh5J+f7cN/y3CsO/8AUI5rbzHK&#10;J8qYt8vFX5zqaFC0/UcvFdLfMYsLMk5EC7rkZk0sVq/ObKnIEpyCF7oejp4yEJFUsPJFFFRTQVA0&#10;LTeIBiEssrJ2WavkJkd8i3i4T57pXPfLKuSk1KkoqOR2H+X/AA1oMWMesQlZgAWW7cx7JwztX4oW&#10;Vuzqe/1SuzWu4KfQ4S2A0n2ys+akcKayeNTOnIkSAzsnVEx0DHZY5+TWM4bJweN2d/eFwJcNpMQM&#10;qRyD6VKHumtQQK131oqTKQNYi7oH8bXKpcVX1p2TfFmVdFzv7ZCYjw3lj2o8chJ/ooKtinepJ8nV&#10;EaZRj0kNVZk2E2dq0rfmrjsDrHqO+NQkx3IFzbahraapxU64slKleD9oTyqdNvGVyNgHqleRZG8h&#10;9wsAXJuY5DFlQeURLv5LLJIPHkkoJrsf5a29YAPYbpLm0GRbdGvxj+TGdfGrLFXe0IVNsz4DL1vc&#10;cWhsjml2qeJoDUV8aH8n4+GXBtj68ofxWTZQetmo49l64/HXsnHPlR0lJ7CxCelb8ocpkEKJcRKJ&#10;q4hwncbCpOsrVjnHIrnoyb5Vwl8hsqK+yUuNMtW37JbSmoTrS0cmw40Ft1FTTdKhTVRr6yYqImCh&#10;+zZAzHif2K6NpFzguNBKaAJ5OKqVE/8ArJHp50bGks42Qc7RGThSMOvDc7uIZcJKGbRZoc4vLBHF&#10;t0poognzuaahlWCuoRbddhEyJB5R1h+bWy+YxZ7a862/PTJVAkN8k+4S697gSrx4FKazmR8pSITU&#10;VmG4VB8junMVyLsL8tUZuNksdaXkvraDiG//ABgQ04FVG/InTHDk1TDZDVXSrlok1k3QucYEuXKy&#10;GGXI8JTj9un/AHCOpKaUS4hNd1JV9NVfuhIMCtDRkCRY7pcdkQ7jEsk3HIUda1Jaacu70FJcZLCn&#10;kuvOVFKBCDx29NQ7Ds5TOHxiwXbgGYXa+QbPYLBdXWGbq+pJukElz8eKhagoVWTRXClB/PVEoAdi&#10;Y7cHdESPYMd0a4H8h5/WfyGYcVHVNs9qfeis3N19S1zFc0oaHH9oUo/co+uhJYNl9LAs/CCkwLsy&#10;22f9wrDcr6Qul5yGwxoWVMiLJjuMOF11Ko8otqNaD/J6DzpbHxk4WCJ1BVFruCOEpYvzYx24dwtz&#10;8it5jYhNLrcOXv8AYhxQVyfCCSiijShGmf1ThWG3CpOB2BPqhvvj5IYh21H/APUaQEKRKsk5Fyiy&#10;5VPxXGXHHGPbZWKBdQNjqvHhZXL7D+Mgx9URRhGUQDoQsr3m527D2bjnzmTP26/sLlW6DCkuJUp5&#10;TqxRtFeVUkpBCqHTCuMrT0ENPZNjCUYgu5KoMt7avdzwF93OfcjX8Ry3cbfFWl5S2VBPsyCECiST&#10;uojf9NX1YoFnWpiPU6D+qFvmZBh+vCUdyw+62q3xexb9CXEjoZUuMtaFIcui3lFlDiG/3ICdtztt&#10;p9RcD/gBBfj/ALf+aXXxIZuV0/Gbve3fG7MbpNvduROcmJbgvokoPuRKO1cdCNwo8agiu+jPJ+Pl&#10;mQj0LMk0Z11mUSVrvHc1iZt1PeOwobaLZZbhJWYsQsFtYQhohHJpQr+6g22OlNYIkK9yN/RVWUmM&#10;olCnTFvk21pidkBaavKHjJfINAsmqz9RUkUAr50TkxEh8QyZmQIPumBj2YJ/9Tti8yAyWXhKY/OY&#10;fJSBHkpDLyVDxuU+h0VKrrTLsshMmU/ijrsvHGsOyS/YOWwi1wJM2QpIUeJYdJcRQn08bV1TRd3A&#10;l6rhiwZVnxatsLKWbQ1c4S5FljPqeS6wtSHPeDtQlISRt4pTROSenaQOqiR30I0T3fyduz5D/b7l&#10;DUm1Skc6SHEpS2tKiF/tqQdvXSQgkOEZ1BZjsjTD0TFy3DBAFmeivNpKfuDg8BKlUpSvjSg6TD8p&#10;mCDW4SJe60h5niN/gz2QG13F+Kh9ZoY61EqStdNh52J06N8oTizMhIRiSXdykNkeA5hZ4Nu69vLD&#10;TuMR31lDrKkPEqJoslaTWitG359MD2jupYmNKZYqsznszEcPu7VibZL0gkR0IaSVeNqJIFBTzpRF&#10;5lwj5jRigPs684xlcOHgmRrK501apEBkULgWzRaQv/HcHTPCgYnuAlVkpDZb5+JOep+T2BWtuxSh&#10;is6JAfssqFCRHTzbikNKS6iiTVSRXbfS2zD+uZlZq6IquaPWO6YXVeMpx7ArnIhtoTBix3GZAaTT&#10;dqRQrFfBUd9NPsHTRK7Y9p67oWmyb/j9jgOxW1yILpkpQuMApJAWl376nb92x1dTcDpyhLqyC5Sr&#10;7puN4GTRbvNYW/AMtj3GVKUlY+1SQriPUE6Z4kQYoO+Rd2Wd/n71rcrh2tjmY26S7DanNOw1uoSo&#10;hv3GinzyNCRt4098aY/VKBDob7jGTjdUfxLyfNv7+71nfZCUPe0mNCvbg5PSQXv+1wFK+2kD+esd&#10;/snjIVE2sWPHC2vi/J/ZHrytI9eZUjCp1wwS8viaz+auS1eGiW1LWoBJDv3UPGtKaX4vjgZRtl6M&#10;iMvPP1yhXumCu+tLxdd3gSWy8Ve1TlQhSVUIJ3H3Dxpv9OrBZ37T/cEsfknkZax2KZL4h2+Yv8aM&#10;8Cke2tKeSiqlKDbUJz6bbomir7JMNljhcGHcc/h5bLkKKkvrQ5MbS4tK0JXxJSU0oKb7aKnaYw6k&#10;OmsKTAEDhNRPYWQ412haOwcuvUq64pDQLctL5Uolle6XEpWDQoNNBW4Nc6pEBpIGWVLuIDYI0zG+&#10;2XuURbFjcwov81yShudMH9P20jm0ANjU+KaExPJSpBHX4hWW+LNzWSlug7rnC8oxS7yod5K1vMqe&#10;KmVc6LeVsfartRP8dOR9RiLYEaoTLzpyIoIZv1RZjF5lSLXIZuTRRcY1EqDgovkF1FQBXfRt0QGl&#10;HUFK6pGTxPCNuwcomWfA4uSx4/5LLaGzKj7UUk+Cf4U0rxq3slElMLtK4kboYkT8dyjFcXymFdo7&#10;eQe+Tcbc8lQWj3FqUOG9KUpv41dLHESQ2hQ+PceVTd1ZlmXX98jt9eyGkzL04YjxdXTkzQVStI/y&#10;qI/npB9BkGWkFwBchAPyklPZZ1GYWRWptqVbGGzHecZW2EKSdwwpQoCST/HUvEx6W6HRH9o2RdtV&#10;E+IULq3OMNn4VNsDMaLeoMdh6U+hLgTLiuFIfKt+AUDU/XWkutMRIGQfj2WTy6Z12icASAr3t745&#10;Yf0PmlovmW3oXq1T2XVQn4VT+O8oj20jgpSftpTkd9JZ5tlfwEf58rQ41sboxDgevsqyxZsmzX9N&#10;mtMR562RG3Y9wnsqbdKkOI/YELJqQnyfTVhPaHcM6gICBackle7Mkm2/vmFfcckyZFtQth95r2nU&#10;hCEkc0obFagJ9RozCEfoPYAEK2+cy31nQqD3t1/IVlsb3glyfcEk2tDIKS0CoulToTWq1BX8K6Mx&#10;cqMatf5+yBysMWyjIcc8ojvuJ9u45ZrVL7KcaXaGlsymGQS2pttoFKULSlIBO9fO2oRspbtBeNhJ&#10;6EarT3wZtuaN2Jfb2QwVwGrW/wAW0BZLRDagpBAVXdwDSbyNv1fOuX8fdXDGrviapDUoS/3IM265&#10;+VES457EdXbMtsxoqEDRL5UKbg7nxph46BBFo3O6z1lZjP6jt/VJL4m/ICyWjHIfWE2ovC5f48CM&#10;Pt5JedKnFrcoAKA1qTphn4x6ymVTjZEHYaH+q1FieU2hvM37bbLiw/KWUBK2Sooc4eAkrJJpTcjz&#10;rLmgyj3AYJ3VPpLqS5R5llwzSQiVBhwlzn5zaENtKSOFPSqj4A+ugh3AcaJhZGMwCW0VBY8PhY7b&#10;pMvukJhXVgl6NbmXN5CAalKuR5AACmqLoCbykSSOOFOiyXUxgGflGtl+VGJ94YXL666ztiYzUENw&#10;HGLc2NnFkJURxG9E7k6Ox7rbIdevWKQZFEcef/5LNHy26Sx613qLFwBTsnKW0UlId5LUlSTyI4VI&#10;qKefOqYThVI9dim+NKdkQJcJa5j2Cl3C5lpnQUQ5r7Yhx0uJALftpCVuED602Fd9MoY5kYyOo9l2&#10;uAieoDrNVotVuvuaIs11mJiQXnVtflupUpsGhopQG++to5jS43WByKjZlmB4TegRYPT0aHZcXvDl&#10;1cuSFqfbhIIS5zTwQGwCSTzAp66RTtsnIlmJWlrwIGsD0VCrBO4+yLuH7dPcbnKWttqHMkFLvNtP&#10;JQSAKV+g1YMiisETALei5k4GRSO+PJguMbtfujEX4XXGUsvMx4qkj8Qoo47xcrVXnluDqq3x1FsT&#10;ZVLdX4PkrxL6siH80zLR2XIxm2TM2y1hMJmRICrfFIKnlqaBUHFcfUkeul1eABpHdPr74WRMRsFr&#10;T4yd3X/sv4+JyW+OoZdjPuJdDx4rqCSBRdD41ZbVKAd3WZtiI2GIG6VneE/Jc4x5KcbdS4lcwte4&#10;kgoSCeSiPSoA2GqaM0HtFF14pKvfzrparZbsmabKZaW2/c8iimgEGtPrTTXGsMo67JXfiCJY7pI/&#10;JbsVXabjljciuolIotLjUdxwEBXImtP+Oq+8u/Ysy0PiaoVwckfzSy6ykTrP2DbBeoL0iA46hlbT&#10;iXCGmUOcVVPilKmtdWZMoit3DKy3rKJAOydHey8jwLsaNnmIzENyHGDFaYCqD23k0DZr9KA10sha&#10;OwD6FU10/cBEjQIN6rzPvDLchdlsPNOtwaxXitRStTbySVpCtqjYbDRX7aEZEwPyPqvZDRj0mP4e&#10;y9ELO9kFmun92t/9WHyLUhlPHm2UkFVAfKTr5w4sBB0IWtMRAMUR5RflXOI6zCX+I644l1Df7QFg&#10;An7TTUqp9TqqLMcEg+iHmu2L/EuYszi6PMIWhtH+VwCv2hXr/wCr1d+3juFE6BBeRXXNLPkoyCGH&#10;UW95JLqDVSFIcFFAj/hpqKIziH3CpqsDMmB1z1zi9+xc3cz3os4kvsMv/c2SNuII8V0JbmD8SA/q&#10;FFpiTjUIkL8K9u2+C5JC4UclsopzLTiBtQn0OlHc1xlFlddWQXCV+bWp4Z84uvOMg8G3k1KVJrX6&#10;/rTW48Kf8I91n84kydc3oUhTZtyG6IVXkV/bpuSBqUAGIZd+OA2+zXRTCfdXGa91KKVI9Nq0FNLc&#10;uZ7j3XBAndD7F3jOxyUuFCVHmpIFAT5Kdtq6AtsDsAn2Pj9Q4RBhV7ZBU6UFaUoWlSyBUenr6086&#10;DyquwZaLBaCoe9+2m37UxDjOAsR0mqkqqdyKA+m2ueKwTEl+UN5HL11We7z203e1t43EdUmVOCkx&#10;wyQK8lU3FfIOtB+z+v5EaDf2SG2w2lgr3qfoG4R78u/5+CuQ2EqbYcOwBIO3g0pqNmUJgCvlCWWs&#10;GZMbJo6mLiqBYFlVqhq9tsJNUpSoVJGiMSkCJJ3KXmRJcpi2tyXkOCGfKkBu9QGqFsnZxAARWu2+&#10;2k9uKIzIGxTrEvaQHqv2MtQZ073ZzZSBRSamiU1TsPpXSnJJiCBytPGR66BQ+y8as9+TJtdvAeS2&#10;EqVQq5JWCNx6balh5M62kdiluTiGYcJRdm9XtQccV+MlJabBClBKQsckknzUab0ZgJLndKTSQXZZ&#10;vzu1IiXFuVCqkcA4ptdCsls0VQq+tfSmm1EnixVlMiDont8SO3LVfrq1juTvIAao0hpyvFRJH21F&#10;aedJM+mWP8q3R06xdFjunfkD8CzLehW4AToylFCwRQVHJAqNqaLryTbEA7FIv25iXZI7OMrzm9ZN&#10;IbvMhxUjl7gS3soc/CaioodesqhEfHRP8OAiASNle2S1WS02ELy6GqRMmfbGaXUlBUf3VBr9p0JK&#10;U3JidArpxFsuo0KtMO62YxVlrJpEr/yZLqkoaNaoTQ8d/IPpqv8AdfZ8QqcmwjQI7a7OXNit2mUT&#10;WOmvstAcjQ/vO3p9deFbbbIGxzugDsmHmWZXD+w2V7jCUkuOO8iKJFTxPH1roimcIx7EaqArP9yn&#10;9Q9aWnrm4N31I5THVKTKfP8AnJFaEq8U0NnXSsiX4TTFgOvUbo9mXSbNlrt2PqSuMoknc0TUbefJ&#10;GkxIGsgmUaBEOVSv3jFMOaW7MdDl9QqjxcJKkkCoG+ihjytHsqJWsWCGr320jI8ibt+IQi/KS4Hk&#10;KbTsFUorc7fy0SMTpFyq/rBLpg2brHP86g/3GdcEQy64EKQkD7UUGxqajfQPwgWZ1IS6Blf5T8ac&#10;GsGMzMhvbyXJsVCVrkOKCqgp8gKrXV1Fk5S6hU3ZXQPFK7DoF8NluN+srdMeZbeU2874U02TTZFU&#10;gk6IuthCzoT8kwnWbIRKzz31k0q4PIt9pmcGkn3gZJKkAqVXc+ux8eutBjVGUezfolNzg9Zhwr/4&#10;rW6FacznRIr7bohiP/UZACVhTYV9PFTt5OqswmUQSN16tjFwvRH44Cbd+uLsiK4liO3NjfaK0o4v&#10;iVDbxTfWazahXaDuSHQ4Lq+7/tDC25NwtntqZLKGlrUmlVJCUk7+anVnjMoGTFDZdMoR1WKobiW7&#10;nksB88notwSkJA+5JURTiP11s5wPYE7EOlMJuIgLReT2ZvGrBgrBa/HujkV6ZMcT9zpC1JQ2lYG4&#10;PHffSW27tGQ3U6KXlKSW/ZWG2XMr60xIUpSJTojqdKuJBBNBX0216GVKqotuF6rG7WOEeN9F2vCe&#10;przeYMqv4zbURmCXA6V1NCQk+gG4A1i5ZAttJnoQtsTKquEAHBWV+nPjPmOd55keV3RXC1MckpXJ&#10;Cgkkr+1KeJpyppjd5AQgIjcq+yRriAzuunJ+v05JLesF6jNw/YeRDJdCeRQpNBWhNVEGuiarOgYl&#10;0lyYmcu8UrpXx3zLprMbrd7SG3cff5/jpnjk2oghRG4PlO4OnJthlRi5IPsojyhhEQk+il/L/wCS&#10;/Rd/6sx7r7H8bdh58y+xLuqG5BRE/pJoFAIqeZ9KeAdB+B8JlV2WWTm8Ttpqf5K/N8hVbKBiS49U&#10;6vhqzlHZveVqyvHmlosLVqbaet1S6YixQFfJRqE+BU+ug7qY11EHUiaustMQfdbFiX29wLjd7M40&#10;XLSUPKDKabOFvdwq9f26WjHBlGSqlMRh1WWPktkNplzXbvHaKra8yEFSahKCEAKIG5qSNaCmBLRO&#10;4SsRBDlbW6LgKX8RcDyKLHaW+9ZJMZlRQpKFBpZH3kbVp6azE3/cWQJO7prjxHTRZr+SFuXe+pV2&#10;m9MsNXJLyovsNiiihbvlATXelKDWqwYgB4HRBWxErQDysryHz8fc8htvWuX/AOo0uKkzlpmLdV7q&#10;20lSkp5kkVpWmiIxN41bspyAeTHVKf5R992ru64uXm2R3YWGse2BCfdq5I9skKPHwDTap3pp1gYs&#10;q5Nylg/xaTJSBvFytUuSRDjpaaK/dDoJASKGrST6jcU08EGHull9o7f/AHwqopJkqYcIQVKqBua7&#10;eRx/Q6n/AASsSPdpLeP+xTmmbW35AXmzW5fHBTbXnbkzIKlNJUVfasilAabaz/nYQNcZH8nZM5Wn&#10;62WxhMxrMM6al2oJbsVzcLiENOJKEKafU0rdPrsT/DSG+JiSTwrMeztDXdKfPrN/p7t25WdbnBlB&#10;cKJHIq5UbC2wRUUrU0On9BEqYySyx+zFA+bZinD8Kfzy2pXKZlyzaZETcB1x9Hjmj/LyA2p/HSjP&#10;HaQiSzLQ+Ki8wCN1V4T3lN67cXcr3Z3LlapQXc5MeG8BNYMYfZIY9vlXjyIKfB29RpbTGJBiSNfV&#10;O8/DMiJwJ0WlHe4cJ7xy+HmGCzm3XLjaBeH4qlcn2SyFMH30DwtKk+vodC4spUwMLOCz8JRdSezh&#10;O7ryFYezo7mK3P2pYXCckElNE+4Gtzv/AO0DSq2X1yRsIFnCFm/iJ1VNh3W9PWhyPdbi2Is5tDhU&#10;l0KUErJHgBVN9E/uy4dtNlISsALHQrF+afF3MOhbneo+Mwfxrf8AkPzrO4ELcZAQoFbTXs0IURX7&#10;zXbR90pWjt2d90Ri5wcxmWZCudW2FZ1qVjzCXxbi3OuO7iEoXIbCipagkk77DatTonBsMW7Ah1bc&#10;Y2j4kJiXPqPsy0YTCubEKU/Y3YDU8tFstBtKSHiV+6AFcSrwRUjQ5vFkydA3Kq/c11gQJ3SpmZZ/&#10;c7PcMchiVFzwKMl1qZHdjJU0BVAYWoKBKhuP10SYkEEgdSjuwlDQh1SRoa8f6wuMi/zVyFLjNoiX&#10;a3pefcgulHNLDgAIr7lORApqk2D7I9WbkHYo+sfHUrtxvrN3KcPtuSdqsKTKt3uTJSENgPqZKahP&#10;3gpKa/cD9RrsrDXOQqGitnKJDRQtdoDNkbcyXKHVw8QUhYhqFHZMxSeQaadSkA+0PNR5OpwkLT1g&#10;D259B/BDOfxOyJkSpHyD6rh2iy3Rxtn2l2+KEtIU6gsALU24FEkJURUU1T8sK8GQ2VVojZEAcJU/&#10;HTrnrxjuOnedpnS7fEcloREYUlXvTmG1Ospc5eUFSd99anLzZfSfrI1SH9hEyEohyC0nWr7X+JmF&#10;wm4Xa1hu2Lix1RW1pCQzySs+2frwUaHSjxtZjEmQ3XfNWiucZDZAr9kvsK3y1PPFuWw4qI0XyEpW&#10;5HVQUKeVQOQ8jTIkQIB5UaLBfEmHCYNquUW/og5RbUrauXsJbeblJClR3WBxWlLg/clRHMHXaoz6&#10;dbP6LO5ohGcuiYHb0mbfMjnX5K1SZz0CNLkOAgoXFcbQVEj6pcFD+h13FhGMQBwhLJvIPymF8IbF&#10;aZlwgM3JaIS2HXURUo47rISpNfNaiugc+4gkDlE1R+CZfaFlh/8AqQ22XvbREksOshCgFhbm9a1G&#10;1Tvoam0mOq9Ov46Bd1sz9cbCEYz7YS5GRKZbAIQeVPsJ47fu8aUZFRlPsU0xgBEe6U+N3WXa8Uvt&#10;qv8A98iTNbckNtLoQWyo0VXep5DR0iCQW2UvqDuEkOyLXeImdS8edcRGgNq98oYJVVJ3KEFJ22po&#10;WdgkCH2RlXaJBA3QnlNrxfEFMZKuC9cY9W3Hoat1JXyr+81BAHmuiqpEfF9UNfP7NUicrv8Aj+Wf&#10;J+137HIf40Blp172UElAKv20BHoNaCqRrpIfdLLaz/Jac/2vPkl0vgGYZHae2J6LTeF3NUyJLKkh&#10;gsFtSXm1HyfQ6E8vVOyqHQbojGaFh9B6ramHdvdXZBj+Y2frGb/fsOlNIdhz2ioo91LgW6jlQU+0&#10;1pqlpDrGWiBm7kltFSSblHh9e/2FlKuJLjypP+dptShxVv6DYHV/0ns6GNjhBuZWi33vEp10lBqT&#10;dx7a0cF8aKYUFEg+n66Y1SNZYIOyJlqlH8ubBCv1qst4bXzUyuNICOVQlKaVoPFRXTjAu6mTpbkQ&#10;1dJTs6zW3CMhgZJZ2Syw2psIcbPHipw1KypIFPNSdFl7fjLUImkmG26WvafyHyTF8ruGL28F62ck&#10;SnZAcI9r3gAVBR8q9f46CtwQBGS03hqReXkWTt+O3c1pzHDFWayznJs119gSG5hI+5P/AHEoV4ok&#10;UNfXSLIFsLXMdPZMsjDhENJv5Kw+Zcn25lqt7K0x7Y7HUUOuEe3yQdvNfuUCQAPOpV1SmX5S/Fsr&#10;rJJ2KVGEY0L65HjRoq6Rll6RHWFNniolZTukAApI2TqX0y7aorIyYRrIB1KmdyWO4XnEEQrI2osh&#10;ujQeIJQKniD6GgGmFVOrlZ6N4jLV0LdTJvl8wpNojSDHvUa5rh32fNkBpyE002V+6yniCa1A/lpX&#10;5SArHTqw4blaPDsFjEHQccJudCdjWhWXvxkyTd5NrjvNCYgh+3KdeA+4orVL3Cor43rpMfH3SrAh&#10;8QeDoVZk20/Z3ki+XdLFk+STpOJx+F7LZ/KZVx4KbbRUHagrsTtrU+MothACzYrOeUnSZdqt1W5X&#10;mibVgotlwXy5tpSWV1+5KQFEfrX9NWWYz2uFRG09Eica7JFv+TmO2nPIzZ61llaZSFpoURkqSta0&#10;Kr9p+2g/joi2X048pAOVMY5uMehYrV3+530TiFk6cxf5MfFm7Rb11cstshUtxDM+M6sprGfb2rxO&#10;wX4prKeMpa3rMkxkm0Mvt8Jx+Q5Cwv2j8ucqzjE3+tMwjNt3N95EOZP5BxtpskA0KfNANqa0NXi4&#10;VHvByFM5YiRD1/RPmN1nfoOCw7L108zEdatqpCZyAkNSWmmkkFaSQSagfx1nMiz/ACfJNaq/jEMg&#10;6797Yax0zZouaR/zMxhOPR3o7vJQDq10K0KNADyFB6AacnDfryP4JPXUYWyPCldOv9f92PKvNnua&#10;MfuFqQ60qJDDRW8Kglb6qEqClU30kz77MWQBi4P4pzRTG8MCFy75a7q6+hwszjWqJkWIxwhD06Gh&#10;Je9uo58gAFUUSBt9NX4XTMDzcFCZE44g6yCEcZQewe47Za77i8mzy3+c9h+4h5DPFtkLUEqAAoSN&#10;hXTo48MesgydvRL7cw2N9Z39ESBiDm/bj/VD0z8iImE5KjvzVgAuh4A0KqilBvpfYYwqEvVFxjKV&#10;kSN0yb/2KvrrELfAs14ixrh7qvzbQHKodeZ/pJWAn7fXaulMKJXgxbQplI9ST/cEJ3fqCB2dapuf&#10;NKZhPLZU28lxxPJyWmm5HqQlRp9NPMGEqCx2HqleZZGxuoLlZBznDmsJy16LjS1yHG1LXHWlBLtW&#10;1FJqE/QjWhqyo2w+QCSWYIgZTA+SbuP9hRMXtuHZszdVxsxKktyoMhKQlbSl7q3PIVI20oJMzKsx&#10;+Prwjq8WMYCZOpW+cO7Yh2eNacjvDRTHfbTGfUoCh5bk0OwrpDkQ6yDHQJhVWbIkeqyv8sswtua9&#10;3PXY3OezjTKlF6W0UpaTz+4Nr3IoQPTUceqLzJi4K9B6fi6aHwixHoGXYJ1+j5A9BnxH1sxU2108&#10;n3Cn3CX+RqrzTV5jLrIzJHp7ILLtewAAH1J3KcFojdBZG9LnXdl5zMW21xlPBVVFbgNHEp3Faazt&#10;M4mZhZqBzym0oSjETho36LD/AMrOmGuv+x0z7JckrhXTgpESTVSWipRT/UKdgaHceutLizFcNQ8f&#10;6oKu0zPy3S3mYD11glslN5MGrlk0hrm0tskJj/eKH7akGh8aP/e2WFouAq/2VfY2SiHKOrxisDBo&#10;OP5ypUb8eO0220FJHtBBb4glST6U1V5M2ADrq/ohPH2QmSBqyqbnjefYtkkPuXGbnEmWSWUzVMMO&#10;8FFP/bB8FIO9aedeqpj9QqtHyPojbcidsiYDQIluPSQ7ZuzmaWp9hV7uSw02iZxZQxISkcSVEk1r&#10;5NfGpU0Wxj1GgQVnma4yeYchdvf3wQ+SmFYvB7Cuj8O5h4LS1CtK3HeCEpCTQkAHlXag0ZTbAfA7&#10;qqzywt+Qi0fdCHVOMfKHEIBs79nuBsLr4dVFcQpLbiNqD9K/rq7MprnX1jugsbNFku1hCb2Iqy6H&#10;Ii4rkFqfgWCa684CqqEx3CAQkuUNSf46y2PjiJPcaDnlaCd8Weo6oq7MzPrzDbIxBjSHFw2SpAbB&#10;9xxboTUjjWvnxq6nJmJdRt7r0ccSHy/JA3xol3a45yrOezYKkdZXJqfborT62ysKr9jlKE0JFK13&#10;0yExSAZagpblPZLpUNlSXq4X2DnEy8YlHYfx6NzhOMoSHHAqlQrf0A+vrqH1fbEyGoGyvhIV/wCK&#10;eiP2OoMN+TGEPXoyPauVmbQgrkD7i4loqcKkg7b7aDiBAvGWqJpvshZpsuzA/i/AzHrSFFw+eu39&#10;jOzFMSFoUEIWhFSHOJNKBI1KN8Lgw0mEPkTtFkpS1C2n2PjiLNawqChMPJo33OcTUPN/UEbHbWFx&#10;jqx1C18pB1VZDNiZdijQS0W7qylCy6jZSVEBPKvqCBvq/FrEZF9ivGyQXVkPXdyxixW+7XSOVWq5&#10;gFuUBzS0+g/dRfpyBrTRdlPeJnHj9VVjZQlL6zuv2RIlP26FbS2hRBJCxQhSVUSoEbfx0DTc4kNU&#10;QcNpOuDmN53jVmKocQycc9xKiuPVRbQrwojYjfV/1Rt2OqlG2ESxDKwxHF5F3nqusJDkZbXNx1Cl&#10;bknyf4aqYj4nUqvJuADIXfCf7qpCyPfDtSiuxKVfX9dbHCh1gPdZrJ3XK/ziqTVeyQkpCq1Gx9SN&#10;jpiQANEv5YKHjkpS0ywE8mXmyy5T6E+dJ88OzaMmWNWDLVQZ+GR4kVUsoAt7iiEqbI48gQPvB3FR&#10;oL7CU/rrEIoUkZI9YXpNtiJLSE7oUCSD6+vk6NjR2IJ5XLcwRjvqkN3N2k3ERLt0k8bk/VtmgWEl&#10;KhxJ22T/AOr04xsQg9xskd98rpaI2+IXTGM3GzG+ZO0HboVJRHU4OVFKUCAmu4ofppZ5bLmZ9Bsr&#10;GICfPffW2S4lJj3q272qTFaFRUgKCOKht9Rqjw4hOJB3CBvk51QK1HnWqP7kZKvefCFKqARyI3Br&#10;/DT2DSVRYlkU4hPmMt/kO8fc4KafQncFKkk1I8aW5rMwR2MGLontaZH44uLLYW2spUpAP3pA/TbW&#10;ayCHYrXYxfZW1rZjy7i5LhMAfkoo4lQoQa+hNDXbQthIgPZWzhoypM8w3/U1plWyyMET6lD7qhtu&#10;KfqP01zGvEZDvsUBbinr2Gyy/nPVdxflKdkNcpLKVtcaeG0HiVJ2/XWmrub8SlfQRLnZLQY/M63y&#10;uLebapYakKSlSTyUgEKCuQI3BoNMZH7qyC2isom5YaJ6YJmLF+ub8WWrk/J4O8uSlJRTbyd6g6Ty&#10;ma29AmH7L/G5TJhdW2LJ5rF4YkpMgUU+sV+5SBUJ28iuoTyT16IeuX0h20QXmOVJVmjVnbo5bI6z&#10;sKfYsbkE+tQDq8UNBhuqRN/8i+ZLnKr6GLPYGfdZS4kr32QoCnEkUNNUY+PvInZU9DKWqMoHWrmN&#10;z4l2k1bVOa5hpCy4hpNEgjkSTv8ArqUWuB9lVO4diPREOS4dZsIiM36U+llTqSG2lklTlTVP/A64&#10;D8S3C9VKVkxH1XQ3Y37gwEuSEiBX8j2qg1BANSPQ6UTypSLMU/AhUPdcs4zvD8Fx727cK3kr2BG3&#10;Ip2oQK+dV1Uysl8tl42GeyB8I6Pz3tn+4Z5lsgQrCQHTGqObzfLgD+mmP7uuBjXEOVROQr33TFs+&#10;D27D7GiLam0Ia5pdW6kpqaGgNT50T9H2B9UEch59SivBpyJzxtzyiloqJU4mpSE1/loe6rpqFYZk&#10;h1299zrPbus7ytU6kyKyExG9lB12oAbIP8a69gkm0ONChckEhhus7de9r5JYukLh1K3GCLjeXXg5&#10;OCOSWUL/AHEKBO+rcrx4syxkO4HCfVXH6oxLMs+/IOI3ZcZYdSoyHber+upACSqn2hXE+VBR2Hrr&#10;Q+MrPYvsUr8nfFx15RL8HoVwst3N3lv/AJTdzaQ82yQSptZVWigSfQjYar8vIWaD4sox+MWZej/S&#10;k4WfB7u3c1fixnVIekITSrYoopIIp67ayeSSZhtWVILF0Vdl3KwXrrOFc2XSW5yG3ilO5QQeO/8A&#10;GmhPFSkbiG2RGfWfrB9VjzLrZExHtO5vQ4iXbm8RMLiuRP8A6yopUSn+G2voQl3qi+yyvQvvonnj&#10;twfznE8Yy2aULubTD8OSVqIIWlwHwdjUV/hpDOAHaKLjJpGI5QznWIRIANzjO1baebcDSTVQ4q+6&#10;ldtLMvIIDJt42sSk6J5Ge2vPMeYtN5c/si5R5NtM0U877R41cFKVNB/Aaxdlko9iA/utx+2EZRZd&#10;9os2JYngBxK0TaXKSoynJa1pCm3CSSspNNqaEhlylN5DRV5mO4JA2WX8VyGxY/mbmT5MF3W4Nz5A&#10;gP0pHISokKJ3KiNh421r8qo2Q6xPWKXYuPq8gAg75yfJaBHySHj4jNtR5cA3JSwTQPUKC3U00z8B&#10;hzMNPVklz6AJSOyxtid2yTLux228btBu98mLLceCW1PkVPlKRU/anwfTW4yqYRpaUuvvwklWQAWI&#10;df0I/wCy78GoHVvxA7K7+73sqLa/e7UuDCVJ+1bTDTCnFKRU7K90poQfOspZjCcDIF4x/qgfJ58p&#10;X111uDz7rO+S5U1LvFwm2QPuqTHCEsI2Up/nQn9RTzpVAfLVaW0mMFnzta6SJtumRnSCpsoaSqgS&#10;UBKSSap9CSdMogCThDV7OVsb4m9xvPfDHEsaguIKYQmQmuafcopTiq8v1NdIc2p8qciN03xqga3Q&#10;L27Z7Rc8WZktf/hZFcMptR2bbkhzmj7fX7tMsW00gv8AiVVdR3Oi85vl/lXbNozidaezJEmWI7rs&#10;iLDWhbbTaXkk+6CggBCiQB+njWm8cKroCynndLCDCXQ7pFL7Al2qzMR7E01zbW65zX/7sELSQoK3&#10;3Tvtp1HFckncoPNdux1KEE3CTd5otyuKCtYWA6OCEqCOJUa0A2+ujvrEA+4Wdtzu8jAjZdWF4tkP&#10;YWUwMKxhAkXyW8I0NJUEgqUa7qPgDck+mpX2xpj3OyXYtdmVIRjsF6sfCPpK/fD/AKldxeVDak9g&#10;ZWTKutwbTRJZ4cUMpKtyhI38Cp1hfIZQzJPE6R2Wrhg9S81P+P2N3b/W9swdtXtS25Ls+tVBPte6&#10;srRStBvrufIRqMjyu0wAOiY3yI6/x526LutvapImRwmQAoc+TVQsiv0qKfXUvE5JMQOAg8qn5Od0&#10;rcX6vltdbX2CgNPMx5Qdbbe+4D3lcCpINQDQ/wAtDeUAssJ11RmHIwESd1l/Ls1vPVPfNo64yJop&#10;x5lbi7eber3ZEhNTwjqITRCQpW/nbc64fGg45nHfn2WmxfJQskI/3BE1u61ueIdpQs8xK4S7Xcb2&#10;hTdzas6vcZqF83EuNg04cf8A4o+NB/vO9X1SAPXZ90bPFBk52R7g/wAr+1evb7e8ux2eq524Ntst&#10;FYSlIZJKfxxyFQtX1pXQORjCbRloyr+iJB66kLQcj/c8xLrTFlv5U6G5FybjuW1MxtSfeeNFLZSf&#10;WhV+7waaHr8bO0npq26gaRAsSo1r+VmBduWhwSW20JZckFxRWOTSFLorwaAfdT+Grq6rIMPVD5WC&#10;GeKscdx3rPI8w/OiMNzcedjIt8h5PHgtxTAUgqFKHdI8/TXLRNmOjIOqBHstTY7Z2JvVgxe+MNlh&#10;hh+LH/JSAeRQOH2kV3oPOs7CUhI66HhG2VRIBbUJF9m9N4rkGQ/h3C3x21NPMQELYaSFD3GEtnfc&#10;fvVp5RMioFzqhpERk4CHfkP1JgfWeCPW60WRpF+kustvpZQn2z+KlCeP21/cak/XQ+JVOczIn4hG&#10;13dz1DuskfJTN5Kp2P4hAjI/sLq5H565iSkMLUEq4ngQVCiOKR4GtFiRiKyX/g3KP+rtYTI6hKm3&#10;TMSv1wk3mKw+4/ZnkW9BkodfhqUpSnXUtIFdqpApqWXGcAIEgA/qh36u2roVyyy4ja+y12brvJxZ&#10;bbdm0B9z23lNw5LvEKUPbKfbpQCqtgCdHYtk5UvbX2MVG6s9fhLqp3x66FydS0Zter6ldzuklyDE&#10;jl5SlOrjyOCnXFHkCFAEiu486a5suzQEGADpLXOVQPafYla3x2wtw4tvu1wgoS1bKNTnGgU+44Xf&#10;aVXiDWvnVNNcIR6g6ySXMuNh1QnkkW2SswyBhqMpyK4hKoLcgFAUhdKrQNt6/Temr8jHJriRvy3C&#10;rws3qZDYK5jOotabBGt0YxrW22uXMCkhSG3EAthG9ag7eddrpeJc6hC3XAyLDdGXXkm73yMq8X6O&#10;oR7Wh62SHUJTxMWS2sso4fQb6ElD6Z9X0kugCYHsiv4ruyba+YMptDvvzW3G5LajyAKljkPUcgeJ&#10;0vziDIH0TCuIMNEZfIG/5Tb0yJtxA4JKHLauG2syUoS7Rz3VE02qNcq+sxYb8vyq66ZiTnZfsVVJ&#10;fxyfdDyW+hxualVf2pcpyPGnneuhsiHqjIPHZdXyW/0YZ0bIcN5flKaadmNhIIcW4wUrUVjYnmio&#10;J0OJnq2yIx4nnZJ1gxn7d/f245TcZTqw47IotahWoJUdiDXwNKs2bS0Oie49fUkEbKg7Isse8ezc&#10;ZntpiKRRaQdlEbE8QAf8dE4szIRKXZtYiSBykXkL1oxa7SrfHikxI6VPx5a6faFmqkGlCBvXxrQw&#10;+ZYbpIIueoWT8gu7D2ST3kKUQ/IXRbSyAakgUNCda6mBFYdnClKwRJHqtnf7QuW9g5Pf731uzclM&#10;4HEjqnoikFQ/Id2cUFHcVCKnSrydMYkTOpKGtOjBbrn3N6Jg6WbgkvCM65HZdWkKC0rO6FGg2FfO&#10;qawDL3Syf46JXZFKvGNSnOKm5ljCSopY5DZSSQqqhv5odH9RMsd1VGYAcIB+VF8tl962tkrHSEKW&#10;y0y+ltRS6lVUkkDzt4OmGBUYyJPCByJhn5Swzi2W+94iwiDIPtrQh0KdcPFtTaRUbE1FRSmipSMZ&#10;Oy9TJ1M686Ww/Lcdcu+RsNS7q6hDbiWggpClIFK8gfoDvqrKmXbhG0zI+QLFM6z/AB8dwHBF3LE4&#10;7CbR/TckMuoAWlalFJU2tArQj00o+wSnqmv7oTi8ndD3cK0pvNjiXZn34nvNqY58Xdh48g0NRouu&#10;AIcM6WWyL8siHH7IrIrILhamm2pjYcEhxQCFNhNQAlKfWmgL3jsi6Iglil52Dd7Lg+IMR5DXv5LL&#10;ARHbWr22g6lRH9Re9E708aKrkQ3sq66PsmR6LqxfCY3Z/XXvT4TULKVrdLrsVRU0+qoAFQBXYbE7&#10;HUDcRLXb3UpVCs9Yru6XwvAum8muMO9BbMO9tcC5T/tPtVCFeNq+DTQ+YbLxGVbfFE12xESLDugn&#10;P8/vmI5y6uyMh12Sr2ebdEcWSSFq+laDbWjoplZjuN0j+ItYnRHmZYXY7vYYtxx10yGZDSXUrdVV&#10;QVQFVfQaS4mRZIEWBmTbKxYQ6mBfsgDtPrjGLplsMSwEIitl8LRUmpSD5Ojca0gEDV1X1+uL8rq7&#10;Jv2OZphrnX3szYcG2MtLa9h5SG33nFcQngVEEkJoTT11nYxlRYbCd0+xao2CJG6o2sV+MWbZrEhd&#10;vY67jeLtwkNybjFebQ+/JH2BaCo09Kmu9NE032iJ6yJf2VGXgSA+G6ZFrvWIpw6ZYsVlzZF5x1Zh&#10;49KJQppy2Oo4htfEULhFDoE1QI7EnsiarLhIR4CVS+tuve9clunXmR3BrF2LDCVdYSwkBdymOLKC&#10;hTldqVBNNE/bbRETj8iV7LaXWB0Et1D+NVn6hsbs+xQJS3e1WkOx5TjKlqZMVJopSfQkmlB6aMyg&#10;cisCY3VRvNMvhLRNi3ZnJx2yXLGLh/VtbaUvxWlrqRUbk+npqdWDCI0CV5GWZFyVVWbLB3XHtyMK&#10;uqmr5bnXYrCHKFLlKtlBBO3k6HyYjHl89VZTGVheIZA966+vuE9s3K8OsBlcWI2hiW8tS1PSULCj&#10;RJpRJA3+uqDfXOlpHX0ZN5xLMN0S57YrxhfYOMd43K2wrjjbzampltdFW1LWkBJDaSnck/xrqXjc&#10;yux2iwCHzaDGshy5WgrN8Tsj7BxFHemDW5dsxJtlE2RbHXQIxkrcGwQSf8prQfz0PmPGYMA459kp&#10;xs8NKMiQVV99fGXrMYce7sKdZhZDHBZksS0pT7rg+xRQB5SVA+NUyypGfUahX+OOjy1WF8o6+zPs&#10;O6XLslNvktw4LrbDK4DaVpZcaqKqQP2p25Cu+tPjz+HV9F7Iqq7iJOoWwvj/AD7v3JgFox51Qk3R&#10;0sNPtFYQri1RK6+aE0qNZzPxSmAyRVE+y6v9wTqbo/ApBwXF2H372tDRWITriwXlt1PuBsUCUk0N&#10;dUAnHPw/6JfVlGZBnys0fHO8ZViWQzY9mtD7xZWtUwsNOkNkt8acUpIBoPTRmfeOoJILphGiBPZ1&#10;sjpXM3r5jMyDaIUeZfVxXXo4PJMhDiEEcV+4Af8AhrLZOPHGPeLSCaQmLgyxx27lHYPaPZUjDVQj&#10;FcRKCX/zVqSgKb3J5U2G9f11pfFUxMY2mTvxwlmQY1xcgur+29ZYjEwJ+xl78jI47T8+TMkg+0lZ&#10;HEef3b+PT116dMp3OCwVQyRGOv8Acs+5RmuYSLUjG5UwqtUVPFCAeNQftPnz4GtXVXCUQ41CzmaT&#10;SZSgdFI6xv7sCGhqXcFf25T3trgKWr7kVTXikfXQ2dWBP8f58IrwFneqTy+XunPd+8MgxyTHWixt&#10;QMbfV+TEZaUpTzaU0QF19f00HTl13Fof2q67wpYy1JPK0RgHzCzXPWbZjeJRhLt3ttl+TcUq4pAq&#10;C2Kj923pqq2Ly7MCgf2P1x6Ep83J68ZBg7D4jpg3NSQXHI+6eINDxBB30pyciwSLHZH4+JBmZZ++&#10;SeZzXcSdxywB2ZdbUDM/Fb/zqQeQWpQHgH0Gu1eRh8YzKOj40xOhWeZOYs9v4itvI2P7Ld7cG5bc&#10;hmiPccWvipSeVSab6Ls61yeLEI+pox6ga+6aNksl2xTD49iduSH7VBa4RAE81UX93JIG5rXfQttU&#10;sh2l8QhqJCs9iNSlxKySf1JcbjKnR1uuOEyFMSAsFTp9C4o0KeNKJ0XiWQPwidVK2o3zjJWHxq7Y&#10;duGbybahLyEzipya00VBrjyrvsAnbbXM6IqAJLOi54h6uEQdsfIxfV98cbxlBadDyUkMq2QggpUR&#10;vQk00HjYwukemjKv9sf7it4ZFkmRGK3HvraXlpSWOaqEKRTbjTWKhCMpfArSERA1VLYr1/pe6RzP&#10;RWwy0+0oncFO5Gx9Rq+UCQSNwuGvumnapy+xer3cFtf2PJPFhDpqlVCShWicf/HLtL+5KLYCufch&#10;LZeG5D/rBWJyXREv7DrSUhSh7SkrAoB+ppr11MK4mR1BTXHyPsi4K0HIcndb9dhrKISUyUoZQl5d&#10;PbeBVtRQqD50poqefaMnC5ZYJ8JZ3jse2myTFxI6Wrw9RslrwKqpQj+B01xcYysc7ILIHrslim2X&#10;aTdfdUj7qlVRUGgO9f8AnrYQAiNEmuI4UrO8WkR0CS2r+m4kFbZrt4/4avrmJDRLDMA6qH1/ZZBi&#10;l95f3IdU2U1oSgCoV/P9dJfJyYsE8wCCWKnZYyw4yiNFokLQS9U/uH+WnpqjFqLuUbk5QAYFIftT&#10;IJNkkP28APcypfuVoUGlKDjXWiqoADhZ6VxkZErPuUTmZGbJi3xxDr6yHmEqX9/BVFBdDTatNHWQ&#10;Ai8XXsaRnLRaz+PdmFux9LzfJEVlDbjY8hSuQNa01lrWlJkxtmYrWmS2iN2lhse1wmwUrt7TqCKA&#10;pcaNFV/Wh31TgR+kudNWS+5zskDkWIT7AJVpe4khSPbJ3KClXpX6g6f9tXCr7KuxOySIFzn2aUpV&#10;EKBCiBsSrbf6U0JnACIPqjsSwTLI4bt6Y/syFCkRwEpKNqqSab/z1jrZgFltMaYA1ClWN6XGy5P5&#10;PFFsfSQ1Wo38bkbfw1VdIGrTUomA7F90XSYNvsuLKurfITZhVybKfBSkioUdKI9pWB9gibYfHq2i&#10;UuRYi3kVq5qbBfRzaPECqhUbmm+/rrQU2mBflJ8jGiNknM/6Ldt99jRrvEWi0v0LaiD9lRStVUp9&#10;NNqsztWWOoS/6w7BdOQ4U71hIfvMctlppKEL+0gKSQKbAedvTVdJ/cRU/wB0a/iXRHZc4sinmlY9&#10;MTCL7YKo6neYCimiyeVADX01TGM4y+QVltsbK2S8i2e85rnE3HbYtbtwlyQ37iE0CVDwa+KadW2R&#10;jHvwl2OJMH2CeHXHU1hxCz3GLeUn/UAPFIKa8lgUUT+v26C7GUoyOyjdf220Vitxf41v/M5KYbSr&#10;hU7UBBH8terkIGQioQq7F+VV9qZvGyOZCZKkOw4MbgAUkJ5bk7H6U1RVAxBA5RlcY1BzulHnfdsa&#10;wuN2ixkLvLgShsNrFRzrsfI8A6LOGDHtLRex5/bJgmD8csQt+eXWLeMxH5XNC0pYdJq06QeJHmuk&#10;9hn2aIZN8lqoaME6mURIjBxl1v27ehtKSoAAnckgnYHRVWKY/LlJrb+xd9VFteJXzMYDkC3RlORI&#10;4IdfbrQFs+pH1Gj53wrLSOqHIJ1UyyYpe8bnO259B+9C1pdHqUjbzpdbaLIg+qMr10S+7+xa8Zbj&#10;TFob4Rprz5mLeWriClgUII2G9dE4N0a5SJfZlGcSJPwkvImyut7a89PaLkJLoC5J2Sanz4oaHR0K&#10;hOThFW3DrokZ2c5cu5soTjmIshx+QpK3nAaJQhKtlU2FaeNOaiKYPJK4jXsdlqH4+9bowHEYWGRI&#10;baLglfNcotp9xSjQBXPan8BtpNktORmTv+iiLu0nC1ViMCBcsactbqv6cqKUvroefMNVGw/UbHWc&#10;veJdWx3dSMYtz8bqtDU5ukFBeYYU55IQoKFP8dQw5EZDhF+Rk9Gh1WeM1gKV2U/cJb5SZLKYqVt0&#10;qOKjQkb7UOtuXFIbhZWBDoyxq93FOIf6UiAtsiSXIshBoPcSACfBoFJ0LCMYyJPKj2MpdgdF19pu&#10;SLJBaSypb88cUOIcFOK1+NhSv6V0g8kBIEei0vhCDJihqRkOI2tlkSHS1JYZM16QCHHOSUnkgAU+&#10;m49NZKH2sX5X0KsiPyAcJeXzOs2y+9O5LgwVPhwkh4QEOBLjyF7EfdsR9Bow4lUYiE/iTzwhbsiV&#10;ciwd0oLR3TLVjWQouVokx83gyFodj0cCYzbi9gdlUrT+encsQiUIdnidmS63UCwcIFzg4t3fbGmb&#10;yFt3m1tgSpAIcdKnaFKEVIrUkbAbnTrAsniMBsUk8lV9xJjsUf8AR3w9vPRNutvY+RrVEyydRCUu&#10;fY9DQ44RQFJ3qilT6HRdnkRmk1gPEJGKoU6DdesUjvDMLl8GMY6piTlxsYjOc33GyQqUtK+Skuq9&#10;QNZHKzTXZKsbenCY43jKzabuSkDmrT2HvXCfL4hl1JDDi0n70KSlfEBJoCqtK+TqrFP2s3CuyQYh&#10;lnTuO8RbRkH9sgMByMqOGX26EBLiqqqkin7RTT/HgTW53QFZYstFf7eqrbM6cescOUDkkSbJUhhY&#10;qlTbrYVyodq6VZ0ybQOCmlMiIk+iEOwpuQ9m9myMdtsp+A5YXlrZS2hJ911Cw5VxChulPmh0Tafq&#10;q6s4Ktx3b7CdUhv90HKmV4qzJxyN+YqSyi0S7i+zyMmU2AV/agAJV9xofAA1f/qwFcpVSOxcD0QH&#10;lseVpFoGoWB7tit8sUFd2uMZbNubS1zeJFQtwkoTudlH9Btr6HRk12yYalZTOJoiZy0BQvNmF11x&#10;aVlSHTyKiSVADwKnev101+ocLGXZJlIkFwVt74gZn8T2McwFVkQ3C7Va/KZvkMt1fXKQEhD3uU/a&#10;6n0rtrJeTxbXkXcLZeGyBKDRAZbshqlZtC92KpZWwn8WJyH9NDLiOSPuHk8v/VazlVMa3IG6c3TJ&#10;j1Qj1lBXHyeRl10dQyIDZYkFJotShyCiNx66nnEGIgzuqX+WicHaVmt2S43asstUX3GWebynCd1I&#10;U0hRSa+pKa6H8ZaQZQChfH1Slwdt26P5NDitlxYdZZ9tSiAhsLLhXt6+Boy/89V12riyQ/cXQwyH&#10;thUiGVuXeOStpKD9xCikEpdoOJIPodMbbBKgegQuLea5luUH3e95p1L17NbuuNybvmsRX4K5TEr2&#10;2wy2ta+akeQUghIoDUjWeljC20fIRgfZbPHz4mv1Pul9hmX2/DbcxYP7TNbzi/8AOdNelNqTHiqL&#10;v2pbUSslQQoJSSPPnVmViyn2m46xLD1RFWRCLRiA5R2xiGOdtPf6d7OMRldliKgwJ8lxxxTTzI9x&#10;JQNjVRUByAO+ha7JY8e1b/LdlZZCFrvuEK9ZYr2HbIzFxvofizLRHWxcWWwylEuJJlLSFDioBxaA&#10;UmpqfOmn7mr7GjtLZUWAivVOS1dyZB1TCtb9smc0SlKdiQkAEKS25Qe6PIPGtCfSmpX4EckyDMld&#10;dvUgTYstldWf7gGN3nD2cg7HbbU6j22pSm1BvklVGxwT55CoGsdd4iVU5RDoi4v1EV29Y9p9edx9&#10;mScNxua00+y+iYx766ucErJ5EHz48jVUoToh8gWUrQNH4Vd8vcpjYjb/AO2MOFUpcpYZ96o5bEla&#10;K7kUFaaIx3kPZE4VQlIvwvPnvm+x78mXGmy2xIhuFbzaFBBUtSqCilGtNqnWnxpRgOrKm217Psgs&#10;65Z2RlNgMO34fNcjz5AU8URVBQWp4lIJpz+4jfyTrQVYNVnznHT3S23IsgSI7nZP74+9Z5HYcdkZ&#10;rm7LbsDIEx3GxJaClJSj/wAdaVlSabq9NB1yhKxof2rvkbz0EYlyUwsO69616gjlnIpDUCS7MXcm&#10;kIUU8GQ4VgoC6faSopJGmGVebPxHDLM0ic5alOeLerbkGMJhWFCEWaVJZeacBCgWyr7yCPOxG+kY&#10;jKMgSdQi51auqiVgji8ij36MhRjMrVFcp5KmG6qP3elPA0bXeSOp3QVlYgXAXbmqrZbXrkwlH3KY&#10;adQpYqGxxCnKEDwQf8dE4gM4gHhCXtGRI5Xd15mq7q8rELepDVunuMyuBNVrU1GWlI2/ypp51RlU&#10;kETPCvxp9NEb9GY6Xg3kQCosS3cGXGkgpU9wkE1FKV3VQbeNKc6TEA6ummMXimL3azHmYlc5oSt9&#10;ugbaWQeaAocylRHrUaEoDBwrjYRJirDr1Vt/0vKtzjaHUPw2feok86Np5VqdiK7HQdkyJB+Vb1dL&#10;vIYEy+265WSz8VyIAKy6duLa0lyiz9AdqaLriAz8qs29DylXf71kNtiMsPwY34imw6WI7vuLStP7&#10;uPrQ+SBqFvjoy22RdfkpH8kvrh2RZLvAestyc9i5NHkhhxVC2qvqSaEfx1fV4uVUmjqFDIzRZFzu&#10;sz/LXJ4VpnUx14Lu9waSzIdQv7AwjyKDaprT+GtJ4vHBkew2QJkRHsETfCP4aYF8hbCOw88/IciO&#10;T12mNb2P6DHuNISsqWtP3EEK+o0Xl32Ql1izevKEnOMgZchehPxS+MeJdJdkNYn1xDYiWaS08fZP&#10;E8lutcVELVua8fJPnSPJuM4GRckKBk5AHK6O5c+ZwqyZFaozS1XCOoLS274S8BWiQa7VHjReFX3A&#10;J3KGu0LJQdO5Tce1+uo5v35MXIv7nxdcSkBBirc5OIFRQcUCtfGhcvyNuNkmIDgJ1j+KpycdxpL1&#10;Q78kcUtMHDpk3HnFux41AkqVTm0lVKmlAKjWv8VlGwR7BuyxfkMcVyMRqyHcCi2fJceaRFjpVboy&#10;ORUqhKwlxKTxA9ajRuVEwLlV49gdk2uqbPaIEaTCsrJ/uhWt9wEBIS2k7bbfUaUXWEy9k0hERi5R&#10;unL5o6fyBbCQu4soSGWlj9yweaeKf+egrKHmPQqYsAish2LtvIb52cMC7EYUy/zVNYkpUXEOuJJA&#10;SQK8SK+PGoZVM6D2hqtNgxoyKOvPPstN9X2mz2+wux3Fl2aElThooIBNaA+p86HssMyCeUpNYhIg&#10;cKquXXeMXi5R410ZbVycWplLoSqo5GvEHRUrOoYISuEiSRwumyTLDZ5T6GWTGtkIiK6QkALUpNK/&#10;wqdCztcsQr4QJDg6oO7GtjDWWRQykPofSHE8hVKamuxO250TizIjqqbogl0KZzEttszD+9T4qnXE&#10;oDJt6GquPLKCOSQmoCUncnTXGunIdANEHfTGMe5Z0T4NJVcsNYtSkfiAtPOEKFSDWgTsf11zMj9R&#10;bdcxp9y4QJ2PdLvjucWadHh/3BTqjHdb+3ghuqUqWvkQP4ajgxjKMiSyMyhIhwmH3T05g0CHBzBu&#10;X/aGJMYyJHAI91zilPFtpKhxBKz59BrMzPaRBOgTGgzgAQN/VZ4b6Iu/flrPXvTs2Rc79b0PXK4T&#10;Zag4ORSpfsFwHdIAIAG+rx5CWP8AOUfj/VN2MgDL8io/UyuxsR6+VHyyaiyux5T0dwSgS6pbfFtt&#10;W1T/AOsprorIsrmBOAcFDCyRm5Z/ZWfyG+P67p1dBv1guvu5Fa3Vvz4/t+2px2VQqQ2psVrUV3Og&#10;MHyPSRjYPiUblVQtiNWdCXxY6oybElT8qlx2lTJHtx2FgqW+226nkpKt6J3ptStdNs3JEyBAvEc8&#10;JDXhins+qZNyxa53bJ1Wx1RSTFWH3SaHiaDl9CQFHRtWUIAPq6WW1/ZtwoHVdss/T2QxrlamVSIc&#10;WUX3AgcikrHEknfwN66nmY0cmPY7qUMydZYHRaNxyN0Ter8rKOxrwmWq8MEsWeW0lkkpJWni9/0+&#10;fHmmsT5mNtEf8ev/ABT3xN4un80s+0IvSueX629eOXJyJhdunNe6+BUELIWGuaSCD9K6s8XXaCJT&#10;0BRHlrhGJ+vWQT+yHtLrjo7r2LiuO3uSbe4tCWWDICmENpIHEpRXlX6k6YmUQ/UnRZqGHZcRKegK&#10;Xfyy736tynF8XZiyqxYZaaucSOQj/wBuU4KJArUeurRULJRkAynTVOkSjHdJrsC+wsMVNyJ+Gmzd&#10;cTmFFKULLaZDjg4tEgeUgHzTfRlRl26gowVgxdtUK/DntG4dfXaZfnZP41tVJdXbn3EgITzFeY5V&#10;Pk1Go5xA21KO/biQEZbFXeefJ+wZH2GcXU+8JLhV7klkBS5Ek0p+/wDU7eml0PtrrM5DQ7qi7CqE&#10;/dM742xb11XcLzkeWzV2tmcuOWvcTyDnuChoAKeKA6VdpWDuCAiDGET0OpWgerpPW8dm7X/M8akW&#10;y9Ne7Kg3dkVacbWmvNXHY1p40DbCu8GMiQ/6LgFlNgI1AWJOxcOkZBn2UdnNvNsYU3KbU0rlR+Q4&#10;oqFaDwhO38Ttprgw+qnqC8lZZkGcz8dCu3PsAzJ/DonYMN8qKkNBLDzf2uR/IWEIptQ1G+mUMmUJ&#10;D7AHHohDRXOPw259llTJYNwzzLZsHGIZW40Vvunwsgfu5DxufAGtJj3RpiLLOeOFnM/FORd9NXHJ&#10;2ULD7UuJmFvNxSW7el9BkqWj3AAlQ5ckggkemrcm2Ntcg6hi+Oux7YkAgLV3a7GKZFZIMnDUNuT2&#10;mU8IzaS4V1ICSADWlf11hsWJx5GROgW8lY4A9Vd/GLGsgsWQxncqtTgaD5EYMrV7KAsiigmv+WtK&#10;b76tvyjZZ8JHqULfiViL6OtYdmdm2jqPDlN3lSUJaKQ3+RxCCHqU8mu1fA1CRBJB1ZL+pZwld3Rm&#10;OMz7pZLZaoSI96yBDMSRNbSAeDqa+4E+KU0PkV11GJZlzEsm8pHUpa9y9H9bdbWt612goelT08ZE&#10;qQ57rqkE0V7aE0CaemqcnKhWYmDn+Kc4VcyXsZC/TGJy8Wz5vKcxmOSLPF9lm3xFH3Rx24Faa8a0&#10;oTtqc8qXRoBkVZRCY6y2TC+RVpwft7HmpC1pgyC4pE6SQkGor9opShAOif3Fc4if4zH6folFePOu&#10;3TZIad1uFZHBs/VcppLzCQl55KlNh0iilVWnyAPSvk6oqyJTMo2h/wCaeysEIfLdMzuT4YX+5dcN&#10;5veron3XkByMy2kANkJoBSgUoD+OrcLKNI7lkuN5sJj10HPK1NdMwcnxFtR5AS21JKy2767Uqin1&#10;1mo0dZa/0T8NMNwrSy2K55OzFs8gc2EKDsdQHLilzao/Suia+sHJ5Q9thiHCOc7cuPSN0gWlwqbf&#10;XGbmJXxpVC9gdv1OrRXGyHdL6RK4yBXfZbfKzqU5l7khJvyN1JUAUOpRuniraiqeNAW5UZS+vhNP&#10;oNUQRypPYXYk3MMS/wBFuvLdbR7dW0EkpKCPA9N/OhsaH7eRI2KtjWDqdEGyLQwxa0z1fbcXFFDo&#10;3AWEpASdaLAk82SnOeAYLrty1cwFgqWEqbCwdwTUin8NaAhkkJdc8ru7s23MMv095pqilHevDYfz&#10;231ZjRZ/dC2xDuh7HrtHkyFwmz95rzAO4FDU6Bz69XKY4p6rszG82i1RGo8g/atCkpWf8w+hp6jX&#10;MNyXAVGVIy2SA7cgsywsoeNRyWhbRJKab+PNdOqp67aJPJ4likRiGGLyvt9pNzQpxMd1TbJJUP6a&#10;yAUmo81H19NX5uT9dWib4AEY+63l19jsPDokK0up5W8BKVKFAQ2tG36VFdZGMTZ8wrjMkstK9LsL&#10;tuF/3BQStCGnWkV2J3P/AKDrlgJkwUDIBJXumcmLf3ENpTxea5JCaEhf/sjp3TrEE8IKwvtol0nN&#10;5KcwXHlsoSp5gRHXuXGqwBRVCfII0LmsIaaovBrcu6M+pr66ps/6jCXrQFKTRW/FNTQg6zGZjA/h&#10;utXHKiGHqu64uxo8hyTGeJh+4fxUgk8Ry3P19dUmkiOgTDGuBkyMrfMmZFZ/7S2pMmOEFaNzsSKH&#10;z/y0klEQk6b9tNFTYrjNxgNvx3Q26ySpz3j9pTTzt/6NHSyR29kuvqBjqqzsO4xszsKxeXAVxgWG&#10;iAOaeBA9PNT40Vi/4zpsgPp+Q90H9i4XbXMAcFwfQXHGgWgvdaihFaCo+uiPH5ZFrgaKjyWPqw3W&#10;Ss5emWqa9MjBTEmnB9sq/cUq2UkHxXWoExIapXrDcpwfB/NLbc7hIgz2GzdkuJksvEFS/tPEhSvG&#10;2knlYSiRr8Sja/nDRaAz2U05fZ1zHFlTyfdU2j1UoUJA/n416m4dIxKCqxy7oZxhp7MeEa4kxbK1&#10;Vta0AldOVQaH9NCZFhhImG5TyvHEIuUovlTkVuwyAYWPu1eCyEOJrz+1RT6ea1098ZFw8mSXLBtl&#10;8dktum+mMnyeWMqyFCvzXytcVgpJUAByBIV41bk2CcmGyvrkKAANwte/FvCrfgt0ZXkgTImuKDqI&#10;ilK4s1/zH6/w0PkVCIBjwqcrNleDAaMmNfcuiuS5Fnv7LL9scCgOKEjgkKIqkgAggbjfXZHqO0N0&#10;BCB9dUUdDhuNaLlAb4iGXSQCduNNlGnmqdZjydpnNwmlQ/tKNeycRsdnu8a4ngQ/EPBaN01SkHx+&#10;tdDY15nXvqiqgOzFZk7JtFryaQ6nIpBctzRWiPHacKFAqoB6fpplj3GssEZ9OrALOPy7jzoOFKsV&#10;ueKIpTwYQ6n9yU04ioG+5+mtL4cxlLuUnz5MQ3CQ/wAX58m29nR/7uyXKe20644OKlDkAEAgUV5O&#10;+m/kwJQLblRx5CyJJ4Xo1aMbh3YwLlHSllwI9ugAor7+Xp9P11lJWkDqSh662f0KN8UlWiK85bXy&#10;VyENLCTUpSrik0G3rUaCy4SAB9VZAl2KMG5kfKupYd0eQj2yssJQ1WjXnz4800Di2fXk9RuirADU&#10;Qdys3dvYPDtl/duRdUkoIWEoNSmlKnatBQ019AxsjvWyyhqaS6sdgT4ybbaLU4VAy2xwWokqr9wN&#10;fG3jQQtEjIndWSj12Xzvu0ZUtFxzGobg2tsznkOGocUho8QB+hFdJ7mmRD1Wg8RdGsud1k3HuwZO&#10;TWGLFnxZrca7rlGVJaKwH2S5RfGn7BQ1/Ub6CvxjXYQCNFto3H/uDK6s7YwjtpODYDkQawGUw1Ic&#10;U/zkOtBISlKUupBJ3JO51XKP31myyHyHpsuQtA+R1Kv++rx1RYEv40/PIy+5QVxpk5htz23OSaR3&#10;FuKFNl7/AM6ang1WFp9fiP1Ql8u0SBylf8euhb3gmfoyTs5UOfjj6S42/Ee98IddotK6faARStT4&#10;07yMyGVAGkENwQs/kE16F1sz5JWu1ZFZbHk1rJEK3MthxdU8nghCV8qkkVJTvqvwIjWDE7lZ/LvI&#10;LhO7qy6JzT4hhkqQpcX2JhKlbpK1GqQU13FBXWZ8tD68wtwtJgHtAPuUre87pn7mTW6RPZD2Dy2g&#10;ihRxSXi0lAO29RsdE+Grr6Fj8gqvISMCxKTnc0ZtEmQphlLl0ZLJceTRX2LZ2oNtydPCCI6JVRYH&#10;cpjf7WrFxumXXOCmQpBQErUoALKTzCR9v/rQVTS3P+JBPKciQNegWpO1OoI3X99uGb2PhMuEt9UV&#10;9CGU1Sl+P9xURvtQ0OhRYLAIngOoU2FmOy8yfnLmNxxayHFLnK5WaVKkSHEkAOxnwv3EqUryQU7C&#10;mtF4/DFkxZEMQqr8piAdQFinsrsW6Zej8Nbq/wAAOqIjEBSKJAShQUAP11tMDFjXwHWB8/mGfwiE&#10;M2yAi5SXGSePtsrdCQKlRbFeIoNH3WGA0SPBx43WES4Wo/hbg3TNwxa2XtL9e1VTJDkv2XVl2HDT&#10;RtBWkCg5Hcb76zOZbeb5iX/j491ucCmmvEH1/kd16b9RxblC63gSYaWrlbQtEeJOjr5IecSuqwvl&#10;tUVof10isuiRJ9P4q4Ak6HRA3YEuB0hkt9ZvzqZ0e5tvJ9pLX/a99RcJSN9xzFD+mrDSciAMBsqq&#10;5ns0k0cKdQ50LA/PlKdhpbVMSyK7tAkAGgroOuPS1gNVfPUOk11vPm27/WN1hD33VzW/6aT9qml1&#10;cBNN9gdMsuv5RkSypp1AiNwrqYxbf9fKnsIS26y00hThSfaWeQUBUj6JAJ0GbD9eq5KvVmQLmMFn&#10;IMlu8tgUiTHC+4y4ggJHuqSUmnkCtNRnDQE8KVNhA6PqrpfTfXF5mJuc+O22uOn2qpB/qrUnksmu&#10;+1BTQZumPiEbUS3YHVcpnR+A3aYue7b2nlLhpQzIUhJIKF/UAEEqNSddYx22UjbLk6qo74+Ftjkw&#10;510xuVKamqkomx5KXCktBXD+kKHgUEmpB1yjMEZagK+ORZEADVkn+4Pj52th2LqKY6Z6PaSpc9lQ&#10;KkpSCQhKR4qR6aYYPkYGbE6rhmJByNVU4nifYl+/tjaIMpMZ4sS24xZNEIQQeFakkn0r513KnXIE&#10;x3CYY8wCHI0VBn/bfZnXvy5sVzwNtcByEyhy5PtIUhtph4FpfueUgD9d66Hox67caRtP/wDFW5Py&#10;tiBt6rSXcvbT3YuO4jmcya/PdltP2994NoVGRJWCgFASKim1DpFDFNcSzABF4MgLTX6rDfyDuT12&#10;7jm49j08O29plaJbkVLikxnkg8y6UAhXKnr4rrW4FY+kWyjrx7oYwEJkA6FaTwz/AG5LBNsWL5Nd&#10;FNJRDYZSiQ1yS4464yZCFLAXTkVGh/QaEHkDMSiD+W6X5djTDDZEHeOY2iLgllsGPIW9kFuVxkR2&#10;a0DLLyAoFIB8HeoGhMaRqlJyy7Vi/dIS4KU3aEbsLsnvFcK1QmZWFtWz8S2fkvFRjyluN+48Uim6&#10;3PtofAFdMsTOBqYnV3LbFV3Yn0zkQNE/+k8UesOO2bE7qy4hMVoNvtBwFaX1qVWldiB5/hqE7R2L&#10;cpfbAS1CJuwmH8c7FiWhYLSFMuvscKkcVtFSth5J1zGAnWZDcIPL0LKFjNpYyy9zbC4CiNJgvtsq&#10;fNEupXGW6hQrVQ4kb6YRyDFm4Sq2k/kdkKsY4n8+2ZHDd/BfhCgQ2AQrkQFVHmla10xumCJOq6h1&#10;b3Tw6WfXNubNhvqAHnlvrqSpI/o04lKR9QArWYz3btDZNsQAFimBkkoXKxzcRkpCIAjokocOx9xx&#10;X3VCfIGxrpUJGMOwOqPIJs20Xd14lqdBbtmOD8i6G3SUN0AIP46QSDv+hNdV3wOhPCuqkNdtFnj5&#10;JX/IrP8A3afi/wD67bk3wkym3CP6sclLakhIpUkqIoN9P8ONZi9gdCWxMy0d0v7BnWPWsSsjcdD9&#10;2U2VBM5JSEEJASnhuQaCldXyoiJabIWzsZahZM7t7MduPaUm7wIiGLe3V2e/y3Clq3p7fgA+KaPr&#10;rjKIMTrx7IvGiR+STPY93iz78ZbD6pja+JTKUCkr5DkRwNaUrQfw02xaTGPUoTPyOjNyvSr/AGj7&#10;ZjGU/ERJjOKN5s2SSFzEJQahl5kKSpSqb/cNKvKylCwHRiGQdREpSjytZ2Vr+29n2+VdHfYltNOk&#10;OV4JWkUomn/p0lnP46ouEPRKTtBqBleRZgbosrQtJotG6KtitSo7VodM8SYhGJGpQ9tZdylZKvVw&#10;wCIxb4aFJxe4qaejAqVxQ+k0K0cR9vIKIIPnTuyiFpcgdkshbOH9xAVd2KuyzcclyHEOOxUxlNPr&#10;P3JWXFkAlKwPHjxomkGBbRkPcX+Q3Sy6nuLdt67kN3BRbajvuCO4ftWoKWkkE7n6U03yoGe2qX1l&#10;pOtDdXyYruNO3aayQhwqQXG6lbgWKIBOxFDTWbu0kw3Titx/BV07tSz4SblZLw5S3rbDrS6V4Ub+&#10;7mVbbbjVNsZt2G6sJEyAeUrMV6ytHYeRS+zLclC4dvfDoaST7qo6l7vNlOxAKtx9N9I87zkg1Tal&#10;aLx/jJVj7HYJt2K7YrablcLdcLslhl1pNajZfFP7gf1OrjY0O5GqC6mc2jqq/L1IlS7RdbWVGW0+&#10;tpkp25tJHM03HgaKxrDMa7Ku2Jp/ioeSWl+NIXcve923SQiTJbFRRwbior6H11ysEy6lR6Dq/Kpb&#10;/cMau15Zgx5aXpkRLS3PaWeTaSfp6knRBeD+yrhEyHZUeW3JV+ykLtzTkh+HH9x720EKS0ogFa6e&#10;BU0ro6myNQcligrAZlgFFxWREWpa4wWI0bn7oCyklJIJCa+tNWXnsHKnWGOgUrsy2xJzlrvMFktQ&#10;3UktFSvuWf8AKSSDvUb6Bx7ezx9EVdEkAjYIz7Av67n0NcsYnQETcjkQErtynFCrLragpPGpHmlC&#10;a6QZEB9xA2CaVxM63KVXxds146IxCZ2dFblqu94S61dUj2Exo05R4JIUKFKKKJ/jou0DInGsM3BO&#10;4Xsi2cR2nwvmeZtg7MdeJfljI+2cyeYiwYTbDQEVZqsBC0gk1rQmnnREsMz+A2ihKsgxH2S0CdeA&#10;9L9q2T4UIyHK7kIV7jSpaHHbrCbqy8wo8Q2qnL7gv10gy4D7ABsU0x7xMzLM2yzR8UMNyu9dlZNe&#10;MgjuuQ3VKQJCH0+xVKiUhtmgIJAqTp7bGEaxCO4Qs5/YXTf7NxxNqvEGQ5GCC9ybDrZoQFI2B2od&#10;9EY1jh0vtrPAQFYFRLXcb/CkKSaOBTYCTuF7FO+/n6aam4GCXzqMZq57d6H7UV07G7ct9pdXZrWE&#10;SIblBQobSVFHhR/WhGs7k2xlJi3803xcqED1AdKf4y3BPa+RXC4ZouNHxBv3XpVvfBakOyG2T9wP&#10;mgJp+mpZWKKogeqYV3SsLRC17jPxc6TzDr/+8ZPcVtXQ1ZWwHCp37Wfca9htX7R+vrqqeOHEgSxS&#10;seRsEjWw02J2WYcp6Hu9zmXSXFKnrFB9xZiLoh+Umm6v6gI2I8+mjKrOsHJZHdz2DByeeFLOcJuE&#10;HG8PyEtycYnMNWRxEhhEh6OlyqaoKkmpBoNhWmqcYAy02Xs2sxrBHCrsm6jt9jxe7YbiLLC58X3l&#10;xJaklv2m/wBhBQaAehrSuhxfL7SCHZXdB9QlyU9/9sjrn4P99PwOuuwcNR/6mi0NK/vE5x91SlPI&#10;TRtzf/qIr+mtFZCnJgAxDhvb9Fgcu3Jx7j3kdS4QT8o53ZMbvK+dY4VAeuWH2xH5kltrdMZhtftN&#10;7+m41macfrXZEBxHd1poZglKJsLK26z7O7P7pskjrpq6/itpjuMrTLKghCEA8t07E09NLMWs2fF9&#10;Fo7pxgBLgrMXfPcT2Ew7z0zKUH50fi1HfZpRxKk/cVEA7j9Rp/4zx/YCfAQGRmQoi0t+ByVpP4wd&#10;8YVkXx/jf3e1JXfINvFseZuCOXBSG+Knz6AUG1dVeWthVY0Q559kv8XiWWw+TjV1kW4du2Dr/u24&#10;36z2xpyz3VYakFaeLfArNFtkDYeu2jaMSzIxxHszK/KyKsS2JlH/AJLuyWXjFxyozo0JNv8AdcS1&#10;GTFP/jvl7bmpYSaU86txap1R6yJKLs8jC/5BiEa9Hda3xjs61zY77yoDieanUqPDkl4cUBP/AEcR&#10;X+OhPJVSNTsxC7DOrlLq+q39YMQtimGrmhlBlJBUP28UqSQfAH1320jxRJyZcqvJuBIEeFnr5249&#10;cMsvNteyp51+xodQ5LiwwQFtpH7ajwdtSxia5OdUR8ZR0GqumeqrJlXT9s7DEtyDBh7MKCwuSngO&#10;KQrlWn8BoTKujfMAkgDZWQxzCLxGqi511Ni0jri13e9rc/uz/MS3JSip8pryFK0A+36aGtjCAcF5&#10;IjEEpfKeyVWVu2HEYaMgkVj2ZltSY6GiS4XQKIWqlQSf+Gj6fsdlcRCRaOqvsKvFg7R6AEW0cXL2&#10;j3OS11UpTq1ELNQKk+mh86zpMxkA4XKcZhIul31f1d2DYWpv5zyYjMd5TsdSk7kk1KEcvuptuRpv&#10;ZMW1uI/qg7pgz31WjOrc2yaZjsi1Zk1+VbozR4PPAEpKk0HEfrrOZWPIF4ElHYuTWzSRPdcVvUdq&#10;QtplSmI7hleSf6RqCR+v10ZbZGUmDK7GtYOUx+jMlionsS3nktPtJDKOdUpUmgVUfz0m8gSA3CYf&#10;WJByjnvXPbb2LeLbBKkOS47ZipBp9yQn7Ug/TVGL9ka24XKqYxJI2KXMbIsgxyKtlFWCHOBqPtIJ&#10;KRv420f+3jL5DdSsvA+JRTgkuBGvAud4QDICSHF7U5bgVptWuqDGTsENdIkMNESQ7VEvTLjU5tKo&#10;qi97VNinfyNOsX4lwkuVMsl/LhphzltK5+22Fe2r1JRtrUFyA3KWd/VfbrCZkWRUkii0IBIVUHc7&#10;nf8AjqymTFihbJsgezyQ3dkR0EpUse3Q7eQU7U9a6Fz4lnKNx7NGCi9gR53BKEqJAQU0B3I8E/xr&#10;ruHB9kLm3rOPeOaN2GsB4qRIopLaqKpzoCaU/h/jp3jYxIcpXGQMnCg/Gd9E7MWr4+C4haUkh6p3&#10;JAr/ABr/AIHS7yVenVaSnSLFbVwUSLv7bTo5RwRuBQ0BpSo0rrgIDRDrSeK2mC3hCG4LoaK0qSfc&#10;NKchQjVDgychUWSJ3WaO/wB/8DPlW9wFfspKw6gkEAIoDTTaWlYl6qGPH7JJaGFdrvkTDiUpeioJ&#10;U4afcTUef00rskSG5Wkx6Y0xcozvDkpy1iFZVlp50D3EJ2I2ptTVNVEYl5bqmF/aeissRnJfsTMC&#10;S0qQWipBkLpUV+nrXb10LOsiRHBRdthiewRfhWd2zEXX4CUpMpmiFtpUarQQVVAV5IOkXkMEy2Tv&#10;BzxOKmz8nYucI3CypS3HdKvfSvagUCT59NA49WrS3ReS0y4QtMxSTOmxlRDytzjgU8OQoDWo3OwF&#10;Ro/7x1kOV2qIjqV3d0s2HH8TZfuZrNdQpTSTUkfbtSnpXXvGayIGwSvykuxYLDud2+55bIU8s+28&#10;ta+av8x4qqmg9B9dbOnrEMdQlHQRKLPhdHuVt7LJfSpVOXJnl5FP8qfG/nSfz1ojDVNsGoTgR6rV&#10;T+Ow1z/7zkCj+IpK/ZUtRSUkb0IP0rpLHIM49Y7qRqFUkusj7zt2JwLhjlrT7k1S+EdxobrAP/q9&#10;NK8EzlGRKrlbKz48Idw7o29dh35GU5S77rbq0upjEmrSSf3Gu38dGyuHVoBDkwq+PKd0TGf9MQo9&#10;rWhD6OKUtvACqfvpTkP4aorABcaIGXzLq1tFrly8mkXCAlXCK2l8rUPIGyq/w0XZY8RE8qmI6rvv&#10;6o90jC4II97i57iEmoX61pqJ0Gq7D8tEwPjVcG7rg04BFZLMgtlagQqgTTavptrL+QiRdrsmHYei&#10;Y/YNrRd+sjkEtZRJt3F1KQaDiqiVA0H00FTY0zD1RlQ1DDdZbye1uTLndL/aWVOqiICw2kk+4o/Q&#10;Up66YV3BxGWjpv0MIudkhPkrCuc/GI2YTiW3mvsS2tJKEOD0I8ePI1qPExftA7eyzmfOMZPFZ46R&#10;lG5dpvTW0OPymVpelqTxDQ5KAGwJ2BrvpzlwEYDh9kNisxJ5XpR1rGlf+ozTeygqeXxQhFORHMAh&#10;Q3/TWTvsHfryuURcsVMyrLGsMnRVRkB995r31JUnYObbbfx1P6jbW5UCWmW5TD6avVqndeLwiWEs&#10;3i4x3LiwacvbcZUqiAPook6S20/XcLRwWRQl2iyzT8gkXuzzbkIb/OcYhKKnyUL3FP4DX0LxvWQi&#10;VmM2RiWKpsDyJTUazPS1ksuvH3VNk8kuhPNKQSfFdDSrPefsrSAAr/ue4XG4WCWqU8l+NIjqZMWO&#10;TyATuEkCu5roDoONCiMOYgQ+xWSLjeI1oujOE4nckOXS7yH1wok9zku2s8AFl3gDQcqih30L+0lM&#10;mZi3r7rY/dHoHGgRXYckxViyWLrluQhOT2uI4zfJjaUqceSp3jVFUhXA0qCTqVWDY85zj8T+IUTn&#10;h3ihvN0Z72thk2zzmGX5S32YlqU7Rta2Q8C2eLgrtw12uv8AbWOR8UZOQsiJDcqR8aMWumKz8g6q&#10;ytQdy59xNzW0lRUIqEKIoEn0V6b6ZExsMbIjRmWa8nOR/gnlnufXO/8ARZt9hjgrtSnIz76khP8A&#10;2wpKhTzShoPXXcGoQyCJHUpHkV/F0/f9tuTdss6NnY2iMFRWWnJP9Ugc1Mf1qKJB2IGs1/tceuQP&#10;dO/G2AQ7FWvc05Fyxq3Saofil9SOCAODIcaCgBTyQdttKvDnpOQRHlPkHG6y92XjsOHarvV9w3F1&#10;xpwtuiikuKbNAPUDifXWxlMTMdEhpflH3+09Ern194OGO4qJ7SHF8kgOJWFJUpW/jjQaV+W+MYgp&#10;/jTBi5Wve489m4v0Xmd1kJ9+8vuRkQnUjkpxZZVuEp8pO4qNB4+O9kTwoEjt1bReM3zs+RM7I8ks&#10;djiWVqPbbCl6qX46uU2RJQCt1SlCqwD4rWh1t/F4Y+uXz39Ckfk7xTIzAJB45WYr5fnLoVoSwGKg&#10;uLAoKqrudgP8BrSU0dAC7ssz5HyZuHQx66Or/pDD7d2HnUbFpgVGStp1555oirqEEKUklX7apJFR&#10;qjyEpVR7RLqvwdsZSMQNeT6r0UwT42dIfHwWzF8cAW/eISLg/Kb9t90uPVPGQ6oVCGgKims0Mqy+&#10;JmeE+DV/EABa9+NnXnX1n6Fi42xeUyr1+SuXGcjPf+Gguulw8amtRQA/rrK5uTZO+RkGCb1QMRwy&#10;SXytzW04vnFzg3Zj3i3CeYceZPuiuzoUKVKSUgCmtL4MmVQ9knzxJ+0d0qx/uIY9iNntnXESWy87&#10;KYaaRLoWozaeKkrSpTgBJr9tPqNSu8bLsbRxxyjsSEpx1/VWXx0+XHU9myS/YdliEwnrl+SlsFaV&#10;hZQjiFVBJTQ7n9DqnNqtnGMo6q6GOYnRXCfkbiWSXeZZkz2/7chTURldAkIU43twrTkCSDUahZjg&#10;RBG5Q1kCJbIryF5Ddjl5CXmU22YVsxpLe5fQ0pKlLSBX7QRStfOo9PihoEd2O6Ol2KNZLVBYjoS6&#10;qQw064V0UaODYqFa+KaTiZmWTMANopfXOPyJVkluuoCzFbcZS2AU7uLICamlDq+2wRIHJXTAkPwj&#10;LJ24TGENsyvcUAmshvjskJBAqanYV0rc9tBqiOod3QhccYWrFbaI6Ev45LSgPl2tSvnusE+lfGqg&#10;SJvyiZxizKx68t8W2Q4bt0Zb9yI8lo8QNkBagmtfqB51CYPY9ToVaBEhZk7twtrEOz7vAt8NqdJv&#10;H5M+S2+urbUV1K0oSlZrRQNdvXRJu0BB1CcYcRZWRIbIexa64XE6OuOEYvckttNvM3KLK5igksrS&#10;l+Ky4oppx5b1+urBd2kBMbqi2giwSgdks8N6nbYs90VZGVC5XBKpdxn+6oqeWl73C244upTySaAJ&#10;86dwnKZGug2HCpyrY1hjFWZ7myyGYFjw65SbS4v/AMtMR8F5pBZ+1TSFFXlKVA76KjjwrL2MSloq&#10;FpkQHCgWLNJfbMmbaS8tnIoMWWt+6pCOTalVeWlC0CikrKdh5BOl+dSKpCUxoU1wajCHZc/jtZ+w&#10;5fcs2BIgOxLRJlQZTPNAV7wbY5FZXU8ErIJKR66m9cYR6l239kJkyJrJI1C1At8WHJ/clvpctxX7&#10;Tchk1AdFfFQa0BoddgBIabpGZEbqxu11ayjMrW3ekBb8P3ElTZq4hkEqSo/WortqymBgC3KHy3If&#10;lSbQ1al9oWafb0BFsabnxUNooohRYWEFaabBQ31fjRYTJ5S7JcRD8IBtltNru8uU+ttUQV4uKVyS&#10;3zHLjQ/T001tkTED1Q8QHdGnWeY3L+4WyZHd9laC6UKkkBQa/Y4eZptvtpZk0wESDyj8ZyXC0dNO&#10;H3O42syCfxH2w17yiOK6IKQpRApvUazkqDpEco+u4Dt2SytfbCescw/uOJRw7Ctk0R5hIq2Gn1qj&#10;u0I8ii66Y5OMZRYllHHsDOUo/lNlTU3LrzjsFhy45JDDqvahBK/d9ripDnFRACPuofXRHjajKpif&#10;5ndTuujCQlwVlbIn8g7EnO45jLzVsz64D3GLfKStCF7huiXSKBVR9d9FGpgO7sEb0YdwAYpAdsWq&#10;+YtepmD5PBVHzK3uuRLilwhX3lXMqJClDz4pppgxc9gfivSHaPYJa3FhUV5SpFUyBWqBuUn02281&#10;9NPIFxpssl5ACE+5Ov8AReiv+1nnErqHr1jBcob/AApt0kybsx7K0LRLYdaQWlVQVJNCKUr+mlPk&#10;Mc36x2XqpisvI6ph5B2X2C/8ko0TKn5Bw1CjMaWnyltxY5J8gHiN6V1mPM1mvHaO61P+uwhfZ89k&#10;yc3uGKYtllzsDUwzHr+wy402ylLjRbWzspK0E8T9QTXQP+v+QsMALBtyd0Z5/wAOBLtSXSpt0aTH&#10;tdutl5cD1v5IkRVckngA9QIJFd/tpr6IZA/Ibr5zKMu3VXXc9oausGUmK2ppDkIPON1FOST4oPrX&#10;xrmOfkylIHq6QUC6Tb5h8jHpTLavbLq46kIpRVCgA/rVA07MBAuEun8i/C0L0Z7C8LNpvf8A7vvw&#10;0Bf3hGxT+5NdgoKGs7fIysJ9E6riBFgkp3Larg9kD1tt0U3BmN9j0JxdPejEHmCST5Ff56M7dYOV&#10;QB8gHZ1L+Klpu/TmfxsCNyRccTuDbj7rCOT/AOK27yWqMHDuvgKAH9NYrzYhP5MxitlgXysDH8Vd&#10;ZnguJdRTJfauT3V2VZ25DzlthvJHBI41QHK1qOJ2robF8ickfVLf1U7PHmk9oMyO8skZAetMcz7G&#10;4zM/FpLKLp7sFaVgJcHFTZHkOAeU6ng+Wr7TrYgj1Vd/h7ZREy2qHDkQye1ruMZtxuAtuoSoVAAS&#10;QQeJO5psNaTHAbVnSHJrMJ9TslXbcfuKsrul5srpjIK0rDbiFFxSUp25V2Ca+KauyYgx+W/spY2X&#10;KDwYMVAxvsq7YrfnVXZIcmSFqiy2eC+K0FX9OqxQlI80Oq8rx8rYkwOoVuNl1wsAmB1KZOLrtka0&#10;XCdEZ/GYfSpbPuI5JDh/ckV2APpqcbJfXGJ3UcmqP2mUDoFatW+Lli7Da3EKAQlXCh8UqR4rQ023&#10;0FXAwMjyvGThjsuvtXDJN+xCMxGkiBLjr/pOSj/TCACPvO1dh/jpXbcRYCOUxqJhHQaKdYege1Md&#10;+NN4mzJzcu3zmGJ0Zy3speDzbjihRYVUp4EDYarvtiZCerhchl95GJ2Pqk/IxKydY9l4xcC0mN2X&#10;a5LFwtSwytLrLob58lc0kcSKCh0fheUk0kJm4MbI9SXVhnnyt717zbl/H263YyJs2cl1D0NsNRWl&#10;qPNz3uZoD7aTQeTquOP/AHnfh9iiINGEo8pudH9EyOr7FFt9kdU8+6hTMiU4vmp13iQpddwPPpqu&#10;V4nNzoV4R+uOupXPtnHrq7NhRZBAWxQoKzQL4jyPu87aNpmDFwhJHVik32UYNl7FYluBMeO6Wy/S&#10;igV7Go39f+emOPY8dN0NfUttdBdkYflnwgynrDM7uxFaShUeBJlGhQFHkFV8nyR9dI/LY0+8WVGI&#10;Q8m1XmhnGDdfdRdwwLvaF/k4697sb8iM4oNOyXTxC6V3RUmv8tM7Ptsq6Om2DkHWM9h6LXvwzcsl&#10;+cnZjlN4W9bG3oimISkkqdeZSQEqKqgJoPA9NC2WSrrPbcKjLpjdaIVhnVTmnbuMRvlG/jpQwzaL&#10;gj8Z5AAUlIdcrtwJA3FNJsimd8SYkh07xZRx27DZE3Z3xOwHqfrdOeNXViJnFtmqvEKHLT9oSsc2&#10;20pIqfII06xzKioOR2G6zuTknKtmBpA7JOYHhGVZdKdz6VNaXFcKn57TtUhIUT+4epJ8DQPkpT69&#10;4f3eifYBrcQlwjz4guWm0/Ia9ZcC1AiRUIiSnAn2hVQ+0VFKqI330y8RYYwDndZf/ZagbwIjZSLF&#10;8nLT1R8jbtkdxiMTOvLzztFwlLT7jjqVLURQGooProavJFVkogPGX5KFmDK2IkONkysw7C+IPVGO&#10;m4zLSIQyUJmMSH18OSF1CeAKqAk+froGRpjGcKXJKcVQtkY/Z+Kwh8uMKxnLcyXdusojbl4JQ/JS&#10;xxU0lBOyFVFNhT9dV+FzZUlpv1TjJx6/joCUWZ/hjnVHRkWFMfS3cLnD/JnrjrNXFPqA4BKOJOw2&#10;A1w2ytuLB3RVMTCvsQkz2iziWXWOGi42q4xhBbbS0z7HsUjtjktSzxr9x8E60OA9A1I7eizGZWMj&#10;4aGP9V1fF/EOzMxyu0wYNnUrrJh9bbjzyFJaAB9wKK11Kjv/AA0Zm5lVY7TLn9UHRjSAMYhgFtS3&#10;deW+0v2+RajV2rgUGduKUVNSoeN9DnKjMEDYqiyiQLlnTNs86+zH2o1rH/issgOKP20KqA+TU1+u&#10;llsYxEpI7HMtIkalL3vK7paZVj93kNtMutuOJ9yhdW4DQJApUUJ20tx5i0uGb3TyrHIIcO6UGRZn&#10;kPREC34DOvDBwy9uflELBWqOpz7lFaleBT9dRNJuBEYggoq3/GexR9hvb1r7AxyZhWPJYlewlx6Z&#10;c560U/H3bTwBNRy+mqr/ABsiGAcqmrNAlrqDt7qAjo3C7njkmw3QSJt0cbLiEtOhSBzFQEpTUgal&#10;ix6ReUi6lZd8nGgXV1u7a7FPtvX0S2rt0+K0tK0tspQlZqePLiDWm2l+afs0/u9eVfVIVhyUVQuu&#10;bFhtydvuWyPypanmXGxNUoIbSSV8eApU6a4Fs+nUlwlHkXMnH9F19g90YNb4pT+Syy42lZkLZSkB&#10;QBIAT/jqy2v7JMAAVDDBCb0y6/ix5EZBo88lbVdzxrQ0r/jtpNdjtJ+Fo4NIIFfbk2q9ts218IiP&#10;KQRQfalQ+1SaV2P6a9MCwPIJjUesU4+vus8QzjFVXiW+o3KK5TZfApUoenrqEcgVno2iX2XWdvjs&#10;u1i1O2ec9b7k3+XaHVKZBfAqVJFUqqRXUbG/KGiJ+vtH5bqHd4kZh8FhAaUSlXAHag+3fz9NTx4G&#10;UtVTkWiMWKK48lEOHDWhQ/EcCgpW9d0+nrpjjw1JPCSXTfdBd7iSFyFu/wCVskpXXcA7evmo1pKp&#10;DqgJA8qomNz/AO3OxgolChQiu3E7jbbao1OkAFU3szhAltZkv3xlhsApcrRAP3BSVfr665nEAF+F&#10;dj+678wu7UEFEj+qKhKwrymtR/w9RobFLlxoqsuIOgWTPlfLZeuzaoyXVBVVrS1tzSSQRU+KeTrU&#10;4ExKLFKKodZMVF+HWSRbHlptzy/dQ4aoQrkSjkftrUaVearJ1AZazFaVbL0AwE/+E1LZUEqCyAml&#10;PTkKUG9fXSWkAboOW7hN3JpEq19cwH47hEgrUSAqhAIp6VPnXseIlOSosLlgk3cIUTLs0UbuouSC&#10;gIUV+qT9v6eNEZNhhWwUaICJcKD2DBx7ELW05Z4wVNVybcUmlCP3Ak+fI0uxoyMvlsjPslLQlDEe&#10;S0lsKcWPdcShbZVtT14mv/q9XTkCiqYkIpsuR43jpDCW0uyFpUp4cgkFVAeW/rXSuVcplwp23aMU&#10;uM+zFX9+kTopLsunJKGuXNHp6edGjH7wY6KOLkGMvjsrDEO0pE2ycrvHeVcSQ2WfDikg0CgB66R5&#10;OH0l8WZavGuBTdxe8/3q3R4lvZPt0qpDqeNF02B/XbSgkAsSmgAIcqPleH2fIX/7heHD+RCa5str&#10;P9PkPP8AHbVlc5VjrEflugMqkTLhZ+7zw6326xOy7ZDSXHP6/OMRyKFChAHofWmn2BlGcmf9Vn8q&#10;s1l0B/H7JI9v7Tj3G3vFMFipdKaE0B3SofXUfK196yDuUdgXdYuU3Ln2vlXdOULwHrpkvIS4pXIe&#10;SVGivA+ldDV4Yxod7NCpTtBlrsjrH/jpbrBcIFwyCIHgULgSnXj+yQaqBP086uxciVgPsgrsgD8E&#10;QY5a3LHlaLc8n/w2tlA+iEmh9NNTWBW6Esv7hwrHJlvRH5Uf2/chx1q9lY2BQF1SQfXZWhJN2Dcr&#10;tIYKfhFwZVd58NjZiTDWhW9EjY+TvvqvJJBgfRSEXjsh8urfgx2IxBWHSoIBoSACKf8AGujpnRiq&#10;ZfEov+NORJssu44/IVxkrcLhCqAUNaAA/wAdZbzcetnbhMsZpQTLzHLEwuprvHuJSZLgoyCalVFA&#10;ClPPjSmvW0EbFMqYmJD8pbKVCtPXJXDaDd4fCpSuSfSoND6mgOrqKZXXa7I7NvEILIXys7CknEp2&#10;PrSF2lDpkrU2N0OeVJT5J5DX0Hx9RhINysfaRZIH1Q/8UcBxBGO3LLbbbDb7lcEoS2HipZKVJIpV&#10;Rp5NRr2TdZK0RkXZW3z+uPUFbN6aBtvUlqS65zecU8y+hW4SpKBwFTt/DSPLIlceGUqWiHO6q8gt&#10;t4uvZENFwbCEqUkpDn7E7AA7bU20wgIxpLcoaybScK0l3KbZs0tE1h8mFHfLDhaJAUVL/wC2CNvN&#10;dK5QEq5Aq6h+2iVnyURNX2PHny1hiLIedjEJ2KQQV7/UU1qfFWCNOySZsTKTFDWKRE3NyxxrehKl&#10;LlLBcBKCAkmopT9K6rtt6mRKuhDsGCv+7s1t2H+5a8fShu/SYrjZcdNfacpsqh9d9tWY2Ob4mUtQ&#10;Ev8A3IrLFZdnWHHrTMj3SAsTr4ltPu3R0JDqnSaurIJ8lSiNMcDGlPsJBvZHX+QMYfFWlrFtWh2+&#10;PNpVNqlpx1W5KFVqk0pv+mm08HRuEtr8mQd1brZg3q/tXFhakT0JZRSqgEpbO1KeCa76V34AhUQQ&#10;7rQYHl5GW6Y9kt0a4XaJdYEdo3Wc8uPLVHCitMZpriKq2IqrfWSxYShOVZOkdk58xOEqhIM5Vjjd&#10;qgIs+bYq5UMiOZTLy68UrSOB238V86c21mFlVhG6ynf7IkPsnP8A7bF+vlt6Ym2M8WXlr9huSD9w&#10;5hX2kj/KeOsz/tMBO/tunmDICLFQs0yKQz+KJQ4xPyOcVqlA4oP8edBsU+g1RiYZj8ipZd4nslJ2&#10;pJfvWTXe0OISZ7zjTJKQop+4UqOO9a76ddmgJDhL6YjtqnZ8CcVsWJZVNt1yBjSnW1IL05JYSpwt&#10;qAok+akUB0h8pZM9ZcJ9jRHXVdPyN72tPWbRRd5zUjGAW3jGZcUp0OlfANoQnkoqG/pQaswxLJDR&#10;DH32UpyFMwwd15wfL27XPurtmDl2NLSjHoSn27cidVpwiMv3ioq4gUV4Gtb4cRx6jE7ndJc9rJ9m&#10;/FIvsS+43eGXrfGsrUbIWiUmVAdK2XByqtR5AE7namn+DVOsuZkx91m/MSjKJiYPPj2Qzh2S3DE8&#10;gj3aCeDiasOEip9p0cF0H14nTfIqBiyyvjsmVFo916NYh2cxluG43mmLIclQ5T8iwJkORi0qQxyS&#10;2l1ZP7UA7fwGsQajGU6xwHX0GLaSmzlaqxOHiOF4pbS++I6IiGzJ4Ko2uPUhSUfT7vJ0heVlhJG6&#10;NnI9XDLOHeua3eV8j3jj0VpnqifDQVrqXnXpQJWl0k+NhTbWmwqRGnufySqWQJD65ByqPPfhRi/e&#10;XVzWfwyGL3b5DoSr29lxzVZaI/QitfOrKs/rYYnlc+w0EOPiVn3/AETNmf3qy22M3H7LiKft8dll&#10;JjpIcaStC2yCd6V3Vo/651to8D/NE2ZkJRE4yIdUHUcDIcVhyHM2DiMreK1w2J5XVLcchNUU247/&#10;APDQmcHloPiN24RWLMyi5LlOXsfsfPbTiFgh263SZl/bi+4q3xHllpETiX0uJQeW5V5AGlGPMGUo&#10;ykAERbiQHybX1Rvj3zNzjEE40jL2hcsjyp2LDgxyAyWWlJ4LJUo8ag0AGhqcAWSn10Ef6rt9MK4j&#10;Xdafw35B23AMmdwPKIT7OTSXWre/a5ICHkvrCVNqHLzy5AgjQt2PIgFtlTTGNocHRReyvlf1/FiD&#10;FkOuG4PKTGmqaTszxUokKr/0lO9POhacKyUuxGinKB4VXnXzuxGNj1s6yxhtq5Xm2QmnrirdPtkv&#10;8ktqoCSQhJP8dTq8LOyX27RV0rBGJB52Qqj/AHB7dAvrwuVkeYlPx0XREdtCQVtBPIpC3AlI9tO5&#10;0JZhGUu4OiYxxB9bcoQwvt2B3nZV9o5W09DhrfkOW9HBLYlIDqU+0+VUoBQ0UnS7yWPOqzpEv6+y&#10;eYAFcOpXZbOkVdqdqCDAjGN1quE0VLQw0qCu6vPKLbiVtcqlKN1VpU6vxbR0af5f1b1ZAeUn9ZeO&#10;yB3MdtmA96TerVuSJUW2qciy2ofIqclspUtchKXSmqSnc12HppgbzXATid/VQx7IXRaQVdbeqJeT&#10;3eM6m6h6+tT3rXJtzLQbeYaQkLStyhNSVKCSRouPkOx1jozqjIxZUjtDQIl7T+PcDrTA314XPlwr&#10;7cA41dSopWl1r7V1bCh9nGigFJ+uqTkm2f8AkDxG3sqcWyTsToqfAuxlWCdCyuzxXzYfZSj3m181&#10;e5VLRoF0J4gVO+pyoDs+qMuHeB9lpmLirC4EqFe1/jTIxiTmGkAEKTKWG1qUlX0Ckk6Px5jr3Cxl&#10;rifXhV9oxC5zu0Idmfko9xxCVKdCCtTntpU4hKSKGigKU0VG2PQ+yHvdnC6IV3vmK5arLrsAWpgk&#10;thqOUlKVJCmgFBO1RQAjUpAMAOFSXO6ELNkMeeiRcXP6ARRU1t5BoE8+G6TQeDSumVhZo7uqOhZ0&#10;V9bO2S+ZHZb3bgXRAlyE7U9txLik/YpKhStU7aXWSPyjJMIVGMew2Td7Lyi826wMItDaY9tbZ91T&#10;qj9zdFq4ppuBvoGNcfsiCqy5jJ1jj5W/LvHenXLt1uObuRSA3MkNxllspQ6AtBSsgivLfTeWGbyC&#10;NgpYcD07OwSbxfvjtTs/s89jZK6xZbpf2m4rDpc4pZhoSQtZSohR+6h8eupTxRRUYxDsraoCyTAq&#10;ThNxuuZZIZ0uM4MrtThaDsbYOe06aOIO1UGgoafx0TOmPQEEMUxqsFIAd4lV3z1kWL/U9qbtlrjM&#10;5LcozT80oDn5Rfa/pFx2hpVRHn6aF8XAsZEtEKyyJBJidD+izRerJcH5rEVbSP7i+4mMhKDQe4o8&#10;Ep9Prp7j2BnB0STyNBkASNStuf7dPTWY2q/uY3npKF2S4JXGSo/b7L6AohBV/lJB21TfkiIEojdA&#10;2Y5AYnVaI+TVstDuWRywr2orryWErKgkJ3SkhKvQGukc7YyLz1CLxYSrj8dCl5bevc+6Ruq8bkmQ&#10;7bLqt+ZHkvH32kKHI8UOHY8Uq9DtquGNTe04FmTWvy9lcWsi668LyuPYJCLTIASxEeYkqdkhTif+&#10;8QoCoNBvXWojAyrflZPLaFjD+5GOY5Wq6xriYElmTVmSkOcD/wC26EUKfH26hTUBIH0VdkiKyPVI&#10;ey2aZebO7KjAJYWqQ46hAqUuNq8/46dzl1LIKuJMfdPTqCMzIgwf7q4ltr8ZDjLryggKAT96dxud&#10;vrrN5torJJ5TSkSmQBsFR3JvHMsy65362PJMBCDGLzO6S4CoJqafpvqEMn4sdlffjyjuGKzv2a9m&#10;/SuRScpxmSqQguR3UwGyv3hxJUpSFJP21FfT00HlYccgumPjcrp8ZaH1Tv6K7a6t75y6Z0PmFwZn&#10;2/O8fdYt/NSSq2z0JJCCpQrUq8EedZjKwJ0D7RHqYl06ryTOXUoCwXIezeocwd+Mrzr0vAcebalu&#10;l5HtFLi/KR9TRPn1rq3JFVkPvgPnLdk2ojInqTp6K5tHetpyLsOJgGHte2uTc2oMy2uJUp1CAyX3&#10;HAhAqUj10y+yyvH+wpFdgD7O0tQm92TgNs6+yRu+PNIThlwiqW/KBJQl0J2Ch5TXl6+NBYPlzcBG&#10;zcKnN8WIntXskJ2JZncltsC+WOSqOYcltSnW0cUPNA8Q2pSxVWxrtrc4GUA/YO6zGXhEB2TMwq8R&#10;LlHkWCOgXCWpSn1sMALWFcPu+xNfpSgGs/mX/XPsCwTnGxTOLSCqsFzy64te4WT3qNxx9C3Y/wCP&#10;IHFTZS7xJIUAR49dVW3RkWiVfXimQA5CaGJZ9jzmRSXrklDlrCfy48eQhDra0PIIUKGorSvjSXNx&#10;zKPeO6Y11dD0khnsH5fS+pcZXhuDtuQcaddUxcG3G1ER4rro4FG37SN/01CmmUoalyhjTE2tohPJ&#10;IGQfIu4s4Z13IkS5JdTMRe5DfN5LqUAVaUlJWAABQHRNVf0xY7+6rnMCXbQphYt8Cse66w62PYdc&#10;UXLJlPoulyTNChIVMKKPf1Sn1I8emrP/AGhkfmNPUKiwfZIkFyU2+uhIhWL+1XdhDKEPqBIUjklX&#10;koNd9UGwTPYMrjVKG4YoO+QONW6fcGHWllNvCmnAG68+SyRw/QU0ZjWFtVRaD2dZvzuzw7v2xFsi&#10;kj2AQAHVVOwJqT/hpxjvGskcqm8PIA8p0WOXizlmVhmWw2xjS3URpgikNngpAoQa/WhJ86X5EJke&#10;pXBRCB0VF3v8M/jdg1hiybfcRKg3BoSIbTrhoy+V+4aLTSpoTTRWIZEM5KFuyLIlwGXdnXReKrwS&#10;3Yz0nkKG+wktpkMFqRQIHGhDhB+5Zr/HQvkcqmn8t1Lx4vt1AdQviD8F+0e0O5bjhd1cZXkTIbfu&#10;N2uC0pbjmtELSunjlUgaDMxfLrAtFN8nIGNX2nEylLjlaE+Qn+3h8j7zm1pg5BlkC622O0ZCJgcb&#10;Ukqi0SlB+6hH203Oj7cU3fEkH3Wbp8l0k/QusedhdhXf4z9hP2/Lnv6yZL6pkeGpssceJKDUVB3/&#10;AJDQZpl9YqGpC0FVnez7OrI3+Oec9fZLFuN/u8xf+n8kQDJ/BiFQZeQSEJDpG61eCR41WLZ0g1yA&#10;AKpzaK7p9x+SoeoOgcqX3jk8CbPULY1HMjG4E9oPtuKeq4uqk7ckpA86Y4uMIwJDPw/KU5eVISjX&#10;/auHzC6XyzJ+vWrHncBtOQFhL7EtC6FlpoUb4I/yj10ixJWV5HeI19BstNVOMqAJcrOXU9g7Ax/I&#10;7V1xZVJffyl5m2iQsKW40446GysVqeIAJqaafVQjkT+QZLcvJ/bVGwF2Ww/k78U8au2P2zFoUpEf&#10;Ibehht0slTgdeZ2UXeRJA28aFzY/TYfrABC9gZd1tY+wuClnn3x6tOIdav5NfIL19vzjaYjKuTpa&#10;j0+7kpO5WafU0Go0ZYZ5kmXHsoS7wkDENEJsfA+NbU4suw5BARHghTZL0pATzacTyWaAEbE0Hrr2&#10;S09AGUaplySd02lWbHcdmzGLY2h+1OhX46VpHGi6/tp9NV0xNYcaqu15F1TpmWuKpxLS22HfZPFa&#10;z9vJOwHjULpAhzsjcGt5aBZH7+yiVm2YOu3EvNSYTjbUZUVB/wDJ+6qjWlaAfTzqNcIRjsAmlRPf&#10;ryg75Y4NmXZeP29WP2lxyWkR2GIjKSp5a6ceVPO/8NG+Itj9rxCj5KUfqPY788IY+L3Q3d+M5pOY&#10;y6DJt8pDKEKiSfuKmQ5ueIJAH0rpj5mYm0IaELPeKnJu1h/h7rTGGZjYcMyGVGvLpfuqatkx6UbA&#10;RsjkNqk/TWP+ide5WkFkJkPwj3rrNsZu8hxFsjx2b4loPvTHAHH+IJoN6012uVkywGqnk0wDSlsU&#10;KZ9IRkaXL1mUkrIeW3HQk8UAJB9B/D10dRjNAm0gEJZ2Mp9IjRZ57GsmNZAuWl11MjIPd/8ACbRV&#10;R4ChJUhJ8D/DRmFZGUi4OnojDX9QcbLZM+4OvzvtPCUXNwrxw4keSBXfVduKJRfhTxr2kqrL7JLc&#10;Uma26lubyS4lJGxHGmlQiIhmTuNnYsiTqy63i7NOWeA4phbyAFtJVsFpPkU0ryro1/Io2rFYudk0&#10;bpe0s460LylCpkVaFFw/apYSCkhX66XV2Ekgcq4weSopr1uyQN3C21ILikONH7SnwAdPsCw7FIc+&#10;AiVdOwxEtcAy3SY5C0o5mnEg0P8Aw02oJdglMgFV3COlMV1xp0F5QIAV9DuNMa7G4QpAKEVZRFfU&#10;YzyfbWBxcSP0qKn10XB4llRkQ+LIE/OiRr6240spcZcV7ShsNztU+m+q/ITBifdW4MJEaKtz6cLw&#10;6lpDhVIVy5AAg1Hnx530BjS6R0RssM2cJBfIvErrFgky94ym1uNrNPsC9j+u1NaPxOUCXG6SZ+Ka&#10;zogj4h9e5XkvYPO3oddhMKC1vDZBoomoHqDUGp0T5jIgIl2cpjhvGGuhXobgsH+1NOMyzSSwtBUg&#10;7VKk+AD4Gs7TIMA26qmWR9nd/VH66gqYqmb7igUlVapA5AiuraQDKQ0Q0kubDOfut8YyEJKUJDqH&#10;DT7RxFd/10HlzAHU7oympw5VZn10k3FamYiUORm0FXJe3Ej1/noU2NsjKKAA8kqLl2MzbVuouAC4&#10;bQUyCCOTa67U/gf00R9BIcLkrW3QfkHYt+y2c7brIUtlKWgXgSN1Dj6etdjo+vGjEPJUQibCmJ1d&#10;13kNzjMqu9VOlKELfX55f9NSPpoXJlEgkcI6kdCwGivLtiZs18akSnm2VxyEoIVQqNa70+ulk4iV&#10;ZADumtNzSTAxO7SUONiNLSltShVO9alI+/6azk6Ys5GqeUWmWimdiQ71/bDbpywm3uBX/lpJqEVq&#10;dx9R/hquqQjqN1dOYiQTwkR3ZnFkseOqx1KEhL7RZTIQ4CsLGwUmn6aYYUZk9gk+bCNsn2Se+N2O&#10;nLM7TAQ+tuNIcU0+tIBOx3/htpvn3mNYJGoUMahgR6LYHx+x20dR9qNO25kH21p+9I8715Hb1B0J&#10;mUSyaNd0tvtDsE/mIlvy/JH2XKItF0Wtakj9rbwPJJ/x/wCGqMUisBxqEvtdtN0tb1Dn22/ymLu1&#10;wfYkLZoPKaHav6H66esGYbLtJeOinZY5IuNraMBvmgtoD9NgCdiD6VqnS8xAkx3RNYJGqpLVMMSR&#10;7UBCQ8UumgNCaV1dfR2DlSpkxYofg3SVY5/91bQUxjUK9EkElJP/AKNFygJxZV2yLsNlOxjNLJBy&#10;B+UpQS6ocgtBpQA+KeTt41mvLUSLNwm+CXixRBmt8yTKjAhW9HPF23UF19sqJUpVFhCqeNK68bpW&#10;ZHUlOcaUTJjorfs7KbS3YEx5Kwx+MFIWlPHdr2tztuTXR3h6APkk3mLiZdV539z3W6Zb2SvFrA8X&#10;IbjgfWlpQJQlKtlECpofrraktAPuElxaexcrRfXmCC32SxwVFQcMQlxoVCVFpwgKBGlGNcTKTbK7&#10;Lg26dHVBdm4jIt6TzaYX73tEeACUmn6a9kVDsDyVRRIkqD3E5cERI05LxbkkIKFtfuoKCn6im+is&#10;CuIhKJDqvKJjPVXHWkOZmWCMzm1e7dWpgcYDtObjjCio7fqmukuV8bJRZkdVIPElLT5eXWcHzInN&#10;JYfaejLCEgGtftJIA8760P8Ar5E6mS3yECJ+yFulpSbnfLSlSwGIk4JcIT+1LtTz/wCJ1LPrIjPT&#10;dQptJLLo+bVm/wBO5a5b8dbPOQnih4ff9y1ABZ5eBpl4OZ+oGWwSLIj2kxSSn9VvYS+MZbk/3UMx&#10;0/lTeHAqL/3gJArSldOMHyEJjvsrLsWcthoucPFZ9ptyoTqQhaylbKVlQ/aahVfqaeujDn1kuChh&#10;gTJ2VpcbZcmFpmRai4sq+9KEkDkUg1rQemq+8ZD2VlVU65aI7wG+T7WTd5nuKKlcGm0JCOKiBUff&#10;5P8Aw1mMioC3RlprLCceIJco2/NsDucX+K+6I9kuVuccJVVNXhHCik08gkHUMm0GEDuQlWJVI/Fl&#10;VfFnuH/SmAuYpjMhlGTsSHmSpaiVJU79qOSBuKBQIrrNebBN3eT9VqKcbuPihJj5J3KB2w51n2fG&#10;Wi7JAatPMp4PssP/AHrRwP2kkVANK6NFZtqE6tgh40HsXGoTEzTIIdunScqxuYzEtUmKHZhkpT/R&#10;WT9gBIqVbbfrqNc4t1m5PshTjTBcbID7770utquuN2XGbjIRkktTMuPfSwstSVMBP2faUkJ5qCVV&#10;8apjQD22MRuOQmdEZ2RI/EhcOzsGg9cZGl/Lpipl1XbWMkuj63TIBd/7jqEJWSlA3VQD66rxria/&#10;h6suy+RAk+iQua9d5XPww9gYCDNt05bqmbQ6FOqLMhWyUAAUqFV8+mnONbq1mh9lUWjoRokH3B13&#10;LsmRToyDHYetJbZlwoa+SmB7YFQaAL8/cQfOtHhZZYRIOuxOyznlPHm8RtiSOqXkt9mTMWtA/prN&#10;ElVaj6aeAERWFnaJWknYrd3wr7OuXb1stnUtl9tmdYILKmW2uI91tBIV9tNjSpJO51kcvH+omR2K&#10;+g94yhGWhK29eZ+KTPjHc4yCH8lfmssSPdbT7jMZr7ggeBQkb00opJF/UjResjLSQOgWY8nk5K3O&#10;hSL+0hNmW+yqMhn9yG0uAKG2+4FOP+GtB+3j0PU7oIXAT0HyWlsKgR0/HOdcLQkIWzOdU1HWCFON&#10;rQQaA70KDsNZ+UfrvYoyf+SOu6x72BitsxT5M/m2dfGzXAc3FOgrLTyWUrShStxWldbCqztQxSM/&#10;EstIY51d1blFrx9252tl+/NR3o7TPspdDoP9Q86D6qqK6z+T3EpNsi6SQGCGbd8fevOvcsv93ujP&#10;5SpMOVbokNxalMx0vtlDawFbVQtVRoK28zMYsB78ph99316EkIEwT4d4deus50nL5cqb2ehyNOxc&#10;rq2xbVNS1K5gpqolaEjj6au/9gKiQwAO6ImLbmJ2Ck/ILFu4uy+xWsjlKcuOaRkMuyJLSwl5bDDK&#10;WEkq8Ap4gjXKr4Ux1/u2dX0gAEMwCCYWE9gwbr/frlbZKnyo8luoU4pxSz9xWlVaAH66ssyq5x6x&#10;ZTcg93+K7bP8d+yhfn3XIK0SrglxJks0bUkclOIBO1Cmp3rokZ9VNREtWQk5G+QI4QHnUpjGrzaO&#10;tezFPS40gKjGUArkWlEJdae4qqKJ3qmu2s8I9pSvq067jhbON4lHVmWz+tfit01aMMxdObZi1Kxa&#10;RHbjwoCAlKqFurTVQr/KFAVprOTypSlL4/L1XZZMurBgFcZTnPUHR/XmQda4i4YctDbyrc8lBUFS&#10;CB7blBtsE0P6b6po+yywWEDRV5FMpRB9Vke2dDXO/rl9j9m5J7+fzpH5D7kp1yODDUOSWPdSakJ2&#10;JoKnwdNcrOlJo1xaI/nr6qzGoMIo3+P8TI8X70j2+6sLWzcZ0eTEUD7oWyW+Xu1p4q3qqFsZQLak&#10;LuSXjIHRPz5U4vEynD3rnAdSwpp58qWAkUSgcyniP8qwdxqVBkJOQklM+u2qybluYJi26DjmMweb&#10;dWoy7SzsEKUn7nUGpBHA7nTGigyJMuOUzsmBFhutDWzLX3oETJcwAZifhqhNS0r4hTqGGwEq5E1S&#10;CkedgdGwq+PSBdZC+Jjbqr/CP9Y5/co+O4kw43kK3GnGA0tLrj8j7uDaSgk0VTengarExQHmHC6K&#10;vu2YBUaHbnIYyPFLrDVb7ha3pUqWhwjmxJ90JoOQ/bzBqNMhIHqX0lshLIENpsqy4WCHdGJ8gOts&#10;wXEBcslSfdpxSr+mnwak6vNjGLDWOyo0lEvyjT4sKtttxqeh9CVR27g06C6ATx22qrbwan9dAeSm&#10;ezBFVDRkV9uLvV8tNymRmTDtDSVpDiwCpxtLtfsSfO586VwJ7A8lGVRDMV55/PvoTsDtbuVi+dbw&#10;v7lNkRE/kNBxtssJiJHLkVlIPMrqB521scDJjXF5pLmxkfjWGCpMI67OadXu4vkMNTHbGNR1ORYc&#10;xKQ666CAlkrJAKClO1DTbXcjIMbBKH4ndHYoFJc8rQHSfQmX4FhEC/y58da0oEhyPIQhZ5PHi6gq&#10;SVEpHp/jpRfkxsPoj/vBl16pTfMW13K35hcbPaIKlY9GAej3ZaClwu8DVLSlgAIBPga7i2R3k/8A&#10;DhS+zQBtlmaN+fJvlom5A282zInRSuc827RJDgBorbkKU2GtLTGP4xIVOeT1BI2Xq7h9tgWDJ7LO&#10;iJQi3SIrbanliiXChs/ur9CoaB66F+EhnYSXKDe7MmwzNr7/AGWdKDKEPNBf3cUjksBSq1286VXn&#10;oGATPFBkXCKOwuyG4OGWLrdlSZVss8h5UScohx3kpsfYpZ9KAj9dV+LrEpGb7o3PhKMepGqDus27&#10;Pf1XCS+226+ptaX07cU8Xq1prRRJjXos9lASsAPCJ5Vvta5dzstiihEJsnnulKOK4+9PWpI1QJkF&#10;yuSr7hhulr09Y/yLRk0a1NpEyHIeWAafc04Kk709QfGm11zGIKAFJivuX4ve8hx7G34CnTiTDim7&#10;gzF5Jd3P3EkEGlPGlOfEtIw3TTxkowmPs2KM4vW1p61wBVytKXP/ACE8mYTpJUeQqnkFbk6S03SE&#10;e1id+SnCchGDF0B5d1cl3re7ZjkCQ5lstrgy40ULa9hTZIQDTatKEjUTlzkNNI/1QHSHYD+4LJvX&#10;VztfS2fYvJzBpLU0SvekqYcUFQ23F80PoU344fSlKaaZNX7ygiMtvVEVQlVY7J89mTuzsuz97MoL&#10;UbIDcHgzEu8RfALbcQAnmKCp4/yrrMYgrrj0DgrW1gt9ktAqXKun+97131YM4scIWORYkNPyJBSU&#10;kPNJ2C0N0KipJoTtppXk010SqJd0rv7WFxst74PYrH2d1vFyrsWQ1JmPsJS+qcylpDTiTuPZKQk+&#10;dq6+d5Fsse/rF08xqBbU53SR+TFiwLGEuWWxT2lYkFIlOKIQn+sSeQb4gUpTca+gf65OyQMrOVkv&#10;ORgD1h+SUeI3W+9c9l2vt7Ai7GabK0SEOtrV7zVaKVQAjcGoPrpnn/XkRNZjshsH7qR2J0906uw7&#10;jivcAtGSMW1qI1N5fkhpFEPuK3WuhGx21mPHY08aUnLgbA8J3m5InGPXQ8n1So7ftN96lv5jwiZN&#10;lDRRHbFSoJWmopQ+Uk6eDHOTHQpYcsQ/Marrxc27tjA7bj8pktZvyW1MdIUfcYXVLYVyBBNCa6Wm&#10;k1WMdkeTGcO8d0efEDr/ACHqLPZkU3ORj8ez1ehzBHLzSSV1CTU1Ip9To+4QuHWRYpBkmcflFiUx&#10;uwuxMn7Iz5UbCV/3TKbakLS/bmxD92RsQFthVFH1qfOlV9BrBhI6FF4RiQJkMy7rZlFzulrRNzRK&#10;I9+MhcKeyAEf1UJ/cr0qK0JG2l+PIRl1Gyb2PaBMcIS7J7AYbv0iyxH0MxvZbcS+6uqXVJXvx05s&#10;nKsA9SQUAKBZI6sQl/2RaIycyt1zUlKHg42Q62oH3ApNDyB03xpvAtygLokFpbqTe48u7N3m3xE+&#10;y4lpNHAeKCsopXkfB0QJRI0KptlJ2YpRfJjPZsTqSBaGZLickh1McKWtakupFaJ4/UA7anjVEycD&#10;RejESOqW3xAzHL7L2FCyzOZz7FjkvB9syPeVybjKHMpUdgCDsPXSzz+GLogVDUblM/GH6R2notu4&#10;X8mbI1Lm27B1mLlN+kpbbmF5bSJDbbhWlJWpQA4+FemluNgmqnq/yUc+39xcZH8RsnpnmQZ9l3Tk&#10;a43C8Fi3qUow3IbaEoV7eyxUq5UBrQnY6nbOcK/QoHHw4yt6AOP6rz0/3Bbf+da4NntccSLpKJKJ&#10;NQVuFv7lKKgPSmi/GyIkJyDPujrKBEmAOybfxo78ewf43Wmz3HHXYMt5KmEOrb4pcKSEVbSpFD48&#10;6F81R9gMoblV+MAhbIHVCne/b+WdfZnD7kjXoRoER9Ew2tlC6Ogp4FtRoEnb6DQ/hMu6uQq0IPBV&#10;/mPFwviZfiQufYvzF617j6Tdz6Y/IOZPFyO0wyaBtSd1I4kVpT007nhRhdKYJE/ThJarZyiIf2hI&#10;O5ZX2JhOP2jv+0LTIkyVKfZQE+2thDCy3xH+atRXxq+OKRIEliVcbITjKExsttdP349k4pY8tnKU&#10;TKZblTXAVKCluJHI1UN9LZ09Zmczur6rR9IiBqE0ZWO2Fywv2yc2HYEn0WrYtmgJ38baGskSSI8r&#10;oJbVXWAYt1tZY5t1nSj+mk+8x9o3Pp/LVc7xIsqxEgOULdjOi18WrajgwOSU0+noAf56IhrpHRV9&#10;QznZAsqE/epBhS+XtqHt8Wya1ND5/TRFkAY6hX48y+i6puV43m1ilYs1bYYvdhUIipkllKFOJUmi&#10;UqUnzSnpvpaNYkSiNOVZORhMRdyUCdk9gqYcRHtcVpvIUIRGjrhVaH9NNVnkNzX11djWmMngGKMN&#10;Iti09kE5Blt1ssf+85LcVsX2c3+K3HZrzWFDaijUkfXRQyLZnuTr/VQGBERcMyidOdUZpfL0RkV2&#10;ZVYHHEuMRm3Ap1brg3qr6b0p6aHzJ2ipgFVi9JWa7e6YGYdVudVWy5yMVliPcZCqSIKPveXRNQK7&#10;kJ20uxrLBAzLOeOUzsAlMDcBLXKu1Sev1wrg9wuLgMRTagfcQ6rbaorX6alESk3upRMd2U/4ufGr&#10;G1XaVnvYd6VETOHBm3sp5LDShQBSqVBUdzrSYUWiNREDnlZ3yeTZOYEBoFop51qayZlAottlXEbK&#10;ND6edV11kjpyiI2dZKVItJy2zoQAWrg0UKadIpRSTQ7/AKg6U5NJr905xsh5aIx6t6xuMCdHLDqG&#10;bu3VRLoHtubVpX0O2shny3iX19E8GQQFw7JD16TNHEpLhH2K8pUk+QRT11diY/QxKsjeCNV3YnZ5&#10;ltt3vyE7KCOKqb7Ctd9OseI7aJLlTMixRPldraexe3XBsb+6sKUSfBFaUOm+MA8glBk0kM3qVb3G&#10;uKVKbdcR7SiPJINDQf8ALRgiSqjNg6WGSJMW6OlCwkqSd/8A1pOwqfXxogzADqkRMyyooVukPxFu&#10;zxyLyzuSPTdJHrpNmZInY0dk8xxGuKuBY7L7rVxnmiGylJSdv270rT9dBG2X4jdNOojDsNkkP9xX&#10;KMft9ltdhsKh701tJcSDunb+IH8daX/Wq5CJnLcLL3H7bCBwiH4L2dzFbc3dH2KPSWBQA1CSpPpW&#10;vqNV+Vib7NHZSsHSK07JnWqTL/ubQo682y4tG37kpoRsf01CgNFigiHVJn2dMRLK1bnf+6hVQhW/&#10;2qqPT+OrKQ5cKgl5twhyxXJyBZ1xvfQlUqriaqqpNACdz9dA3gWT7cxR1Mm+Ki5rKjWnEXrjDJEh&#10;xKw4tNdlJTsKj11RVEWTYplY4ixWOcpyc3bI5UyLMKZrqkufjhJUpSUK9B4r51qKokARbZLLAU1O&#10;ibZKudjVPkRvbUuiyHEDlXmP4bHS7NJjJnRmNW38Vobr965PvC1jiwhSg0quyQumxOk2TIQDhMYA&#10;M6G+2HWnL6zDZHuyGQpMgD7gFA0oDqWKD0JJ3XJyNk2joEb9W40BbIi3nONU80VoSU1/9VrN59h7&#10;HrsVpsSIAc7ok7edS5hq3bU/zUwkkHYU+whQPpofBiDPVCZ9oisO913HnMbQ4spiOEqPID7dqbeK&#10;b+Ka1+PV1joA6UCwkox+FGOuMT59/XT2RQfek78lEj02OgM+Y7xgQEcQRW/K03hqZq80jt0SX1gh&#10;HKiRwI5BRJpXxph0j9QbhZy6ZJYpp4PcmoVvfNzc9lpt1Ki8fTcgKAHppNeGmeu5VkS+6kZFapWZ&#10;ZWL5IkMsWgJbK3FpNHVMgo8D1IpomOT8OvK516BgpWeTLZHurTUdDSIjUdCCRQF5Q/aqn1BOhnMS&#10;5RmPH4yZLy+/gwpDbsZpKHnuYYKTUnaqh9u4/no+d46qGPA9nCArnkkS6uKxmGoiUmrjby+RQOaQ&#10;SN9DyyTXF0xGMDuu3AOsHTc1ZLkHNyK6spBFCeSTUbf5a6S5/kjYOsdE1xMUD5FOu3Xy24t1xIt0&#10;mGlhRUJCCvjyUEBXEgn10mrsJt6u6uyIRbsN1lD5K93QbjaXkNSw1NWUNtxUgKcX+mx3G1NbfxOC&#10;QWKzeZkky2cpO9ZdYXi3XKX2Pkr6UtTlgw2kJH9GoFUkDcfTTWwdpCEB/H3VIvEQxDLU9tnRY1vx&#10;n85vg6w08yF8QFLaVRRBp6AnSuNJj26oecuxLnZFPW+Qxm5amrGCmLVzjyAJqHahI0TZUWeSjGQi&#10;XdSO0YTjmO2+6S2uPL3AakhAruNx+p0RiTYyCpypiWy5/Ha+P2q1CDJUFuNXCjaqEJ9tRIBCvX91&#10;CdJ88NYdGBDoigOHQX8wLTJjtTG5BK3WwysqFPtCVggbbUoa6beDl8fiq8+IeJS56mMFN2ftDxUm&#10;ekCRHCSapPLmCQkfptpllRLAnYoKvTfdXfyfxTJLrYUXlDhbUlKXBVRJRseJXt4BGrcG2EfhwgbI&#10;ET7JFRMiv90xROVwSW7+6217jynFhJWlXtqUE/5gAnYahCuMbDAbBaayAriDs6kWmPe7g20iQ+HX&#10;gVNyXVGji0kFQQR/60TQnRFkRHbRBwAMiWdlYW/K4DrjX5KFR32m1MlMo/asoWEFvlSnKg2NaHXe&#10;0oBidF41AksNSi6yol+1GM5PESXPaYCgNgSEioJpudDWSjOThctgYQ0RleshidX22Hkt1hJnW6aG&#10;rc8FcQ4h5ZoFIBrXc7jSHPoNjxiSGRPjIyJI9UHdDGf0t2n2piOXBu4XLIGo89F3SlIVGbHB9KG0&#10;qApRvinbS/Ns+6quQGnonGLW8Q2jJLdsWnJXO6XO1X4b79zmvx27YQ2thl2MArdRXUJUk+U/z0dV&#10;d9dArOgCZY1IsJidAeTuuHf3c2SYBZ4fVdtlNXa73pC7jOkNoL/sNuKBQ3sFK5JUk+Nc8djfuHul&#10;8QPXQoWyEITEDx+iEF9h5r8hIsDFsIhyncgsDKXFFbqGQww0S5ISrmaqJUjetNF2UQwpdrDpLblW&#10;RlCw9xstFdXWXFO4Wbnb+3ZzgMaM3FU40eLdWxVtPJX7xUbiukGTdZU31jdD9Yy+WivP7u3Yes5c&#10;zHWCh2278CgEvpRVKUMoAoBQav8AuIQ1tBkQSd1jfKsImZz3M5c5ntxot3Su6zozZTwQhoirakg7&#10;qITVQ1pcXyAFB5I2QeTUK49ClrY+s8TvvyCj9bqnLViUqb7Sn4QLrpbNVFpqgNVbcQdaU5s4Yn2g&#10;fL3Xzi3x8ZZf1E6LWHwh7w6s6r7buvx9xPFEoefkPLgZE4tJuLaQkBTb7i6EoB2A0hyKrbIC+yW+&#10;44WkpqqgfqG62xCxK03frGc5bYqkRuRD8lfIIWt1I2O59fXQs7R2HqEWIS52Sp7ox+YxhEe5vpQm&#10;NElRW1JR+4cFFPIU3pXbRuHcZqu6kRnpsnBg99gWjqC52CeEKemsNuRmyBzHEcQUGp9NttKsiMpW&#10;g8BTAAjoss9uXE2nsu02e6oZXBuCR7zpKEcHFOVbIruSin11p8eH+IkPoklgJmfZaKwiEi3XfHHI&#10;JS3FTIjsqKK8ULKClXpWi1J2H6aTW2PGTh0VA9Wblc/kvCsLmXM2+BJ5W56K5IK0ClVJPGigPrsd&#10;J8e4sZNt6o6cNGTDtin2+p7I/kNuDMh5tqLAW4G0LS1FkUBcAHLiUq2r50nnb2tkCmlcOsHCXbly&#10;x61dku3O6raYaXBfYKx99SHeKahO24O2iM20mEW1KtxqjMEQGpRTfcZtsm4/nWoqdYVDQVoUaoKu&#10;IIIoKUqdBxkZN7KzoIgg8oO7Dv4ZxdVhix1smV/TeloB/pEiidxuKq04xzH7fnsqKqzGOg1SK7d6&#10;qwm6x7TlvYN1aEqxyPsZdUWi4hCChYqKFSzXjvrUW42OKZRx/wAilmH5LJ++IuHwQ7lkbF7rjNgg&#10;2N9EiLAuAkwEMun3+T//AG2ilCh5KqAemsJUZVyIIZ/0X0Cca4hwueXuZN1XNE/sF332rqlyPeGZ&#10;agpcWSW1x0NoUCaUqKajS1rxiC/DbFdsm8Q2xQ/b+ynrpEaTMifmY9bFttu29wiqGVx1Jaf5pKiQ&#10;Fkcvr/LRgwoyJILEoX9wQGGoTN+P3Y91OY23LGoaolqtKVH+2up9xxQSPZUrc8hVFT5pvXQ9nixW&#10;eu5PPCry8gSrJ2ZaYit2bMsUv9mu4Sh55n8mOjjUht5qoAJ3HnV9lRDNwsxG9i43WIpXVebYllcT&#10;E5xaN0WyuWJjgU2iLHS8psVVU1UU8aEmldGfvACwCeUx+6II3KKId2yfsDq9+3TVLYNiQmGjh+1w&#10;vOLICx/ieX66dYXRyAN1mvKQlXaOuxTr+Gl4u/QUi3du2wJlO2R4TXYspSj7y0p5pSDuR4P6kaG8&#10;jji4moaEqqEjAOdl3dkdknMuz7320w2lMbKEyp91YZKfslSW+TraU0H2+o21PGwxCuNfMdkPk2ue&#10;0UM2mBFuk9i6u7WlphuPIZSQCKtAKqobVqBudXyn1DcqmqJ0blMb42WRbb7jcttIs774chBdKrW4&#10;lSUE/Wv0Og8uYEnKIESYumX21Dfexa4WaUON8ZgSHUINBVtl0EpTvv8AadJ8gCJjLhF4hALJD4ZZ&#10;7Y/d71bn4qZAmxfdQ+sJU6yphIPFG9TUDRssg/WJA6BSlSDPVKLtfqRvErJNzSx3NuLk0lwJjtPt&#10;1DrCnKFDZpQqBUag0200qvhYNf0UbYzGhHxVBF+QOedesQ8ZypoDGo32Fxtj21KTw5hQcP1ppflY&#10;pkSIblXYs4jbVLj5J/M49lYg51xa4jZsEVaGxMkDi48tsK/qJUOQ87Eg0Oj6vGzHUz0PsrYVnt2C&#10;uO2L9gOWf7euL5eudbTnhUuJNtynE/ltPwXkFpSEIFRzQAK+POj8eoU5IAB6lDnIlYJwIYhW2N/L&#10;/JuxbNZsWxS3Fq8xEiNNShaVNsoSApS/dBINQfA30w8ga8WRlIuDt6pb47xF122gU/Bers1uneN4&#10;gKmW2c3Phxlx2ZIL6W2qGR7rZNCHAv7fGs5d5amcNiFoq/FTrZ20R/eLRcJHX0C5OJ/HLMmUy9HK&#10;fvoy2W0r3pQfaaa548vYWGhXvKTHQbOEu8Kzu7xXHYOKoTIXJDhmJCiVhHvCvj9pIG1daa2JFYAI&#10;crM9BKzvMFk8cPVPvt9el2N1xePlbNY0tvg4jkzxVVXqAa76XAylFphpLmTSKyDCTgqr6wcgRc1v&#10;UKaikJgusPrQklISsEAk/wDtR2OjLR8YlCGxizIpx61xmsCWxGkJcfRJWAnmOXtE/b9o/h51RM/P&#10;UaKUGIPqEE9zZBnODvReyJrgexGH7T8xJ5cWW221FAIpQEgeugciqN8TWCxKZYVsYF5DVA3d/Y83&#10;MvipIunVy1TZ17f/ALXb40XihxKzxdeWBt9gSaA6AophCUY27R3V9hkbXhFZwf8Ajy/hNhaznJ70&#10;ZeTtJSwbcpSaIWshPtrU8T9oBNdtMbM77XhWAIlH49coTjKZWgvj72TabdZLH17eXA5nNtdUJH9v&#10;KFNmN7ZU1xKftUEg+a6y+TjSMpSDt7p79zaHUJxd49dd3u322ZN0PKbax96ChdwfmD3vfUpRCyKm&#10;uw2robEy6HMLnc+iqlCf5QGilwbl8gMo6duCY0tBnY5xkLt8RILyWGlDmtQ8mnKv89WYuFQbe5Dj&#10;3QnkM2dUOoOvskL2qzJvklbGRuFNqmp5xGVKI/8AJ3XX7qjetKHWvyXqANY0Cz/jJicj31kU1uk+&#10;rCxZIl0jyw/amojaXeTgIQoD/o8D6U1n7PJGNjFaeeJ9lTIvxl+zPw1uRkcW2ZfNhA48UkHir7R6&#10;VHjRk5OGCzcYyjupvZmO2TN8jZlX2OkwChDn9P7VKKDTiB+vrrlNpqi0d166oTRXacLxPHmhdrfZ&#10;0LnMNcm0M8ealBP2mg+ml+TdKbvyraoCLPyuF4GSX3DL0zbIJZvU9IcQy8gJ4t+35qf4a9jzMmfc&#10;K7IqjWdFnzDe07N1nAuDbNseZ7GVJ9yXdkukL4AcAgBX28a6dZ2L99fZLa5/XYQNiiLJMh7Ay13G&#10;ewpyELxiUHWGH2HUL4qQopcS8lPrQ1qRrMyw+nutXiZAkRBmZCndnTtw7FjyMgtMx2PcLa5HkQYz&#10;RolxkUWeRBBI9NMMXyZg1cg7LowYmfcFC2eZBcLvbbSm2OqbvcbhHcbI5BRG55K9dxtrQ44gdgwW&#10;eyxKMi5chEVrzHI+v8KnQ86WhyRcyBCYcbqFOKBSa1oSaeNcHizbbHqdFTPykY1Fxslh8i8avV5m&#10;2pFtdjtRlgS0c0/en7OKlcU+oFf46YyansEDgzE49iNEc/Bm39Xdxd4W/Dsgifk4haLTPeYXJBYZ&#10;cmIWGaErPgFRI0HhQi8hPSSn56dlQh12PorTKPjHZuvstyi6XySlDQltOWVhqVySGV7O+0UVpvTS&#10;+60w+EosrYXmUQRwvmUfLOwzMftnTlpfchXCHVsKVVJfYSeJIUaFSlV20vyYSmO8A4HojPGQMZ6u&#10;XXf/AO+n9jfKfsGwdddcktZSyBJCXwtTSUcQvk64RQEmooNSw5Tu+IV/l8mvGj2P8vdE3dfRHcfx&#10;1aV19m8hq/NWgKbc/C5OhgOKDn9JKa0+4bkaEvzDVM1SO3qrPHyF0RYAzq4yrFbD358eZuV5Lb48&#10;G0wYTcWE3IQGnXH/APO57ZFa0+ui8Y1xP2MyVZt8pyMIuW39FhrrH4vSu17jcrXj9/iwrdb57kdi&#10;D/VW8sqKRzSG6p/T661NdvesWHc+qA+6VZ6iOise0emuy3ZrvWbLqWLBaW+LjzgUhKwKKAQlVPJB&#10;J0sryxVM99SOOExFAuDx0JWwfiFlgxbpqBiNwLZTDaajMOpWkAlvc15Go0rvyO8iW3XqscwDbog7&#10;V7eXabVasXRQ3qS8t1wsqCitonknwdth41WKpEMN1KcvrBMuUwbxj+NQcChdjdbyFvzpqWUz4Ul1&#10;XJl1P7yAD4Iqaal9AI+2tz6g7hBfdN+s0LWHMLj2naXWQ37H4ilrWpWxH3Ebnf00XVWJaqf29fiN&#10;l1x2X7GXJEkEstmjZBNSVEV8a9L3V9R1YJDZvGvUHuBdxs0wW2wT5BXdFOJLhWptP2oSAfJI0PbE&#10;dNUWzScDVVWR3pme+4m53Fpp6GFy4aI7JSpdFcPvUKHcH11bhdZEtwvZE5VhDeewR2jJj2m8y1QX&#10;nFJQiSgcQ0njyCq12P8Az0fPHEGmNwvU5ZMWICPeuLDeeuLFAxOwSBdkgmd/cUDnLUVVT95rtSml&#10;3kbyABKOh5C7g1RlMzO5/RXNhlZVOyybZb0j2qqaekyJK9wlxVDyKtz/AAGhMbFF4lLkbeytz7/2&#10;0hKJd03u5eqejh1xGymzNxP9QvpaSySpKEtrbTVS3B5qSNidX3VADto/slWLcTLVZhfym6qnrXaZ&#10;ZkxQ44UiMtKStKDRQJ8AVG2vU1TlJth/RN7oxAWl7HHchyPw7gsJ5hTaTuUgqBH3fpXTrThKrIE7&#10;K9x16dan/wACUmoqQlQNQoj0roHNqEg4RmLLV0xI16VGjOTIwUkrYKCSPCgmtf8AhrLzxBKWqZC8&#10;gqotNglX6KqW6VOBZ5kpPip+mrJxjWW5VsbS6v3rYq2WxqI8rksDkVJ8DcHeuu0MZONl66QK77qh&#10;+44Q+lmo9lQktpIBH2miqV9KaZ0TEbAPVK7IsXCX98uKFRQh1CUy0moI2NPXTWI/RBTsSoynKID7&#10;0hC1gPtBR4k7/u3PkUpXVWS7METjah0BW3tUovKYcoKTFQsBaaHzU08j/jqiWDJvdH12NuUQdmdr&#10;w7Lj35FuUHGFcSaeQviEkK0Ji4cpT1CMvygIdQsl5/2DdO1O3oMKaVtsx1NobqPu48t6GnjautnV&#10;jCigkDdJ6IAkkblbe6fxm0wrJaWmklSS0OYFUjl53ofB1m4XGRkSqMqRB0Rnn8v+2qaFqb9qUopQ&#10;gqJKdkD7TTRlQEhrsgIzQhfJavxBKuqPcntfaqlVDgfH+GoRjq0FOcuwQFGza1MX553Ji6iOasxq&#10;GiUgmiT9f1/XUraJM8UwxbI9W/uV/e87gw8LdtFwUFoIWhDhIFeIJFaeT+ugIUE2dgi8ywGGpYrJ&#10;dhnoldnGMD7rz66Ne22QgDmQKkfzrrRXRIrdLsesTLFbW6Qwq2XRiHY2kj8lxtIoipovYmh/lrL5&#10;txA7o6LRl1CNeyLVI6/tDkRtv27g5R1Lla1CRQV/56DrH2zc7IiF+nxS3w1D+V3NtL5Cy6T7xB+6&#10;vKlU/wA9F5Mo1RYovGrJk6c9mwC+wprSoCwuM4nilxw8SPtqQRWlaayd2RDlaTGIMVSduSk4/ijk&#10;VLiSOKmloXuoqWncGnnV+FITlqErzBrosQ9vhwyvyHFqog0FFehII9QKa2FVg2SkB5aLQvwZx9uR&#10;isxIYLr7yULAoSkiu4BPqDrNZ1gF8RsmV4P1ONk64kZBzpxDSKIbjcDQkFKkAVH/AB07MT9UdVnj&#10;J3PJRdi0eO/a1okLJ58uJUa/ckep0ly3hboiKvkra/SHJdibU0D7pKEEsgkUT5qfHpqWGdWKIugB&#10;shbOsqROuv8Aa4lFyGUISFIO4CRWtPrr2X/jh2OynhQMt0JREZPdH5CIMX3pjBKi84qifv8AtoKn&#10;zTQV2QCGdNMfFDOVxdxSDAgyLy+ypCmglTqlbg+g4n+Og/3MpSA3dGisQi5ULsLsZzEMdjS7PLQF&#10;Sar9pZoQUkFRPn6a5XiC6ZcbKVWQIx1SYzr5GZXf7v8A2KFJemISFEJaUVAFW4TUeNzppT4mMGkQ&#10;zqmeT3DBW/VHx0mZlFczXNmVi8RuMhEd1AAbVyKk8Qag+AT9Rpj+5MR1B0SvJ6xYbkpiZr1kxHbQ&#10;w4w37rjP5KOCQlNSOVB6V+g1fhXDrodUltftrspGSXVo2nFWYyS5GabeZP2nkpXIJoFeKj9dW41I&#10;ImX1Kh2+ZHqiLByzBnMWtpH4khD4UkLHHklwEGv89FWv1fdVQ3cqR2NOfhKjYuZZk2uOr3JSnUqC&#10;Q4laiG0j9Aab6orq0MgPkVIydn2KsMTbtsrKFW1tSI1kQ0HAUqrVZooDiPqTTQlzjUjVWUSMQwVH&#10;8g5VnuOC3UhZF0DKGiSCrZH6/TV3iJmNwidiic8GUYlLH4+wHrXkbmRXJh5UKRGRxlLQnghwDjRP&#10;/qhpr5S0SiAOEsppJRv37HXOsioy5IbVIQEc9yTXbjxVXzXQePaIjsd12usmbLFeWXLsfHsltnWV&#10;vKkwFTXUpJYHNCGFFQboQag+a6NpFZjK/wD4FaEwF8estgmPHuOPNKL1A0iin3nCpdC4kcVhNd6V&#10;Hgau/dEhjqgq8ExDxURy2Wefaf7ZdDV6ZxdjOOBVGEldAdiNvFdRtvOprOy9ACEmnoU5us8QiZZ1&#10;7/b/AMlKp1ifbdblrSsJCKgqTzVudwB/PSavImJlxpJV5hiJfHVVfcrS1RbDeXwP7ba7ilT6F/1E&#10;uhSSKJRUD09fGpzcxnHclSwrZVz+Cquze4bTNxe33CFHjzJsq8Lut+ub7aY5QlLCWW2PcbJUEBNE&#10;hKaio0hxcaYtmJ/iA0Rwm8ga2lF3Ko+osuuvyBzvJ7rfo78HFbW2q3WBtEVz8ISXqpDpW4U0qASD&#10;66JzsMY9UZ7+4TCi0TiIgjueDulF311TnXU/yBsLOAhd7wxwMKiT2WT+MuaVVkNByhKihR9dqnRm&#10;FbVfiy7nrL+qEmOthjIaBPP43YP0zh1/vd6zmK7Aza5lYuUJ0BKEpcTyJIO9SokkjbfSTNvukIxO&#10;ojs6JqiJBo/irL5Y43ZcSxSy5P01a3k402tl2/PsEttUecS2guBZKlNitap9de8ZkGcpC4jtx7qn&#10;Kp6EdNAVKsE2NLRZ7a897LIr+UVgkrQoVZ9tBoUpI2VXR0QCXQtkTCLbpVfJfAMdjPvuso/BZdTI&#10;Q6GUf1Elxo8SnjuCTvo/FYESOrJRYJTDhZV6dxKFbcyutwuLb8rJLM0bpbJDCls+2uOvkVLSNyFA&#10;+PTWmz8mU64iGglugMfxIjYbZtI8eyY3ST/VMD5M432nmUk/2iWx+fdYtvVR5t2TWMhLaD5PMlRH&#10;00DOy2OMa4h2LB0XKiH2mY/IBl6UdHZGznPVcmyWo/jPNqUy2h0LCnWE1Ul0pNPuKaaUR7xsc6hR&#10;vrG6Ae0rha4fXsuA6PvnSEpZWQVlHtOCidz6qrpnSDGToWyRdke5Lh6LfgVsvCXg+8lhIlJjJPto&#10;+0LICj6gHfQwyhOTALkazusk922yXeszs1/aQlcdkLK2VEftQaJoT60NSfXWnwLRGsxPKX3QIloF&#10;svpyJj9862tGSfYp+dEZfbSvctuxlFrifoanWSzLZCwx2ZGV0gByEHSYyb721Gxi4yQ4tyFKVIcB&#10;SClLYK+JJoBT6nQ1ojGLk6K2DyDgJzd3dw9V9ldKQ/8ARcB9HbFk9yBIeSCYrsCOhBaWSf8AOg1B&#10;I86AxqICbFXvZUSDpE+qzX0F1ZfMgnXK7ZDPDj76lo4SVpUltl48UBNNytSj/gNEeUthEDrwmHj8&#10;k1y12WhsSX/obNsQuUqEiXYYDLqHUJR/Sktw1JDiXErqCKch/HQWPa8SQGJUcp5SI9VI7hwHrXsK&#10;VluLddpdZx248J9tJ3dih9Pu+0pQoatmoFNWTtMZxJUMcSFep2S4h/BjpZ3rV2XJjKulykByrs8q&#10;kqU8B9yx7hUR+3fQdnlbvt6hwPZMaK4iLnUqqT8bPj/b+g7tkV6LLkawS0LgNJBTIYe9uqlIWmlN&#10;6UB1CV05ZEYAay3HCmbGBkTqPRLPHLz8cMtxE2/J7ZKlPOXFPuw5BKnlNtpqlRqK/cs7aMtxcjGt&#10;7ggD+ithM3QYOh7sToQ3ONHyfq6IHWLU4iOi3bhCkPAlLTlD6A7V8EaMqy4hzPcoETlWddkc9CdH&#10;Zrjlrvk7J2Wol8ZgPvFjmpS3GlpJ+0mv3ACu2q7MiM7IkHRVZd/2RYBkbWrM8fxOzWy8ZFJKI5jx&#10;rc+5Ue6mpIFUjdersp2IG4QOLUZS9kB/KzKuncsstsu+JSUuZlGbV7MVoe0t8BRC6hW1PXf6aFwR&#10;IP2G6c1wnAoS6dzHrrHusstt+ZSkx7i+iFLiI5cnTIbLqFIbAG4Sn/npzXfKNkREOl3kcU2SdlYd&#10;UfIPDbP0tk1rurakXSfMjSoJfBS42lhr7177AV2odA53c5sLIfiN0biYj40oSDFUWW/ILEbjPtMU&#10;Ri4JTbUhL7BCGnVupPtJUNiKn7a6cY90pE+yS2eOMAx2XLAPkZaIGZTcdXa31rfWA6lsFSEpa8hs&#10;71JG1P01bk1yMeyHqxj2Rl138yOtp0S5LSHTEtEx19tttNHKsGhbUnyClR9dAZNMgQfVFjEkdgrz&#10;NPnBj3Yv4cBiFLgXKT7sWJLdQVJb5+eZHgU8j9dUGoiLFl6vDnCTkIP7c7ds3x0u1vzKQ0m5S5EM&#10;oQmG4kiqQKkIO33g/u/lq+nC/cQaJ0UvvNejaoZvPacPuDHGbypn8WG283Kjw1E0HugODb6FKvT1&#10;1bXjCmyK4ZynCTpc955YymxSk5bbkzE14RCeaPsSNvBFNttTnEi3Q6Db2UMYBnGhSntVlxeY9CuW&#10;RsJcxidzYeg8g080AopbW2riN0j0rvpgcr5OXK6YzAJhuEL5N0xc+tsxZemK5dez1LYReX0rXFQ3&#10;ISpLfuFFaKNR/PTUXgxI3IXKrhNuJFOfpDrSxdBYVeblm0wyrdMkQ5sF2EUq/oIHJ0JA+4LUKjb0&#10;1mfJ5k8q2LD8d3WgwKBjwYH8tk7r+mP2l2paO6fiZYJtuwpuG03dWFpW6tDjVOT6qp+2vmg20oqr&#10;MhKFzO7o+qwY8SJlyUxPkX2M1erDjlvtsdhuM6kuy3w0GXUuOKqvmRvxqSd/rrS+JqPXUMFi/IsZ&#10;nV3SP+OOENWbse9OQ0BEOamSS4ojgs0IIBG38NNcqHaIlLcKizOlGIqYF008dyddizFu1PsqXaZM&#10;VtbARXkHW1Cgp61B31C2v4mQOyVPJ2ZfbHdLPCyS9JnI/GW4lALyqBJb5FRC/FRrttnxiQu11Eyk&#10;OVVWPOsAw1m75Q7LS9a4ygFOoJ4jk5RASd6mpIGgMryXb48o7H8TP8mLLMXzu7f+QFsvT+CSZDcf&#10;rzK40eZEjskLccZFQj3F0ok0V4HpqvxEqMgmwP2hv6IvKw7a49YgdpbFdfxtlv3TEbdgsNb0O9W5&#10;Dr01T6HFL4qJUVtJpTjSg28apz27GbjqU+xcI11gyLyCF82xHEZ1gyPN2b8/drs3Jbhx5zjq2/YJ&#10;oFIUz/n/AIkeBoqm4R6Q6gPsq7ISnIHkKV8ScBy92ZKzSySGot/aWqKw3MTxjzYTqFJdW2tQNFIK&#10;fI1V5e6Mvh+vsoYwlH4zC1h1j8z7VOx+49bwG35si2J/BDTwe92OtNSPbWQAU8gf4axOV4udchOQ&#10;GuyZRywfiNAmX8X88lY4yrOLjaTNjyQ5GyBqU+Qpy3ughaQNkk/w3qNXmwhogbpblYIsHYHVQvkL&#10;1x1flWMzJWCPKkWiKtubBL7affYCyPsUR548qV1rcOdk4dZ7LNWgUzEo8IJwzDJGJyGbbDlSf7dJ&#10;CQWWyeJAAVVVNgKnQN1MD8gNU8pzrOrEogbtE6NeFPQVpUw457vtAgAKQR51cbAY6boCQO/CJO5Z&#10;DtxtbDloWpp6O00twII5JBIUqh1XixjGRJ5XrDIxYIjsF7VDXBdYSp1LjCQ5UV4jb76jx4ppZkxL&#10;ltgi6o/DXdGL+YxoEJxMr2yhDJcqvyoIJ2SfO9dDQB6uN1ywsWWFPlbmk7L7ldJPVrJRILiWnoKE&#10;n3FDnTklQFB9RrTYMh1aSrrxRI9joFZdP4nJgYmyy/OkxsgmyG3UxH1qV7AcoFNoSrYCtd9B2iJH&#10;UjRNZvH/ACRZOyBYjj+PuxL/ACFG4uJUhtxYpVBTRKCAfFNDU40RJwhb8ybOUtbzGx1rruRMUGzc&#10;4rxcZKSAdjSm/rUeNMp26sEDGsyJPqp0O8vdtYvYXb1avagQFOKUt5upc9sH1ruTX01fTfLYFpKn&#10;LxI1gE7FKHt78rJLAu12NC49w/MbiRZrZBeaSF8ilKd9qA1rtpnKIcGXHql+HaYSIAcFEPx6yTFu&#10;rMayDHcjjmR2CUg/nKHBYY5c6J4igKq1Ok3kLYwBEX7FOoY8smzt/apeVfKfBYeKovcwmWhpFAQ3&#10;UJCduJWAa0P00vNF9xETudkbHFppL9dVVYjiPx57UYidkZhKlNZW8x78SJHcCE+4qq0cfNEiu/rq&#10;n/LiyNZGhVldotHwICfnTmQ9i4ZLbznFrsI1titR4kosr5OpaKyRTcEg+Ca69jVmAJJZ1DPqhYYx&#10;IdFXaHy2t97u8vIL1am1OKjoYbfaZJDjnMCih6q4jS6zxwvn2nuuAnGiwDD3Wb+5PmJZMmxOZhlu&#10;iBh9150FxAW0OKUcUoSilNaC2EDEBnI5GyR048zIy4KzT1D2tdeuexIioD4iLadU6JX2hQU4oq5q&#10;KNlUrt9NH5Hf6BKOhCKtpg7STt+TPyGwVWIlye4mflsthTbj6XCFIUoBNSUgfWukePXfm3AnYeiN&#10;EacSrsSAqL4nzsSzq1uW4Zkm35M5GBajvFSw0W1FJUutByI/TTLO8eYS10/4JfV5CFknrAITHwzq&#10;6Z3kxcsev+SNxMgxxSDBlgKJnALOyeBBB29dB0UiLvJiFdlXyIEQHHPsnnlXVmeXbpn+z9VSUzbs&#10;losvR4zi1r91ofcriBWlN/46tebdh/RLjOIPz0/ikR0jmfdXWUi42PPmwuxreXCS4ylZeDvlTi0q&#10;ANADTU53sXiX9fZE/txIPEaLQPTbTnZ2IT7q4XQVlRaUpJqEo+1OxA8kbaqtdndTqI79Rskh8mxd&#10;8YnxbrAiB5aHHFmIohtQUhNCsqP11TVP7KzF90eIgzcbJE5tjHZWeMOdh9fyUxm23Q28y+6irjig&#10;KBIAO9fSmm2BKupwdipZsTpEjUoPHaueuAdeZXEcYvCnSWpKlBHvLKg0kE8d0gnemmDVzj9kS8Uu&#10;r7diCGb9E8Og4nZnXuRKwu63lmZEmwzLkrc4gNlkjg0HD929fB0BddC4yAjoiLY/X1nEJ55Q7b84&#10;VDecntwXoUbnLdc9se4oiiUgkVVv6+g0qwjExaB19ENm12aON0AjK7bbZE/G81kflW1bSlRJAcSl&#10;sGhJA5/w8aHrjI2MXb14RdcawGG6yzlDvYOTZ63YsQS9GsMh9aIqgijaAdyUqSBWoFfOneOKoQM5&#10;/kOOVO+wgfFl6LvsszXUtmiFeUqp6k1FdXxkCl0QVdWKM8p1sSE8ikhJKT6n1H89C5HyDIupHq20&#10;s2ooCQSoCo9Knz5+uknT5OrexdldY1b0M2wPxqCUkEFtB8gGpHpoO09paoqA1XzKXmU2ZtbjYbmA&#10;kJrsCknx/wAddwonswUrtFQzsogt4k/FUtSC9RChXxtvv/HTeqkiwHgJRdN+Uh+2OzLRYMUl3Bh/&#10;jcoIDiklVOSAa1ANa/8APTiuEjMRPKDi0tlm63dit53kkm5RZnLmoFLNDQBR+4mtKg/poq2vqwI2&#10;TiumUIbK4nh5BbcWKyCQD/1JJ/zA03GrKoiUdEuNpEmCDu6JGQpwuei3H3UKQA42mqiSDWo8Ekga&#10;ux8eH2iR4U45ZP5Jc/HfF52YZ1GuU1LvsRikBYKuQG5Tz1f5W7pDrojseJjF9ivQTA2XXIkD8Ye2&#10;gpJqAR42IpT6jWRrlEODwg8mBd0TZ0tqRAiXhFAgj3Hm00BS40ngFCursabEx9Ev6l3QRDnNXSeq&#10;NIA5uhSORB8fuHj6aInExDjZXmAMdEnu47Jd/afiWpIcaU6tYCQVFKmzVSE+o2FRpjjzjIuVTW8J&#10;CR4VFKyI32xos83mh0NpW0sAqKlhNCCdiDTbVUKjCThXXXfZtuoXUfSVyj5YMqvvFLDKubTad+YK&#10;v89d/HpqzOyBOHSG6IxiwY7rV/VTq8VuEO7J2dJFPbTsUfwPrrNZUBKLFGVh5OoHceWSrxKfdmlx&#10;bCf6aD/lCeRPE6njVdeA6k3VUvS7lhkZfHbjt0mJdBQ4QeBbO/FQ/Q10u8xOQrPoVoMCvtFaHnZn&#10;Ebgm3SC23JBWqO82QUqQs8BUedvGsnXjkntumo0ikT8jVR2rNIlxpS3ZbSOagriBzCuJ28nYbEa0&#10;vjiAWI0SXJsJWM+x7u9fXWLcyguO+6HFo5EGnKhJ/QDyP01oqImJkShYHV3W2vhlYomJdatv3R+i&#10;3uFQkVWgk+o/6T9dZrN6zyARqQirbpTqMQNkwMVudqj5tIc90Fp/8hnm4k1POo3G/wBNaIxesEjZ&#10;Zm12YJiWXF0R8ddeAS4oKcbSGVbKqmoOs/nkSt0ROJMsAeUIS5F3i29mFGWpZZJVRSvKSCabanjy&#10;EZF+Uxv1DpexMje/12bm6GgwUqDrbq+KkqCaEgfXUs4RnDqi8Wsxi4RRaZ0LH7P701bz6FLKnA1s&#10;Ao140V9NZy15y0DJ/UA3CB+5+yJNmLLiVlVukNCjYUAkqTXiCDsdMMPEizkaoG69yYvskybhknbl&#10;+dtFuV7LHBaeZFUJVsOI2O+mzRx4gnlBRHb+C0d0v8XsF62xuFPu8P8AMuUlj8l2S8QohytTQ+aa&#10;XWeQlbZ7KTFmCYMa5Y1Ju0SwxICEw3+SXHgpSKBtI409D/PRMrTGKVyqILgqJ2ZMQ9jLy2I7YdQw&#10;pLX2UPKhRySR9P4a7hUkFyVVdJy6VGMTP7lgDNouZKLjFdLsN1zfkptf3b+lRp4YdJmQ2KBlPtJg&#10;jrAYzGQZQ/fZBAntxy22zSqapTVJAAp6eTq4xavqhzNpEHldFwusi4ZxLiTmk8FHjLZUnindA+4e&#10;d9q6rsiYRc7qejMChKTOdxi/BTFfbYc5vKrsGgaip1GURMaK2qQjuuWd59Y71FcTVv23W3GZFSnl&#10;xNfuSlX00DWJUzBbZNOpuiAdiodtwRVvZsd3ttwcn4jMb9lCGEU9t9scwV0PEbbVpqUPIjIMoSj1&#10;lFV34BxHkSCCgvsXL379it7vWQ3H8C6QHfx8fgvjj+S7zSgHkCP2nffQmXkmm2MIh4n8k4xMGv6h&#10;aWMj+qjC43aNbXbDmNgak3aNASt2/ABYQ++3UFtSQFJ81NdD4+M8ftrnp/2rt9onZ16sPZAPZMnF&#10;MA62gzESR/bHJSGXnQhJL0t1YVTYH7akk00TjZFl1piOA6N/bfWQ+xTBxvrWPmeMKlJSh+dBa5Ie&#10;CCkUUOYSCQP8orTTDBywLDGWxWf82DEAwGpRT1pMiR8PuOLyT+A2KTFyBVfuqaWFcAnzuNH2Uj7B&#10;IaukH2HjdFtphYXeMeebukJMu0q5uOMLolSQApSVV3I29RpV5Cw1bHVOMKHaXusi5c3hHavcjOBX&#10;KKYNni3JmSlqO641HTB90qbKq0CqnY031QY3UxNoI1DH1f8AgtDVSAImRdaS7oxTIe7McZ6d+LQZ&#10;xbrDCPan3+YtsJXdbwUcihCyoEoSkjc/XSeHlhTUBkfKc9kPj+PP7o38BLa5/wB37J6/h4xjc0Ss&#10;1xiQXW47bKkhqKjea+vgCahzdJ9dWVx6SMjsd0VZCU5iZ2KPsjwPEL38dMhyjGLex/qN5hhci8XJ&#10;Tq5anI6t1IUCd1K24gDSyWdP7xXLYbAIyzx/SII2C5s9pnDul8bxTP4Qdvb0B+S/b20h9yQyy6gx&#10;R5oASTUHVFNFllsrI/y9l262sAQId1Z9q5N1Vk+HwpsGI1jstbKXXPc4CQrkNwSPBHhNDpn4/Hsr&#10;7GybpXl5ECWriVkTsvPpV17WhYtES/c5/vtMQ/bc/qe2dmyACKmg3rrTY2ObIuS0UDYBGsyLaJK/&#10;JmJD6zzUNWlxLmSznF3GU5FcWGY7e7P4wCdieaSoqr+mtT4uAvr6y2ish5Ty1uNKJiHCD+tsvRH7&#10;LxudPbaLUOUzWtUhXNz/ADk1JNVaLy8Ywpn11JQ+L5gX3wE+V7DdQQsi6wx2PZkMB21zm0XGLJkf&#10;06e+2k0qf8o9NZHHiL3ILEJxlXiO+ypslwqdmuOJvkdpDLcKW6VsFQUS282VocHn/NWmmD9T1KBn&#10;bq8UV26TNY6XuVikvNru0Jpp5DShTkp9gooQRvUD/HS2EP8AKCNii7JER1Wa7HEYueJwp82IRfWp&#10;UuOv3t+TZUEpIFK1oaaeWAiTA6IMzEy5ThxjNbpivSEK14rF/wDXvxdYHLipST7gXQeu/LSjJxDb&#10;aSToUT94iHSKuee3jBMyt2R5+mW7kMuW6zGXGFW23UKQW0vJrTipSt/01XbgmUZRht/VG4eVEFwz&#10;++yP8W72vGZ9hzeuoUZNrmPn8dQadQ206HzzXxCzUfT+OkJwZY5B7OD6rRylVl1kncKz6ZvGSY66&#10;/b8iZDEZUpUCQh1dXY6kc0IVwG5JUaeaDzqOV85dShI4vUPFPjt/sjD4bmOdXYVLW5LslkZlTXyR&#10;w/KfeKZLSFVPKhWCdSprZ58Esg64SJk+6JcAf/Gfnx5Cmy+gMj3yeBWfbAB8bFINNA5FrTDcoqIE&#10;YF+Vnfu75dXvrGdduvsUUiRJjPFSnSQUJCgaoQoH9wrXTPH8YJy+2RVNR+yLJEzM37Hyq2zbNa7i&#10;oYvJUJL8FYdPvOt/spxB8CpofXRxEK7IzbVMKq4iMn0C+49aMgs0yFLnw5EG5LQp9D6gU8nVKKUE&#10;jdJoncb6IulG4NLZSrshWGrLlSYfcHZPWdwcn4cUynXQ9NuHJK1KKI7xKFltJAJUknc+BpfnY8Zh&#10;iVKuiNpchaj6Q7VR3XAOaLcYXHiQwmRHQdgmUw4kc/BP3nWaaVcupdlzyGNCv8OVm75V5LIsSY1u&#10;urKWHbXxuTT49wqcaLvApoj1QVAjYmmn+NYbi0XIVeFQKy6HJjNxyqAzNti0IyBhKktsEU4Kfq4n&#10;Y1BSCQf4a7CHR3OhR9lgJdB+Ku5d2CzFtk9DMV63TXLPPQ3wdcWWkhKlIV4PJwkj9NtG9xSSIlyQ&#10;6osYgE7BXNw6g+TOQ9lY8vFbG6Ou7Y4/GKJJSn8gf+3FOIAqqpH2gj01fXVWK5mR+ZS2zyUBJhsu&#10;d3+M+fm9XKwuxy0xcJCZ9sUFBDsdFv8Av4DmfsSVqJ4jyNXVDqIyG/PuhpeSrcgA6KSz0b2ylu75&#10;miE25OS0qW6Ij+yWo6gEKRxp96iog/pq6AdomW6G/wDYVxOsT/JS8C+MvY2Z3f8AutltiLZfbzF/&#10;HPvvcQXJBBIWgjyNjvtXVWTYK2gS4HoiK84S1gCyOrD8PO4OkLnHt/Y05ExuCr33C2Cr3hxoVLKi&#10;fJ8+n00PbKEtYllZX5EWbBTe6PijjndOFJu+LT34N4aKozKBvQpPNwqUNgg7jx41dh+QnSDExBBQ&#10;c4Ez7D+qEL/gLvWtuhYq+3/4jJJEt0hRWWkg/aR6AeNFV2iY7DdVgTAIPKBs+y7H87vjV3ht/lxk&#10;gIdWyQPacSn21gpO1Keuh4TEbWKqlTPpqEo+08JuDVttjUhX/gJeXJ5QwPeS0FkqqSTvvtQaLx7x&#10;GZdtUTiPIEbOqF3vTOrLZLp1ri0RNwwi5ITEcgzkGQlKl0bSrkVKCVVOxBG+nWLSG7FBZuOC0j+Q&#10;Tuk9QZ5dOpcTtwgFlmEWG57pTVCVFIUU1Sf11TkxBMzEbqOJmASacitG/Fvurvv4jWy/YpYE25WG&#10;ZPFWxJU+x7i444FFG+W4+1W5HrvrJ2+OF0oy1BiX0T+GRXYT2O3qo3YmPXBWNwbi+4h6UoqfWhgg&#10;qKFpFEkECor421qsOY66LL5fwmX1dLzrO8Ktd0nWy7cYoiPvhCgugo6mo9P00wypAQB4KEbsdFc4&#10;T2ZG7L7BZRiq2VtWFkouEhB+3keQSDTeu2/8NKcrIhWBGbjvsj68Gc494jZLz5Adi5CyuXZLT7n5&#10;rzait1nkSputeVQPKfpprVQJV9jsgccj7fkEB9r5M9jWLW2TjkR5XW1xabYvLSFAe7OgoDoe4r3A&#10;Uo6z/wC1NpeRHaOy2tEjE9ByjXCepcK+T2f2TIrC4mTOjRo71wiyJRU3EBHLgkO1CaqPGlNIZ588&#10;KMxMMDtojPolZMRG4Qd8ku3ZGD9vzMK65s67Ym2uNWqXclMkUeUAh1LYASFD1rXfTLx+F91H3Wn8&#10;tR/D1QRuFN/1xLtv6BEeF9I2dXblusDiI865RbQu4Ow5KfbXKW8sKSktbcilJO5+uqv3v1wJLsNk&#10;fKAsGmhU292qL13Z7jg2KRHGshlOOS7Tb0ArbYDleVK+EjcgV1D7RcO/rv7oOcupAkdk6cMwhcDp&#10;G1Z2zbUvZo+G2rg40ykNoLSOaHQVGoCwTUb6RZOUDb1Gw29lbHGhJ/QopmRnG+vlPSeKXpNUJjMr&#10;4kOLoTUCn277a0WEe0Yg6rN5rV2liWC7uunLa/jLsaaUmY4y5HUHFCilo+5Ox3NANMvvFZEG3QOR&#10;R3j24S7sknOLXmBuZd5Y2DwW2vclCTRW+o5FAnWwLFEY1wjIOHARTHyx6Y/NnwY/t2sJCVqcSOZC&#10;UncfrtoOEB191dbw+xRFc71bb3gAlNkKekspQgJQORI2BPj6ajjwIlqo2SAifZc+sMgMayuuSE8Z&#10;DaFRlJIqDsBQ8jr19Bc67r1Vp6rv7Cy9ixvWy3XhCPwpCHGX3Wt1J9xPKiU/oPXVFOMQ59F6+zuw&#10;bZKPrnpvDY3azuXxJi37Y69/WjKUeIrQp5BR41HjxpjTkiUWZlKcrIVkAhim3mXVGM2menIIJLbj&#10;fB1tS0JH3Ag/bT00DdNwRwVOqRbVV/fE9pm3IcLgUkJSUhCQKAIryHrTVOFP5K24AxZKfqzqqJnm&#10;CXufdJwaXD9yQy2rcLUv7wfOnN/WEho7pfGRiWCues8rx9i4JwtUhr3QgqDa1faFcQmqQnlvUahr&#10;2+K9c8g8tVS5/wBdYmm0SX3Lozb461qSl5SF/wDdcVQI50r9x2B0TfkEDbVDQA7dkqWOlvkBgeXr&#10;kZ3DZGNXSOHWpKllKksoNUpKaqUCoHQmYIFpcj1TLAz65F4AoSvfVGT4z1PkWfTFx3MHnuy48a2q&#10;UfcYNaF5QAolXrQaY0desLJbn0Ur88Wz+saNyd0nOgM3v1n7OsthkS1rw9MpAmhoc1Nx1rAcUniC&#10;ftBqaaYeRxIW1GTMSs/47NtrulCDSEdluOPBem5BcYPXd4/uFinlAUwwgt8UoBDR/wCOsSIWQjKJ&#10;/tW0E4yMbCwK0/N6EumD9Rwr2bCmdOMVtaVSgQtLjyACailTvtqeNazFndKs7JFpIPHosjfILopj&#10;Bbf/AKsvpixrlNX7ioqPuLDathXiBv609dM/thEdJjQoGuRIJi+izZPg9d4xlUa53T3JNkcDj7JG&#10;y3HAKBKSTQJOmNdIkNyYLtltko6D5K5vXSszvfF13PC0tW2w29tcmZNmBxSlvq2S0gAbig3NdMMK&#10;NNQ+IYJHl2yL1ScmX9EIYl8Y+x7FkFoQJcNkTZHsl+HNCXy0fvqpBKTQU1HJza7z16v78KWLjTxo&#10;Gz0W3OmOpcYzS2zocZ+JFzKztMuux4i1NiXwTVRW4FclE03prEeVv+m38VpfFj74mJJBKOviT8gI&#10;/TnbcfKWIqXgsPQTbfdKkLQCQ4tSTyI+4betNe/dzpEb69juOSu5Hjo3gxm7w2QT3DkmU5n35Kuc&#10;a2f2rGJD4XLLn9NKmlKKzwChxpTYmuo1TgR2II7F10RnF4Q1ZMb415ol/N7pimNe3Is344dbBXUU&#10;S4R9p8HV10ol4xOgQwhKEgTuUq+9cXtlz7sm43kSw4yoOORWXXCkBxe9aDYhIrtqeLaKY9ixTQwM&#10;iOrh0BWa+Yb13Jf6/bfY/sDby3DJKUFaFFsq4oST933eugu07JGRfVNIVAxY6lCeGdR3LuHJHLvE&#10;i/m4zFWpxua+mi0HnyPgAg7AjTD7vrj9YOvsgMmyNZYhfO6MCyfrS4P5Gxd1Jgx2VLaX7XJx0lNC&#10;FFShsNGUCE49TLX+qjAmYj8Utci+QWdHGGXL9GShDoLYdbUoc0pTtT1HjV9fhYdnGgXfsg5MyWCJ&#10;+hroO4umbmxdw2blb5DjKZEhSlOKaWgEU+lK+miMnFjUfrCz1OUJyMoOxUW0ZlEtOeQsRQS862S2&#10;h515SwViid6JA/8AVavHg5Tj9gOiInmQjDXQreka1KUQ8AeKftWN6bDah0r+3VkR9ZZwrS0XJUK5&#10;JiKRyYJCkkU2rQg/8NStHxcq2Py2RtHlompQ0tsguI+1QrTkkE1/TSefx2VxDbK+taFiAypCf6xK&#10;ggp/hWp0umfkrwHDqv7CuP8A64m2FLrKjK2IpQJUPBOi8GDSdtFTk6bpO5jfZKbPLSy8OTYLoRWh&#10;ISORFKeo1o4RAkHG6Q5EgvP75U9z5FNyNVutD/CBwUh1QP7jzKSD/CmtLj0REHO6jD4DsUH9ZT7j&#10;aERZykpo6tSg7UVAVUb+Kb6ovAsLLS49h+tpLQWE52zMDUadxeDHJuhp9oKSd6+P46WX48o7FL5V&#10;wMl3z327hOMF1hp+E7RLhSAdiT58f46iOwj6FQ/bQdyi7rHBoFiITbo4QmQEpBSP+mlDt+mhskm2&#10;TyV5kBFk7bBDl2a0KecK0oiFKyCPCTSpr/HQfQSlwhJ2Eliub18F9tjjCG1LeK1JbUP2qQU1pt61&#10;9dWCH1Sc7Kf1mUNAga63Fdu4BkluQlXBSVK+ivrTxTR5g4Y7Kg2AbpddoZ+/YjI98cm1JUpDg8k1&#10;qBUV3pqeNiiWyGutM/jyq7pPCxnCpWVTAEFmjyk0UkraUr7VAE+R66pzcgVEQHKIjWwdk9sRwZpe&#10;NOXF9VGkuJSlw18V3roD7hGTBX1uToimY7EasPBCKvx6JaU35WCqlRT6aEsPyLco+AMUt+3s1iW6&#10;yyWEqSuUEp/pkhKq+B/HfbVmNAk9uFJ+0hEblFPxOsdtyG2ScsmlSbhwSltpB8BNSfP6azHncucb&#10;frGy1uJR0rAHKcV5tFhtc9tyfVbKmUuMrbSVFSlCtPpQE00ootnKLDdSvPUMss/KqXPYyFLsZavw&#10;iHFhBJB4eiaEDeo9Na3x0QYJGbCCSeVmeHHmZBnVttMFtZWH1l0mvEo/y+dzv5GnJmK6pSK9TQC7&#10;crdXUVmcjWppH3FyO3HjSGwatlCjzSpPrt4IOsv9gMnGh4XpE1gg8q3sao0bLHmWlH8YLUpChWgV&#10;y9Cd6HWoOtUdNUgIcum7YLi2zjyVvrqgukA13H2kEk/Sv6azmSB2YomoHtogpJmvSSqMsNkgoJJ8&#10;VqKipPjVU5B2TmMB11VHlHWDFuucXI2nApQ+98rICHTT1B9Ne+02Aw9UXX/iDrpynsBiNj0jipH5&#10;8RZK2RRLZbDZHI1GhqsT5MVXblEfjss2x8lyvva9v4gzG5R3HOLLieRKUpVsU+n1IGmtsI4wEvRS&#10;raYchaO6c6Tg4Xjqo5RykMqJcdUDyUP5j6nQU7ftk5UbbANk9s1ti7f1xZkMKIlhkcFLIHOqhUU9&#10;dtL6Y/OTqsWAoSyq2RIUKPMhupKmxy5p2PKgJH8q6YxPbdLokiSkybH+fYfxXlBUhZdjEOGvAOp5&#10;Aimrw51HChazslffMZl2iEYKlcUMu8nVJI+zmUgH9ATp5iyEg6W2SYuBqpnQ2Rwj2LwuznFltKkq&#10;Q4rih07gjkK+mis2X11MEKYCRcq8tVvkX7su+XVTKjakc3lqpT7eJ4AV/QaEsseuICKERAapd56V&#10;RL847bi08hyOorZXt6EkKPqR6aMhSAHKF+wSDFC2XYnBk9cHJ5bSlKhPoo60aJWlSRt59RrmNHvc&#10;YjlEW5H1x3U7H77dWo0bHcbcecjKZ/IEdjkSGyg8gsJBAp9dAeVjXSO0mBTfxQllFjqEiPkP1peO&#10;zewUMX2+rs0ODG/IgJKi4l1aV8aUFAFVH/p0HieRjVDSPYy3WjGEASI7hVOJ/JTtjqnOnMQvLD83&#10;GpoaZuMi4qU770b2qc21BBTxASKeupHBrsrEgQCNmUZ4/wAmG6aTsdOTKhSpkaOzbGwHmF+2hxhT&#10;3CrYa22VQ1JOgIkQfofkUV0MosUxuqW8hTikrH0SFzpbL6ZK3i0EeylxI+1VPNKDXquov7HQJH5l&#10;mZDeZzX+tfcF2WVsPrfZUGxyKVrA4gED1r/LWtrn3AkOFlhB1N7MyHK8P+LX93wwtovsBS1zfySp&#10;TzyXmirgQkEgAEHWWtvjdlEWfybhaTAr+tn5SpvEzIMG6Rcvq27fKyCQ5BmypyVpBSytQbMQBSSo&#10;LQSfB30TTD7Zkl2D6fwTay+An1ZMLraIzcsSyjrdx2TBv8hCbjbr3b3HBF96Q2G1MLKv8tfP01ns&#10;uJ7QsYGI3HKvqkWMRuU2fi5gOSdTYLceyr45bZmUToTdhR7LwbfLRQWFPhKwn3E1/wCO513NlCek&#10;CQI+qANhMhXIHXnhLTpDvzrHDb/lnQ3eCnnMZjn+426G+UguL4KUFhaRuPcOwrqjOw7T0vqAY7lH&#10;V5I6mEyXGyVV47an4fDkZbmludh3WWFOw0T21IU1HXX20tpcHhTZBH100rBB+qIcpZZA2kTJ29FQ&#10;9hR+y5fWVpySNHTd4ctlu4zjGUqQ5bIjro4rlIQAQaK0wwzGRlE6GP8AJ/4eq9ZD/Ix29lV3voTE&#10;jeYmQPXuXbFuulthCXVsve0hKQ64zUKUFBKzVJ9NSx/IWV/AAELllLxYsyzp2e1dcSl3jA22f7jY&#10;48n3mLm8FlYjFf8ATSlTlDxO5P1Otn48Qu62u0vThYryts6BKJh2iq6+xurrzh8a7Y89/bsnjqCJ&#10;MZ1S1rdIFeYNAPP01fR+6ruMZh4HkJfkjDyICdR6SH8j+i0L0n/uk9k49gmO9M5eG37QxNQzccln&#10;VkSW7aVJRwCFbfYgUH6aDv8ABCNs7YaA8DZV0eVhb1gd16G9R9j4hkmLJvcOU0ccua+dsebWPaUy&#10;lVWlqBA48kKNQfB0nt7TZ9xuj5R+v81+7vDmNzoc3F2/yVSWm481thQKlt+4kgo/UcvI1ThNOTHR&#10;XXWNDslUm2Nf6DsK7mpz8hmZOaTtQpW297raVUBryKqb6YCRFkgGVBiCmj091zBLbKZbLh5vI95z&#10;wQh4BSeNT9dB5uSYhoozGo77of7H61t18hPt22K25eI9ylMqC6c0pZTULUD4rWn66ppvaTEnZ1G2&#10;ptQqjB/jtZchkXHKLoj2r0wGXYzyf6XFSHASkgb/AF0Pm369RsjcGycA8SEcWDDod7f43FCFTS4/&#10;7chlJ9xYDgAVv5FBtpXMCvZMLLrLj2Oh9lKg9R41Y8Qul5uCPcyVh2SmDLeWVrZQsJUtPHf9xTXU&#10;vvJmANAV4AgPukr8gfl6rAJTON4/MEHKXfxkCPIH/uwg/Y4U7GmyajVUME2SMmcDchHwrHXVZ/u+&#10;OZxnHdP5DTSZS5/GQ64hwhZceb5JCkJrQkUBp/PT2jOrjUQeFEYxiXC2J8f+jrLh9ldXlUdKLs42&#10;ni2ncMuGhI39ST51msvMM7AY8IiY7Q9kVu4NGvK2rJc2R/aRVlZI+9CkKKdlEelddN5HyigvrSvy&#10;z4xXWHk0i19ZXEfkNCQ/KZe4lLqOILrdTv48Aavll12B5j+HsiKciysEbgot+NGBXDBsBmRr97bk&#10;p+rKXmmg0lTLK+aUlIG5Sf8AhoXJEDP4Lk5yn+QVvf8AqzE+5X1JyK2tvXJhh9oH9q21FaQFJBA8&#10;Upr0bjRIRjoCqYOxL7Ksc6TxCyWKM1/bG2JDMZQmugfetJWEguch5IVTTH7yzBDdpdncpLZl0s3g&#10;fY0B/H4nG2PPtzHWkkgBxCRT+QB9NH1mM4GX9wU6ryxjI6FaRwW7SpkBtMx4C4pH5LKEABSXFoJT&#10;Svoab6oIDuyAyWiGBQb2fGLd9t025f12XQthDiB+xx0BdCR68q/y0fiECB9kLOBJcaKDi1wbxSa/&#10;CkID1ilNORJDzA/pttmpJ3FNlDXLLO+vKrNROg3V5jcddrzC2z2paF2xUrlEfQpPF1tvYBJG21BX&#10;QGRkRsGm439kbVVOvQhlF+R3yDtCsgkWq4L4S57ZgR/JcL5Ukcttv3Hzr1dY6uNVfiUynLRCFq7L&#10;PWlgnP3V9sxmWVN3FC3EhSgqtFtpJ8qTXb9NdFc5EGO5V85wciXCHe6ewsE7mx7GbNgMppSYyV8r&#10;pOJYSWyAC25xqORrTkdH4tVkSSQxKGun1Ds4SY7wn2a2R27DjkKPHuilIbq2sBTxbI+4kbUqPHqN&#10;Snc1muhQ1cC2p0Sa7bvz8QptvJf57Cfd/JSEqaQtY+4cRSgI2p9NGYoMpFxuisdoh9wgGTf02uWz&#10;/ZT7VsnGPGlJYKQFoS8krCapNKK8HT3FMnIlwo5pHTtyvTzoJqzyugEYm9HMmQ1P9xK5A+5aFBNE&#10;8jU+dKcq2X2gDYpPXSCDM8rl2zETDtKn5MYMSZALPsb1C0q4UANDv6alixaWuoVn2hnCXWef3awY&#10;9/ZH0rVMdSyYpH3LQFDkpOw9CdNaoCRcIO2wM5SOuNvzbszNX8QtzyI5W6yj8zjRVWRVQ+4UVypT&#10;/HRN0IxrkQCT6cKWPKEesjsmliFj6/6t7IkTbXaFWpv7UTnGSUJkuqb4OFSKlFCqpG2sjLFvtEZT&#10;LrUfvaIQlCJ1Rz1VgPWXZ9/vWT5Wttu0Y/CddUpDnEvuuBYbQK+p+mrs3ykqYiuL6rNDF+T8LMHY&#10;VwtNnzC23W9pdfxqKtxqRZ2AlaZDTjhSVFJNeew/logUf4TOOkinXj8kgms888oYxrsHI7N26bji&#10;TD9p6ZfuEczUw1IU+Et1S399OXDmRVO9NU/t6bafnrNHWG+EgYc88pvdqWPF8obfya/yUCxWhp2Q&#10;l0N83Fv05p5LP0PiuiqREw+sDT0SW22ddhn/AHH1Suh458h+2c6tnc+PpkwMehQgmBf5KkJqoMko&#10;bUUbqH2eKeNUV/taoSokxPoj67rO8ZM4TNxvtRm+5FY52dxluJdkp/GnL4trk8UhKh9tAUpXWg2q&#10;NJo4o6S+s6pjKHf8k/cnytiXaJuN4vHXExtpttyYzUUcdUn96E1O38NhoPw/j49u1xeSH8pkzrr6&#10;1hgpjn9ouXWcSRDUgON8HC7Sqln9vA7+dPxAwn1AYLOwkbI9ioPU/Xka8WN2/SZa3Z6JL4aZBUkC&#10;m/EAfTzqd4BnEMra7ZwEgNlCxr27i49AQ2UuwZS0lLigCak0JB1O8kKmtjtur7McGIuT9mac4s3B&#10;hMkNtn7lGo3Br6A021RXIdXOyndYQQByrTLLXbcd6mjRkRi1+K240lbdS4tSSFEk+tCKaqx5mUw2&#10;xU+uhflAnRGSszsVvDWX+7GktSXm2FkUXxCQW1nzsaHz40VmSEZ6Bcxqx1cFFcrFE34xpl0SVJZC&#10;XkqJ2UB9tArxoI3jhcYuru/4JZ2cksf+noSYr8sFEgk/Y6ONQoDbcHUaLyfdSsiWcLp7ZvKrJPYs&#10;kh0LZDP3t/RSTQ/z0Vj0CyR91fOYiFVXyHAyCI1MfUl5oxytKHDSiUg/bU6EiACRsQuFyBroUqcX&#10;fdiWy9sWl0f259tSVt70bNFfb9ta020ykXEXVVkWk6HcXss7BlW+4Pw2ZF2drGRP4fvqeSQtW1SP&#10;qdCGJnN3YIuudcoMRqnTiWC2rsHHXbblMJKZDT6HHULpRRpVJIBINCK7eNCZmUYbFBWUdywCovlZ&#10;OsNpxOKyxLQ3Khp4OuvrP2IRRKUcq710JXI3kj0RVGP9IcJDv9f5L3/ii+uMSuBiWcMqluSUM+6X&#10;lLUefkj7dqbb6YYGVKqQMg4HHCIy8aBi8QHkh3p/qGwYbcbhcmbTFhSWSu2LuHvrUkrQPbKghfIo&#10;qTUj1008pkWZUY2RPWKW+HjTi2SrIeSbfxSs9r6tz4ZTd5TdwQmUJLbBdKiUJUQAaDjxr/w0D9/a&#10;HYs/smeUCZdGYLUvY3zHybuO8RbU64iJhNrH5D6GR7SPajqCaA/Q+ATpZGM5Ey2A45Q37UVsBuVi&#10;L5p98WDIs0k2yxr9+0rqG2HnDxQVGoBI+4n1Hmuj8eiNkuwcxXK4kb/0Wdsgtl6u7SR7yHURUANM&#10;sBFQN1gcSKjY760FMY1xYoW2yMi4RV1p8s5PXGEP4hJY96C8AgRhxAabB4E+p5KpWlNSuwzYDGJ0&#10;KXQshG1yQnx0FMwfIokztCEG4c+TGEaKpz23FJSGzzKag0JI3I0HjVjG7Av/ADVfk7fvlERLgfou&#10;34eZbNybuXILsllf9rjMutKQ8QBIYNUqcQABXiR/HSPydpxoRJiJdt088XTC0iPZiPRFnSqLfaO+&#10;n5c5gtY7GeDb5d4gI9xRUV0VuTTbVWKBdEEhgEZnE1RIhqSr/wCW2VO37CTcLMlaIKHPx4r42LjX&#10;uEKUARXfUbzFup49F7DBcydnSj+J/f0vqTv2HYLs3Jfxi4IVCakOpFVOrqtIIAGw/TV8qBKvtou5&#10;dYbtEumN8mr7Ck9sxcjehLVI5oe5qCkgIQBUVAoNvr50uridW1ARZAEdT8kPdm9ZYd3XcGMuscVu&#10;WwUgqhx+KV8kAVUANx430Zj22SPaIQML/qLOjXqiwyWscuELB2UW4RQpM2OhZW4AoUACB/Dzr1t2&#10;kpiJElydTzAMndLcfFfPu5Y92zHKrm+jHbXJbiotalJBklI5kKNCUoG38dXYZgK/u0dXZWfZTYKI&#10;DfnlZt+Q1gj41dY+GSGCJwU4szGFcmvu3KUA0SONN9aHxchKAI4VOcCai4Z1cfEq0ScZjTXWHy5/&#10;cijkOJ2CVKTsk/8AV9daHIwuxBlwsfjyFIMRJyUwL305Ci3Z/IoiFJkLV7q3ajYhQVQDYU21ZDK6&#10;w+vRlJtexDrc3tsQlOBJJQtNU1rStN/H0189JJb2Wulsy4WN6NNuKkPpSl2gLYPg/wAK/wAdW2zI&#10;HsvUxcMUWWu5R4TphSyA54SQfGxp9dASrcurpeytIGSOqsQdFC0le/E/dU1rXQhpaxgrBY0dUPZB&#10;kiJLK2l8dwmpp91Bsaj+ej6ICJcoTKk4fhZy+R3YX+hYsqSy6kNKQVHmN08fqB6U21ocWAtSCcu8&#10;mXnzlk2Rk+XyvbPuQlOuONhKq7LPIEFXnb/hrRTI6huUTTXKcgDsEwOosPvCfZ91SlW51QSUp+5K&#10;fQk+dL7zEEn0TOUiIsU1LbjTsWaY9rFVfcTRdVcwfTltTxtquUhIOSholGOD4y/OnM+/u28U/atN&#10;Kb/5SNBXTACuhAs6e9gwVu3WliY2nkwgc6CoUFBX7frTS7sJSUJaq/nuOqtLspke3zAadSakFB+0&#10;7H9ddrrAl7qiZVYlLFtxYyI6wmWkqSoJ8E+h/TYUpq2Q7WMRovfZ1DhLfJp/sW2RJeChKcBUlQIp&#10;WtSfB86NEAdtkFKwu6TOQzn8/wApexdC6PFKFLQsUQUgVJ/4b09dEFqYCR2KLox+5daI6Vwi1WHD&#10;47bLYckO+5HkCpJT4IqfUEb6z85Gywk8Im3szJ39WYRJvdgulu9pKm0sKeSn9E7HxtUDS/JsELIh&#10;EVwbVCGVsRsUaDSwfbW3son/ALa0fdWg8froaXeZPXYJmJRlHXRZM+TuU3F/Km2OQJdNf6dSHBX0&#10;oKbj661GDUBShcIA2stMfBlm5LiQrVESFSHUpUhD24JKaivio18987GIlKRW1jLQD0TS7bcXYVPP&#10;PoDbntuuKY2Qlsp2BSdCeOgJKjKPCx13hl068PqXJfq6UKAJHIp5HiKD+etji0CMWCQXAnZKXp92&#10;XaO14ReUXUtL9sKeHJunPccf+BNdtE+Qr+ylgrsS1i69B+qGbRm1rEG0NJj3FtaHj+OSA6ls/ek7&#10;kePGsnOqVReWqqvkWJ9VQ5HFRYs7lW5aSmOpwFO4GyvVNPpXWspLVRkkg12RGMo/JsjFls7qi+ws&#10;1CgAVq8cd6aSZEfmZHlM8eks53UyfZU2OO3NuwAujyQtbRBPFHnx+n6aGcO4TCI1ZJr5EdrvWuwN&#10;rsEtb1zaIR7TSipPCtd0/p/HRGHESk8giLDMgADQpIf+pEy7Issaxm4pU9ImqbS6ockqWyailBWn&#10;10fOmMY9gdOPZD1zjKXVar606kx7D7Va7vaoqY8xzl7iyakqIqD/ACI0hjdO2UhIuFdaREMNk28b&#10;HKzygtvklSVpUQB+4ip31bOBjIEcIUkAaoplQHp+F2qRLXVpgLZTyG6RQ0I/9npbKXWcnVsAEAZp&#10;+DFwP+4xVKVcG31sHkKhVU7bDYHTjGn3PU7IC8NJXTrgj9ftyfsCuLDjpKhzSVo8g/prtVvz02Xr&#10;KXik/nVwCIU9xh3+oUpbRTfnVX7Cf5a0mGBLjRJ8l4RVF1VYJD+bNfmu0KquAAAoHBQUTv6/oNWZ&#10;9g6aIekun/kExGLWTIpFsZbmQHWWimY3t7SlJIAptQeulOK0zAOxHCstElnPP5ybRPRKYCX3JLbr&#10;fuCnJCnGwATX0309A2fYIesb+6lXvHkf+ofjW4uLUqY1yeBA34bgBI22robFuH3GRGgRN9AlHTdL&#10;vovL7vNu11esqSI0e3uRZa2lcSlpBPMnfwQPGlH+0GMjGMvV1rv9cj9dcjIJGdnZZK7D6juuVX1/&#10;8J2I+47ZZrSlJU8qO77XB4AeVEU13DgKbhWzgpzlTLdghx/v7szLetZrl3gxZB/HZt7LrQU08wlt&#10;FUOgEH6+a6Lp8fRRkdRIt/RBSsMgGOoTy+IeUTct62t+L5Unk8ylUhCnxxWlTe1ST6FIG4+mlHk6&#10;fptMoHQpjWSYvyn50/ndnts12REhupakJ/GCniOCl+4WwAdxQea6F/byd9Fn/JyjItyg/wCRb7kn&#10;FptqW0Fuszw/7tASkBtQoFfxHprU+M+ZBPIZZe+YiX4SezXtSfjOHWmOZSp2Q5PS2R4DoKkpmKUG&#10;1LU2BVSEtUpQVCtK8rx5N0mDCvc8pxg5wMTWRuuqz9YZA9fcL6SkxWbhhsKO9e5imXVOOLlM7tqk&#10;E0AKVKJCNzqMs4RrnYHBJZNIwJsPsrXIu3Lkx2TeIlpflr6rbgiHeLiy0kqhzEIBWgpKuRbShNSr&#10;jSug8fE+AMvz4HBRMLdwNiibGoOWX3Bcdz3D7m9cMZj3VNtc998BsxFtlTammT94CjvvtqF/1xlO&#10;EmEiHXarWm0g6DZh6x7DzqV1fn7SICbfJcecucpPtqS0yQo/fXmQfIr/AIa9V9tce8NR6DZEZVcJ&#10;R+zlFnQtzwv5ffKq+5FmLv8AeGLGxFh2GK404yxDYhtqjNpdQpKW1lSUhXI6s8h3x6A0esjueUow&#10;qogMC45Hqp/XE3r3Drn2m5fI0iC3IQYqpcV9LcYMNuAI/pq88iU09dVCc5wgA2n6oi0BnCKeo+u7&#10;F2VYL5YbvGYOeuQLlfrFdpCkBLTzDBSUt8tiFAUIO9Dqm28VWxILRdpKcovUWHyC86Pki1nliuSr&#10;VmL6P7k4+XFMMeAhGyASDSg8019G8LCqciYDZfPv9myjGsdSxCVKlIXyUU7iprXxv660wBGxWC1k&#10;SfVO74qdCWHu+fZrPa0iRnabiubJjuOhLTkCMEn8dSFUTVZ9fXxrM+d8vPE7E6RZlrvAeHheI2Hd&#10;O35MTe4viX2JbsCu7Lth6cmvrXGjpUhxDb7lFvLadbqC2OYKU+n020s8XlVZtRsrPaYWjtx/pl0t&#10;H8PZXDfyx7biqiZBMmJTiNqcQ6LhIKUpcj1ATwKT9xNNqasjjVR0P5HjlV2Yf2fGKfWG9kWPsjCm&#10;Zz1wjMW2RLVOgKQ6nktxxNOIHruKjQlszXMvwq68bqGO6enRV4n39ktXB5LvPhDQugB9uOolJFPX&#10;9dB+Q69fjuraYES1UrL8alY9mi75Ji/0bnz5uoINPAqQK+SRoKdhlEAHUKyuIcg8Lj12td2vt2x8&#10;I9pBjPuutFIJWUIKgoU3rXxr2R8GkdgpVxJ2UbGJDUPIkW4sFUlIeHtJNOCSnkkp+u/nQVpM/Rka&#10;ItHRdOe9ksYJY3pFwKH3H5TjX9vTRSll1qqlAfQU1zIpIiCNCf0V+DX3n1K81PmPdpmYZnMvT0aT&#10;/eY6mnWHWE8kpbSCpKQpP7eA801oPBgRADhjuDuu5MJixuFsz/bD6NaldOW3sbNUKfzx0F3jK/7z&#10;bLtfYX9wHpTc11mvN3CN0oV6R9kVVabIdVoO9NWhDKJCkD89htQWGakl1S6grA220vgTIL2sSG5U&#10;jFIT8lwTH3ObBQp2TwoUiq+RrWtNwNTnIMwXBFzqqCbDSz3BOajtKTa3lFxPDZftlsE0Jp59dTlE&#10;/WCOFSSAWKJ+ucXg3PB7hcbq4pn2nXQ2lBAUU+4U8QPVXHQ3YGxhqVKyRAdUEdtH+uHLe26V3mA9&#10;I4up+1K0BSVjnTz40TZJognlRgxKn9z3Rce3t5C24h9m6wh9qKcWlr4pUnaleLia/wANF0y7M2jI&#10;WQAOqRGTPXS83e45POeabtIW02CFCqZaapoEk1AP7ttH4t0AOv8Acq7K5H5AaKy6/wC3euLLLjP5&#10;pOrc4SVB2O25uXAKDx4/h9NX3WGMdA6gcOVktAwQJ2j8yMPydchPXVvXNfhvOR5LDhShbUocT4JH&#10;60+uq494ECWgOyJrwS2v6rNfY/yt7GpLxSxyFQ0iV773uFDZMEKSVISFb89zypX9NMKMMTHez+70&#10;VtFERJiVP7U7r7MzC32TAeuLmmHjNtQ84JAWoyUqkniFpOwNeBoNEeG8XWDOdmr8cKzyFkSQBwjK&#10;N21mfyLjYT1p/b3HpWJpCJd5ZaKFS10SkqfUfJ40O300Pb439tKVj6S2HKhjZIhFtHUf5a4bk0GW&#10;/JxeI6/bbiWY65PFZabDf7aJTWlQklRI0f4y+MAOwGiXT/zWOV8lWG24t8XIV2hve7lZVxdZRRKl&#10;BJqQkAgb1qd9ey7IHV90NVKc7jE6RCAW7e5c4MnI3ZC5UdNENMrB/oqSmhQVeTvvpe5ltsirTGHx&#10;G6XOYQ7a2t2LkodEt18I9wqPNSKkpCaU2BWdtMmnGYMNhuoY7yLhVOCYhY7pfHm8lbfkWiMyHY0G&#10;2uUkVSuqTxpyIqamng6e40yfkGf3Q2eDoNn54XoRjHc0u3fG+03hgsNZIURVsp47lTCqf1KAHkQP&#10;u+vrpDkxIskSqcalgIDYqZ2Vml4z7AYl+lLrLAVOU6lrg1yASVJSTt5rQV1T4zLgbOskRlYMoxeI&#10;0Q9HuUy/+zcFrU5NoUMgp/ycOJIr6jlrRCTaDZKJ1jrrugzEbbZsN7ejO3sh99chpwlJKUjn6U38&#10;q9fTRE7DKLIOcWgo/deTybv2Y8q1AP2xEoNS7ewhRLQKgEgqSSDXSKwyhH3TjCgLTqE6s0wuwY/1&#10;5EtrEEQXZKUyno0VCkopw5D3lJHImp86TYcZXT7T1ZEZIFR6DdY6+RFtZhY3cp0OIpi8tq9xl5oL&#10;KgpKqBQJNTt660ZnENE7FQwRMWONVx6V6A7GySwQb+7dUvMPI4hh5BDSfeHuGrqTspKh5pv40usz&#10;6hKQ6p9IWSjpqi7tTFL1myrfiU9021E5ARcI8NC0NykNENqDSuNNwnfVuLbCMTKEg4SiwTnIEx+I&#10;UWLnsHrKIOl8iXLYwKM1+RHbADtG6lKlb+SK7V1X/wDr07Sb4NKR3Xq/LQj8S4XHD8+t8a4x5y46&#10;TiEdxJMtKQeURSqANgBXFZr9300unhWVnpL8vRORZEjsNk7LhccbjZ/YmcZmOqst5aVDYdkIoVJd&#10;NEp3O9CaaLwaP8BJA7D0Wd8tkn7GiT1VvkNzseNXdnq+7KAWHKq/E+w1UoABNK+Tqid8wO0d1HDp&#10;+wtsmLFsln6cskm6RS45CQVSGW3HEqqSj7gojyoaX42bZOZ7DUJrlYQjBJOX2HAtNzmZtHirdalL&#10;S62ygkKCyqhCkA71OtESbIbJLKk1yAJ3R3Iu+R5Pidty68RP7dcI7vsEMrAV7KxskgeFVptoHGOs&#10;oFiERlUx6xIOqObZcje+vZrc5gOstNksFSiVp9wV3PnYip1RW0ZDgBRBJDBAWNYpHvbFxlNj/uM+&#10;2sJqG6kUSSB5NPXRttg5VMImOy78HyqR/a2uvbystrhIeZYddHEK4K5gpJH1GhZ1DcqwxJDhFt7e&#10;9myWC53BxQQ842tTnL9qVK4kDwd/+GqcWBidNlO4jroq35E4KqXPam2NxXtus1bKyVGihyoo+SdH&#10;YOXGE9V62kzrYKkt1smRusoo/wC5LUhyNzoPc+7agSSfGq80jv2jsh8aBDxO4S4xCzScevMnF5yK&#10;svFTr7oSUlXNQV6V39Dq2uRGvCItbT1CuZapNwhiwNsoXa4skBYBqsgbAVI/XVuTF4oSol2RZhN1&#10;yEvPM2wJVDhNj3HWE8qlAAAOx/x1n7qAQ+qcQlEFiscfOXsTK80yxrGZcd0SvyOTUZg1DzaAKqKB&#10;vX/h66deGxYVxNkjqPVdsu+fx/FEUztewdCY3GRd2pMJmZGEcMp5pcYCkBVDxJNCT6HVeJSMizrE&#10;6qOfb9dXYDRCPw2tmF9wXTJYGVXC4xL7cZfv2p1l9xUVTSfuUHGiKEivmunflIfVjxhGLnn3We8f&#10;ZO63u+iYd2s1xsV3j4LhkhBuDPKMXCr7iAfKhUmgprO/WIx+zj04WthZ30kuvubNrxhd/teIZVLd&#10;clzUNIfXCSpIUoo+0CnoBufTXI2QvJMON2VMsecAx0/ikrnHSuQXi/DI8ZkPTbQtVUyXAopCif28&#10;hU1Fd/TRWN5OuqPQgLksSRGv9FR3/qvIsBYfkEuPXNxsOuKQhYbSgipoVH1P00dVnC8gEMAqJYfU&#10;dkrXYSpdz4KUPeWoJWsVUEEmm41pK7QI+yw+VjzstJDe/sn90hdOwcbdgdZqg+9+ew67DMRtT8gL&#10;AO9G9qqJoANLr6hcCA+qL7CpnO3PC0Z8T+luy/j3ZZHfeYsyWmnxIMazToxRxW8ko4JLm5+7f9dZ&#10;3zFpaFQG3rumfjrBbYZA6BCE64SsgzCff72mVBy2dJoluKFFHsqoU1SftChv5OlWNaRFtFp64A/I&#10;7I0u2MZhesPkXu9SlptsajcKMsU99YOwJUo0H1pqUZ1RJJlqFG02N0ENPXhA8Kw5A1kcPtkW9mtk&#10;kpWqA8uhWWqK5080Ppq6vK+0CQ49VTZUWEGZ1N7Y+UTfblhkruEH8eQ2FyX3YyFJbDTKdkg02r40&#10;Rj1/LQaFdsh1I7aMlj0f2jes+zI4RhTT8O7SmxRlgqJdIUU8VVBIG4JIOmORjfT8x/RUNW7ErRvQ&#10;HXndtg7Hu1gw2cuSVNNi6sTEN8zIcqoIa8kgCvnSLJulaGAHZETjCEoyTL68ye8XHN3Olchg/wBt&#10;jSkORnZVVJ9yYVEDkT5UT9DobCxjMdC4VPksiFR+3dJbubodrGOwXbTkpbcvtvdC2mX2w4pTfOhF&#10;RtuDuTp94yZgfpkNY7JdmXfbDTZdUTBbZa33wI6GFNJIR7Q4pBIKk14/SutTZkmUYhZ+ukCR03Vn&#10;brVLm+xcEcJENhCXHUuI/pK4mhBBG9dBGT7bovpoy0fbGm32PZQoKJqEch4NKUNPOsySQWK07auF&#10;QPrfi3b8R0e28K0KalNQdMJVvFxsoQsIREp1UltP5ZKX2uJ9z9DsSN9xoIAgsFOUwzqM7lv9nS9a&#10;pDgS0k18gAgmtRsN99QNTlyufaGSy7B7vttiS6pl4Lf5LbSEEchtttXV9dRO+yFseeyzF3p2Bdey&#10;rilpCVH3G1h9hv7uaV0RU1I470304xYCuLhcx8I/lLZANj6igRFrMf7ZiEqZa5bKChQ1UDTffV1m&#10;TI77I/r1BblMPrezuW5LalMJQ6k8OCAKAE+u++oW2BmCqspdHdqtca4ulp5B/J3AUNqj+FT49N9V&#10;G1ttlX9JR515hklbCnHVFXt/cjn/ABA2P8NB3WgllLbZNREl+FjLnvchxU3y+pqOIOqKiOzMh5uC&#10;4UpiVDudkfjtg0RX95AC0qAJqD6imp6xmqJQJ3VFcYabXanKp5xyQrjXYg7b6n9jyXZwLMUk+156&#10;TaXEtKU1FKzxoogGm4qf5aZ0T+WqAsrPCUWE3V05wxLcKWnCpTJdCuS6hXIJUU/UHU80gwMeQmnj&#10;q2LEraXVNkgMxQpDhWH0pcHJJFHKeaH9dZyq7vwxRuVUayydvSMly33efFXRMVbLqXeXrzR/Dxpd&#10;5Jh1JU6o9o6JO9uFcN5+3SXC4kLcS3QUH3Go331fjCL9o7IuVfxWQezy9NzBtCwShiqAFVKftXsK&#10;ih8nTY29IH3UvHUvPVbR+G1pMCwtzkkIKWUrQa1UlVN6Eb+u2vmfnLhKTFbXGq+WqKe1rZOy1ct+&#10;6OITbhxSHVkA7Dff+WoYVop6shvIhg4WGu0G0HJZcOK7/wCGwpwpc5AghNaGnoaa3sLA2uiy8yS/&#10;LoH6QslwvefrlnkqxNucyYqwVDkv99N6g/8Aq9EXzj03191MREQ/K3P8WcqYxG68bo3SIlx5AUv/&#10;AKFDav8AwOs95SBlF47qHTtup3ZMpOV5mjIKoativ6SFJIoSCRyNKavpvMauu5VNeOAVaYzjlsVM&#10;RIgNockMqDii4o+K/uBJ+v10DdfLlPsekCLqt+RV4Rf4gsouH4MxEdZQ+0PuSrb7SQRtqeDEQiZE&#10;O6CyrP8AIOvCQjVmhP2WVEfeLuRsAhKgP6bxUKABR331OEz9gIHxKIyrZzi8NFK6D+OuYryVN6uU&#10;Ys3VxfNorUSEooFGn8tG52bAwYahLsUiB13Wrre2y3ibEqvP8d1LJA3FQkipHpuNI8YEWMEXOPYM&#10;Vb4y4qXanbbUNLBUQoeCT6aZEsXQtnx/gjW0y48jr51l5pJnxnWVFX0Kkkf+jSW6si0+hRdZADoM&#10;y2zNy7XJiuo4BL7SlBsAKJcBFdHY0gOULfEg7LtyHGmXMCkMFKi2Q0wtJoD9pSkKBB+mpU2ES13U&#10;bASWBSL7Gtk9hq4hSihKFBA5gAKPKlSP4b60Xi7Q4Hqk/kaiS4VPbsvdxzIYEVCf/IcSUGh5cwUA&#10;1FCCKnyNMbaRZEn0S+JMSybmGXa+u2S6PXhslT6E+yzv7a26UpQ7DYnzrP2SAtBGwTKUCYe6X/b9&#10;tw/CPbuchTbram1VDoCktLqFAiu2366YwtndAtwg6oD7evKComc5T2Y0xYYCUItrzvswZ8c7vNBP&#10;9RSRuNqjSW7KGKZMXPPstp43xUbpfJUOSYzYus8zbwDF0K9+6JAlkrH2lYJKzwqfO/00D+4nlR+6&#10;z+1PhiCANY2CWfbXUYk4XHwe0oLromoQWWTxK1Ie95xRB2KVAknami8PNELPsJ/VVZtXwHskTkEy&#10;Hmnc0S0Lif2a0OyUsToLHINrEdW3JpH2n7U+m2tTD448pxaR4PKTUVREtZaLYOJ9P22+Xmx3vEpr&#10;zEVrhCkNSE/0ZjboBB3H2GvgazQFgBFg/geQipZtdcesTqtTZF1biuBYFZ4d2BT7S21o9uiQeS+X&#10;oNxqjFEpGUgs9lX9pOErO8rXYU4Nev7eyoz2Lm2ht5SvsDK0lRH60B1ofE2s3bkOkd0JGTBLC89K&#10;t2O04b23amEzLjZHnFQwrcpdcUFBSvJ80BpTQWZnC2dlR07bpvh0iMRpqVyumf5jZcmlZVlNv/FY&#10;luKlwmYwDbCVqTVYShNDSpProSfjhOPSJdNMW+NUdtVntnF+w8iVklqziyyrDleRuSr/ABL2FqTF&#10;lxEHkWSEEpADaSAKb76Z2xhUYSjISAHUjl1KjIeQJDMj/A7Zc5fXS+3epL+wiF7cezrsb6g9Rax7&#10;aFMoUU8VtkAkkbaBvkBI1WDUfqr75GEg2oKuR1LYcGy2BdM9u0eZmkJyI+89H4OtOh5aluR5FQou&#10;KIUSd6UA0DHyEpVEVhon+SmajYdTonD1fjHTWJ58vOcGu8S5zs6ub0O743a3PalQ3ktlJcUoKp7a&#10;EAVpQA+NLsid19IhN3jydlLGlVVKUW09RukD8tcbtfTfbq+tMOyT+7f62dWxevee/Jj2lwLS01Iq&#10;j6IPitP56f8AjSL6fskOvTjkoO9xJtxx7Lr7qwXMunOgbDNt2VPuZVCfaZbmwn+DLsKWQwtQSDUk&#10;JrUE0+uqcC6GRfMSiOp45Ura5MJPqeOFj3u2dect7CmSZDy7guPRCpiuKS60mnFX2/buD6DX0TxQ&#10;jXUOCV878/j2ZFwiIuBv6L0E6u+D/wAd886Fw3u3rmwwU5ubcXp9vfSZDEpz2faeK0LJBO5P6K30&#10;JLLnMyqkW9+VXZhRoJLaFBnx2+LkHp/sW45hiCTHtCG2WnFyiqrS1rKiWiaeDoLytoviIT4THCh9&#10;MQYBnTg+XOCwu0umYGL53FauFysvvvQ7m6uqV+8rmFKB8qpt58baUeIxhjzka9AVdl5ZmfluseXX&#10;pbHX7LDt0q1zQiKOaDGDq0SEmp4JQFEI41rX/np61sZEhmPPKMxsmqUdSxQXn9r7OxS9uY9bVyos&#10;SCtpyI8krbRRLZ4AU2qEjVwFZAMmc7o6ERKLhloX4/f7oOVdIstW3tO3puLL6AxHltoDS2vaT7Z+&#10;0GnmhJ9a6TZXhZWk/UWbh1TK2uMnky1JZvm7gWdWGPNXVqM22n233alDq3ih37abgJKdIf2dkSQe&#10;FKVDuw3R71ZfW7l2bEk2mQ3+PcmQ77iFhwlpbIAB3/jXUb7BKGqjWOu6sbvjM639uMtmWjifbdVw&#10;JA9rhWlR6nfVVl8DWwCmKSQ5WdvnvmL8fPLJjmLj2S2+/KmKUoirSPtpUKB2800bT/koInq6K8YT&#10;C0yHC6PiZ1NiXaPZEXMb20orfQ4uRFkq5RkKDRQTxNd1D00ly75UR+OhT3KiJRL7lays7EfD7+m3&#10;MNBuO4wEtMISUEIbSeJ4jwK6DskJxjJJ64kGQUOZZoqHZLsRbiiGQ8haiKBS/NSPIrq7tt6FWQkW&#10;I9FCw24OIvTCFI9qLIjPISjyhagQCSTTcU/w0RZR8VXrwuF0mKR2Xf75MkBCbZbES2mmlDispZUF&#10;H1rRKfTVUpFoVgalUSIAJOwVvYc1xJXTLeSSLhHYMlP91S2tSU+42khxISPIJ1Tk45ryOmr+y9Vf&#10;9kOw290vYvfvUcS+3i83u5IlIZS+Wf7fR/8AIdUkcQFIr4XsRq+eJbIMIuFfVI9XDJD5383cZzLH&#10;n8Ow8OM3GA++qbHUCXW0nwkJO1TxJoNxp1Xg2VD5j8tlAVAyeWyWDV8l5Vi97xx66uSVzVJmQ3Gw&#10;Q6lxJCklKirwnxqyvGJuEtmRVkxGoMzBCmFXGb2Xmsbp+FaZ0m9VaWu5slQW+42aFLizQBNT5H8N&#10;FZOPOqo2OGK59sSHOgTK7B+GXYbUSA4hv2XmrjHmTluHkp1S1huhWKEgIO2hMa4CMjIuePZQnnCJ&#10;AiN1aYv8Guv7z2ZcJecLMyVCQ3JtjRbSG3FrILragkbkFJO++mGLmEVAR5SbMukJOP6J3R+rur7T&#10;Oi2aHjsaXbpzyHJjSGk+8yYyFLbA2JCaKJPpqNUzFz21CAunNtUtMmXP6g7Klt4A23Js0uSxxiw0&#10;ioCk0VxUgbACg21ZlRN1QmNwifFx7WtM6Jz4dCsl/wAXUxeIamrlKWmSpDyUKcbQKigr5G9TXSmu&#10;UzpMptnVV1y/xl1jP5IZfc8Y7XkYowwh/rGa6hTKEAJ/8ogJeDYSagVT4/XTerEFlMpwLy91PGjE&#10;/mNVwuibDiGDR7ZjMIyIc5wSFSFqNQskABaiBVSQaCuhvtl8YnQpffT/AJCTylNksyz3m7XGLKY9&#10;24JbAbH2roTUBRIJCiCNwPTTEmZESSq6YmBcFlWdK5viWCZHMXls1UCcCw2z/wCJ7pDgXxKg4d0p&#10;3Faih07FZIE47j9FDyF5cRABBWqet8bdyTquXJul0SbZHf4+/wAQkKaeXs4ONQK8vTSjyuRCOg/J&#10;C4MJdnbRNuJaLZ1j0fcm3rg49iU6OI4M5PL3HQAAmOlQ28+dZPBtByYuNfZafJ7mr4hgqPoP8K7Y&#10;qu9qQtCoalMt+6CapCCFDfatSNbWeXGZ6xKyVuPOsAzGhSnzcT712jGs0Jf9V3ktl5B48KK4hICa&#10;+AdNqono6BsIAdOLp/r/ABHpzEMgmXpn+59n3R9CmZziuYYQlslFAr9dZ7LjPImG0iEdj3fTEn1V&#10;9e50++Y0IKJYVFDNZDu4NA2FcEkbH6U16MBAkDhcBkWlLlZX75t7lwxqbbIFXpJCi04pO/g1BBp/&#10;LV0upIMuEbSeknCaEH479gY90HiiutXHw8uO3Jn8+TgUVbqokUoPSuhcoV2FpAD+i7heRmLDKWxQ&#10;jcsr7HyDFn8EyOG8i6YupydbZbfBNWwriripZ5FIp6HQdfjoY9nf/u310TmXkPtgBBtN1bW2wY3l&#10;+Hx7nmbKXbj7Ci1KWlC1LCyVFPIAbJJGj/HTupt6wfr/ABSbywqnV2l+XHuqbqDpyZcxeYmKtGRF&#10;s6VGagpJIbcqULCTUUBG/rqzyN8TeBLcqnx2RYaD2OyOfjxbbvlV/Tbs3tpmRrCpyZZ5S1ELjln7&#10;0IVUpFCfSlDqi/HnGTUnT+5etyqrYPbpL2UuFZJsLI5eT9jqUi9Sp6nPeS3yQwlSh7SUk1/y+ToP&#10;MptgOsA6J8Vk1SD8pg/3yTcb0zj6nWzjq18HGnwSSwkAKWFU2/jpbhzjCTy3TnyMTOvRUWX4z161&#10;2DOg2ZwLsa3GXmVpIKeAApQk/wDV+mn9OQ8NNlmLqJgtJMa84FMu/VsqMymrvIP1WaftA3Tx+qdD&#10;VWR+x9ly5+rEqrhwpWNWFMGUrmCzxKEfcFpp+n0B1bOIlIAcquuTxcaKBgka4WiPebahRdmPMc2u&#10;G1DUnen6emvWjVlOuQIdKSBec1uuZBN/j/k25h5xslYLPDemxB9ajXMiBFbxOiYY0qiWnummp2Zl&#10;fXTUoke5ZHi2EgH7aPV4mvmoPpquhmYIPJEQWCL8kyyx5hao7j61NORECO97YO44V2qB/HQ5q+uX&#10;ZX49xsBidgl/kmdWzHWGrGhtxwsn3/sSV7KFRUjxuNWfKzQKX06uFQN3jHLs5/q+a4tqfwUhTS0j&#10;ilFa1PE+f46liSsJ6mOijlVx6uCHXf0ZfrPlN4uCKtPIfU4KtkgoKFFNVA0oSPGi8m0iPVD1VF34&#10;Rz13d7Xh+STrZGWhcaS3RaaggU3PKp86WxB6oq4AB0gfmV17dVXVjunEIUdT1mQ4222lpKw42tNF&#10;oWCKVNahXpq7Hu0MJlgVbVGOgPKDOqcj6n7th3G/9mRkue5GXFajKT9qHkJpQpV+m4p416UZU2sG&#10;B9kwurjKPU6hJXF+yofWmUKwHBPYlYwzJd4SeCWXlVJUsKdKgqgrxBPprQmo3RFk9CEmqx66njHQ&#10;lbIxjrTqjrzqSF3TfaSslyVlmU3DbUFJjsA8AoEEqJWTsK6TWTGPWYz1dDi2V9naDgRQZ8weiL1P&#10;SjvvrFJSxb4rP5DEpxJZCV09xKA5xIUB4A9dD4cq2mNACi7LromJmCQuzrJmBk3W0SFZ2AzCCkLe&#10;IAqHTsoinIfqfodIsmAgXK0WJYJxfZV/zAwTrmx4H+Zhl1XJvLkfjJjOFKkoUlP3caj/AIjTXx9g&#10;nKEokNyOQluTdOJlGYBWHrNa5lX5UUD3GyeSnFBPA+apqQCrbYa3Zl2+KypoFcpELZXxm+RHx162&#10;7PxDM77FVFbtLaorwm0Lxf8AYqVKI23VpWLbKrWES3PsgsnANtOu7umV3P8A7gFi7MvrGKzm1LwB&#10;Dwk+yvm22oVKlAqBFKClNZ4xsnaZT+QBcJ1i4pFZEdHQHhvYwyXPw9g9q9/DJag2lZV7oQnmElaQ&#10;s1UQPG+g8nElIyNYb25Wgx7xVECZdk1J9wx233GHEgH8gh4e4maatJoa04E0FaefOl9UzTLsQP5p&#10;hkx/cVdQW/guXbMLBJcWVcGmjBW8yZHFsBDSlpT+5IWf8PrpnCUZzesN7JKBOthM7LPfR1h/OcyP&#10;H74TEgL++L+S2nnJSFKWkI5GgTVX89GZszTEAblEfUMqYYjRNjpX4/4FZYqc5srLsfPSsLW6ypQQ&#10;222arWqg2r/Gmgp5thg4J+KpsxOh6yVh18z2E12lI7zxyWs2W1ywy62gqS3Jcb3IIB+40Gr+pERc&#10;dyg8mwTkaYnUI/7y+RGA5vJT2JY0s27I4ikPqYFELbkjcEA+SSN9WWA2H7Kg3/d/H1VVVD/C3VA7&#10;nZeGdz257OL08ped/lJiOvqUpNE7bKHqdE41sYfKeslRlY+pjH8Qh25ZfDvU6dZrMkyQ1QOrQoHh&#10;/l3P8R6aeDIhAgHlLq8aRQr2DnGT4Bg8mFZxW5xW1KbaUnlyQ7Tj4UPU+dCSiPtLHQpnjUiURE8r&#10;VNvdkRXBKjkpCSQOQ3oSPp+ml5AO6OkOuy4TJqGrql2ekALBUF12pSg8aLjH4Mhe2qh5lnltslvM&#10;551IYDddjvVOx/56qrqJLMqp2rP3ZvyGcu7T8KyulTzTnELSa7VBoQmv10YMUQ33VmPXKX8EtXrf&#10;kGSuKu0tSl8FKUAyolC6jklRJ+o2I1A3ADqE7qx4xCu7Nj8NARcAyEynKJJHgoUACCP0OqfsLMdl&#10;KdYdgptxxOG6pxMxIYWmjjSwOZIA3A9Dq+FzbaqsxA2CnQ7U9FjNpFHI5+5KwKGlR5r9NdEw7hRM&#10;QQwV/YoKLioNKITJSQlJSKE1Ox21UZMX4Vc4FnCe/WcSO1a3osgcgpko+0UKVEA/410vtiX0VFkX&#10;XO/RpkZpuOK/iPICUqNCKg7gU+h30RUwD8oYl1SB02IoP3ISeaVBSq7j+OrSDP0Ua4tupVynN5Dj&#10;jzUdSRITQuJNacPrt+mgpfCeqJ+slJ7uHD5NisbzhcoXglxtCx9q/SqSdvXfTHFyhZIAcIO6jqs/&#10;NyZkW7xGGvbbIWVh1xRBcSCCPp9w386YGAIkS6vptAkPZbK6YzQXfFrXcm1hb6QGlqaAr9oKQDXy&#10;Nv46QRq6mUUyy4AtI8p39dX+VAv3uTEgIXRKwakDl6/qNLfK6RBHCtxae0dEH9tpTMvMpMNH/jp5&#10;hdaJTzTUpO/gmmgsa4xAL7o2dI6ssZ5uzKm9rqkCQhpl92oSoqCHFUPJPFO1fofrp/dYBUxXvGVt&#10;PZa6+Md/ZtuFlclBDaW1AhJruj1TTXz/AMjjd56arWm8gsp3c2Rsqw9c6zqW6h1YV7iPCKg8gQfO&#10;2qvGl7Op0KX+RiWc7LA/bGXrN8k29hfF50rQAlSW6pCuSv3nxTX0PEoJDy1CzkYCctEwviBi8y0Q&#10;lZFePcbafdIbBAUXEeB4G/j+Gg875yERsExsgTFhutQX3F7vDsf94hJo8spcbQQBX6gcdjt6HXaa&#10;a5x1SMSMJ9Tsvzd3mKgspnJ9pKAVOoKaEmnpX0OoV4oBfhW2WMdFKkZkMYsb822bNuo/7aF/ceQN&#10;dvpXQdtMbJh+FbDLIilHlVyy7s64xsWhpkqluq9x9fFTZbbKqUBIFag6JAjVHtoy9XWbZOU08G6F&#10;gY9a4Td55KmFfuuFe55AGlT58aWVT+0ykyIzMkwiIx4Tn6+gwpeRRZDgC7ZbGFF0g8VELQUgV1T2&#10;FY6gOSgZQkQZDlWMu/YvMsE2yYlb0W+28kurbcJWsqSd1FZqd9XsTb2lur636uTqqCBeoNtukWqu&#10;DS1cOKqkcvr9NFdTr7Lk5JgWy4W38C9W1ICHkhh9SRUgbVJH/p0ruBEg/Ksqk4DcKHdHZjbiXZC2&#10;0MyGUufdSq0oG5T/AI6hjxBLq24vvuo5blSrDMY4oIeNGXFGgUeIoQN/poqzrEuFTEmRYhJ/u1tZ&#10;iSFqT7jhbbcPIUAJ+1VP1rvpn4ywGSAy6nDpU2xiTfXYk510IdDiWQ5wH2kII8J33A08tvEYkDhA&#10;fRrunFhPZam7MmzXZ1KIbaQwHEpCnAv9oqT4rSm+kFuO5cI06B0qPndbbverajGcLiuuXl5EcvLT&#10;zUlDTqSSSUkA1G1AfOp4ef8ASGmQynhYBumJcBJnoiNe8BekTHJUtd7t/NiQzJShttKSNilsE0qm&#10;m40JnxF5cgN7FbvBiIBhsmBkFrvOPQLb2jYpCLrGnlX5rchKRIhKBPGpoSpJJ0vheLQaSGZXESiS&#10;Dq6UPyVzG83TELNl+OSW4EWdJ/FnTFgoqmhAUVf5aEUNPOmni8eqZkLASY7DlCZrxPUjRUfx7t2a&#10;9153Ys3tLlui5biswh6R7XL81toAD9v20IPlQ30xyemHGVIfrMP/AASm2v7YvsvReJg1vi21q9wG&#10;W4/NtTrns7ttPFFdxTyCdtD48xKGqzB7ws67ot7Ms5k9VQ5N0kGVe5LTKIaCCRRLta7jalProHHt&#10;EZSiNFfdAkg+iSPYVkuV0tFyxeez7cGTIanuu8KFSw3QCp8D00zxJiJ7DdDGJBdCPWtyuludkY1e&#10;Fr/sjbinA2uqkNcDUfx8aX+Sx4/ZGbapvi2CVeiMe2MX/wBT4jEyCUhUiI4hxqN7CR/SHtknj6gH&#10;11PDuAn1B1Qdo6yZfbxYMdufVOGZhlcVbdjgW+TbWnEj/vSB9rR38/aTqf1EzlGBBLurKrOthGmq&#10;SFi6f6/tnY8nLZtxZs1mu0L8KLb0oUptUqpSZDiBUFVD5p51fl5Mqo/i8kwrJl8Bss9d4dcdk9ew&#10;nO04z8y4W6BLpMfdcKYy/ccLDSmhsT9DQaOxTTkf4SACf1XpZZgNRorvo3EZFm7mx/tKYx/p/AGb&#10;c3MuEua4oe+5IBU44oAjYk8RXQeZcRjyqHym7D2Uqa4iwymdCia5Turu0VZjPwlbC77c7itMcsgD&#10;jBcbEZCwFblIIqRoGoXVyj9o0iu2xi2izr2/kvcnTOWQOss/lG5WWwBLtujOjlFkRHTWv3AkhW43&#10;rQ62eDg4+TE21BpSWS8j5i3Fn1kHCo357lganZpMYYiQpyF/2+G4hbjhbk1UUoSs7ISP859PGrRC&#10;NxFQctuX0RF2aKazbMPEr0C/2scivavjixEvC3GZcabIjRI6kD/3RkISoKFfqonQuRCP3uEFlyM6&#10;RI8p1qxeXNxTObOW2zb47QeTUErSErDifu+m5GlubbGNw9Sp0QM6wRwgONmETK7YbLcGC/8AiLWl&#10;CUJqAG4hBKj/ABOmFWLKuIkNCUty7XkxCWEa5xHLLbBA5Jk8pD1UiqFpAI9schueQ0yFLlyghcxd&#10;FuL4Di/YFtMxTbZkRkBSUrAKkSwoghQP05bjSHNrIky0mDkgx0SA7v8Ag5f7tBVkVjiKk5OzKU+m&#10;AwCUyWnHOa0IQNuROwG1dG42c3xJ/wCatuhXIgmOgQ/brxlOPX22rvUB2DbI7bsWTbVx3W1E81JC&#10;vu2HHiAdQuxAASNSUbTfCZ6gpl9KZ7mOLTpsv84NoIWYzzIUpKY8hdApBpUEb7EfrpFlwiQwTSNU&#10;fRd+KfI7sVjI5S75cpD3sOOSrQUIUFlBX7YD5VXYivGu1DoW/FrMQYc7q8URIYhUeb5jPzzOpcO6&#10;XEyb7IdZmICilbbBXsqpUPABAHpvqyERGtyNF2jG6T6x2Wwehcm6a6Gh2WdlNxjOS1RxJmu/+3FO&#10;KR7ft0T6oGs1m1zv0rBU5TPYmY1CSXyL+QmX9ndt3HLuu8ol2briGltEZVuQlyZISVALKgqvFG9N&#10;hXRuDTGqP12R7S91OFItHYlkJ9a/J/vpWQSbDkV3jyrVAdVa5DzyFIStaHP6JbWn7Vr4n79qDTmz&#10;CqMIyESEMMeMCQOU3rv8zLfY37czAYK5rHCOFOpNEyFkFVE02Bof01UMQmMpBBjHJLJVd4fKrsrI&#10;M2ftGHr/ALM2tjnLnqQFB2Oo8HWEq3ofI38asxvGicXOpG3spWVAaFI35F9h5ja8fstqbmyHrbPW&#10;8qaGnnkqDXuI4pbQilB9vkfw028fiRnKU5bhRm1bRA+JR9jrIj43aH8TaSxGSllKo8FtawHXP6hT&#10;9wBB3FaiuqBeSZCW6vHUFxsijFfjHeO782lX62W9yO28is5VFtONcahbiqkea0FPOgLM6VUYxdcl&#10;GDO+vsmr1z8WsIsFptOO395TyoC3W3pCuQWtZWVAKWKV3IG/jVNlxAlMboWy4zLDZMiyWLC8PyC3&#10;XGOiPGmNBCEO/YhDpSuq6q/4/roGyU5gjgrtQHXZcPkx8tMAxeXNsUCF/cJLTKZUl6ORxY4kKUE/&#10;qCnbbcaLxcWcyRHYqgUGQd9ki53zKVaLgZ9nbaDd2fjSILrqSFMngqlaCtPvIOm+LgT69DwhrMYz&#10;kSGYoByz5V9sOS5MaT7Ua4PtyktPR/cLvNBQlfgUCeC+WmGJgwEnA0Xr6jKsONkW/DHtDHm8ayDA&#10;b0HpeQQFtSGLmse4QXuR4pcIqSNiR6a55XHtMhMBgeOFTTXGuXomOxn060Zym+XO5JiWRKUMtwgn&#10;71BLP7lFW5qo7jWdthKUS8S4TAQHYRiQSVn/AOTt7w6w5HAvFtS6vaSpVweQFx1XBLiVhJ8GtFeN&#10;aXwcPsiQdwoZVV0S52RE8/iUnqi12ewx3VyZDaptyekFKm231pAUUcQab1pvpdlVmNkgwVFszIOd&#10;lmS92uY21PuLEj8dpiUEtOKUAsqChQJB48hQHammWOxjFgCrCWKrcOzG44/mN3nrgNXuHdoirTMi&#10;y2lVW1I4lSmwQqik0B+undVRlD0KW5lcZEH02W2PhZ8hrxbuoYnSb0GIMTdSUxS/FDimipwhKHFr&#10;FSajWK/2HxbW/b2LfxT7xN1ZgYka8+6dNywbLu90z7Fm91atMNTaoMe1pQ0iMksJCmlVoAORTSvn&#10;QvjcWiBfcobyHkp1n/GNPdL/AKBnTrniuQ9athpqfjrT8lyOXUIccCF+3VouEc1VI2FTpvZXXGQn&#10;AsOfZD2X3XwAmN9klO0+wrngnZdiTaraty/QGA/LZDZDlPcBTQKG6qH11pawbKZdCH490lhjASaz&#10;Qe6cKM4Tk3V8/PbiwIim3EI/rgpWUKIpxCfUVII0nxjZGwVz1JR2XjVQj2jJH9hhWBrroXC6S0sO&#10;SmQYSVUH9dJFBQ+KpUT+uu3MJE8hBQJkzbBK/O+n23IhfMUusSG1PSCP3rJBpx3pSnnVMGsGm6K7&#10;GJYq+wf5JP410JdcFudyTEzuzspjWFC2gpC4iQSW1KFSTXbfS/yGJ2IABLr1EOsnDBS8OVimbdeY&#10;rkmQRmZGR3uK6p6GxVLn9PmFUrQ0KtW05hqkazsNjwvWY/eMpDT+CXXbNgXj18GJ2PmzYHGFORlq&#10;QoNsuCiy3WhFSP8Ahp7VkRkHDEpR9FkvjI6R9VO+HvYOb4mcgZuLCxb5xMKVckMqWyW2+QDYWAQT&#10;Q76E8r4yM5wmdwjKMoRjKAYJr4zbzbYL7+PO8mJkhkSZHEg03+0BVDQbaIqP/ck9kHLujnPk4q1j&#10;xs9+Q0lq7IS2v3UJJS/w+1fL0qBobLv+qTnZHePxzaC24S3yG62nrrDHGIkmPIdS0tLKm6qXy+ii&#10;fA0hljRlabI7FaGF841CEn7D1WbusL1lvZfaLeNrS6rH2VF1yS2F8VFtXPh/7T/w0XM9ayBymMRC&#10;TTluFuDCMmhXPpVmFKYU3NiLUh0uH71b8UKSPPgfXQOLVOqTEpd5GULCTHRlzh25cnEHpiG0e820&#10;VqCgPcJTyFKHRZtIkgI1gjVBvWl/ttuyhYnqBkOlaHPbAqnlQJCkmuwPnV2RLrHVcqAOnCqM3TEs&#10;2Q3G1qjo+95Sky68QELAUQK/w1XVPtD2U7T1LhDF+yO4TMKkWrHTwcLvIFv9ylCn3EpH7dW0gQLl&#10;VWRM4qLgXVPdl9yJi+ZhKVGsjg5toaUke4FI2AQRT+Nd9DXGJLBMMa8VRZtV2wsbXO7ln2dT4RDb&#10;bSFFxaFIPEV4mnitfTQORmSq6sEfiVG6Eo8qpk2iIm+TLcw0UrbcLL1SOBP1H6UOnuDkPFykmbUI&#10;lhupnTFotOBZTOgMsI5yEKcQtwqSUGu9K7HV+a0wD6rlcCmNh+GY6/Ml3wDmHAQ4Gf8ANvU8vp/L&#10;QEyDsrrXZ12WTEuu7hi2R2i+OAuTKriMFXJLdBxrRXk+uldlxMiBuFzqXBOxSOz34pZVk3VNzziw&#10;zmY95tSE/jritMRwqKgn3OQ4CqikUrpr9gk1kwHHoo0ZBpPWAf8Ais4YX8Ruveze0rdbLHfn7DbH&#10;nEqusyUtDqI6SfuCVU3Pp66Ix/Pkn65gMvZ3jZH/ADxJ7/0TT7t6C7L6iv0W29T31vL+ubcppTb3&#10;uU5Fockc201okV9BSvnVcZCzsZj4oimcYgRlpI+iI8YyTsDv7FW8KXIjobHuqnwG0rKm0t/aNiBU&#10;n9PGktkQJvHb05Tqy8mvqQhyNB7B68uLlngsmPjbIr7RVRRVShUo0+u+oyrMyZHUBC/uhWOo3SV7&#10;URlGcXa6MIuDv58NIo3Wjakr2KUnYbDWi8JjwbswEkszsxyB6oGzW0YdBxVpeNvyFZZx5zW1KQpK&#10;VggFQDYIAB8a0EDEEa7+qSWTunGWyq+p3sQvEtFjzR32Ls8+3FjzZBUpLIcP/cUPH2FO1frphdEP&#10;33STFyZMa5bhPXB/i7cZ650u95GZ8QMuFhcBKSS9+1KlFYII4n91dZfNyq4S6SDFa/DFtgiYgMi3&#10;pXBs6anRcEaL6cThPLcdnpCEHinddFpGx3OldsxE/YdAmTlukW7LT1ixS1IxC04rboH58Z91b5mp&#10;Qfffa94jkVDcAfU6WZMBKYMQ7KuqU4gmZ1KSvy5xzNrjPem29uXAszDBjxpDLCloTQ0JKyOJO1NF&#10;44Fc4kDREdwQ0iCUrvjN1xfu0MmMO3XBUy129bJlTJS1pSw6VclBRCdz9tAK00x8iCajMjbZB1ZI&#10;rtFYYE8LdHQsHrG7yE9Z3C4IkZJdJxgPFFUpdYUEpAClGo4kHQWBkwnW0gHUPMwsrkZjYbKzz6Nh&#10;nxtxjIeroTMV2OJT8tgrWlamyscRxofTU77o/KhtPXlAYuDOUxbyUoerulelb713OzjuC4NLvMh1&#10;7+2wYiqLTQkpcdpQA6rrqrrr7TOqLtvunZ1AYRSdteUdY2K1ZRj0VjmpqRzj3EOAoSB440Aqf10R&#10;TCM4vLdU3SmJ67IT6ulXOTcLnAx3koOu8lLcbo4oJqSkODalTofOkAzEuPVNvHwJDlkb3mbZrpZ3&#10;YOSWcNXtCUiVIkEjhTYUJoKb/wCGhxfKYZ0XGiFZPutUQrW0/AJhmr7IC1NHypH1qdMgWOqUWzCX&#10;namUN2SI62pyjgJ9tSyNvQjf001xodkssmxZZX7l7wvF4mmyWKW2oj7X0OK+0AVIICRXwDXR4pjV&#10;EzILj0RmJjC35HUKlx/H5lyeZnvJ4SRwD42Pujz6E7gnz50ptzASR6p/XjCsMNk1cUsf9tq0sj8Z&#10;X3prRWx9CDoCcn+QV4iAvt5iott4DbYBQoci2FAgEDY7j11OubjULnQO6ii6ynm3ILyBxoSypVNi&#10;Bt4rWmro16uFGcogOVKgXNgNJWsANbc0kqUQDtUU20ZDHPolluWHYK8x2e7+ex+GAIqVpTyoAeI2&#10;BFPpqVlYA13Ua5maduBSXJMR1MZQXOpukjyrwST6VGlUpMddlKUSzrpvlznhYjJbJCfuTwHJIrRJ&#10;oRtT+GrhEEOdkMBEBwux+TGuspmDLbSVkBIqNw4BtX00NbM0xcKdNP2HRcDisi3FyMFlDbnFC+e2&#10;9akbfXS+GV9gcp9XhgRdnQJ3ZjyLnj71sBKp6UkxUg7fqAT9aeNNcC3rLslGbW2yyh2bAMC4wozr&#10;VFKcPNweaKA2r/EEaf1WBpF0BjaTWr/h+1a5GCMSSrmoHmoE0IIFKf4nWdybSLWITvJqBgD6J3Qr&#10;3BXObdSgpcSEqSBXc8gKf8dLvIVyMFPA+JXVnNoRdHJj9vJZRITw4khSTUb/APEazldpiQDwm84A&#10;hwsndk9bmzZM7Pop5sVUHEIIS2pR2/ltrSVZPaLFnQcTKJcIn6h+RDOFQl2a8tJda+5KnGzuOaeJ&#10;O21CPP66U53jZSPaJZOMe8WFpIlh3K/ZLaHICWnXbPJJUlDSyRwO4IrvtoaFcIntp2VuXNwx2Q0P&#10;jPi2UXdb+SWksJRR5p9xQ5kEelNjvpt/7GYi0S6WCuMNTomdg1mwuyKixFRQqJEU00hDQqAoDeo+&#10;p0GZWAE+qujDsdEf5L2FjbeOyoURJbktqLqGlK4jiBvQH9NG4RP4n/olHkcYxImdilZkWfwr3Ejv&#10;B2jCkr4J8lQrsmvnRfaUO0d0BdAAuEH2xOW5ZkCbZbnVMRk/ukOVIQhJqOO1KimuWGMI/Iaq/FqM&#10;vlJObBpzcGe2LghEh6MAlMo/9xRCSkk+PrtpdPCLAjY8cIm29zpomvBjQMuxQh5FJTSOUdz12NCN&#10;vX6aArMqbCBsUNkREgCNwoPQlmsMnJ7ovIXT/bAwqM5HUo1VyBAP60UPTxo/IkWiQNVGUZSrcKfi&#10;QaTLucKShHsJoWx5qgApr6+Nq69kRHeMgr6yRW3KprTbf7jNbfntlVliuF1ZSqh4g12I30SSACBu&#10;VRbEs4R5jUuBkufzIlp/8bHJaEOJbWeVUhviRUUNKjSjPeMQeQr8CB667q478jx7nfobFqbSDCio&#10;Qltv7QobFXj0pobx5IiQeUTNhyhPDDb7lbH4zjhDja3ChCaqUWSKp3JoKEU0blfFo+qhXMkvwgXs&#10;SVaEtPR1RBKTxWgh1SipIr5BQRQitdXYZMZONFVdEkOdkrsVhTWYz8O0tF26tSGn2nARVtAWUlSh&#10;9BWmnNxBLHZLbZRi0jwuFh7Xtdoi5AuKGpE/8hcREdxHIclJ4rKT9a7j9dC3U2PGMdAj6MYWxEiN&#10;0qblKy7I5i03S93J61x2ytm3CnFtbbpAK9xSgVtvtrs8aMj2EQ6Y45hWGJ0VPZ7gm3XR2LIeJigK&#10;S85JWl118+UpUoenpUnUr8fR219BsmWLaOu6YdnvCoGMuRrjH9y4NMfk28OLSUcAr7kbHwBpTkYo&#10;NgMSzpmLQUBd9SrPFwoM3KOFYzISl+RbwlC+LymysfYASRypuNH4FUjY4PyS/wAhIk6D4qd8CMHf&#10;sUi8XCTH/EivmO227JYLDrqXGkrJ9ulNq030f5cCQBOpCzt2YTLrHZbOht/itW6xw1+9FuLC2koQ&#10;TVTqQaitdthXQGNaDA+yDlQe+qMe4C9ZelrS7LcSHAoBwINChIP2pr/HQNNINkiFdZMEsUGZLYYl&#10;5wpy+MOKQXYq0H3fu5rQFUoabH7dFU2iEoghDWOdkkIMW/sqXIutOS0OFtDKd1lY2UoD0Fd9EZ8o&#10;s4291dgkn48ojtr92j9bsC4SFxmw4I8kJB3ZeFKgKrSlfT66D+uHb7I6lEXOZdSF3dmxZGQ/HvG7&#10;dZ3HDbLRLdtzilrCvbBP9JSkCnkV0y8RWPsnMjUpdZYRYxSq7R6iu0+HFs8KW5HvbSyIrsTjR93g&#10;HEtkqGwO1dU5mTGIJI0Pqn+DAyPYDVRepbnDyWXL667MeUlyyx1PfjrQg8pDf7krQQahAUTXSyVv&#10;0mNsA5KIy6o2RLcJKXXvWx9pdrS8OxL8cdRREIgvx5TftvvONoWSlKSqoa5JIqN9P5YsqKozmD2K&#10;UiwWxkB/ag3PMQsfV2EsZp15LLWQ2x0vOc1GiVPLKXGeCjukDxWumOPL75CFjEFBRzJiTSGipe1p&#10;ts+TGN2G9Yi269f7cXY96Dqkgx2i2kt1UojkCsEinpr2FL/19k4T0Evx90Nm015oBBBA3Szy7Kk3&#10;O1RsRyVKXMltHCJDeYUFtGMB/wBtRBI2Ir+ummLh9DK2v8Zbg7v6oPIza+wxZfkP0W4+ge6o/Utx&#10;w6wuRXZFtzG1+9HgoKQhD7KG0qkoP7qUHppBjdpmZidYT1TnOoh1Y6FazeVJmXW73THpYcx25QY6&#10;Xxw4oRUcSok7HdO/66EzbhYYmQ1CDx6WrZL/AAZeN2TOXWG0JeiG4KaWlSeP2uKUkK22Na7AacWf&#10;ZOoeyV2iAlJAWQ2y3WuPaGEKS6tF3da9loJHtpfKggUHgetDpnjTJEgk9sACG5RX0hZBDvU5cdCV&#10;MCU5KkINCG18acafqT/jpR5ORK0HjY6MjTrq3Kn5K7ZFNOJuakvTvtPJSFMr5gp22FPFNJbZ9Y9i&#10;msqu0dVAzHAsauuazLdOZZefWplz3vaSaB1kkpIptv5Op25MoxDEsULVjBn5Svy/41xlOfnYOj8a&#10;/PJ/GLEckIV/V+wFPin11KzIjOI7cq+jIsqk5LhDcP445zZsrVckojTDF4plQlpqt0Mp4htSq7/e&#10;fpoW2uBgzlM4+S+WoSp7W6su3Wudpyh9l23yrqptksuf1RVSgW2QARVIpt66ZY1ZuqESXAUhngyY&#10;KQ/kUK/XKW1liXoi5yDFadC1KEQqADamwkkhSzuRoU4hrk8CEwrvFgIPKp8SaueD5pYmFTWpXNhc&#10;JcfgoqlpK1cJLoJ2WAKU31MY8bAZyG5dQlkGsSiEw7dircie5FvseQiJJbekxfxGS4G5JFOR4DYg&#10;Cm9P11K64xANbFt0OPl+RZS7XgF7etVyuLlvkJ/JiFu3iSlKgp1oH2fqUr5Cu/poS7IYgA/xbhWw&#10;MJRLnUeqXtsgZhd2LTHzOA65lAireuCYbaVfjAvcQpXtVSQpKPG+iBd17fVqOH0f9VXKMQQ5Z09/&#10;i30DFz7umPdcnhheH29lpUcymRxbU8tyqUpI2UaAnbxpLlZFlcQ8tSp5RrlHRPHL7L1p15m7kSfD&#10;iQLSw+ZCnkpSEhCUg8yB+g1R+5m3bVLoVGYYIakfLXpbDb1MGGumTMlIUFhKS20ppaCELCqbjkB/&#10;Cuu/tLrZRJ2V8R1iQeUgO1PlFn+ZKftOONC2lctEiQGQn3EhNA6UqPiqUjb11qqvGCIewoMGIKCM&#10;p72vluhwsevM9TkuVIQq3x3/ALXkqWQSpTf7qcCdzQa8MCJeUBoETWQquXZ8ruM1vKLPbZV7alOq&#10;izpS1qZRFRShfJV5NCQAPpTTGmLfEkAKqd8YjoSpErBey5GTRMbeiMRcWXIbUxPWlLilRlNJqgA7&#10;pXUVP09NERxo/l2L+iBlnDqw/JOO4fG7FL3gj12uyHZCY7z1uUwoqQG0yIxKHCoEGnJP11TTIwl1&#10;KXZGbMho6K86i6kwbA5drtaVMsynmQ24lsqIU+STU1qT6DXs7KlYD6BQxYyJclyjX5cdCv5BhrWT&#10;PNKRGLCY0iQ0sN1WhtLiFAoIp4ofrpTjWxmZRO6Pi9UoyG6R/YUPrjPsLh9fZXbS9l6GkP2ufEqE&#10;KcH7hIA+3cDcnzqnEyZ4czOB/j7JlmSnkdW0TI+KPxbtea9XzMDy2YiFdbbKfLDEB1AL0ct1De5P&#10;7K+PUaU5nmJG3sNQU0PjI2QBfULIfyo6yl9G9iXDE8lkRJsF0Kdi/juEOJQCPbCxX9x9fUfw1q/D&#10;4wugJxJDJDZ2cR1DIIw/uC4dcX60f+utDi2FqkGOmi1vqkNllJJPIghKttP6caVkyHLlLsuETFyv&#10;RD4xdcYjk3X7V5ssJAuDnuTOZI+5CxzIHrVC1baT+QrlOXU7IfGyDVHsCh7uWTkdmsEx9UhxUlBc&#10;jqW2opUeZIAIJrtQa5hYcZFgAoZN8pl5JafEPq3I8y7ck33L76m3hTagjklZWlTVFEqqeJ5KFNU+&#10;UrrYQHKe4GfMQYRdvVEvY6rdM+Rrd2lcVNpaSgurAIVxKafy20w8bT0oERsEn8jd9kyTymvnWNQp&#10;/W0xmIymS1KWw82hFAltRA5AAeqj4GowH+UNoyX9g2qruxbbAHVuMDZRRNSxLQhJH9JZCglRNfUa&#10;q6iUpOr6pGO2yssytUydY25tpUS0z7iUtUANBtx32pTfSmuX1Eg8plZEzAI4WeM5sKETXZLg2NSv&#10;h4IKqEH+GnFIBi53UD7IFyT5G3nplLarMoPT7elxNs95RKY3vfu4pH+OqbfFi8PsEVj2CIc7Ku+P&#10;Ha/b/wAhWcmTkU7866pkMIixS2lPFT6FiqFJI8U8HRNuPVgwEtgEollyyZGsAaLUfWNwuvR/VEfF&#10;8yZMlu4LE9xwj7UOVBIFAd6baohkDKeUDoFRfQK5bMUx7lkdjkdbxHYTgXPU8mRGUykJq2SElJNB&#10;vvqqqciWKolWGcKN25irmS4rCebmOxLgw17zZXTiFJqE1313LAAaWqJ8bdKuTwQH0v0bL7JW/Z8n&#10;nmVCLalrlNEoQpbdP6fnzvpVdmV0xYMCnd5suIIG6Nc26mjdS3SzW/F5HGM6worbQ2hKis7EcgAT&#10;QfXUKqIWfNV2ZtkB10RHhuMuO4tNRMcW0ltHutBR+4KKqlJA9DrkogzD8KHY9SfVddizCQrnEmNL&#10;/tzjKmVOUqErSPQVqRXXLqzCemy9TMddUmXMpNhyqTOtr6C8t3h7yUnkAlew28V1ZkjvEAg6qNQH&#10;bdHCrtau0YUiBkYablsjk1MBVUqSP2rIoNAzsnQfZWfSbJMFxxzFrHZLEqJapX5U1TiUuEJCmm67&#10;nfcj+OozuMg42V1MCD1kmqrG4FyxVxqHJUtKfbKiivEuIFCUmgp9DqWPLsWXragljk3V0c5QJ1oQ&#10;pia4pv3NwPcBITua+NWTkJAA7BW1PD8UJ9lwpHX2ctQVgC2J4yUcjUkBW4qN9MsL5RMRyhMuBPyO&#10;6qpF+t8nN/dU6EIIUG00pSv6bea6NNZIYqrv/wBqcmAQHLHh1IlVvvK972qhVdjTf/1el90QJMF4&#10;2ExeSVl8xbNoeTTckubDgsoUp5mO3yUta1Gm3EilBqquJFvAHPupm2Jq6rsyG6XSTjy7RFfDER1o&#10;sPwXlH3aFOy01A2qfAGoXw+Z6nQqOBIWBiEkPjb1ZZ7NGy+33GYuVcpch9KItaqZZ4kgkr3SfJqN&#10;Q8jbGYjoHitJhVFpAr9Ymuw+obLKXh1xcn41NQqMl2elKzGQCVrC1rqonbbTSZmKu2nWSzfxOQQd&#10;wmF8Teo+3Ykhzs1ECNIs90Sqs4L9qOhBPJJVUghW29NLsvDPUGGj88I6jyNQmYyckK8+Q8yNfYC4&#10;lkiIauTbYEhbVOJAP3Enb10Hj9u3UD/+S7kiI1Cze3BxewOT3JkQXSaldW2WxwCUUFVkk/cQfrrT&#10;CdUA0f1G6zso2Tk0tEqJV467g3O8ZFcICGpiypES2hRQ2nmKJW4U+d9wBtphQRIBnLq2faDAlojn&#10;lBlpxGx5e++tgOMzFIV+PJUtLDC3grYkq5EhPrTTM5XSIjPlLbsOF0+4cfwT2+Hk692/FLhCk3CT&#10;+W8pyK2FkOxlKCgkcSv9v021n/L1V2yeLCSceMNtI6yOidPRVxzzMcnuGHqKLRY1R3yZTTZKHHkb&#10;FHFH+Y+p0tqojcTCZ2R2XkSxhGYDlMHrjBu4Mf6wvaXpT7eRMznIMFJ5orDDQdSQhRqN1bnQmRVC&#10;qsEHUIfHzbL7yAB1Cql/M7JLViz/AFLe4JDjSFRpK5IS6HXXEj9pWNtW4loMusdQd35VuRhy/KQ1&#10;Qh8JsyvOJXbLrDkFuSnE7oA+1MYSni26p1S0JJoFFXE+NM8i8fRKDaIEYYGTCwH5Bcrbh2bWPuhF&#10;3xCetqY/IXKjl1JX7IX6gCm1N9ZmGsOmy1VrCLyYr52t2rebRPFu7ECZ11RJDbMt6qfcUVchyG2r&#10;DX1MiNSrMeA3ZBs6LerxdJ8GJcnWIT/OpUeEdr3kjkQkGpAGrsaoWkOdRxwqc0mI7ABOT4z9bYXf&#10;fjhc8amW9M6W1KXHYvS4/t+8hJIBBWamhP105tkIx6garG2Sl+4Jkd1SYv1hjWE399CaqYClNhKu&#10;ZoCK7b0/dqmwxEQSN01xpTJaJSt7Tni7d3xcVmTHFWe4vsJdZSFhPBKuAbPGm/8A7h1XjQjGMpRI&#10;Hp7o7Kul1dbQkXeHb2HJRUW5DaQlVDtxrvXVgiSWKW3Fg5WS/mj2o7iyh+DxcDxJDRUB9gUOVd/N&#10;NarxmMJxJPCAqayxikI/Hx++yYmUMNuMzpiCVezuA4VJQpQI413P+H66Bnfce0BsPVbHFpMAwDpm&#10;YHAZMRpMdafZbCEhSzQ8vNBQ+DpbdqXl/RTskSdUbw7fdm3h7TvKOTzI5elQCADqqZiAwC4C4dds&#10;xUWTMCZ5+8bpII9AQK/467CBZwo2y6hyoEZCTIWgpoNzyUkkfoa/89N6KVn8nKJXFmNJEhbakc0p&#10;G5QD/lP6eRpkwZwlMjKUtEW4NbXZM1tiOyeKT4QCrjX1JPjSPOsA3WjwYkBynxiVocszDDjrYakE&#10;JJUfBI/9WDpIZCeystn6K+zGzEXOPOZT7bTsRZQoGtXR9x8eh+mpY0nAieEutmI7ISxWWi8XVqQQ&#10;CglYWCBUKrQVB9QRqryZaLBN/GVklyiu8LZQ0S+fcZJoSQeQ4ig3OklDrVTiANEle4LfPuUpbVvW&#10;Etq5UcSoppWlBX661WJKMYuVi/ITMZFuVlHtdx5/K04xDKnbylwe4VElQIIqK/y/nptW0I95bIfB&#10;qMz3C1V0hCk9e4Ha1SU+2l/klwEErG1Uk1J1nxYL7CRwmmTLRk2LA6i5rQHVJCCnklQNKpIqPOoZ&#10;8h1ZdxgxcIkgR3RIFlcSSw44GylRrxJ3BT+hrrI5IY9uVo6KzYGVZ350Pa0txAxRuROSAviftJG+&#10;9P19dUeP8gZv7Lk8fhZq7U6QuVhbcNmaUVqWEniBxJ+n662OLdGyIfhLLIyhJhsjL4tNZNjRft92&#10;4u20pUkocHJxBG3ICv66VeTxITkJR0I9ETLMJixTCmNz27mxEcWly0L57ipWih2qD/HXPphGPoVC&#10;M+26s7Vd8Ig2yTGeS2maErWFp3BWKmqqDY10NZ9hl7Io/Adgld2zldrbKltrLchTJKFbFRJTQg1J&#10;8105wYlm3SLLyST1BVZ0ZgOSZTbIsK8BtNsaWZLbR2cNElQBP0NdF3yj9hIfVUWSEIgnhPTFsQiD&#10;En3orDbSmVlIUkcfNa+RWldCWw62MSr6rvi6/YTa47TzjE1lZaQoKSSk7gbVB0XOsoSUhIMEcYfk&#10;TEtS7M0n21IdKY9RRSqGu5P8dA5WMK/kugkhlY2CCyxEcZajATHEPKUUgVIFakEb1rqsuTqdFf0P&#10;XTdQ8Rirg3JDs3kQ8stgkeRTcGtNtD5vsjoRBC7baqZjjdwjvFJjrS5QlH2nluP8BrriRBB3ULA8&#10;WKk9KS34mUKiLUmjjb33KIqEBJUmn+OlXmbBEOFZjQ7BkdS50e83o3q5JBQlv8VO3q0kHf8AU69j&#10;y+AA4ULokqnwPFGbTfMmjQyFP+ymTCbXx8unlQAelDruXMylDh1ZURGLJbZvj0aOzNuTPGXfCCVw&#10;GDyUgISSs0pU7b7aZUEmQiNGQl0wY67LP2Mdu2DF1ZI9dJKo+SPQ348CKW1r/wC5X7tt6+aDTjKj&#10;IygweIQFmLK0NEOlzjM+fBtMKfDbUZ09K5FHhQhYVuXEr3B/Q6IMxORB4T4UEQDcLrkqvTaHczmp&#10;U1/5CWyqGC4ChPla2waHfbbamomcX+s7rxpJi42VZGgJyOG9BeUI0t5S1OVSpFEHfZPkChr51y+Q&#10;gfUK/HBZhui/ra326Zj5x68SHXpqR+E48v7VOEKABGw34+o0tvsILgApnXMgOVNm4i3AalQbu379&#10;wbVyZdfpzIUeKKk1FANW40DMuNkry8t/iU1MHtd0VaI2SJbbWw0WTKcSAkhLSSlISPJFCNcskC9Y&#10;5SHqIycpqxbnbLHbcayKVL9yUhchSmqjiQU8E+vmqtC4dRPaLKy2euiK+yZa8w6leRJYSVojrbb4&#10;f5FpIeCh48fXVmN8LGCruIIB5CX8nNXXulGbS8o0Da/bJHE+4XUqqk03p40OYkXudldCAkGG6htY&#10;JN/0tGzEMqdcUxX2z+4hIPIp9PT/AB1bkgWx6DdWYf8AjnqiSJbLPkmOxmrolESzISJbrkhSAEpb&#10;HH9takn09NJ4T+qfUui7ouSfVK5yfCY65yqz215UhD0tE2K3HAW4VIdIQpCfIqD41pK8oQlEcsyW&#10;W0nvGSr+pcqufbVvjXiFEfhMR562XlS0cDzjsltSuJ9OQqN9Js2I7mJILrQ1S+mLlAvZkC/YddMj&#10;7nxYQ0TrbHUxI9xQUtxbyiCAjfkVA+micfEF0BGZIZAW+TjCfQD8t1hCzSrZjmTysgyF1TdzuDcp&#10;+NwCmg3If5e24uoFEhVdtbft9tfWIcR/r/D1QUwISLaPuqjNZmV3CxxrqUuPsykulx5BWouBpSQV&#10;OipoAVbGmisaquEiNAyT+Vul0l9QJK49S9LZz2XmEPC7JL/t0O4MuyX5zilpjNMNI5uLcKCBQeNE&#10;ZnkaK4mUg5BZuUhp8HkxZpEQIfRUGY429h16KohXKtiHFstTVp/pyC2ooUps1IKSRsa6IxbhfFiw&#10;Ppyg8/Fng3Rug5HqVrPrPIrrm3dXXeT4NGNyFpxpcCQ02lSkNNoT/WebJ2ohS+P11jasI49dsSWJ&#10;sdbW+4ZHW07My9BLfDbs3WC4/uoVLlQ0l1htXIoqsFIV/OulMybJuynX+PXhKe8yW597buNsT7U8&#10;SmR7SdgUqRUKp6fd409pJEepSqyUTJBOa3lxuMm7NFLSkXVqM+2PK3Q6CnxT9dN6I8JNaddU7sct&#10;kLFYAQeH40lxLktbZBC1KqPI9NJMqfYFuE48aS7BXVzjpw7JoGR2RSvzlM1W02oiqE78VE19BpR9&#10;f3QIPCdzkInVSramxSc+dyOG6lpiZGjf0FfeGHqLKis+oKk0GgZzIiInhRiPRVlzbaURdrCCTBkp&#10;jr4kpJcDnuggA1pRVNXgvFiqjECTlU2YZ7hmCNT8ty5wQba02+48+an7yn3an/4YeNVGicg0dSrg&#10;XLBZY7Y+ReQdkdnw75h0Vp+2QmW34L62/cQtT7Ba5K5g8SjnUfr/AA02xafrqMZ88IiOMX31UfrW&#10;13nsXva2YRjKTcskalNTr2HUtBpmK80UqStTSSguJ3IGx+mp22xjVKcviDt7qZiYHRblR8UOtsSV&#10;a7lAhMOXW4sJhOPvtpUptKRwHHkCRudyNZW7Pn16gsoVgmTyXavErbiN4lx1R45ispfhAISjmHEi&#10;oUB61+uqK7TMaEq4xILlVfXFitM+xzINxaTySXHGEODjQpKUj+f3HaumGQepiVGA7SLcIRhfHvFe&#10;hsqfmMe469eXS+869VyilDZAFaBIJ2GirLjbDQKPy7MSji9dvdZ9Sn+55aEMtutfkMRWKJWotoKe&#10;XDyTXSiymVg+OqK+0NpusT95dyZ53DkUq83R1cG0S5Cn40ZutTFUgNpQSDsTvWu1dPcbAEWfUhRq&#10;BiEE3FnI7a2LRAtD91y+QhC4MCOEgLClIqVOtigTwG9dM6xHt8S0eT6KF0mHYoj6p+MHaeYX99eT&#10;v/g2+Q6lJt6Xfc/GKBtyWUgqFVUodGZlsYQjJ3SuGQDJojVNKF8N8Vxe+M5tlEgXfOXHYsFmVOUF&#10;hQb+0JSFCiftPpqivPFg6AMFXKcohyU0bT17EnY7ebbGipiY3HUoyP8AIpLgBPDidxUjVEL/AJOd&#10;SodNARygy/YI3cjaJAFFKW2lTIVsR4JH8dtMo5BVAi8mR9bINtjdR3axyyr8gOsuJbc2c4trJFK1&#10;JqnQn3H7RLgrs6B6qjtdtgO47bXUMUmoltqS8lP3EqHLcnceNcybCCW5XsaHy1Tq7dhMZv0m/C9x&#10;pnjGQp5tJNUJKAEkgihOlmBLraZHlHZUCzBYGt8LN4/cd5waV71vxGGy2uTMDZAXDca5IUHVCg/q&#10;mh46OyaY9ez/AJI7HyYiIiNwm71jjeQ4xj0bHsMlR5E94LffubzykOLCf2lJp6V1Ti4lYkfsB1VX&#10;ks+yYBgGZZD+Wd1v7/YsxeXJTJnsuqQ4Wzy5fb+7manTnxo+UuuyFpeUe5VJ8b75gtmu1/vmblP5&#10;US2uC0OqBW4iWCFNloAefsoP0OnN91oIMBuhcmn7fjwt2f7deQT8k69auF2cUhwNO+0jiea1KfST&#10;9tBSqQT40v8AJ2dSPUpcIMTEbBM35BYrHn4PdW1RW45YX7jDiqc1BQCv56XY1phPVSlX2jokXhWQ&#10;4Rj8x1yVKKrh7YU4lNNqJFDsfBPjRNrVyEjyj6DO+IrgGZUN/uFkyDLJVxiSG2vxoiH/AHXCFJcW&#10;KANgb7nc6YRzK4jU6Hb3S44lpl1bXn2TusEz/UGDmyJbEa6Ox2ZDZWaJKknklQp66D+4GXZVXUSg&#10;SNmUnPbAP/UKyrgpPuey6qU0UGntvIIWU/odzqQIMmCpjLV1Dw/LoV96aauqlFU38wJSsn7v2UA/&#10;4U0Hl4x76JlRkkBiqjvfpGVl/XdvuuMOoj3eRUILtfbUQaKQtI9R6aAryp1z6HUIw1CY7BITG/iD&#10;I7HDVuzGUXZrL3tyG4aQlFFGnFDihzoAPXTsZBgOw290utk8uoKZeAfGjqL442pbFlYkIvargiVN&#10;luO8nEpCFJS1UgfaK1H89etvOXAQkAwQBolRP7QVd5m7PyOMm3lLkfFEFh1K31hwpj7glGxOpYON&#10;XQGb9FC/IlkF0YQ7VHVjMGw2pfuNpbLMZ7YmqSFo5JPrX66lkRjWew2VVRkfipmcdVZ3l0YyblJf&#10;biBpBWhr+kCAjwAajzqm7656IrEsnCW2qsejsQtnWceDH9+R+ZLSltqG4QQpXPnXlT9NZzLw4znq&#10;tFTmyFejOj75IYguQxZcqtIUllK1e6nb7TUkgV9dt9XwrlCPVLrLRM6q8xVq2P2Jm5LSHguOUSUU&#10;HJSkgkbepppdGZ7AHhHEfBwl1FgLlruCbdHIeadWGG10FEqG5P02OnGQD1BG4SmJ6yYpS/6JgLyW&#10;7GOyp9kBbqwgj3EKNNymlaDfca79moJGyvriAHCnW7Ekpt0m7RHqXAqQFMoIoUFA2IPrUankTrkN&#10;QuQ79tFGRnQw+dJtL7aEve2mdV1CqOqQT9opt50ox6DZIiOwTgwIh2KcXWmVDJepIeRwyiOysrS8&#10;yE78krqd0j9d9U5AMZMF6odt1W5rIBiQ5jlFsrNfeSP12AIp486thEvqu9fRLLuZiDkIEiU6kOMg&#10;cHiopUBTkDUjTDDcyYFU3xMIsUCXtiyrujUoLUXkN/Y6qoJoB6/XTsEgabJbFk/OqUSJePR5BqhK&#10;UIUF1ok1HHYeo0lySRLRXRbr7pk/6ahjFVvKKHGuQNHKBdFHc+pFdKbbS7hF01ghyNVnL5crs9nv&#10;LUzFFC33qMht1a321LjqHngVpBpXbfTHEoNxfQfxVMrY0lKGFZY2fNPZJGucOz5NGQXJhQ8U+8hV&#10;AoJTRPIU8fXVv7cRJJGoRoyzGIblFvxdxrr3LJj3W2UPuLkJlvSW0zSW0PtAftUmitiTtQ6jZ5IV&#10;k0nhLbMGVsjaCzrS02/wevOsZHXWM29qLZ4qnFNAACnMV+0+fO+l+V5P7qjUAQyvxvFxrsM3clJ9&#10;7FYOU26VKfSQXULUpav3JV6fyrr2NjAxDk6qOXeYFgFk7uaDEwC6TnYYclSXiGihJolRUdxU+KaP&#10;xaTI9H1UP/IHKzbmU9cNxz3ENNsy3F80JCV7pVtusE7V/TWww6nAGuiW+RyBXEduU1/juMey963Y&#10;/fbYmV+apFuhulIS0XnifuWsABJTWnHQl9UhMuSQVGFwjWLAdBxytX3nr/B+nIcXrnEocV55S23H&#10;5i+HFC0pKlVV6JCif46S5Pb7eg/U7phh2CyHeapZTfZuBY43mnXrzch55bjao7C0pQlDixUhQ/ho&#10;CodZSJKZZcYzgA2y0vjfUd/snXEHJs3nvPZHLji4uKY+4IL6P2fed6a5lY0LIsJFKMXPnVLsYsEq&#10;MZ6U6f7Kcm2PPWZT+YpkKdt8hlYZSEJVyStfEfcSf11Xizhjg9n7DlH5mVZfrAsEOfKGwDqOTBxu&#10;xNJiICiFJaUUhbi0VLh4jciurRlymTH+0q7x+NE/I/klPM7/AJOC5RDYyCWS83HLbcpxvglbgoEg&#10;q2O4J0bEd9IhzH0RP0yP8Ess7ued/IDs0WiM8lzG47yQZjRK207VISuu51KE66IGc/zOw5RplKtm&#10;5Wz7T8asMY+PpnR6OX1plRXKed9tS2qbgHff6ayEsmcLusSieplW5Rd8Sev/APW0X/RcGrRZQkwg&#10;6tRbKkn1HgE/w09puM5CIO6xmbAROqEu7LTc+qOyZNoyxATGcWuriEiqtjSg/jovJ7WQL6EKzAsH&#10;YAcpOWiFh+QZ2fefKcjZCn0vU4qbQTukchuVDQmJaOsoFM8vHkZOE+uwpSrSy/xUB/Tqvelab+un&#10;OOQUlyJrCHyVkSM5zNiHDouYlTjCQskAGqV+m249aa12LkfRUQRoV3x9RnLXZXWCYf8A6atEWTcY&#10;wWE/03eKiUgBIKlgeh3NdZm7INknC1FciEwbBGsSJKo3Iey79iF/5krH0J0KZSZwrJHsGV9DkItT&#10;YjzVlTqjRKtiQK+v/PXa4mZ9kJKYjsoT0wXCW2yAQWyoJdArQj0Pr/ho+qvqEFbI2bKRZXJERhCZ&#10;YQUK5pfbIrySSR4O4odwRoyQB2SqyDHZc24U1UxC4qRzrw5JV5TXjQ7frqyVgEdSoCDFk2eo8PuV&#10;suX5E5HAOcVJQqvFVQAP+HjWV8jZ3LApzTNopmQJSJV0cgLUkM/5VKqKbFJ8+Nxqiuswi/KpsmCv&#10;vYeYuR5lstDCUlCKoc47/wCXiTWvrrldZgDIcquNQtOipOr4LlunKlPtH2iolTRoQfvNCNv8dA+U&#10;yDZstb43GERqr3Mn0t3lTDdGozpDnGoHEEV2P8dDYr9QTwjMmRHskr3hfU2ZMuJFWfyuKXmg2dlk&#10;Ajb+FdPsKozHY6BY/MmDLVZ8wez2y99rsXO4L53J1SS4twEDnWgJJqK0FNEZ10hV1jsjMDpEMVrh&#10;6AxcbFHjPcGn4JKFpSkEKTxqmpFPNNKPFAQJlqxUcvQuiDEv7fLx5TZNJjZQtKlbVQFAGg/TVmVc&#10;YkjgqeMCZaI1hxzDdEttSN/tXyJNDSop9AdZ2ZB3WkxpkBgyrciuchd0YYkFxTYIqhX3+SAQnzqm&#10;qqMQ8Qjn9VOv+AWG4XBJktlpPFAQSN+VOQqKj66tqziBqqbMVx7qnyC1WbBbW9e1ISiS0SW3EIoO&#10;NPuCqU/46IqsN0uoSe+r690nLl36xKdfLHAwuam2nFABaSj0J+nrXTQ4hBYu6r+oR3OqAYHaM1kv&#10;tuLS8u4qWhlplVTyUoinI+nrosY4MtNOu6hkX9oiA4RFivXbiY5k5IC5L/7iAtRUUhW42PnTGkCZ&#10;eI0SfJsA33TJ6v8Aw7ZNU5IWQ2hDiEK388DQH6edETpHAS220y5WqOs+iWM4+NjeWWyWhFyWl9Cm&#10;6V5utfeAR+o9dZXKzxVl9CHCNqn1hoEA9ee8mwP264M+7cI5+0KFCOKik6Z2ECYblXV/OLhfLNjV&#10;wdyNFzCS2iO4XFtqA/aofQanlyBrYr1NhBYIjs90ioaMwuf1ELUKIpQVqKA708+ulYBJbhMuF14U&#10;ym9XgIdAJUpTiUrr+7kR/LVeXW4VkTo65ZbZ7i9Eckw+Skfc2Wk7qBFfT6U0PSQD1K5PUOqnBZ8a&#10;2ZZCccTzrHIDRFDypQ709KaX+YqkYaIjBYvrujZ/KbVbrhLbdQExSsJUEiqm1OM8Qafx1HFiTFV3&#10;RJDKZgyl2pbt0eaC1yIiFIdcPEueUhIKa76lbP8AHVehAyfZgkHmeeyIeeSn7Q2i3vxSC4/IWahz&#10;hyUkAEE1A+mmVkxEB9X9FwY5nHRllbNsatdwzp3sO5TFOpfeW6AzTg26omqSkbila6dRuNkeoRmH&#10;XOgNoy4Y+bt74t8VIXBmP+4plKiXpqAmgW2pXih2I101Afx49lMR7kkcL4vIM5/t8LE7aG2mPyHv&#10;yJjn/thoEhCFNhO5FfOq7ceHczkSQFb2PXrwjLpr492u7dcZFPF7ErKID3uKSF+6PbJ5EcvFD+nj&#10;QefmGN0Yxj8ZcoauUjIHgIwxTrSOwmPPtcX8qGgl519xIDiV8eKTtt6mlNCxMhJ5ouzIAiy7M6sb&#10;t6nsNIWEpS2A9ShJLa6knb0GnmPMVxdlnMmwk6pl2G+QmsZiWqJGDUOQ2AV8ajgKtkn6Ek6CrrIn&#10;3OqDlIHdR7dbxfLKiAghUlh9tMdQNaISQXCn0pQeNMKoiMifVehN00bdfbPMw92yL9xy4MI9tEdr&#10;jR1VS2pJoK0pvtpdZXKNjnZEXAEaJesQGk4ihm5/cttUhsMISRwKPuAoQPpqrt2kW3Csg8ZaptNN&#10;2OV1dapkVwRPbBjymnBVBbWSfJ8VrpbX37SB1VxkAVhL/c97UzvB8sxXGMC5ohy47zLTsY/91anU&#10;rDdK03GtV43x8LIGyfCqxrXnLsiLCr/g+O9V26+2y8fmdkzI/sZAlSm1IZeQApJIbJ4lJOkN0bLZ&#10;yBiw4900AjEuVdYzlKLbhr1xtL6no6gsx1NHisqqA+qp2VVRNDqNXjzM66KeRkxkWZRL1kHXE+0w&#10;LPcIBS3ELYdipcBclu1Uvm6o1+3l9dHHHu6kAgOl8YwM+xDrK3cvwu7Dy/Lbx2RGuFuZs091ci3Q&#10;ULV9vukKQyAK8aVoNPMXykKKxWYlxugrcMzm52VRiuK5NjE679SpEFjJcrtbzD0ZpKXmISmmTSq1&#10;roFvcSaA7HfVGRaJ9byJdYT50JV99YlWa4x1KEPjebzcMnunXrrLgkRYUhCZEb71soaVydbCTspL&#10;ihQg6ZeThERFsT+XHql+Fkyc0zDCP9UOz51oynKYHXUNSJloVcYzSZc9K46mUKV7BZUkK4oAUok0&#10;0dTXKsG3UEhtEDn5NeVP65MRHdencHproH41ZJYug+prY7M7BttjZuVxytqQp9h1MxRdcYQlFUce&#10;W2+4OspHIty3tk3Ulm5UqPhBuET5fdLdY7VEyQK98ylqhSmEEJCASBvuTsd66ulVoY7Mrq5FLWY9&#10;KxzPMncu59qMpmHcYayrkkR1KSEBI+qKHTHGmJ1xLJblxImhCdHdzHMH8RiFSY7q5EsLBFFqao6F&#10;BPn02odNKz0HdK7IuQPRNrF7jFe6xVHbWXZKeLLjivuUn21qBSk1rtXfSfNr+SdePl1lojrGkjKI&#10;ci4pr7UNCWVtqrzKOIqpO+5J20klb9custk4LEOha2f3XH8+jQXKfgT0kJbV5LaH+YqD/HVXkIRY&#10;2DhWVWdgxX3Ku38S6rs19uGTrTAZbkB5YdcCgotGp41OwUPTXqqZWFo6qsweQ91mLvPt+7d6dnRc&#10;dt6BC6/Lzb0WKsqo8+6ErbceWBQIAFaVr9aaaVxFNXeQ+XPsrq8Ykk8lDaOrsjg5kxbbQpr++WJ5&#10;yHHagO+5FfbdrwWkoqCAvzXTEzpNRmNp7rlV0pSabrYHwd+OcrpLpmXNv8hp3sS5zE3y4yfbSHw4&#10;tRC2+XnjTxrHeTyo5FugIDMjqy26enZDl1bslpu7DiWElxao6E1CuI4q2B/hpVJmIPC5GI7eyD77&#10;Eub0oLdWkpPN4rUo1ClHcf8AHUsbqA5C9dJy4Vl1fakvQZr8tHFRccAbUapAUkFK61330RkkCQY6&#10;BcpLIE+Yvall6zxOPkDvKRd3qfixagqWpB+5R+iR6HR2FA2gxOjKFjiTgLGGe9p9k9iXJjMMmKW3&#10;IKVRorUdHIhCHSvgo14qPFddMcfCjSGAV1VsXZ9UdYn1DJzeYwuwxlTmSG5S0jYIYoFCpX5Jr/HV&#10;WReAHOivNgrDHdaFwXp3D8LltzmFNyrsotSWHHBUlKgVqQK+CkkUpoaN/cNHZL7iZFyqzEf/ABM9&#10;m3hoKMJ2YlxUZkclBagTSg8JB0xyD2qA9EujARJ90P8AyDOY552DZ+vsSR+Ot64JekSTUKYS2OSy&#10;QNiKeNVQmKKjYdgr6ahb8SU9cYumK2DJ3evLzZjK6+lwvxrrJWuqpU9xugltrTugp9AfNN9C0XyM&#10;fsI/gOQvZFUepAPyCRl2EbHb4u3wXiqyplKagPSDxdWyFUFQCQFbU1oZASgG5QEJNJzuu3I8kZgZ&#10;HFs2QOlLq4qXWHUH7VJUVcDt9PWvjVVWOZB4rptBkyl3u+GDjkK8loCBCkI5SmzTkpaClACfWh12&#10;VJkGKiJiE1cZR3Xg1uwCRcrzPSiOtksqQKc3VIVUJSAdzXUKcGb6D+HurMnPiRosBXf5BZ58guz7&#10;wxZpjNtt5P4SbTJPB9+K059gS4pJSFAip/TTmrxkccA2AklVUZsJkiG43WkembTmlynWu3MoUq4K&#10;QhmSRsGkqIFaGm36nQuTcADpsiREzGpS9+dvQ8zrBTuVKdDnun3ZJbWCVBzwlSTvSnk086D8bKM5&#10;ltyrBAg9TssxYVaZDl3VPtT6IdwRGdeaZKi7zU2n7WztT9u5/hrUEw+vUuVTZGRLLcXwSyjMbVjG&#10;PXF2MhV4mOB1H3AcglZSlJR9CAdtJPKGAGrqiukznKMU9vkdlMm747cXYqfZQVpWyilAFJBBSP51&#10;0FiRecXVWkQyyFk1iz9u3f3DEksmPOKoi1SkVCFJIUQPO9dvpvp9PFrsA7PouYmb9EyDyoUB2L+Z&#10;7d+Ai3FphMeYHft9wNK+1wV+n1/loCeDDR9hsmcc6UZPXq6fduzOfktqh2Btn8SYzHCo0kEKS62n&#10;jwqob70/lqFNUay4LhKc++VsnIYo9afnv9PXu13B0L5IU4oHyQpoE0T/AC86hdZGFobYoKgONUqO&#10;mm7ld8J/CtkhtuEzOQ2404SHDyqEucT6AHTK2UInsV2yZGhCbH97tHXmDu2vKJZeukda5LDbqhxQ&#10;VA0CTXzvXbWeM4mwyjymdcpzrEeQhvo6ZkEm+t3m4wHjjv5rSnShFebRJrQ7f9Vd9FHNrPwdDz8b&#10;YImezI6+YOGNxcYk3y1KDk5JRLUko4qHg8VA7VA213x82t6nZUWtOtxul50Jh15vWIqauyFyrk+h&#10;2TELygE+yFEcEj6DTTKtiGbRkBTAvqjeJjM+BkcWJIa9gJ4K9poBJBVQAgHYgaWZd3YMDom+NQAH&#10;I1TqzDH71OsyWXVlS47DZCiB96BXzx8bHQk5iIfRD45PbRV/TcaJdp0lwxQhdpZShtSkhSSfeP3J&#10;5VINBrk+4lEjZEwiGMfRXPeEF9WBRp5c4srkGjHE8SpZ5VSf567KQ7bqoRdQuo1It1vct8lsqU5u&#10;yTvwKk/wrQ6VZURGWiYYpMg6Dcueexbs6ZAt6PehSgKuJA4pcUOVSNM6rP8AGwQMx8td0nM8hzHu&#10;0vyMddQh95HsykAFtVFbEJptWuiseQf5jRQtdvhupgxq92CY1a23+cpxPvqDg8pr4qBoLIAkGjsi&#10;aHABPKM771bZ8+xSWJTSEXqNHUqM8Ao/cByKKD66VUZZqkQDqU0nDsADsV1fHG0f2rqw2S5K4z4r&#10;rjC2QaKK1g0SAd/B1PKsL6br2NJy2wVZ2HY86ultZgxAI8RhaAAglX2qNN9tttWRIPOqupkAdQqP&#10;Kev1x7DBZaX+U6pv+ut6qlgJJSagn6eNX0ExPouZchJJHvrIIOGvxWLc5xb5e2ELryNUUJ8HzrTY&#10;0SYa7LPP/kTe+PmX53IwlguR0O2stlLZUVBbYBFKADeus5kVSlc4Px902j9YraQ1T3/u0uJj/wCY&#10;hH2rY4vtn9wUKbj/AB0LZEAtyuUSEks87YHZeNXLGbQ421eFsOJSt5KFE8k0IAP6DY+miseJrBJZ&#10;iqsiIMh6lZWxnruBHubSiZEm/QUGJdZMglLSOa+DSUNp2Hn9x1Myj0DFjz7oiIIGuoG3stE/EvpO&#10;3Jz+Rdw6EsxJAjMrlLKFciB7pqpNFeaimh40CMvsmqszJIiIRGp9E1+4seQPzLRMcDUjdCHkELQQ&#10;BSpI/TScMZSiCUX3lGIlIaBZq7DzeZiPu2ll9TgCfaQpH2lSknf+VNE1XHsIE6D0XLKIzj2A1WTP&#10;kDmK2/yIM+Qr85x73kq32A2oNjrUeLxT9jgOUsJ6PI7FK/q21MZX2naLW+62i3iYyl2VLHJHF1YR&#10;VSV7ECtdaaR+uBPqs7lWG2ctHZb++Rdt+NmN2XHcU6wEYyYJaUwpgFPuymyC64SCBsamus/5G/7D&#10;9UNFZ4zDnEdrNe26X2KW+yZG3OtOU2qZNz78lD1nkwJL7sYMglTjbqUjiajVHeHVrH7R54R1/aM2&#10;gWj6crQWQHr299MqZxKOu3XwNNmbbI7YCUONAbpDm+5+msz5HKiZEx544Wn8VTP6x21ZST3e1muK&#10;xbdjglQ7pDjhLzMsrT7zbQCVpoQNq+KaGqtNRiYEke6tswxdExkwkEsu77hnOC4LH7QtK/x3y06l&#10;wsLKqHlVI4eRXxrSziJ1wsAZ1nBWapyqJQvaezZHcOAwcj7UKnX0MFQKmVjgU0CAHB5qNwfOgcmw&#10;CZiWcJ546jrHsqyw/HnrX5EMSskvUswLDCcLbT77iykFvYhtPqTTVVfkDjEgblMTCROmqCO1Mcj9&#10;TstSsOd/8SM+0pNCGy60FAVCQPUDVeNfG+xzuu2wlGC2NhnX+VdwfHeBGweSgXUNB5TSieSkOgUr&#10;X+PrpRk1vaSdCFZg5gjDUOFDwG09v/ErsGHkOTtrYhr4/lsqVzFUprzQPG//AC06pqlIhtGWe8hC&#10;Fo7xS7+Uvct6+T2bOxsCjNJvzYMxSpjyGQ222PuUCo+v6aeUYs75SBSyM4Y57f8ABIiw3iXcICrj&#10;eki3SLXIP5k5spc95KagpbUCArkRpN+1+q3Q6rUCyNsNN01Pk326cdVKR7u4BH3bbHwK/rrXYGH2&#10;i4Wc6CZYLPVmgWTL5SclZPCcCCHhRRSFGlCFeDUeg1dkZFkIms/iU8px5UluEeNTHEJTGdTxbpxB&#10;CqjxXyPrpPXH0RY1LK6seMXOShTdvje6onlwJANSa1RU6IAjyVyyRCnyYb5QGZ9UuUoqpFU8d+X0&#10;NPBGpQj1OiBsImGC7rfbnlhLCeJdQocQQmiwfuIFKU86slYFCEQA6+z0F55xuPRmQhXtFBNVedx/&#10;7h1dXMMxVFkAdkRYXAiz7oIrg4SagAK3CiNifOx0Jl3mMX3UqscJ94ZLTMdhW9xoGQx9vn9yR48/&#10;TWZJYkjlTuiwYKuut0tke5y4w5IfDy1BQNCaq/btpzV+IMuUuILsoltZk5FkDD1R7baQKqNQqv20&#10;0BnXRhEgcp14/HALlFNvdZt9zVEjI4LZHNZ9KE7/AF1n3Mg5WorAGyrMuKp9wLkYFJUkBba9uJTU&#10;fafFDpnix6x1XMn5x1SJ7+sNxfaKmqflNoKmmv8ANxqU7KHj+GtNgWQZjssbl0EFImI9cLNkjFxk&#10;/wBMJXVJSSTXzRRNfpTV+TTGcWAVePZ1LLTuM5zByrG4FxtDxVcAkMy0AH0AKSob6SYtRrlKMtuP&#10;ZE5Ty2TH66lmZHVHlsKS+eS0qpT92x/SlNxoLyECTursU6OmEYK1RWnwlYWd3KbhbdB9Kb7aRksG&#10;K0GKHlqiy34lb5kZC0JbebADlAkJWg1FaHfSe3JbTZPOhZ10Zo3ZLbbVvzyWnWEggLNUqSnblXxU&#10;aqx5yJYKN56hys3/ACC7kYn2gQrS8W0IC0uKQQpJb/aokDz51pfF4/UkkalZjPkZbJFYnEu/Y+Tp&#10;sNgSiNbE/Y7JdSfbWuv3EU2qRp5cfrh2lul/Y8p49d/EWwWK4f3SWCqe80ZCeSuSA4kinDyBUa5X&#10;nSsDnZUWWEFgmLk3XQscsNFkKLrAcRxBAoACfPqPOj8WzRwl05dixQPc7RJgQ3Ft7NhVQRtXau1N&#10;tNIW9tkLZBjqte/AC5zcr6butjlupLMR0PpbBqQHBxVT+e+sH56AhlgnlNav/El5NizbZ2/dLWig&#10;htvOtthKqDdXIbH+OndrfVEhdxNQrxdruDMtLK1KC+QSpJPlI2TT18HVc7PixCmGdV1tscuzzZEK&#10;Tx9n8hYUK7K57gHVLg/II2WoYq3xFgf3ktoUlCELKg4CKkBVKD+FND5cgA6vAcIyy63QF49Gl211&#10;P5i0vNTFUNPcRuDQAUqlWlkZ9i5C9I9SyXuEmPKv9vC20KebJbFDQqT7hST413yelRbV1zB1J90Q&#10;ZHYI9qvEq7L4ltxTaF1HIjegND67aBxbe0Q3Cusg46qqnyIacEnPMTXG59ohvz3fv/cltYIT5H66&#10;hbcPsEW3LK+iHUOVjPtO/wBr7OtMrKzPlQZXBS46yk0S6lRKOQT52Hrp1jSnTLqwKONUQO3Kz3G7&#10;UzViDC6tjx+eSz5iJQvMnjRbQoSpoJO1PUHbWjGPCIN5Oh4VNR7y9GTNuWWS7rGVhkJXDNba63+I&#10;vgQSyv7y4kgbVNQdUY0WBJHxKpuOumi+zrohm0mxzHVw7mtDsdb6VFTiXHTyITt5HkV1XbMwkNHB&#10;R9cQYsE4/ihhdssOATEWSR+Ql0FiXJCSpLi07qBUSaq+ugMqw2Xh+NkDkyEAydOPRLVb2WFsthMQ&#10;BK3XE04hPJIqobeK6heSJaoD7HQxkeB3NF6kSXFNR7U9+WhL71QlTaq/ehKQSRSh8aNrmCA24QVt&#10;oZiFZ3fCYVrx9uJjN3RPmQYgDhS2psIWFJdCVBX6H01OnLE5dTFkBKo9XKideR24caLAnmhZbemI&#10;cqAVLW7+3b0odGz3dWVlwwTawOXabZNenPslFwU8r2EcQOSHEoNd/wBSTXSryAJ2RdMQd1Q3lmzz&#10;vdsgQBPbnrKH1GiVJdQoEEAedL8a0iRfYomyo6EcKquefK/0kmzKT/4qEr4sA8iVJAA2p+ujcasA&#10;9lG2syOiQHyazPHLVNtc/tSwQ7ngzjSUzl3BBAhpCQ2l1DiR9p9fPnRFpnZExpkRLgDY/wAVPFoE&#10;S0xp/VJfuXBMF63vUC9/DyWq6W7NYio0ppwqfVCZQlKlyG0q8FI8D1pqXjb7MyHXKj1lD05V+RM1&#10;H5FwnTacaiYh1bZ+vW5aHrkzHW2qS6n233VvqDqiutEg/wANMcCoztMyGB44SrKyTGJkeUo5qp9t&#10;y+bd25FYHvR0KbcG6W+HFVK7/u1sDiRMGbVZj/2c+++it4lwTPuCLnF4hXH2W0gkthNCefAn93Ie&#10;aaS3YMQNU8r8iZy6lWXZ+KYpM61bwqTYlOZLL96f+dHeMR5UppPJn/yGxyASo7/ptpGZShLs46+h&#10;2TH6pTLiTJdXLDpnS/x2tHZybUYeYxbh+PLTbPadky4bNVSXJa6ciFKNdvTS+vJlk5ZpMtOH4/gm&#10;ebTXCAmBvysiZldrJlmbrk4XGchtzHzs8qpcfddJ5j0T52GvoONVKqkfaXb0XzbKyIXZAjj/ABJL&#10;HRa8/wBuDLuwJ3cOQ2DIbo5c4lqt347M2RyUAGlirQWfXzQK+hppJmQrFcZQiz8crRV1y6kS2C27&#10;Z7JZL3irs+5rS265+StwKrQhKQr7f1PjSzJsMJNwpURB2Sw7BtUKNlL1wdcIbutrEZuMup9ttlQc&#10;5J2OxO1NX4ExODD+1CZw62AeqGnIf9l7ej3C2trUwwtpDqSkqQUvNlPLkNhStKeumpiTQfdKTIGx&#10;inDh+K223dczLjEAdZjrW24Ujw4Ve5X/AJ6R32klOcYREkY9IW5QiqkyEAwX5piLacACloLYcKtv&#10;AJ2GkHkpDsnGLLRZi+cnyGHSHyItuLMNpSt5amYzhXQNtFXAciN/8wFdP8XA/cY7vpz7IMWjv6JQ&#10;diZy5ldpRa8gtiLlN98ynp7zivyEJ3QFJP7VJFf20rphhePjCfcFvQcFQlkMHCrsGtc5KibIk3Qu&#10;slpiUEf0xHc5NAKQd/cG49Dq/wAhWG00V+NlNJpBaj+LnRuMYGu13G6KSwmIUJcD5JBQ44V/1Csk&#10;k1J1mMzKMoyi2iNmBKXx1KfDub465lL1ptqkC2qcbaLjewVUkigPoRpHComLhSIMCxU7tRcqZao8&#10;x1YTx5tt1V9raR9oOx9aapjEGLbqwF5MhSXdnbpBtTbXFRZSW5ilqVxWlwppT9RWup1QEXflcnv1&#10;VJlXe1p6PhSnrqUzLwhtaWIleKXW0u8SRUgUSCNTFMr5NDQIiqIiHKzz8l+3Lt39aImVS2Wba7HS&#10;2zbmAsBtbS3OKkq9Kmux058dAUaT1VhoYFtyqLpfqDMM2n3GxXGOXCKOChSGkhCkg0A2NW1HTbKv&#10;riAY8pbZDodQtP8AUGLs9fXNGPxVJZXJYVGoUhX2JR9pCvTcbaznkSLAZei5XIkuVV9l2nNJEZMf&#10;HnPZdbSpUd9J8BKAfA9ft1Lx5gJfIKVsZSDxXL47ocwa5XefkqE3OdcITBaedqPxlqf5FaRsKgil&#10;fTRmZHsPhshriJMDwr3sW3Ki5Lc7jDa/80JjvofAGxUhNeJApvqOFLsOpXLQIxcKVLusm2RF2wgo&#10;aUhqZ7yz4SlsqATTzVW2rG4DIeIcukblqpF0tzNzYPEOzkvgKWaJBfNaE/x05J6x6lUf3Kb2FEuk&#10;3IE+xH5Q7ew+ldCATWhqCRWlfTV2FKP1gHcoa0fPTZSslM+7/H6a9BSVPsFlaEoJI2/bsP8Ajrlb&#10;C3VcugDsst/JTs3IcQVh7rNvRNx5tt8XhSmlqb5KKOKvFEkCu+n+MG7MlxqMpdQUueqerr72FlN2&#10;7qxKfFiPvXBcaNa0jmFNEj3eXKpT9p+366nZeIwAlyuU4hryDLcFblwXJl9dCDit3SmJNnhlCZiw&#10;nmtsqAqoUqKj6emshnD7dtf4LWY9Q1bhL3/cim3y/XsSbS0XcWjqTFaeRxWhxICU7qNdif8AhrtN&#10;QgXkGQtNwMusisg3Jq3WvLLfbXZCTYA7H/Kfj/tZZcIClGid9q1FdPq9YGURqV2ZLON1ub4/XnEJ&#10;Uhmy9WvfkYTbn/xrVJebUh54AJcUrlvsFVH6aBFUvrP2bnhAWWmuWm6c+d/iTrPOi3pCEtKQshxx&#10;QJDoNeQ/Wmh+wrk4VcHs33SMx2+0x64WZamnIMaQsoUR4X+4mpHqNMpZESWB1UDjTBeQSY7Kv9sj&#10;9y2+0QHGrheJCmloZ41QlvkFKCvAoAneo1G+X+EmWwROMJg9wWCM8r7Rl2yUm/mQlu129ZizEtoK&#10;A0XDQJBTUEDYaS4uSOvXrqrLsOdkjPd02cEza/5N1beoGOuxJWUKeNulQZCgJDSG46XULaBoDySq&#10;godCZl9cRGZJRGJ46X2dZBJuQjLMDxE3ZMVcF4yPf+5zi4fbqr2kNlW5UfU+NMK7+5ESdCrvIYkC&#10;wrGyFOl+zOy/kx3Ch28wJUnryC6I8otOpoy4VVb9yhBNeNBTXPLVV41TRkO3HuiPGY5iXIdbUV2t&#10;iFlaj4XZCE3C0OMpuUlIAKAobINfND9NZjxOLKU/smdEf5mY+oCO5RV2HkELMrJOXJX77MlhBW4k&#10;AAFSSAR58009xZES0WUtrMYoR6cxCTeOto3svmLeIi3RF5cqe0Cqg/QGmmF4Id+UHSxLBMjHcOTk&#10;r9qkyJaXL80PadITsQncAfrtTSqdpCbRBbRW+VXq9RIjkuMotMtH8WWydiRsAaem+oiRJeSoFYGy&#10;sOp5jrX5bDaE/gyElPIgJKl05f8ADRM3nINoygOsNCrDtHG3Ld0ybxckuusOSQHFk/azUGlKeNvX&#10;UbKnk6rjbp1GyqMLulusyROnj3YaGkJJURVSSmgUn+FdCZ8fnoisKY6l+EE9s3aNh12bvVwSGmpI&#10;S5GUVoUlbZVSu3kga9h2ADqTqp2w7F4jRLnLIePXe/tTrM8fyJgrVNKBYHOp286YhwGdBsAXKtb/&#10;ABHbnc7I4woKuqB7TqPHIKpTev1GhqrPVWyjoiKXe75hBXLjLSualXGUwui0BFCobHQs8cT+QRsZ&#10;/wBp3UL/ANSPj6MNXdsWQ0qTKnJccX4fZc/apFdgUg7j1projEy6y0VMTPsW4Upu7PLirXIUXHHO&#10;LimzRH13qdvGuW0iJ0ROPZ2LMhi6KRLyhdqtx5F1sqYCuXFFUfd6/XUKrDEaoq6sHdZ1+QnWL2Y2&#10;prIQ4pi8w5PDk34BCiDsfTWpwMwfV1OyQ5NZrscJ6dIXqx2LCWMbmq/8pppDQdPg0SDTb6nbSi2J&#10;7+yNlPtHTdW0DtZ+6Xt3GHGiYjKC2VpNEigqkH66olUTJzora4gR0VXb4suDnNtksrCrRJe9iSAq&#10;gShQJXv5+uroES+MlRkxkImQ3CEp3U1+zb5ImJhSXGscaKJMxPH22VtoVUJor91dDdDLs+0fxV9d&#10;ohEB3J3T5ftLtimtpYjlhTCeQpRIKlfuJCR5/XWcyLbZy6dvinP0Vs4GqH8vv0dxqTKu8j2wlBKE&#10;qHKqhv8Ay8aNwKR27SLFL8wydojRZK7GyJq4ZVJS48iQpBUpKl1BUPQCmjIVSlJgFQLAAxWZu040&#10;DIM0kIuLwZbhoLzrYKS4pSlApA28DzrUYBsrrcDU+qEtAkWVd1ZYeu7NkctzskPLu7zCH7P7LxYb&#10;ZdWuvuPUG9EAECvnTPLvkaWgNUlqw5fd3B0591tj4/8Axaxz5L/hy7LJXEvduS25bHpilJW6lRHK&#10;iTRJSqnrvpHhTPUmW5V/lMmVcQIfz9lpKxWzLPhtjbvXfYOKpGIXKcJjd5QlPuhsgf0gspPGqtB5&#10;2bOBaUfihsCiORMyBeZQU729jy+wbjIs+Gt3dam6JixfcKWuSjxUpaftrtvtTSWyEb7CYjQLV1zl&#10;jwAkdkG3HKp16y7+8Y3ZBaEMpcjOW59av8yOS/uX4HLVP0R6/A/qiMfLlOTy1CV/f3eNoQyMIvbL&#10;aoKGyXoxfHEroakFPgA7ac4QmYiGpAVOVRGVhkNyrXoey4Bn3xjkXe5vIt7TSXkR46XaqS4KhJKR&#10;Q7DxXQWbVZCwBnbnlMcWMT2iSld1RcO7LLi9zteGWhd8we1uuMpuagAGluEqCeKyAVD9PGmV+Aci&#10;r7WZt0PLyFNVv1ylqeFPyiLEvdhTcbmsIuLQC5DMoAk8ASU7frsNJ64T/t0RhMZR01WpfgX3LCy/&#10;rNiZjLiG1RwuFIaQT9qmT4NKEjXPL1TjIOGIQGIweB4UXuzMOwuxspejSFJFqDvt/kuLqabD7Qdq&#10;UGu4UnrfseyrtrY6ahJnL+vrdc79JjY/GAyn2nI6JQKhUEGqUitKHydNa/Iyri0pforK/Gxs1ASs&#10;fwG/4niL+IXlTMnJZsg8HnQUtMN0qEgHydRGXGyXYA/qrZ0mmWo+KrvmReJF2vjMNla0KW4EoQlR&#10;+4/tpVP6naut541o1apB47WZdiyreqmTGTHizmVFfD2Vuk8hT1SKU39NtKcwbkHUrRkgjRNKHZob&#10;kIodZCmUCrYrumn+WqvpoHV3XezlhuiLH5yrUttTRUkhsKLR3JoSKAnf01WYky12VctRquhxC8qu&#10;bjf2x5AqsgilSoV9a6MB6x11QvXqXAXfGhuBkooEyRU/QGgAJ9aE6hZMQXWfZV5BauqW5qyl47hw&#10;AEg8TTkPTxq8SBi4VXKY2Bx20PRpLjfNl07rIoQpOxNSKg030ryHlE67KG22iYUIvWO/lwqPJse6&#10;hSKBKgdwofy86WTgerhVWWA7oFz+8XRWRIMFFH1qWsFNSCCqpO3rpzixEoNJU1b67ItwNao7jBDw&#10;dcNPcQdlBXpWm+lnlKNHIT/BmCWCJpEoWW/qlzgkR5CSlqhJpWlQofpXSCuJnEEHZPRIDZfLyy3K&#10;cEVijjLwoFb0Cjvuf57aY40gzlVTLoTzDqj+74xPZun3XFo+4ytJPNNBUfyOjacsQmGGhSPLpJDh&#10;ZTzXC37lcpUX3FpSg+y4VfZWiqpJoPPprRff1AI5SvoYo7+KkSf/AKhXj8l1SAlNChdSD/0gE1rp&#10;P5S3qOwTSqj7IabrWPX+OSmmw4gUdbSedKGoSPFdZ/Lu7K/FxRyESt3KGiOxHkrPNSgpvlskA19f&#10;ptpVY5TeIFa/O50/bJrrEUht9Qoypv7uQI2r6aEnjdgmddoEXSa7y7wmW61yrDcJR5OgrbWqhNST&#10;tsfrpjg4JEhIDQILKuExoWS8+O/T937emT7rk6Vu2pKFCIs1ASack0HrtpvfkiuUemiVZFYEXO6b&#10;eMdIW/DXoj8JKVlxSS6EopxUDUE/yGm8QLBqkXeUi3Ca96iWzH5NsRHb9tlxpSTt9p25bV/XQdcC&#10;QR6LorJK7b7BVktsZMwcpLASgLAIJBqketPB0RVPoWCpsrA3Svze0M2pUhkgmOge2a13JTU7aZVT&#10;KEsD7Jvf7feTQrBDvkcqKI7jY4DccklVNZr/AGOBlZEgI3HDRZdM9qdeO77hshMZ8lbLigAVKpVJ&#10;H610TG6MqolTrr6hiiaLKgfnpVMXU7fZUVTxND51XYS2itriH1VbffcD011goUvmlxsHwoEb7+hG&#10;q65AtpuiIe6+Yrd2WLg2psJAWSkBQrWprQmuq8ut4q2omWiMr63IgWV21n+n77iHkGg8KB/bX+O+&#10;gKSJahVWCTgHhLrGWV2u+I9pXNTjjntrTtuFVI8+QTqzMgJQL7BEYr9h7Jj5FbmkQiw+S7d0pEhK&#10;F7BSkkKoa/UHSDFn1l14Rl1b/IaBYp+VfyRGAPX9dp4JhtoftsqIHeRDjyxxQUJ3IB+mn+N403zi&#10;41d1Oq4QgG1JWSO3u2rzbOt5EBu5JTcrrR9wpqguA0olFK0IH660/j8KMrAZDZDZeYRvqrz4bXaC&#10;jLkZd3DbXJqbTbnI9ugqaAAbUgkPJqfuINCdB+doMoCGPNgS8lPGnIx7ka+nKPWGsqfvsW+soQqH&#10;PS6W5LKKex7a+aUqqfuoPGqq5xAMXOnqi4x7/kNUWdf2+ZlmXT8Vetf92vTMZU8toQUqHA1Kue4K&#10;gPA17Js+uImCwK990ditB/FOwScUxq7Y5dGUx7XLkSZtuYITyAWzVQ338+mk+RYZWxmP5pbkAS2R&#10;1hWGSJN0emXRnlj6mm1padJAVx+6p9PI1bk3OzM4Q4YDXdAfal4mP5HKkTy5VTbrMRpOwWfaI2A/&#10;yjTqmsCIYDVLLpsgToS/5vfLi7b8hbREDnuL/oKKi82lBSknl4VQaIzaYQbruEHGyUt0WWGWJk2J&#10;7bg9xMl5lLIqlXDZbf8ALXJnqGRtRLJu9fXAXN5/MJbS1pabRHQ0RvzSUoKtq7bV0vzonqwRWPuy&#10;qu+JIi39Ue3NBp/mzcXUVCVKSloqWskegA/npFRaI/kmZiw7JPzs4w3HXhdr5dWUsKhN3IR0qAWA&#10;+S1WlRSpp530eMoyj0jHX+i9j9JS+R1SK+UnadlvVmvtpzWeHcCutub/ALcthxtxLTjNSgFKSDVJ&#10;A2+uuYcZC2H1A9gXV+RbGuEo6Mq/4P2O84l8d3swyBis28y1PQHHwoOoYCfbSpIV+1B3Ip51p76D&#10;blfA/GO6RXZYlEGW5RzfZ0u7zG35rdbhTilRJOyRSv8AEjT/ABIgDRIsmc5kgnQKhveKwYKbm857&#10;jk9KUPEgFSiSapSa7eRXTX7CBF1nBUezAugXrjtfHsAzZtzOof59rS0UNMBxLaHQ+spopRI48T5+&#10;h0F5nEsto7VFitD4hjb89Qm5lV7uk68YzbIdpKIVxZXPgulZdQ8ylRTt9QFCnI6xd0gKS5Dhaagd&#10;rZdXZd86yvdS9UZPeu/LS69BDUi4sSGCftZUpKS2CTxJNabbazwjOeRD6W19U2ttj9DFedGQXvGb&#10;flkmXiEWkIylz7f755FpPuFaEbbEUoKa+qU0znW0/Rj7r59k5VFNgjHWQLvwtHf7W+dOX3tyN1SQ&#10;2u936a9Lad4lJLqGSripX+YEAhIOw0q8xSaALBpEBkd4zJOTjSc6r0Eiuu2RmbAujPuTI852KGeJ&#10;CCOICgaH0UdKLWtDjQKdN5r0KBOxLPJvOSRcgeSEsOMLihCKpCFf5ePpSg31b46QHYAobyZI6khU&#10;Md51ybMx+G8Hm7gqA5GeUAlYDQcS6kKHoFVGj9G7H9OEt6h3RdYLvdk4Xc8MDn4kgo5OOA8uboUE&#10;gp3PitDtoWdUSeyLrtYgeiiWbvqR1bjky65RKbNrtYaccfVRB4IC6kbipG+k1niftPwd5bLRHMiW&#10;YMyyl2bfbp398jXu1MutrarTCa9/HoE9RSp5hLBIdcCthyJCk1321ocPG+nH6g68+yAnKD/NnVTb&#10;cNyedIZuDFySzc7iGhLishSg0yHCoFsq2qQfTyNEWXVx0b8VZGDHUfFaV+PPSkfFYEKTeHTJuEhI&#10;U6DxS2kJc5p/gfur40izc77HbYK8QY6jRN25xbfcVt2daAqspCloTuAlpewNBuD5Gl8YlXQkYgyH&#10;Cvs+xi3RL7MftbAadjNsOIS2jilaCKivHxQ/8NC1wIGpUoWknVfeyJ0mRhkFdEuOoLb3AVFQsU40&#10;+nodUVVD5Or5S+QbYoHvHZ9lwK0NWzI2wzIer7HEhSlKSo0AHmvoNVSqlL5R2V4rEpNHdITsq8TO&#10;5suadvbYh2mOVx0Pu0ILSyS4oEb+PrpvTGOLEkblXRoPb5bLqx7p+w91sf2u6wnY2IWuSng82VIa&#10;kCMSlsNCteJABUddqvnS53JXMuwkNArSuOdYW3qWZZmbG4JVrSw2taOalK4gA8FqO4oDTQduQJBi&#10;g9Zb6qxulpXauxU2mWvjbXE/kRvIV7CzySAf4GmqLZDq4VMJExPsia/2m2RbWy7ASn+2pbSHByIU&#10;VOlSQEmlPWuq8ewdmlurep6uEtcSRe5NzudiPFNnLTiozpH7VNqC6VO+/gjxXTWc4xESUJaJcbpr&#10;dRQcQvWcxsIylSkQ75GREqun9N8NFSCCqu9Un/HS6c5RJlHYK4QeLHdA3bcSTa5TONtL5rjpUgk1&#10;Cyj3XG0n+XHTDCIlIzHKrIaKVS7Ym+WSFHWjgIby0uIRuVhaj91RQ7U03uLN7oCAAmjm+YVFvmRX&#10;yzW5bgaYsqZ/urVRLdSnf0NSa7a5CwxESAhjIGTLoxG1NQ+u7laYZQvm2ysuLFUqaSsBQA/nUHXL&#10;LHk6nzqq3LfjhLkdZO5NIitSLOtZhzIimuQUlxASKhQP2n66Lx/IDsByVy2jVws2dzdSO9W4ZcMt&#10;w60uKYEuI1cY1v8AsKUN/YPb9oJp43+ujTmRkehIBVmPUTYCeUwca7TsbNrxbIsytC5My3qC2XZy&#10;yXVNoT9jRTy4kV/joKish25RM6pfKIOnsgDtzsBGbYbeMceQppkuuOI4OcE1X9w9dvNNhtoy2HWM&#10;GOyEqr626jVZayW2ycftft2ySXrc/wC0qeh1BDjaiqgSeNagE7U8nR9GT3l1A1RdpHbs2q0x8Eu5&#10;JhuFn6omwDHVDbfdiTXElJdD71BuQKhIH021TnQ0EgQ5Ss0kuSd09flb2HaLJb5i5TvKWAtkojq2&#10;dWEhIT+tT66WDUa7LuMCZRASgiOzxg7kCNEUwmcy25IUKqdD5R/7bPgUJppNG57AQdQtXOlqvlqE&#10;i7Vj+V2bvd+ffm3FTbagtqaWv3Utl5J9sKdB48SKgU9dtPM6wmkQO53KVVURlXGYOn9U/eu+rHu6&#10;roq2WD3ouIZY5F5flcVpRJS0lTqmUeaDhvvpBImsHs3YeiMiw0ipsOz4j1B8tV9d3W5lv3GlOuTl&#10;fayp+M0QGgpJ2UR6edWxqFtH2AP7cqds5zfqWIS/+TF8zLPslxrMId/jQrWJD8ZNoooONhtJHMk7&#10;LK0V0ZhxFUZPA/x4Q2NCXdiXHPuj34zYzeetrlcZGFJS1jVwQ06Gwk0UpIAU4ORry8nfSPyROSWl&#10;utFDIrpi76rQ1wtHVt5sa58+2KRfHorKXJrK1VCwTyCgKhVf18emr/DUW1R62Ms35PMEy1Z/j7qy&#10;yeLbMS6nRMw9Cy83FCZKHFlalLTVQKQrwCNGVgm1m0SyUzIfJWXxfv03+1W+1uhC2rhzccT+5KAo&#10;cuIr4IJ30zskWLjQIK2kQaQLujpuHcbFPbXF4lKVL9otji4FciQd9jtpRmQ0YBMMQgy1Vxm90jX3&#10;H20vLAvj6FOlxVAlQbQa8qeppqjG+UVC+PU6KiwK7Ns43BU9yS+t1TpFaihHjz4GmlRCDnA8op7O&#10;7MlRulr5YippTLYMlbTh/wDbZbASE7Hwa65ZIGQA3Pqqq6zrLgLNFk+TNotTTVtjxlOWl+OltUhV&#10;DxeHlNCdhX117yWHIycaK/AkBFigz5KfI7Hb25jt+iuETLO1wLDATwdWhG42NDUmmlebSR+O6c+J&#10;1k0horzE+xrR2B17bMrgJESQ0A640kUCHCacN6mu+hsEWVW9ZahHeXw4msyDBlX5p3LGF/tDEFw/&#10;3lToZrUAAqVtWtPOngpILlZ2l7IkPqEVds9gJuVlYhR1Ji5I8gJU4lRWh1Hiq6D01V9WrB2Vlcj/&#10;ADQKMZyRWFQ7dZkh+QxMD0wNkkn7uSaUO4+uhK8cW3H0CMrvFQJPKYNmm3n+2SG8lBExspKloKgA&#10;AqgCSqh8eRrllcoFgiKzEsRuVwjZSxbXE3xoKX7I+11VCrgkEEEg6r+syiytt/IeyX16kDIcduEu&#10;O7xcL5djlz/qKidwK0FdqadYMAI9SErzNS4Ujqyz3O8WduZeVKRfmnFoW0s0acQncKBG9R9KaHyo&#10;iJcFTrkSOrK/tdrmxpCbvVK2GytSq7cVGp8/p+uqbJdgrKh13Xbi0iVeexWkMFYjtpbkLaj0Kx5o&#10;EpVtWuonH/uk7rl98QGC1J0v1FespjS8lurYiSHXEtRitsNuOqSPuJWBSgGghCdnYksVbXOMNIjT&#10;n2VV2nAdxS4P26QrnNQCglwehFSK/wAtLTUTZpumX2jq6y/3jlkFiyO8ufvuFdSCQCBtx+m+j419&#10;Yj0KXWW66rLN9dfYizL8lYDxJ4lVKpGwO58UrXxpvjwERoyBnImTJB5zkEN1mfdWnFKlvOpDBCeF&#10;EpB8k7qrQH/jrQ4tEjIRI0CHzLxRAyfUJh/Dnq229z3aZMy15td/iKaeiR5m35CAn7tjTkKbatzg&#10;IQlGv8knoybLBDvpErdWSd0db47gkZjrJuRHzW2ttNSCxTg28wmhSeI3A8jWHlK0s7gc+yeV40CG&#10;knP8fvkbmHz169k9VXhpqQ/ZGkolSZKkNuFaUblJVU7J31Vn/fYG7AhRwKasaxiD/JL3rzFLXjXc&#10;Fyszb627G2fbmKbX96G0K9sLSsGldKce8ux2WlyQJREq2JCoc3t3Xti7IukVFydudgiNqcccC0JW&#10;2lxX21JIrt5Gjf2gjNnJhx7oUZUpDgSWC/la1Bl5y5fcZkj8DkpIZFFKbCCCkniKkk7fprY+GhGI&#10;MTz6qm+6e43VP1bm2VqlrxmC6uBbHaSZDKXFA+ONKEepVvto3Jw4N3mHXBkkBxutf4fiV8xTpGNj&#10;eNXw3G8KYXPmQGUn2UcalIKwKqND6+ulmdYREQqOhS6iHew22Bm5WW+zshzyJcGUT2Xo11CyksLa&#10;UmvMkchsQqg17G8cJ/GbLRQyo9T1Zgm1/t69kScZn37HYyVNy5DnusNppxUtSOKq1P11R5bH01KX&#10;/aDb3Cec5254+xKduDgXfmypYZWlStya7ctgKHzrKU1EFo7JpG6DPJks8jvuV2W+N3W0tobvCFLU&#10;p1a6e0gp3SK13NdvXTAYspRDB3UrM+uBeKWeQ9iZddsjgLvNs5W1l0Svd5Dm4EqP3L2+v/DV37Pp&#10;HTQoizNjfHXUrr+T2A3F68tzzGK323FfaAU1bJCiQr+Wt/4+YlAglgVlMOX1zclDNpVJmWtlMlPs&#10;TY76UqKaKXtQpUQfqaaCsh9ciNwU7Eg7x2TkwtMufCaDoS5WjnJA3pTfbxpVNt15w7hHVvxJu5wH&#10;JMgALbqOBoFEeR50GbmkwVhm4QdJefi3r2bUkc26prQEkA+u+m9dYI1QMp/JWUaXGUv/AM9spdbP&#10;JaXApI+4V8/46rui8dFfRqui4Wlq73tCooJUADRP0r9APodU03EQ1VltICbuIpgQsFcb4ATmVNuN&#10;uEUJRX7vOhA8rHOyUXxYuuNzyeTCAlvq5MsIUOKqFKkn0JGrf23YMEBZYAVSY/ltmnT3burcBsoU&#10;yQQAvltTl/z0dTiSGhC9bd1DKsmdhR7dfXLnaiPcSEhTSVAGtd9qjxo3Iwvsh1IVuDmmEtSpWRdk&#10;P3yKZ8V6j7KAr2ln9d6EU+ms8fFisrS0Z4kXKPOoMokZfaAmWkolkgtqHrQb0BpvtpLkR+qfsmvc&#10;O5TUuuPQL7ikpigVPQkbHZVCAQSdDRuMZ67Ie+HYuEk+0un8fRjapsWMpOQlaXVuD9igQRTb104x&#10;syZn1P4pRfjEFwqLpLr847k7N0lNvJadCt1AABe+5/TVHlrjKLBk1wq9GK0biZVGhuko/wDPUCpD&#10;qfBTv6frTSOdgO5RggBshW8yEPTgZKkssoJLif8AMhPL9D/y12yZiGCtEQV9tzFpRBN6kyFOvIqE&#10;KFUpO52P+Gh5SmZdQNF2Y6xcLLHyauEOLKk3F9ZFXVICCQQByrtXyP4a1eDUZRERwk9lhdgnP8H/&#10;AJA4nCxBnFrgG1M8+SVp+xQ2pSoqPTSPMxpxt7hGSr71a7p3XGRGlMuXuA4gWuvNFKkpAV438bae&#10;U5LxY7pN9BievKh3e9Q8ju9phXWUhuG3UIcTTcE+DvoD90YEmOrprXhARc7oyupYtVsUyy2PsWji&#10;4mhJKTy3H6g6ZUkTAPqklsCJMyWfc0tq4hTsBpJlSRWiP+oJA8fr50diPH8kDZpsrP4pW252CFOr&#10;M5JfSoqaIFEEL3BSa08+ml3mQJScBepkyZt6tVpxm82XJGCQZEpMZyUogkV3IINaDQeNAmqb8K/7&#10;u0mXDJcDv8O+PvNFP4qV8/d3AIcUT/6dFC2Eq9N1OFg7MVU5Lit4xJwO3RIXb3SSlxKiQrjSoP8A&#10;joTGvE4kR3CLmD30UuzswUtwnmmeLbrhLYpQAHcfU6qm8gQdwrfx2Rd2jdosfGuU0gvpQ2tsj9wH&#10;jb00LjUEHRU22CR0SOx/N27RkD35i0pLTinEFa/2hQr4P1Gisyr4aIrFl8tVPzT5H2lovtsTq5HC&#10;ZDhaWpNHPcH2JSsmngf+jSCNBkRpoU4OORGWmi80O2MisPa/cWSXCc68p5l124yYEhaEJcfCtwFI&#10;PKqabeNb2EbKK4MwfnlKcesRLKX2D0NcoPUtpuljjMXGBdGCoBUhDj0Z8UdUoLUNhT/KDqjB8pGV&#10;8gXBHsiMnGIDy1CK+oIkS3YHapFwivC+QWnW/ekoU2EtqJCinjyBGuXTEpS6sjjAmPblMHCrfdpS&#10;FRpKA7YVtpkRoxQfsJJ5KJ2JqPTURXGRcbpXlZMqvid02PjG2qw5ybnHZHErKA6kmlK+oAqNvQ6G&#10;8vjCVbFLasmVhJPCenV2Myckcul0dB/Gt8pTy+OxUhxKq0HkbDbSS+2NchEblMIRMo9uUdRgq543&#10;PeaaK7ezFAbLe3LjXiD+oGusOw91WYdA5GqQmcRHr5Pi36d/SVGRx9tXIUSK/aeP6HzrTUzAgwSq&#10;6BBJ9VQdeyZcDKW12r21NhkkMup2SOYQoiv/ALVqWXAmLoattiuePonWLslaWVVgtykKlSCOXtVU&#10;QKA/Ua6AJx91eCwWisMuNmtdmmojNhyC22l33UDkUp5kklKfU6By4kh0TUR21Sk7sxWzd34xe0X2&#10;7qtCS20wzMiOe3ISy3Raykq9FCqTpNZlftCOsOxKbnGNwBBZl5Z/JW1MWbtO8Y5hN4kyrDG9pER2&#10;dMVIcdYDf7Ssncc60GvoPhnlRCdkQCfQJTmmYDVyaSX+MWy+5Ww9/cm3pNvjvNQkhbi0ssPSFhAW&#10;4R6ben89M8gQqIEGBIc6LPYdl+SZRu2BZl6BZp2Bd/Zw7ruBaknHIFtZs778KqWI6wlFFfVQoKCu&#10;l/iMOMa52GXyJcA7qOZYYTDbBXcwWNi+QWWHFNx3Chkc6KUCKA7Ur6aIpJIL8ei5Kbx91+z642hp&#10;m6QXkF2/LjDg2yOJCEKpyNK1qPGi/ker7ICMQ7jdI3Kun1ZKZQYbLLCm0ErbFOCEthahU/rU6JOe&#10;BFiisMShYJDhawsecS3viFjUW12yCi5Y+1+FEupSTLTEKgt1KjSvFweh8awOVgiV0gSWkXWlozhC&#10;xyNVhD5J/wC4N2f2fgl26OuTlbQmW4z+QhxDqVxm3lKLYIT4Kqb10+8f/rkKrI3JL5b/AGCAjKmO&#10;pWZJCh7hUgfb6V80/hrXwDBYDIt7ycOtQf7c/wAlOufjBcLnmd0itnstw+5BuE1oLbiREI+/2jue&#10;a1H6b6xn+zYN2WYxiT05A3K+if6nZVTQe/5H1W0+sfkQjuvA4ufNuO/3e6XB2cr+klKfx3nSCojw&#10;CAjfS6vFNQMDwiL2+wGLEFSu5LteYztpx+SCsO3ArSWdkpYUlIqab/tURT66Jwa4AykEJmAzixVV&#10;c4dktvadrgWxQENtt5PCp5BsuKV+36iu/wCmjq3nXIslZixcq8zPKrRZrXEmRUIS7FQ9yWomrvuO&#10;E86eg39dVU0yLxPKv+yMdt1jf5U9oSsjzGyYg4427bpbSnpkdauLQQl9xaFO8CFEbg09aaLx8Yhz&#10;syPwrwSdNl1wLzKxfHoAMtc+c20llx8KK1H3Tsmu9Bx2HpTTEwBdhoVAD7LHloU7Oj8as8K4wb0l&#10;4uMKAfXDfKVAAKQkD+IFSBrMZ1rkgBmTcwkYgS2K0Bh91t5XMiBn7o7q2Ggncq/ykH+Gx0mMSWbY&#10;qwBt1f32Mld5dm2j+m6fadKhtySkjZKSfOrQCIxdeTVuESHdLeJLkYIXIt7YCTuVFIKa1HrvpJOZ&#10;5KJrrDOlD23lDOLYQFXBIIisj+o2aKSUqO53/T10ZjVfYWCqukRJY2zPsPIe0M5RlUpKxOSlceLF&#10;UaBASFNpVUGlD51pMbBhCvqV2uyQnpumX1N0232fk1ttl5LrkJtpK5LbK1J5OeAlVDuRTfSvOMIR&#10;MgNkZZfYOdVpKf1pBxLE3IjMdIi/YljjsEqFFfbT9DuNI6skzk6mQOr7rvlsw1XBplocX22kAIFQ&#10;KhIqd/XfXZxPUn1VEdF1ZkoSJtpK20LuNrUUvqSaOmNIP2Bf1CVDY/rqkWOPZehDUgcqxuslT3WU&#10;15C0o/GlR0K5EE7EkFJH67a5GI/cBzuvEtEgcqo6+tsZE1+NPaJuK2C8Cs8UVUqtD6bjzoq+M9zs&#10;qrCCNF0Zi69bL3bctth4ybW+l1KAsFKS25sN/Na6sMgfgNlHHPqpvdV+tGePW7OsXcS1GubJRM5U&#10;5w3mlUdFKjbkaj+OrfHxNT1zGoVdxBDhKHB4TbcifOXJD9rZkuNhYoCVe0tQoB9aeNNsl+sWCAJB&#10;loiG93C7x23lYyhbtwvNpTHmuuFQS0G1pdUpAHkBPnRWPZEj5f2oC6mUZhuVWw7DkrOOzVqdS1av&#10;xJDrLjSiAQ0tKgVfxH11GfWUtEZ1MQCeE4sO7ShHqJeNynEvtXFoJCAOTnupaRx4/Q8vroL6hGfY&#10;q4zcMGWe8jzSZZLbesScaNwuL7nJcYIKg2hpdSVmlBx8HRf1/bJgrCQGMm0VP2qvD8065tt4xxpM&#10;e8WxITJhgA80t/ctSVbUp+vnRNPauRE31XKIEuRsUEdk4NGvnVRulliqhTi2eT76Uq5pNCTUUrtq&#10;7LrLiT7IGnIEbCDq6yflcWc4lUSatAiuJLTK/Ti2qhX9qtxU+fOjMa2Mx2iNUyaMh1AT0+HWXrvd&#10;pXj90gBcuz8ILNxRQKQVqKk8VD7q08jUZ4r3CYOh44VOXdWK+oHyTqyvrGP2DkjTt8cUm1W9bElb&#10;a9yVIVufrq7IoEoSbdZ6nKNMx7rvzuJjseIZ+OpdWUji2njRHjjWiQNwN9Isfw3WQMuE/wAjzZlE&#10;wiNClR8kbReejbFimVFgTOycoiNLtsGNufadd4t+8kghVQNvpXTcVxsPWX4x3S3DnKRIid1U2L5l&#10;dj4HZZeC3KHEx/JbXILsOMkhTzKVJBUnmnySCQKCu+leR4yuUhMOYlN6IzB3V1a8Qkds4lMZzE8b&#10;xJe/LiXJ5RQ4hTg9xKirYg0VSv021QSaSJV8ccI03RDMWITS6/8AgjfO+zGw3HHmbhnUR1Uq0lEg&#10;cwIzJcCVcAQa+mu42aJgwP4lLfIzNB+2BU3FOuexbRf4bWTvMN2bkWJMeG422WHW1FtadyCacd9e&#10;auIasoWGb3+VkWKbMxoWtci1Brk1wT7KfP2kAGpP6GurPyb1CoiNX4RHeYMGXirdvK2y3KgrTVP7&#10;uaUn/iP00NE/5S3CnIkxA9UB/H9y649fIqJIQJMdkltXKlUc+BJH/UdOrmMXS+DgsE+LflkNyPIu&#10;MxJLjb5QULCQAFjiKVH66S5BITOgauFH7RgtN9fxbtb1N+8A5FFFbJUvYV/jXQ1EC7gL11zaFCOO&#10;uRIuBMvl4/lQVIQ6FnxybNRt6aZQAAdDByWCV3yV7ZuuE4VcMvTPT7U5puG3DVxBKEGpUOQ3+m2g&#10;4tKwDkIycDEdQNFldzv/AANeGuutRpSnnHA22EkgKWtW5AP03OnFkiZ9SqaceQ+J3QRf4sDMLaI+&#10;H3NEmap9A4JU4oR1uqTXmkbitaE+NTuojGPaQTLx2WRb0noFqK14lbelOt7ezfX0yLrcW2FuGOou&#10;b8QPI2G2lXjZCci7Ahe87dMQaOoVRnT9ntUtu9Nxg+008HFrVWvBbdARt5BOnshEBisrVKfCubVl&#10;VrvjNtuclgvW9gGOULUQQKihJ2Ppqk9WaIYowxnFux3TUxLKMXxyUpuSlDUORxEYceIUf3GpP/DS&#10;E9hJ+UxgOwV3lk2x3bFjLipCXHgHeANRUn0IPmo1yxzNF48tEmc3uciwvCOs+20+kLLLZNVeCTv+&#10;npommoHZWXXkDRAkvO7MxPntRH+MJLaXEmoKi4FAUPHxvpxVjGMXKVXZAJYFFXUObSM1uc/H2wqI&#10;qMAWnXhxqVgAFNdzU+dA5kBXX2LOpV3PJgtGdffFHt/MMCU8ymNKaWVlTnJQ5pBrQcftrTbfSWvJ&#10;Eyw3XMjIlWdtF3dU/G254vn0m63xkxsibShoIU8FIbCqBPInY/wHjVGVlzj/ABRmNXG6IfhaW7Cc&#10;mdcYvbWGZCSmIyl5RSQpClnf7h9a6qFmsYlMK6CayRys49x9w2hdwcl5If8A15SRycUCAlIV9K+K&#10;6ssAEn5QzlmdZG+QPZMa/wA9dttDw/trIJQh0hKAPUkgfXxoqJMgABoEN9JdlmftDP5DLDtkipq6&#10;ogqTX7KA1VzofppthUGyQkWYLxgYboAxfq/Iez73LnWltYxy2LaVNdZaWpr3iocGwFGhUQP8NaD7&#10;/wBvV6+/KzmdAZF319tFqv4wdK9UdrZCm35XcnsayJtLiGZbFG3D7YACFmo877aT05okHk3b+iI8&#10;hj20ARh+IT76f6O6twO1XzA2pMm83ufKW4bgoJoUgEoIoSRttXS/Jy65RMOSpY9d3czkdtkyuvbH&#10;gPSEJu6dWxfw8lWA3dG23SpyUVCgNU+a+uk+bOEgCNxum2LRPsTLcruTmyrRHul4v9njGXNBRITG&#10;AAabbPJQIG4UR66DqtrAIA3TA48wdFmjvvAMgzmHcbhh1uTZ7Y/VTcpSlNreXSrYClKHIb6c44l1&#10;br8ULX0FjOSVj3Ietc2xWS/DzlmQLfJWEty0IKvfXyISEkk7FRprQQyYmINYAIRs2O+yPmrGMLKl&#10;ZfEatl0lNBEd2K6lSy06B+6hV5IGw9dSlaZQbX390BMRskDXx6po9Jwu5cAu1octkd/+23gkKTLW&#10;Albaz9m5VtXya6RaiTnfj3Rs5wlWSNwm3lPQkv5HXefc48UNzLChp2cw2FLdUsVR9hH0GmWGJH5P&#10;rHcLPZeaaCKxyqDpzqjBOvMum05x7k2rkymUkhXJNFKJr6HSjzmaQCwOqO8VRPJnFzotDtfhZZbH&#10;VCO2GVNEvFaUk/ckbpVt9PXQfjcmH1ASjqUX5PClC0sdlmnuK12Gx5YtNieckwHQ2t9qUUq+9K/u&#10;oE+BTTsSqEWrOnulsI3S/P8AorLsW24H2Vh6XsYgNWn+2MtpS0yfvfoRy8+hppMcgymIwdx6p3j1&#10;GMdUc9rdQt5RYvy22QZSSeSQlKvG/wBPUae+PyzAsTolOVAu4SBvPSk9FxW01H9tSgolKU8fu8g0&#10;ppzO2JDlRxsicI6lWuM2q5YxEQzcEKIB8JqDxO5H6/x0stgJF4prRkiW6MWr/bREafSsthY5AJoQ&#10;qgoNvqP10vhTKJYoybcILlP2pu/PuFxQKF7LSCNlitf5nyNNhMmLMqPp0dWDqzdmGo09wfjuU9t0&#10;/dUDyCR9NDzmYjREUAOym45SDcmRLI9oK4B3bdPHbiPpTQpdtFLKmEexs0tNj5MPKCm3ELCkVFF+&#10;ld9VxqnLZJyO6AsrzlDiXEW+oJQVcDulxsiikmv/AA07xqSfyQUqxFUDNzlWSIh4NH8N8ArWT4Hn&#10;f9Rp1TWD/FKr5B1VXeW7KLjixyhpHOoNCCCPNN/XRHRt1CuRdlzx164pedYZdW/HVukLAJTTzQBN&#10;ab6U5gj6J7gxkflwnZ0vIkxfx4a1lvgsOIA2Nd9qkayGfTHWW7rS03klinDbszmQ7rKdIDja2kN8&#10;CaGqPU0/Q6S2YoIiRuj6b2BBG6/OR05GJC5qOEb7VKaRQ0SR+4EjyDrpslV/FeljiXuFaf6A9/FV&#10;y4aeElvilKSkcVBYpUH9dVGblio/WY7Iehxs2x9hcZl9xUohRbaVUCoNCkfpTQdsoOjxIEMyCc1z&#10;2DYLq5GyVkoucj20K8gNhW/ME7aLqxTOAlEuAqYXCcm2Vp/6kGwO2plyxuoehGjLqkCoClb+DoCv&#10;v21DIqVLBZ/+VVssrK3Zl7eDlglcHG346kn2lrNKFKqepA1o/H5E5ReAaUUsIiJdSqLoKzCxQW71&#10;EWsqcXVsLAKTRQAKQBvXUcm+U5EFtE2x6/ULYTN8TD6lekQ3QQ42hDvvJ4lt1f7QD/6dA49p7EHh&#10;LLqAbfZBmFToapP4VwuHuXaKoOKbeIKASRUCtCBXVBtkZk9WBTqykCtwVoVy1zHcXTcbi3SQ8zyU&#10;ECqQoJpVJHofNdMfH3xl8QVlMyvVxuliuMqXIMeRs8hXHkobAAb0PnxrQP6JRfEddVb9Z3y2Y3el&#10;24qAZlAoWsKH7iaDf9ND5dEp6oOEmVr2nnrtpfttmlH32vy0SmuFaHagO2+o41D1yKlXF7HC0Peb&#10;1CuZsUmXFpCmx44KgPtUriK18V1ncdxWT6Im2vrbogvuOWwvIWIbCf8A13AHk0r9qSPsNNtcwwT2&#10;ZNCxQa1MddvMa0Af00rSEJT6bk1B+lNMYVfEk8qqybR3Vx3q+YGJCG+3ykIbq2r1UAKJ/hqWPEOw&#10;QUbFjq6Zau3P3WY+pXsR0LSp1aTRKuJASa7b+NXZ1ZMoxATzxgE4uUpcmu9xhY/BvkZgFye6j3nm&#10;3Sv2kb/uCjQDbbQ0IGUiDwtFYwiAOUlu9+t4mH2JjtC1SnH8huEst3CP9vtlLwVQAJoopNB5J1o/&#10;GZUrpGmQHUbev9UizR9MhIDUq3+KmVDLYTeAXmr1sQXXn0TlluK3H48T7dP8/n10H5ig0zNkW12b&#10;dEePsF0XKb8mFcI+Y2mxYIUSMdkJKXo3vJ9oR2khRIDgKq0roGmyPUylpIImwES12Whkdc2S6XOA&#10;zb+DdrehtFSmPt4K8rBNPQ7ani5A6EncLKZMpGZflEeEY/aMMhuOsqKZLLyyUqIosVNKU3pQDzqv&#10;OmbQy7jQYumh8WWjkEnMX/c4t+1Vpk/9QISdj+h1nPJgCVZITWuZAZGeGB61qRizaVOtvhbRUfAJ&#10;rufTRU2kBP0UbouWCXHe+EJtmLvKSz7chr+qfKVKSHBxNB+mmuDYOzEoC4AhkqMlmwcXit3zmGFG&#10;K+2lpIr4ANft9SdGys7HqgRjE7BUjGQR2lPJiqUbhcUsTY6FE+45wbST9pFdc/dRiNUTj4kjsnFh&#10;0yXbLc7KhIcW37CWXUH7QXHTyHIK3qa6W5WfCUWfVGDEIk8liz5q95NWu+ZHjTVx9uQ1EbajwU1Q&#10;5VRopYpQbnyfpo3xtH3SiSHHrwrrJmFZILMsA3m8TJ1yW+Vq97kSVE13O58Aa+kY9EQNtF8q8r5O&#10;yy4mJIb3TR+PFnzXt6NN6ptkxq24uCLxcX/b5vvFigSlupFaGh800m8lXXj2C0uZEM3Cf+Hy7ciH&#10;dgANz6ravSV0j3CySceyIcHBECGnz9x91tKSgqJHgkaGsrMTExUryJOSN1IyXGHhe4jrzqmXm1ty&#10;UIOw5qJJG1aig008cRq43QGRMxj7Kom5LLuGTTr20zWfIYU2APsHBCfbJApTyPGjMusQiyEwbJTl&#10;1Uzq27szbPNugb92VTiykCqX0hQSpO4NFDSbIg5ZaIwYRI2Ti6dxsdgWtfX8uaqNZJbL/wCa8EJU&#10;phlpBNUgimw0hzLBXITA2RNsD1JG5XmxmfS/XVxuGVWbBZ8t7LLVcJ3FMxKUImwg+AyUAjZylSRX&#10;fT4eUnCUTMDrJLoeFFoJnoZf0SmvGI3u1K5usqXGIK0ucT+0edv0pp9Tm12bFZzyXgL8QkkPEchc&#10;8fbutx4w47QW08pMYPEfsKvTl4G2++qsrpEuUb4K+2ZMGcHnleufREbCYfxIxC94u1TIFxI1rbgx&#10;WkLJkRXC27zSgGnIVVUea6xAlOU5g6grRzj0mx0Xb27NyG1GJM/ES5O9+NIWn2/uSyhB/aT4+7zq&#10;OMAfi67OISi7gvM1GcryuytcXWVocYSVnYfuWlf6VqNPsCJEGkUpt1LIF76zjJ4cRDMlz8dtcNRI&#10;bcNASrnRB8ePrppi1RZxugrIkziEip9kg5X35cYuRhSvaixRb2SCEOABNOe1eNRU/XQ/2mMYsE78&#10;fWCCfRNDGbJZmFSoSXx/eA222iIy3RCkpqpaio12/h6a9dfIh+FdXWDKJKclpxJjD7Barq26j8i4&#10;RVS/ZbqQgCpITXcbgbaytlneUgmNmRInqdk1euXELx1N2bf4TJrv9RPg/e5vuR6edDxiCepGijYS&#10;NkxIxfnZjFiMNh5mMgB0I/ctNSCdvPmuvWwMa3K8Jg7pu2W5xI1riFgJXG9qRFQp/cABQ80rumtB&#10;TWUyXM9U1qA66rKvzuvMfHun7umAv2rzOadYihdaFSnSn7qVPg60XiJCUgDsELdF5RdZP6mu0u5X&#10;GDcr86n3Go0dtTSASha1Ae3wV9QAanWhymjFo7K7GiBIvwtx9KWFWNWOBeWY3tzJwacYcT5Q8tf3&#10;FW24KNqayOdZ9rx4CnCI7EnlOlaAnrG42X8RuVN9xmT+e7uuOtKqcGxUfurQ6VV6T00RMo/F0Ddh&#10;SpVuuzDamhHeLyKhCf8ALwSnz+pOmEKz1ZCMHcqjuFxiW/NpEuW0l6BJjCMpZr+00ooEeCkiuh/r&#10;MRqVMycMN1LhXOPPwu5WqIhK1NoWpdSKqcbUFbCg3Cd9U9jGYlLlchWZbDVdWFSELlSkz+bcePBd&#10;Q5IUKgFbf9JVR52VpxOQI9QgLIt8TuqeU8zb7IifciXffUtlCgmqVEKC01rWhJ31OqAM9NFaAwZQ&#10;8mYZt9vi21KkNQF+8AhJqCpQSo+PUE6JriTP3QzjlLLEi1Zp9yjSkn8T8n8gFKqe4tIWiqU+Dsd9&#10;M8gCVeu6CmPnpstBfGvDGckbvKLm7zWxCDlvDyaKSh6MUrbSDtQih0mysgCMYjT191bGmRsc6hBd&#10;9vEZzHbzZYcZTbzSFQ+KRtwP9NQp4r9umONDUEndRzNmSt7Vul0wvo+b2HOeW3eMfnxH1ojKUCuM&#10;3RJSVINAFg0J+vnRtNBnaIDY+qAtsOwQ/Mz6Zf4r9ytcNSIF0UH3FvKDjhddbqplTg3ISSafXROL&#10;DrJirREmL8q5wXDZ83GXZrKQ7NceVClQwmiW2HUkId9CPoddzpiId0dgWdpdCEHdgJvuK9Vz7Lel&#10;vIREdXGbWj9pSQf2A/QfXUMkmcYkIYRibpR5WWu0oMKOqBKgNoBQkqdYTyCihJ5fcN/PjbRVABce&#10;vPKNrkRomL8CXWsm7Tewu1uri+42u4PtEUQp1B4oAJJpurV+UTCsTLOEuyK5AkHYrbOLY2/Jenx3&#10;4o/OSVNPqFCSVtg+fpXfS+eUWd0GKY8pSZTHujNkeahufYpTyE/9QU2TX7R6V9dM6mI13XrIgHRK&#10;7tKR/qK72KVlEp3lbGmmLdJeClqiIQoijYoaJJNKU15mgeod91bggxsaJZVuN9Qx732lK7PuzDb7&#10;DxYbS7MT7iE+Ap7ivYk08HQ2fjxnQIVkghGUeTlC0iwbLRt3xuw2vp6XlVyaaWllJhQKp9oupqT7&#10;xSKV3FAPppNj4s65CJ5Q2Tkwsn2jslV8VfmJkXQneePpxF8LVHfFyffWSlxKA7Rxok7UCfFfTRNm&#10;A1n2EN/wV18ZWY7aFa77KxXpq/3zLM/wSUJnXWVqauTv57C0TrW9IIW6mOUEJCAskhVK6DrriJnr&#10;whAZCtjuqW4wnbLcmEOyfylfjpbaW6QVrboCFfQ7DzrxPYuFdGHxZWV/YiRmYySaRVxXSXkA0BIK&#10;lCnoRoWMiJ6qb/DVKPE8rtVolwJ8VXF9p1bEl1av3gulQUAfH0prTdO8fdLj8Tqn1ejFuGG/3yC6&#10;VypHtyFspACEsoonmaedxpFbIv1RcLOxcIPy7NBNx1i0tuh6I9KCGIqVeSTsBv8AU+uvVhTsg6h3&#10;zIbfaIbtnp+PBAaQ8qpUVe2mhJ9STqLyYxHKvjAfkUpvk7MidvKstixu3hFpgMJQrdXFZQK86nzU&#10;jwdSFTHsRoqonqGJWb+w8eexyUIsNg8XFD3AqhKTUjzTb6DxpjTXXPfdF11uDrsky7kM/rfMDcLe&#10;Q0ZK1flsDYONJUDwUADSpG1NOJ44MOhOq4epLrUPx/zybe7xFTdp70iyyuJZWtwyWGmiKltLfkED&#10;bfWF8rVOuRYMydYUoSGuvsdl3d23e72O93OwoSGbdBdQ24grJS42QVNrFKjfYEV1q/DyFuNGUz8l&#10;j/LQFWQYQHxPou3B8kF1wVcqISloI9xkigJVQDjU+mrroGEnC5WX0KNcWRkOQwxj12cccle04uN/&#10;mP7ApICvr6DSXKMO/Yo+EZRDKdJvmVWNqLYMhV+DNlpbTE5KKuY2AKh6V9dTEa5fIaqAtMCypu8I&#10;91xSTbnsnd4JbQ42t0L+1SSOIKTStdcpAdxp/FQN3f4jUpXYXhXVXbGTSrZZ8l/t2QsBtboKTxd4&#10;OBfE+AD+o02ry5iHy290vycecW6DQrXWM/GHC7dZbV2Za8mLuQNLTFRazsqWqgSArYbVNa10ptMb&#10;YuZAqYyLYuBFm3WpMLxPsvA/wJNhyWJIsaI4m3azN0Q2y4RsgKSfuJ+g0nycOum1xIN6cojGssyB&#10;rBlXQc6RPgyhe0GMwl9UgtECpd8GhG/nSLOyQ3UMR68rWePxeoc6KvyrLbGuzOyMokrkREpDyUkk&#10;hBB2JKabfx1b4+6FsTKfCI8jVKoAQ5WG/lx3BFvMxwWxzhBSokuqqkhtP8BprCIsPYpDM9Qyy9mP&#10;acT8RbDKgZS9qIXyWU+dgfoN99OacQsAzP8Ap+qpEiS6TGZXm7B96dcULH5HMIKtuSVHYgk+P4ed&#10;aTDqhpGLaJd5XNlXW7aLdP8Aswdc2679f5HkvYS0Iw2Q+45AS+AUOyGWuCgTvTennQ3l5CO+yzOK&#10;Z2T01PPsnH2zgPx1wnBHc2tyPZyyKpS35TQKElS/uUkkEjWTt6t8CtNjSmdLFSdIS+y+yZgOIwzC&#10;eDYfi3CQoNt+04KBK6hRNfSo0vniiEwZHUpucuBh1jFNq7dMdltSIMjKYbcF5hBTIucR8e0/VHP3&#10;OQNBTcU1XZQIDtH+fuu4+f2l0IS0vEC7xYEe7NTn5ML8xX5UNA5FQ58QorVXlyHpqWJhxb7Dup52&#10;ZNzEMGTl7a6Yw2+dLW7MbLeW5CXWUxn0u8EOxVISAUcQfT600f5GyVVQlWXif1QHiJi2Z7hiFjb5&#10;E9UvYtbYs381GR29sBxsuKCCgBQP2I9afXzobGzpTPWILp3bWBFywQbdeuhl1qtOXMwEOxLdJZfl&#10;NFale77K+XtLTuaH+WnWNZJy/HqgMnqYmMdJFPnG+6MVv2GOWmdbmmp0VISgrB5haPuoK+gHqNBZ&#10;hBIEYsyuw8WRDk6Jo/A3sTF7CxlWVz1CWqXAUUx/c/7DvuKaTsanxpj468gyMnWb8rgyNsSElMwy&#10;ReVdwXS3lf4cX3AluQoEBSj/AJR+lToHPxJWxBluU88FaKSS2ydiLaLPhxauDiktqZRyQysA8eNN&#10;6+NA10CLRk+iNy8g2PKPKUK8Hxi9ZQ0486Wobbbrr4dWjipHHehVvWnjfV5ogB8PySrHulGTyQ52&#10;TjbeP421kGOqMe2tIWy0E/ct4qP2kEnSnHv6Wly5G61Mx3hpstlQcPbm4nLWriHWlckK8j+Y0bXk&#10;NYyUXVgpcXXCIstbrshAQ55QugApSmx00N7BkAaWSV7UehQJrlrWoNSQKIUPoD5p9PrphjgGL7rl&#10;TxKCrdPDUNyC+pKZW6mCkcQqpqKA1r/jq2UA7pmLgdlTTlKcuTiCCUPgoKk0NFhNE0JO1KamYggE&#10;cK2qUeuqnYfAW1E/trjpUpJBSlRFQa77igrtqi2Yd1Nw7hW+VrNpi/aTVVFgmnnahrqOMRMul+TY&#10;ShRNwv0xbswqKorRKUlRpvT9pBP+GmkIQBblUnSOikKW3NYTGNW5BUC0omqafSvqN/XRtYYugMiR&#10;4Up+QHoblruqh9yg2FIPn1FCfpoqPxLhLrIEl1LatKkMi3Dg6kp5JdIAJINOJ/UpO+oW3BnKhTV3&#10;nqpWFWWZCuCPdbASAVjimh4q2pv9NIc6wTLgrYYsRGGqblmsSLbZ0340S60pKyATQgmh28aXfV2j&#10;1G6jG/rNH+IrtFw/9eDq6KcAQULAINRsf8dZfJEqpdW0TiLSjoiGxtRw08+3VtSKtFB35gH0rqiR&#10;MixTLHloyYlivcNrGlxnVj2m0DilYAUP83r40PIF3UpxDuEvsw7Zw2yyV/kvIcklCkAI/el0AhJr&#10;/Eb6V2UWGeg091ZZX3DjdZ97XyC0ZNM/JvMrhNkrDQa4kktK/aUg+o07wpyri0Rogp1nswQLb8Vl&#10;26U9GtUqSllOymmyePMbggH00fK/tqQEZTRYRqdFKzPoPKO6MVAmTPYSkIQ6yCOS1Akgn9T9RqrG&#10;8sMWbM6jZ49p9yp3UfXGfYLzxtaVTfYKW4xKDsQRWpVUa9dGFp7jR9/dGWZEYQ1TdvKLhIjOYpkD&#10;oYXKokpASnwkFFd6HfQw/wAQcBC1TEj2BQba0QbZlV3adabVxbbQ06pRP9QpoVJKfND6HV5pmYxk&#10;HZEfcDFnTXsHfGVWvCmrWVmT7X/je0RUAK2qkmhH8NSGDGM+w0CAtqEpLhIu9zu9IllYMmbIHIto&#10;TRQqkVqfQgjT/Dk8XkWWbzazGS6YFmuFnyCPIktBDwPF5Lp40UBuKGu+mb9oJUSBspfZLqZT0V1K&#10;+KY4JQr+B5UB86CgeoI9VfXp/Farsc8ZH0ljl0CvdlJio9paaH7mSQU0G/8Al1jYTMLJwOgKNnAk&#10;9kusryGXd7k7EUsKKCUJWKbb8jX9dH4dTO/KKmNAY7hR7S609e2UOoSlxoprXwKEKH+NdHFxF1RZ&#10;Fgy7+5Ji5FmnTJQLjbCENNrSNuDn3efTcaqqOrDdDRrWLexLtaLPHun99bQcdk8S807VHOjg25en&#10;8dMciuUwDH8gmfj5iMhE8Ib7Ii4vdrtZbtZrc1Dx65oSxIitOLUWvaH2bEUFQK10owRYBISLyitH&#10;kAOwS0+QNisb2Qxnsbb9zFGELTdEpcFXpCQDxZ5AgVSSKU8+umWBkShEiekilNtJJPbX09kN4zYI&#10;VpsEmNg0WRZY9xUlmIm4NLeWpSUVkcANxQEjc6IleZEysIkR6K+FXSIiOExerGrrasjt9nttodck&#10;xoyf/XivikLQKABewoDvvoC2IYknQouuZIJkGZaT6uv8zIprotzK2ozLbramnUH7Qynkreg9fB0R&#10;jYgEHO6yfkbxGaK7uiHAd/uzalKiOBoqZoDxWs04j+Zr/PXLIuOrLtJYu6ZXxjuFvtcrNXnGi3LS&#10;0Hm21qNQghIUDT+GkvmMZjWQiMbIfcq9xjMUSVRlwuSZZcXQ0J2P3UB/4akMcmOqIstDsCvnZeTR&#10;rvYHJMwl0IQuI6sjcOCpSmh8emvVQEZMu1VlmIWfMoj+09Gn3doC0xFGe64fvJaSk8k/Q7avy5kw&#10;MYHUqzHr+uXYjRJzv3tjOJXYrd9xFP8Ab+uIHsGG882wZCVJHLihQ+8pP020trxwKgJF5Hdk5w8M&#10;P3kNFoXqfsPA876SmrnygewHXhPTIcUsh5aWyoI2/wCnWUvjfVkiIB6HjlOsnErNHcMDFeYfy4yM&#10;dmdyLtcd+r8N96E+7QU5FwFSuZIJSP1oBr7L4Kg4tBlPY7eq+aeUwpZUoiJI/gg/r/pm19rZ3A6/&#10;xaQpNzWtQuU3gpTEdpKwkrO9dh5I2NdN7vITx6zZMaHYcpQfCYts2hqY7rYHXPxM686wH4NgS46u&#10;KVqmXl4kPyQaf00IAoEnSuvNsuBlNn4HAV/0xrauGgCI7XDhQnZcW2JBXIcaeSwo8lUQFIKTxp4r&#10;oimRJBPCHyIDUei781nOZXkjrdnSpUmLBMl1tFUUEZYBoCRWgrp3hR6hikuWGjqvt0Xc3bC3f7Iw&#10;lFrdS68w2gpUp0cPvIPkHkK01fkgT+MihMKXWRA5U/qC1pmWaNcoATGQRR57yCtTZc48fFa6RXsJ&#10;SBK05BMB7Kzu+SXmw9a3K52l1xF0isSWVqZqCUu8aVCf8pG3nQFlMZ6HZEnSQflIi8YhZMTweFAy&#10;CGh293t1dxXLZ4Fa3FpCOBXXYCtBpbdOcyCG0TvGiOxkNGSZzufa7c/JTa4qrfcmSHEl4B1KzSgp&#10;SoBIV5OisGqbgyLxPpujMigWRaeoQt0di7+d9rN4jEUw2xeG3UNIdUQyZKhwTsKU+40/Qae+UvFd&#10;AkXcfqsZg1GnJkK/w/8Av1XpF/tkz806b63y3Esut4VmGIXF6OA+w6UgPpQqqFOClCndJBoRpJlQ&#10;FwE4HSQfdX5dgsmCzEq37qya4P5XaZVx5f2+clTjoZoCaKU5T+ZOqPHQEwQOPVdyY9IuEm8oyGFe&#10;MmdYVECVTapaQmtFpVyQrlXwRUa1VFfWpZudnaem6CfkPj8YiEw4Alp6P7SS+g0CuCkAEqHpTXcO&#10;0mMgf6K2wNMSG4Shv7yIneFoaYcSETITcR1xvfk6WFKSFBP3cap+ul8n+skO4Lp/4ws7jUpj45Ce&#10;kXthNrkOqgJWsrSkKW8lJSnk3uKhJWnwdFfSZVGU9HXhmCFnUBOVF0duj1oZukdQnMJkhptscAao&#10;UUIWk0G1d9ZKMespRBcevKZ5EC32Iy6Ii5LdcGl3OVELrMO4JhhatvaW5yVsKjamrZmMJM6FPyOi&#10;dOAPsvZJJetqgt1LC0CgqBQAqG311DK+VYPqq6yAWRp15cLYmyT7DOeSh6CiSUh3cJ5BDiSk+ak6&#10;yedGRvBGxTyo9a3Kxp/uCZRMy2BBtVrHuEH2wgGhP9QKJr9SdP8AxUTQCfVU1kWW67JQ9TYY1EmI&#10;m3VSlXQoLDCUBSUF1tyoIRUj7gKVp40xuyTKDOyYwoPZgtz4DLeuHXtlnOI/811SG3GwTxSmOQNq&#10;UpUazFxHY+6hbT0l1TibnWKDZFC5J/Ijy1tqLSKkJUKgKFKfUefXQQlIlwumIIYpediqcyNy43GI&#10;kvTC8FLQkg+220AP5AcdNsWX/dsl1obZBeQWHIreovqH/jvBDjXLcgbGm3iuqyYHZSJILFWqcagO&#10;4peHb5VIZfjPFllfFauf205Cu31pqmlu2mq59knDcKrxvIrj+ZcrZKRSOGCwGQPs9pSClIFPWu+j&#10;xEBV2B+ETTLJb/8A1DcZmS2Bci+qSFqABrwqEqT/AAGqIWHvorqw8nKC8hYhXHGxLjgoeSUuK92v&#10;Lk4yBUU/9p05rBdyg7oAk+6W9yaiptzVznIFWZgVxR/mbohKiSD9dxq7uW0Q3QPqtHdU/hrvdncj&#10;KLTbkVKHSqv9Qe3x9KVFNIMuRAk6Z1QBjFt0I3W3s2O2X6AphSlPSylD6tgpJdC6b710Vi2mTMdl&#10;Vm1gjs2qrZOAWu9Y1eLVIaTPtDzBMiK5uh33AAQrlTYU07ryCQCdCElspBLLKPfDMn433g3GxOKe&#10;s92R78S2O8nERVITuGyDXc0pXTDHIyB1JZFVBixCavTHdl8PWT92kxvcfuERCn2uILhdJB5CoqCD&#10;t/LQeXiP8SdERVCMZ9huh75Iz4+VdVu5NcHfbu8hNHI6DxUVqHCoSnxv+ldE2xEIRIKX1Sl90gyx&#10;a3il+bvCIyJBcltvLTRG6UM/cVE1Jp4oK/XTOvKE/wAQj7LRAOVpT4HdI3y3XZ3vx9xP4TXuxGos&#10;ei1NJbUFLW6of9XAAemgcrMjOX0nf+iGvEvr7jYLXGMZVAi3G63FLhEe4qQ8xHUn7gFpIAURuKEE&#10;aEuoc6boCuRO4SiusGVPm3k3BoMtR1rdgtFXErbVueQI/U00TTZOLDcFE211mL8oYttgss7tO1ou&#10;TQehH2n32l7hCUEKIooU8/TTQaVsEs7kS10V9m7Fss+UXVu0tITYX1q4RkgcUlQ5Djqmp+gfcK/I&#10;h2+RRtGaumfY4rEpiUllhuK3FCwEgILfIJ4nbQNlwhPsd1TXjvDZLTrfobrU9kXB/LICTcIzqXGS&#10;4TySUKHIjxsfpq+/LmYgDlQYx+IJZPt+7FOGRI+PRw222ZVuAAolwBainkB5ptpcwdExJO6mYb/b&#10;p2AvwrlIRJypxDTwU+2ApDYBCkNEEkUJ/TSeYsjb2P4ppHr0YAOra74vDiWaF7nNxL6FL4gkobQp&#10;JSQR51bVIGboSUj1YJH4/iVqRfnbe+2VtPOOPoV9UlSuKTX6U1oK72i4S8xJOqdEQQrNjJgS0cS5&#10;CUjjyI8eP+Olt3zlEhE0gwf0KTV/biWiRZLow9/SQ+r8hJXxNFK2oD5O+r/rPWTq2Vo4U7seVa35&#10;E+9vSCIsOP74SskoWoAlI/xGq8SYi/cbq+2B6gQ5Ql1j2faYcZ6HkrAc95YKX2iCjj+6oHoBoqF0&#10;Yx6yS7Ipm7h0se2b/il+yWSiGtP4JWpHumg4n/KTU+AdV1NGzfRMaSTXqkd2HjkyFnMe82VlMyG6&#10;1+O/yTxASag8VGo2rrQ0yiOwlJ/T2VQl2gH0ZN7pS4Yzj14hWyXbC0w5xQZyyEBCVmtQkUAIp6az&#10;eZWXkX7InGyXDPqmB2Z8Ye12LevIYPu3PHbusykpHBSi2ndJJV+g8DQ+JkfUxI2/RUZYEpFzqVR9&#10;C9JZ3krCcBg2qSm5RVkloD3DxUVKAIR487V09z/IVmIlWXJS3GrkJn7PxCLs5Z7P+PN8hXW5W2U4&#10;6zwRNSlguKQkV3SPB/XWSuyIWS1LH3T9pf27IV74w/tfvDLLSOr5KXzLbE+U8+4WBF4j3SghI28U&#10;A058W5PWQS/N60AWSLvwN0I9yzs1zPEo2G3uXIkSYiShYUhJKF+KJI+4pqPrq3My66jETP8AM7oT&#10;CqkZEgbKl6T6dtqYLF0atLz2UMp4B9x173VOrO6qJIFPWmqbfJV2Q0/ojjTYT8lpvrHFM1ttikQb&#10;lKky6BD0RSHCVxlIqXABTcEeKaQ2jsXBLo+uqIDyCMcJ7G7XkofdtbLkWPCcUVB8qIeaQKJpXz4/&#10;xOhvI4tfUEfkd0f478iDsEb3XN5z1thPSXlIdkJW6v3BwIV9DXzpOaRKOmqc/aWdBPa/ZabLj5fh&#10;TPeUtBYLaqgKrsVGmxFdNsPHjCLBKc/JM9CsW9+ZXGvCX7aghMp5LpK67beAKH1/hp9g4xjL4jRI&#10;LJEl0GWLCcDcxWNK91MjM5CfcdBdKnUJBoEAGoFNvGhc/wAhd9h4gOG0R9FUJRcnVd034mdmZyUX&#10;aM02LKpsuKDjighooqQkq+7R3jfM1wDDfj3XPI0CUepDj+C0J8Yb9jPRfTqetJT0hi2znTImSnnE&#10;t/c4o8xHO9BUU1LyeSboHl/VZnGxTCyUgEzmXOs8t6yuGF3GCLnAnqdbtc9clYQwpW/N08t6eu2k&#10;de3VmPqnhpYdncKX8d77N6AtsiA7MbuDZWEsNFC1lYI4pSFrNeApQajn1CYAkXIQ1USZONAnJjnd&#10;Vr7Lx++Wu6R3fwY26IsQAJKuFFVqd/5aXtKIIB0KNjSBJwufQGJYrkyoGGXgMw70w1JkQXXnAPcU&#10;6kllDoUP3JJ+mtJgPKMIEa8e6SZ/xeQJ6lKrK+ovkx0L2BPXn9ocuPTz4C48yK79iCpXJTiSab7+&#10;u2r/ANkIyP2x3Q9OcJf+M6pSfJC9WPKsZctWCy0y34i6okPrCXUBRqd/AAqdtBCoxsMo6gbFanGs&#10;BqHYalRum42J4zgkSx3BElM95xxU24FaylayOYVQ1FQPTRFuaYwbn+C9VhGVhsJ1PHCGshVMwi7y&#10;g29+Vh84LQxPUhQLQUN9iN/O2hhfEj56piImAcBkIdCZz2TbctyCL1csuWF9KG5jkgmi1Jd3CQoA&#10;ivLTzFxZdDKPKT+TsprMexefstNdIY+rK75Mu3YVvZbfjqCw4sBal/aKBPEU/loQmdZ62axQ3euQ&#10;HQsSiTuTL4lpxt9bB4xlD2qODiVoT6UP0GgoteDIcIlvq03SoxLteBm0aRh9lgJ/vDvJpL5QVVSQ&#10;KUJ9dtLMm3q7DUc8InFojIsVfXJiy3iJGxm7j258dsKKC5xBcSnigBJP/DQcK42kdQ0ufdOKyaYk&#10;E6FaljThBsNxeZJEVxAQUq8J3rt/jokRJkCNwlthBLJWZVeyy24h18GMSSkg040O2mMT7KiezBZh&#10;7pvUjI8nW3EJWthdVOoHIhA2VtUHxrSYbQgx2VUai7qpWuW4yhx5AebcSOCk1oRSlTvsoHU+sTto&#10;iAASxXV/Z5b0kLUngoqIdSvlsoDannyDqo2ABuF0OQwRRYLAp+5MqaV7UvdRQP2KIoeXjQORaBFX&#10;xgeuq59lM1bZjo4++gBS61oU718j9Prr2EdHKFEBM6qocbYasnJQUhaUhP2iuyho+qeuinZUAGUd&#10;K5LNnS6hSHIa+IBAIWjxTlQfTRdVoBZAX06MF9X782MP7imjJAbK0imw2T9x2r66t/c9dihYYxkX&#10;CgxJUuFcV2xLpUSse2VBQCQrwCaEfz0Nde8UwxvH/LsU0erLS9KcQxcEF51BLayrymtCD/DSmwkl&#10;+EdeRCLRTXy2AxZ8IpCCeaiArkRUeDXzvq3GlElilVkyZOqPFry+w22OJ/pkFKQRRSqhSa+nrpbn&#10;UxKY4tkjLXZFUjNEQkupeSW33SXQDUAHxT6DSaMO2yfR+Oyi5P2y4rD5qY0ktTWWCePlXJCf/Za6&#10;KQJgEbr05EBwspXDsrLM5vRYRKQ1LJISCoGvqDt/z0VZhwAbhMBcQNEUw+vewbpKtmS3l5n8VJbW&#10;ptVCVBJrukjcU9dUQFUBKEHdDTmSUyn8tVaFSJlrgsKDnFKkoTyLagKeN/tOu1+KFkQ5OilXnMWK&#10;tMJuDmVZBGDq0xIHJHurCaJ3XShH6HS/KxBUH3KPnkfFgtBYtgNsgplSVBuREqtoqSrevGta6pqt&#10;cAeqQZcyQ5dZt7pyeXZcrfjS0qW6hDsdokBXJIVyRvQEEa0FGIJBgpU3NBCWMv3i+3BrjGLTLqi4&#10;+Qo8zsT67aZWQFUXVYuJ2RKcmdiz12PdcCPwX74FSDyFAVGvnQFgiYg8lX12TA1T46uvWPuS2ZNs&#10;WEyCwFKd5AgLKfuBA38aEqkY/E7JV5EPqo+dQkPZqmL7gMGSpt1p0miAo1Sqh/hrQ0z/AMfZIwQU&#10;O5/+HCiqihCnnWVra91O6RufX1864JGZcIquAG60j8RL3EyHoV6IoFcy2vKA47gpcH022rrDeVev&#10;JLcpgARFBmQR5se4XC6w1JopYUE7gin2mgP0pp5SAYgHcr0XG6+xVrltrlgtrmNoQolWxIJ3+m9d&#10;SiDEMTopXEEK1y6FcMjxOQmC2n8FttLskmqiVp3NaH6aXVWEWsVCUWi6yb27hseUqSJiESbMwgvu&#10;sqqOdSkpANP+enX2kBgWKlhXCM3kEKWPFLxfZdukXNyObB7iOAebUHAwnYNqUnZZFdjpTaPrEur9&#10;lp45IJYoM7s6Zyq0ZEo4880m3B5KFOhoutrWSFpBJoQQk7em2rsK77ovIFUCwAuvnyBtPZ9osFoh&#10;W5cd9+3KbU2uFR1akvgcz9qRSvhVdEYGLUTIt+XuonKBPYpu9GdUSJX4GTXlCJdjfjNlxmMpz3Yv&#10;HZSHedKVOkmTbJzEaEeqP++EoF9yjnIIDmMXcxYS1MPy3ErU4klP9NZCRuT/ANPprReOJlU5WNza&#10;x3Tr7B66tdsxdpyMll5TrEaUHyKUDbYJFVbVJ+mqacglBwm0tFRdbtB+13LIITfF9cSUw6hqo5/a&#10;k1P11Vl2Cc4CXCvpj0/6qXijRjWiy3mCVKlJUtp5k/cSf3eh/SmvTsBMonRMK4gqDFnIyjtAYdKV&#10;+PAlxjIKOYJCkkmoSqhPjSLyOQaYiZ4TnE0hsolhc6+uFluuPIS7OvYkC321vgaP/wBQtvKPOiQG&#10;/JOknkMqciJAsAnGLTGQDjdZj+S+Pds4TidwuMOxMzutWJf9tivrUlMx+YsmgCQSSgCp5DTrxsq7&#10;iJd2lyOAq82+cZxrA0PPCD+kOyLHm8e6YvbribLfIyPwluLKUBDpBCi1U0qBUfpruVi2Y8o2WBxL&#10;ZW3yjdSYg7eiTnVnx/t/ZGV5n17bHjcMuguSfYu1VFcj3QUpK1J2NFenqd9ajN8nZA0zDCBbTjRI&#10;Y4kYVykHdXnwu62T1B3BlGHZg+1/qWMppj3E1ILSworoTvvsKaZ+SyxkxhOOxWcx8H9tCUuSXWr+&#10;2IkaBaY8+zPAPqKVl4+BVskUSR4rqPiCJRkZBLsvSYbYJdY5AVFkGVGSFz2m3y++f/bg2WD6ioqf&#10;5abRj3LbBU3yEQ5UTKDMcZayG3ue0+A8A4gmqo7dOTZpSoodNcUCIYpTlS1ZfOsW1RLOlX5QcQw4&#10;67GJJNELd+5Ar6bkV1fnSEtgyExwO2qKMFi8I0vGYjh/tpdU880yqqkkpKgrbxSp31n7wezrTQI+&#10;p/8AtRGtUFdhmWgFSbXcICWJTxUmheSlVCD9CkCn66XntAE+iKsAl19Uo7ZakZjhzsSZE96PDcVH&#10;juJ+4FCSQAf1JFa186DuYHRNqpBt9Ujey+t5svI1R8nbcFkcdLbCIykoaRxT+9ZO9Knx9dEVXmqP&#10;+PdXkmYZB+I4xinWXadkyDKJarfaH5L3tyTUe2lKkhC67k1qak6ZmcsrHYanlIbCKrHYAr0otvzE&#10;6jzzt2L0thd8iN47/p5mRPmR6luZPaQlAK3SBVZrQcj+mszi1WY9f2TiWdgPT+S9fR3DjdTMpmWZ&#10;LNkkSUIlSI7qxVyoCmFoUBUD/wBaOj6pByY8oexzvssvTHLjE7WhSGkH+2tSnkPNq3qVOJ4U3/hr&#10;YxIljyHKzn1iN+q7Pkso5BZori2y5LjhRVv9gApySARTb9dA+LfV+UdeR2WbpN6xIZjabtPlFqUy&#10;8fzVtrBUwlKVgNpoCDy5D+Wp5tU4wlGIf09038aTIsQm09YrgLpCvP8Ad3YOKuIantxrSk8mykcQ&#10;HXSOS+ZNT6aCryhKsxlHsR6ouOMIy0Gqb3UTlxSmOw3PROsU24NQ1uvkKfabdVTkmv3DcitDrP5U&#10;qxNwCCjrhIxYpvdHwbtjvUGR4+paXGkXevu7lRLalt1r5ArrzidoJ5S+YMW9CjXq2UpvI5DJ/oyn&#10;AQlSagBKm/3U8+dW+Q+MPZDUF5IlcimAUp4j8uaksIUlewIbKiVV/hTSHqDJ04/t6rLva2MpmSTK&#10;eT+V7TyiUsE8glRNQT6afGI6sNEJUT3Sfx/HpduyZc6/Xt8Y/BkmRFtbTg4qTxJKXHBRRCaDap0r&#10;stiAYdfkeVrMe7tF9Ftj4sZBDz/o2P2Pa3WnLJNlyEQY5XyVHLaiDy39R4B0nyazXZ0J1VGRkRsO&#10;g1TRwZbUi3zX+dZEcNoWFGv7VcqJH66HskQ2m6pi0iyp4rbFrn31w/dHlp9n3CdyHFGtaDah0WJk&#10;xj6oaysEso1+cCYUNxSAtuYltsKr+0IdSOQP8BoIWCNjKRg8NV0XFlZfvtvSUfjsBpILdOXEiqVg&#10;D0B9dFVyAPuqBAEILuc2Fb7rcLq66htiK2gSHUmgSEbhR2oSdGwBLxG5UZEAA7MiK6X9d8XZmAhK&#10;YLzcd6qhRLigggk+leOq64dIyMndejLVwunsiPZcXyBNhJH9un2plxLu6gl5dajalKHxo+i8kOEP&#10;9ZkHKzflcx20vyrEHCGUfkFalAVqAlYAB/XTec/iSefRDxr1Wq8JTGjY3i0tCKGVHiupebFKe6FB&#10;JoN6HxrMXWkkg7BGxgHeKidhQGpTd0hSQG1FQUkeCAgAg+a1JGrsKXycqy8Hp1G6osOvrV4xa5x2&#10;3a3Rpp1ovI24oZWFVIpuKV8ab9zEgHlJZkO/ASav+GY33hbmrla4jyBEdLQk3dhbKCTUjgVgEp+3&#10;z40R3sw2M+V2FsLi0dVJwboq7Tkx2ky40BMd8MsMOLcCHeZASo0H7a71GjcnIEuP5qFM+m5Sc+aG&#10;OZFgmTzMGiLQ+orbekiN/WbbdWmvKqTQeT51ym8WxHoFaOon2J1WenLfeLRMeuLKvZRGYUC04tsr&#10;XULSF1oQk/Sh8HTaORGAYg/yXOn2FynB/t7dqXK3Rcix5d7DEaRJajR7etQWJCXTyd8AchXfYaDz&#10;sYSnEiP81ZK6Ma5A7LWmLQ4sq9/mSEl0OUjqQklIC0DlzTx9N9Cfa8SBoyAMWLlVvaUCJEvEudBb&#10;U6w00hosrH3BavtVXfeldTwZk6FW5AG4StultucbsC0JS8GHHFLLhT6pDdaf8K6cCYjGRS+MRMsi&#10;PNbG09OTPgchEU2l5ainy6lA8fz1Vj2GTxPKtyIMjDrG+Q3lw7e80fzJLSHUOGuykbAq9dKc2iXZ&#10;wp0ZMerFKDOu838H7jmWtUQTLu+v8KLFbFfeUVFVQPXRU6D9HdU0V/bYQBsj22fKbEMPxAQ73IS7&#10;eXZgJhKAq0pwAFOwr5OlFL2SZk1lhSEXGqsut712HdsnZlPux2bE+lxtkFFVFtZ5JP8APUxKJBbh&#10;RnARDkap+2hlZxePHcKTMSlaQBuKV9dJbZf5ARsVKMR1Pus9ZNHuePdwN22KQlkJQrgT9o5eRUU+&#10;utZjkfVqk1g+WiOexJF1XYrZOI/rRUewCg7uFXjkCP1oNCVkAkeqLlEyCWOdmxosYemBSLg08hQL&#10;mySoKHIV/lptGfaLMl8YmMnJXG4WS65o3/b7ZJW1FltrbTISgLFU02SK7+dKraxWSZcJ4LAYREAh&#10;m/4ubS2q3USuXGbKXDx4mh23B+ugTYZFkTGGmqXzXVUa73b+hLMeCULcdYQArmtSjRKtvGi6oDnd&#10;C2iUdIMpdj68RbIUtiU2VuM0UhRFaoFeJGx20QLG2P6Kv6e3xIU8zEZNAZUGmo6oigzxVRKyBsVV&#10;/lqyyMj8uFVVUK9E7Ok+zuvlqgsd8OyIePschCnQ3wKKTsOSSabjbVMKYxke4LFCZcpSiPq0I9UL&#10;Yj8nsg6w7byGP1JOW7jc4qEJxlBL6ypRITyIKjQUJ0JICoGL6FXwqNgEpcJ1dd9mdt3zry5rzaCX&#10;7pVba1utpUtph5PIjisFVd/OkmXiiYc8Jli3/VIxOroIwYf2qZNiRkqb/MWQ64hoFxIKhUADwKU0&#10;TT5EUhnXMrDF0uwRIejOoI6H7xeioS3vsd4cuZKh/l5ef5aJzoV3wBJ2Q2GbKpMArLDOhcYxtT17&#10;xwuFtxAQ168FK8pO3mn10sEBXsU7NpsABA0UjKr9F6wtzsGVCWLg+AmPJShPBvl4PI+NBDIl9rjQ&#10;ov8AbCUPlsuWLXt6ZYW79c1+3GI5PAAJS4kGtK/+5XXbYmUnK5WBCLBV2c3HGsnjqnzT/wCQ2Fqa&#10;YK0oQkehUUkfTwNexq4mTDZV5GXIjTRZR7y7gt8OctPuoEZlst0ZBUDQHx+m2nNOP2IAGpSkzJWX&#10;ckvs7LnFTILxfcDnsOkJCQhCyaLKiSEniK01rasQUxc7pbkX9T1G6qOr8Wyi85+y1iaX3Sh1SfeQ&#10;SEoT/mUtX3AAfT11blmEq+kmdQxxOEu7utmdZZInFekb5i2VJMnMFPKbhq5rUosAE7IVrJZPj4Ri&#10;8Qx9eExGfMT/APxQP0D1xcexMTm5Hm0d5zFYjkxH40hSkNuFbpSEI4qrRI9dGZ9XSqJhuhacqBu6&#10;n+iZmFWOc9gKsftKEQcYjpcEWSpaC+HXCeINSSoUTT+WlcKrOvcouNtfcxHP6LRvwI6l7FzRb2O5&#10;LEauNxZbU62zOA4hhRo2QsBQBI3odDXQtmfhF1TdOqH5f0RT351yr4/TBOukdNqurzrhjoYLZaDS&#10;hwSSRtua6ArpuhIE/kU0xMiuwGJGgWI+9Pkb2Lbu1Y5xia0x+G8hayyryQRvy+pA06xBOokTB0QP&#10;kKIWBojRbf8Ajv8AOC496Yix1Lm/4xuDiEx3ZF0KXW0xizVatgSePodGdr7JNM6JMcavHi4DlLXL&#10;P9u3ozMbld8qxi7KGSuOLUxEhuqajO78uRbKj5OiYzrnXIV6GK9VPIpsAkfgUA27oPsCPaF4vJjK&#10;MmOV/jpAVwAKuJUVAH021nDbMyIbdbGu6uEO5OqCcm6wz6z3VH+rIxj2CMpPsMHkUvcVfcd/T6aI&#10;rsEpETYN+iHvyRZFoLusNtlWO+v33Hrc3Ht8z+vOQEpCAG/BSfPn9NH49kpAQrnug8iiLvOBR10J&#10;3XbWL9cbBdAhT7jyV81qAIbQKhCK0G51Z2kbRCZcBDWYsTDvAKx7Zm3HOPdtbtrciirimA4moVVB&#10;UmlKip1KUTGXQBQ7Do5ksn9SZrl+IdlzlXKK+kWt8ustrqlLpSsqVWvkBO2hbaRGI6/zHp/JG1iN&#10;p+JACf3ZHZFopYe0DCYVlElKZSozYQvgwocRVv6/ppVIyps+4hhx6FMhVXbUYuXC1hlTsGFik5hB&#10;/qK3bUmgpQVKab/TbROOfmPdL7i3yWSO4Oy3lLFutzhEhtZDu4G4IFDvv5pp9RisXOylBjultHYm&#10;m9qu7qiVSABwdSaADcGo8j9dFGx49QFdADlTsguUa1sRy21xQ5soBNUK/iD486lRCUg4UmDspOKz&#10;FTrgbdcUFcB8D23PIqE1HGn8fGqsmph2ClEgHryjSBZHLUwl8UJSDwUa1CSP10smO5ULbNGS1zq4&#10;PO5gzGQoh4pCq0UeZqfofQEadY8RGvhkLTqXVs4wyGPxLkT+K+gBTZJJFft5Db6nVQJGyKOuy7LP&#10;gy0oDUGqmBWiFeo2oQa7artvLuVdGoMxR5YuqXX8eTKS0Sp0LDjaqlJNARtoT92ZSZ0BcBE6bLtt&#10;HSEhDSbm5G5pK/adASQEhQKkq2H6U1y27h0TVejPFMYjY1cXEvp4JSAopVSoFBsdt9chMmIHqhrp&#10;uo2bZDbrlZlRmFK5pUT7Y8K38Up+mph4lUiBIcocxHL47kpFpkV94EloJ8qFPG+hMyuRLhN8Ohw5&#10;XLsnLG2Lap5xXBTSC0FK2oCNlGv8ND4mOe2qKvJr2WbOxO8L3iyZNqekl1iUpTJDX7ylY2pv5prQ&#10;VeOjYBMDZC1XizRc/jBg96ynKv7vkRUzGB4RvcAQl1Fa7KIr430q8tkwrravVaGiAkHWpzj0WVLT&#10;BsjhcZQgJU24AoJUPVJNaeNZ+mzTtLRWWQjEMhrM1RcHeSVtLAcAQ5RWxK018fXTzDkZRSzIo7Fw&#10;u7DMwiMOtLbQHm3Fge0VcVKB2oP1Gh82gy9kbUCzLUPXN5g3HGeNuSr3XEe2+wpVaEJoKV3rTWfp&#10;7QnqyVZ4bdZi+U0afDyifAhK4SnWxJaDhqUOAlGxPnx421uPH0CYjIoD95GNbFAnXN4mwWEiaVNu&#10;qR94CgpXP6itfIGmduCJBkH/AOxES4VzJvNxtjU+ZBq/bJTXtORnUhfMEfuFKUUDvoG7xok3DK+r&#10;PMpapmdH3x2HDZEBFZ1UuJWs7qb/AMyCP4HSXIBjJjsmGTEWw7Jjdjz4LTazbwUpDIWEhJKh9wr5&#10;rSn6aaYUu0dVnZV9Soz2MXG+YVJlQWOEcMqnLcWNyW0/dxrqRIB1KncW2TK+DuTNt4Tfsde5JSQh&#10;XJP/AEk+TT/lrJ+ZpbIjNN69Yaq5yyBAivzHloqklfDgapBUQU/z0dVMMAOVFyqptmEmNFVNa9pa&#10;+bZWkkEJO4rQD+G+pWAjZVRIl/BEtmyW2xbJdGI6awi0sJ5eUqKKGv1qdATBjbElcnAmt1lnsFH5&#10;775ePAPpcYWAapNAaJA/SunvQNEhBwnqoFtXWzWextAJQmvFXEeBQHz6baHyMfr2nymVF5MtSim6&#10;YPHua0KEYOAuoq2tRKapAHL00tpsIDOyNJdU3fXT8fB5cW6wnRKL0QzloTXjvspB/hTbTzxsxOOq&#10;UyvPYj0RB0RksS5Y+0ylAUt5PBfDwtIFD9Nxt50Bm4I7umP7vRl0fJWULc3GlCiZkdLHGihQpBJI&#10;r4+0DTDxNDAj1SbKv1T5wPPbZ2p0Aq6KZ91LEJUdCl/ubeba2NT5qRpbZXKifU7Kio/J0H/Hy4yZ&#10;lruV1klJajhDYiukVKV1aUEgf46DziBZHXVN5RaOy425+5WK1PpaTyECU6+4qn2obVuKGh8U1ZYx&#10;LBXUk8pJ3nteRI7Rk3G9hNviW5qTKRNdAbd9lBB4t8iDxUd99KfJ4xkGjqZcLQeIuj1PYbKm6o+W&#10;EHKM2dzLGpojy2GHodl/LaShgN+4UuuJbT+5alE+DpX5DxP1w+qYLu5bdPcGbRL8qdFzyyXyDkGS&#10;5vcF3JvH233IXthYQypaC4asb1VRR8b6lHEkJQhAN339VDLEhWSeF5x3peZf6o/1Va2notinzXxA&#10;llK2USCXia8VGvhW9dfWqhQKvrmxMYajdZCu683AxDQC9A+s8Hb6L+ObNwxO2sJ7LnoXOnX1xKiV&#10;kjlutRoApWw/TXznIvGVk9TJ4DYDj+ScXAiMpBZ++K2QZtmvdV/79zqKngXWbV7LYBZUtP2OLHoa&#10;BI3+p1ucmiumgU0nYP7rGysnOwiZ0Oy1d3VdbVGx1EyO1xaEJpbiftoXAVINNL/9eyDYZRKp8nis&#10;XCSSc+XAeanMNLUH0oZBXXZJI+6g28A62Mcf0SO6RAYrjAyZ7tPs+H1nalezDiGRLfWFIbAbcISW&#10;gVChJCjsPTQfkrzhUGzkorxeEMmYMtgjzI+prfhOU3qwRFqZtCIzMy3oUVbIeaC6J5Gn7gfGu4ef&#10;K6muR3QV+KKrZAKNh6Y0O9zlW9481NJUXUb1CmwKqpT0NNdzTrEgI/FiekgVb2C1G5ZJBw66PLMB&#10;NVONJ+xCyASgfXxpTnTMI9gNEVCRlHhSOncVt9gyu4xbjycxF5b5/Ha40aZbUQTTY+fB0slaO0SU&#10;ZKoyqeP5Ja98YtYciyabNxxCGMOadKmGhtSieNVcifJ31y24xmwTHDE41ud1ln5D49NmMollxpcc&#10;vNR2U7J9olJ5U32FQNzrQ+HmANP5+6UeTp7jqQu3419uYB1FZ7w/mDSXro8tuG2iilO+wQorKaCl&#10;ArcGta655TCuumDVsFPFyYV1Srs3Gy3jj8pPZEeRlsB9X9gVGt0aAUr3SExkqrQ0G9dIK7TXBiNV&#10;UKySQeUvYdjtrt6udy9/+pHmsOJTyBCErXuVV9agU1q6biamASHIoaxyrD5HYtcWsCbuUKNwYZbe&#10;qQmvMqSUhXEbmp1X4yYM+rqnKeO2ywHnynhmL49sN3dx+OUJFEo5LQlJIFKj7h660WVWBF+FzAzJ&#10;RkANyWTvtMztKfCj4PNdWcgtbojy3o/JLdHUkpCnBTmEoIqBrPCusPMDQ7eq2Ep9S53Tg6g/JjXe&#10;DahHUlFukMTpKSohZUhwCpJ8g7kaRZ9Y7Ek7owEyq91rLAYECPjOWqqGlpubhQlW3JBUpwkAetFa&#10;XVAG2LpbcSY+ykWZ1MO9Lnsrq4WmUK5UolChsdvXbTDKBlFkLToXVnFu7E1NpbcWpBclOjm6fucJ&#10;SU0B0qsgQHCNrIJZD7uA2lw3+2JabXCUy497ivtUOVSP1r/DUjeSYur/AKwzlYHy/rTKJ2bSrTiE&#10;gym5jqnBKecWDHbSeNKEhO5FNH1UuCZBmTSFsYb7ey3P8HMYlYT0B/pi3NINvYnOS3Eg8iHXQA5S&#10;voT6aSZZjK131Q9gAJMRumdg+Te1kN1gcPamBKRxAqAn7fI0PZSJgH0XIkxLqKZjtzmZBaFrT7zc&#10;cuqpseKaKpQetPGu1hurquxiHKk45c7JdMSXKuTbio8VhDSaglQSV1Cq/wAfOl2VUfscMroksyiG&#10;M1bYt4MsFTUpqsV0HcJBPFIV+g12qEhZEqYA6sd0HYrjLOTWfIETW0OP0Qpxoj/JxoDQ19dN5WGM&#10;okJZkxfQ7Lovt8Zix7DCdX7c1KfZUpO6QhKgCD9CKU1cImYkFPHBrL8Kxyks5HfLXBghSlKS8koe&#10;p/U9gg0NRsKemg6Zdd9QiZaCRCTGc4HJv98kM8kssviQtEpFVAKQ2EhIB+p1oBZ8NUpMmOm6cHUe&#10;fXF3CsUi3B0OXC3BNuS2AUpWIzpUmhP+IGkl9HeUm2TWlox9UZXp9669gOQFj/3Z/rOe7sOJFRQn&#10;9dU1TMK2G66Y9v4Jepx28WVi6WlpfsSpy3+DzPJJQVKVTgoU+o04osEpAk7JTfRoW5SxxaB2zBsr&#10;mC5WOVz/ACUKTN90rV7FeIBVUUSfUemjMu6M5ONQo+PxxVuNVZ3y/ZNjlxNveCVqtiOYcadqKn9o&#10;JHkClf4a4MuJr0RE8QRk+yz12Xm+SXq7Sbu8pqTdXCVOiQOaSDseQTuPNBrtMxDhgqDSCXKTea5Z&#10;+GvnPQhh1xpQcYb5BtLqSn7eSancVH8NM8IGWys6BnCoPie9bnfkTbFyHFIgl10oQkndRSafodtP&#10;7R1rl6pPbIznJtQvQ21XiPCu8Jm0urajB91Ki5Q8Vcab+u+2sz1Idw7IogGMfVWc6bK/1c8uUDye&#10;dKVLWj7PvQPQ+u+oguNFZ9fYOUC5/BTbO1rdKguh1h1wNKSr0UpBTUj086Zwl2q+W6Wsa56IgCBd&#10;7Q/aEmj6ELJT4UlR+0Af89U4vxPY7IrLLxZSrNj1ztFlst2SoiQmraCgVX7Slbg71r9NdvmJT6jZ&#10;LIRaJOzIFyzos3zthjJ2n+M+MVyGH1J4rQutafxNNU5E+1ArI3ROFca7ew2VX3h1BiOPNXPsJ9R/&#10;vcN5t1tDWxcSpCVEFIHH7lbaX4r0w6kJx+9NtvwLRR30PDyVMe3yMiaMe0TYaJraty5FUo80NH0I&#10;NfOldmQRM9Ngml9InD5HVaDstuautub914fkOI/o+2KIUUqPr40MbgZMEurrIi4Wfu4F3w90tyrX&#10;RZLY9ypO3tqp6+tNa/BIlUkmSTGTK+u8u9zozVuS4WnW1hw1rULSOQP09POg5w6ydX1yeLoF+RWa&#10;ybT1+iLd0JlIjpKW3GkJqvkrkVK40JNdOPEYYcmPPqgcvJcB9GV58c2bJeMOizI7xfDb/J0NKKnE&#10;0PJQqN0gkU8aW/7N3r+IDI3xMhPYq772sdpyS6puOEsJaceRxejNipJSKEgmm2kdEyT24T36TEMU&#10;BtdOy7AykXfn+e4pMhZBICUqFQlWmtWbFmKHsoI1CuLT1rkF4urTmPoLsN7/AMT7yCClIJP3Gg/h&#10;XVXfsWiF7sKw8t0vM66qy/DLpMlXyDJjWdIUovNtlTQJNEgkVTudM6bxMMdCqrLoHZClgwW/5pMP&#10;93aWrFmnW0BlKlhSSPu3BAB/XUMi4VhwqZQBLBa56l6KwOBZod/tMdlF8joStsutAr5Vr9g/Qeuk&#10;VlwIJkN1dGo8bJzWxVvu8ti23Nsx2FJU47+OhKjIcKQkJUoDxqBuF3x2XJYkqz25Rbi3x46/t/u3&#10;kQAA4r3VrkKCVBVPuFSQAK6Esx66ou6shdZcWH9FSf8AqMsVyu9GaWyp6JVTfFaFNpPLjVSa+ANT&#10;ulGyPQHX2UYxlXJzso9kTc7TPm2RDCGrctSlcuFVKCSRyJ1VdpCSZ0t2iSEvvkwmU3hyQLYh1TaS&#10;tLg3SlQNaqr+m+k3j7gZAkOQmuTECGiUtmv0ubiARcphYbcSUJa2KUcAPTx50dcSZeyDiO0X5S37&#10;dzhMbHUrYeSiOnZTqAakUO5rTfR+NWHiNkoum226znfOneze2X498weWlyCuiHorqvbWhP3KUoV2&#10;3SNa3GhDHg51MklnmjsYtqEKYR0R2jkPZ7HXcSCuLjkl4Pzpk9PCP+OHAFclJA5VpQAb6Ory65x7&#10;SP8ALlV5YHV4x+UvRegFhwXqm35FHs7Nlg262KjJjoas8cMp/ptgBSlEciSRWusp5PKM7e8dkZ43&#10;ANdTHdZl+ZoR127MlWJ9xl2Qfx4awFc0lW1BxG9R9dNcc/cIg6rvQxk5XH429l96Zbjtr6mkwvei&#10;MN+7/QCQpDTizV1ewPKh1HyA+wNDaOyCrqhVLsf7t0zuvMTx+Nmc6JmUqR/ZFL9lbLLqGwy8lBVu&#10;lI/xOkduRJuhTmrHE/lFM746fKDJ+rr7e7PjTipUVQ9mOY6XXHwEGqU0brSgHnxqNdzjqd2ZU5GB&#10;8gXDD1X63d8t91dpuW/uNmSYCFkRkSeRaW4DsST4APnUa8frFzJz7rxj02SE+XvTVkmZzdZeN3BB&#10;MVanmGYqG/bPEDaoqdtaDDojOJlJtECc8wmIHlUnx2zTJvxRksNpxF+EhVjYcDjSRyWkN1DfEGhr&#10;Wp0Vl44MYzr/AJ+gUe8PsMbNgHTWtecXrpHPnjlN8cuKngGiF/b7ThIqTQ/5f01n7MT63+s6lN8a&#10;YuiO7BltLqLtrpqZ1haZ16kKRIU4puS7wKm1czspa9cprArBnoSlGeJmyQGoS2+bErra/uQ7b1zc&#10;WZV1krAQ2ykltIAKjTz9N9WZGHWJCLggqNGXOIc6LNllwvJ7bLlT5ivdaHJtTRP2lJrSmrqvEQhL&#10;tAsFoK/OfHrMOVSYl01kNy7bYyR9SUWZI5lgGnJQO1Ejz9dG+Uwx8eh1/qhcTOEu0SNE9uxcou1o&#10;xV6fBapObCVoWUnYBPA8fFNjrlt0+uyXzx4kpH9PHDE5+9fM5swnSlB1xSri6poIbUSTxJ8+dBVZ&#10;BjYTMalWW4xNY6FmRX2r1n0TkhhvYlDXaX32wy6Y0suH71VAFVGmqMiVM4PB+3uicGN0JfKWiY/b&#10;PbMa2QJSGHf6QBqkmv202OrcHClKWqItmFk+ReI2Q5Sue+sAurV7ZUSQanwKfoNaK6sxiwXccCW6&#10;kyVuwOCXD7sdw/01pO6SK/ao0320NUOyttHUMq+6XN25OG2yVcU80htRFChW1DX1220xqgIbIKV0&#10;nZHHVdnXOmhh/ilwGqVoV5T/AOr0pz7iNtkbAOHTOvFoVFtLSJYq2ohpKq7cqVHjztoCnVUzBJST&#10;z+wXKTlTaEKKHkAvIqP3Deu/8vTTEWxEfZEYUBJ34RPDat92xplycpLd1in2Vc/UH7qA0230D9/W&#10;RA2KLGOxdXWArkXO4GNsXUp2BpQgK3G1K+K6oypiIcbK0VsNVoDB7VGciAJQCwqhUn0qpNCd/wBd&#10;DVQLuN0su13Vyu0s2qK8hNQkjmkKA3KfH/qtEzge2ioBYOUqe0r5b7NcPfc/pF6nMKO5VSnpo2qB&#10;6uuDU6IGvUu3JQifbnFtsyB+1f3I5Dc/d9K6HlkAljqUfDGmSzKHDgMouabwgFcxFFIKDQU3qfAO&#10;2hZ5TjqndGN9cdQgf5I9ixbPYnVjZ1dWiUK5clKH0/Tzp14jFMiCeEn8lbq0VkyJdXMhy9kSlqdj&#10;KcHIoClcxXynzQVOtHbV1i2gQmNe8lsnBI0OHi1satzVG0tbp3ICyn9wPkawssY95dk6pzSAwTB6&#10;7sd9tjZkzX1pdkK4tKYPJB5Go8+v6ajl0QEXAcImrKNmj6osd6JuWQ2+VJu3/lW5Q5Ff+dJFT6k+&#10;dAU+REZR6ImyBiWKGL10Be7QpmZjqUiOopJKiUK87bHb10Yc+Evz3XKYsWKaHx5lXW3XVMC7u+2E&#10;1adaV5IrSoA86U5HV3jsgfIVk7IE+Y9giN5czd6EFKVNe4CfvSCNqjzsda/w0/gsja5Egk/a0spm&#10;MrCQpo7pO9SfG2tM4ZLiSN1bXiX+G8txSOC0pqpCfFQKg+o1WagRopU3EFkV9UZciEW5DZ4uqFOJ&#10;AJQSaEH+Os7m4gkSDwtHXdI/HhODMZzkiwRpyEArLVHaChPEV2rpViWdJsh7avVPL4x4rjvZHTNx&#10;iTXUpvsVDqmkOp8pW2pNDTQ+Vkmu8A7FV3xLOEBfGNg2eDlSkgn2HktuEHiUhKyD5/hqnzQH3wHq&#10;mOMSanTJTYV39p95xQJQErBFSB4IqB/x1RPQ6K2ppByV2R8Fl3u1S4wZq8yQpx0GoQFVH+G+pRvH&#10;bVWfQIhUNltclWPXWzJ48YrqWlvAeeSSP40qNDZkhG0H1VYh2ixSRyXr6e/LdWpz+ugLWEiqU14n&#10;TzGvEgyWfSYlwqKE29aIkJ95AJbFCKfbU/aTv+mrsiIkGCIogYl0THKvxLRLb4D2kOtuCQB6qIoB&#10;X6DSmGGTJ0dO4Ae66fkJeWLri8FTbvJa4v40ZTZ3SSoKIIPk0J20z8TUIv7JLdI9nZB3xxv86G4b&#10;WpIcjtlaFhuiRRQPqd99FZtQdxuiIEnZXHyLtEC5YyVtqqttr+gCaqST+7+OrfGTaTJbmSIDhWnw&#10;y7miv9TuddvFKGHRIapWilEBQRuT5roTy+NIXdxqFCqTfI7oHwf5H33AbpOxpqKHobspyNVY40SF&#10;VFK+ak6B8p4k2ETHC0ODZ9uhT764y2Pc8PvQudv933mgqQkqKCj3EEkV3HgeukR+yMgx2TCyoQLB&#10;Zh+WuIWBGV2py+zSIF5hT7WxEZTyWpexQquwoE/XV1UzKJMNTAuSicB3mDuUmOtcskdN4K91wy2i&#10;ff7usWyA842lS46FujiscwAkVAqRrmVScq82n4gJ9Vb1iAOFsvoXqzCLziCTk8GjLCB+ctAAU/I4&#10;bqUQN0g+SdZa/wAgabCH1KYZFU5QPXlIburp/CVZB/dM+hvDGUPzZtvjMoK0oVtxWSyNhVJG+nWN&#10;5CY0rOp390mhT9JdVKe8rN2v0rkOOz5iraG2lIkqS6GiGoiC2lHInao3oN9tG4uCcbIhKQd9kJn2&#10;f49N1SfHfEDa+h46LaVPWoOqUy+opT73uK5kilDvWo1rMl5WTJ5WWtMBbFk3uwrH/csVdhzCpMhu&#10;OVBtROy20BRAH6U9dAeC/wAU9QoeUl2DBKLJMYyOfYrHa1ILDsppEhK0VSUoL/thSzT0A1t8LJj2&#10;mTsFnMuskMAuGFWDH8KnSr46FvXeJIWlcutCEpdDZ+v0B1fmx/cDo2iHx7p0h4limMcky7sD8i85&#10;bJU9OtjKYzLqyPccaQn3EJrQVqkjS6vHhjREYjdFRmbZ9ipkaGILcC+xQPfXHTEe9gUoXgVJ5VFD&#10;qi2wykxR1MAI6K7dXCU5bL9LaKnWW1lPJXErWCoJCyNgD/y0FkgjtEMQrq4EANyuj4wLu2Vdt3eP&#10;cmVs2GLBWh1tR5ICnSpSOO3jetNLLqQ3YhFW2GuPUFDXYeDIt2USrXFAVZkpWFJWkpryVyJNd9vG&#10;gbwQdU4xria1lDvLHbazBvNkW26qc4n8uGpHMtsiMtSiCaH9xV/LTzxVnUgjYJf5SqVlbggIn+HX&#10;R/xlzLqaVdO2mH7vmsluQ/GYtb3J1pDKz5bBSrYIJ/Wuu+W8hlQv60gCHug/G4cPpEpkGRWxPjzZ&#10;MelWJ9uzoeh43LYhpgxLgKSEJLYZqtO1FBKdtI8iU4wc7+yvsYTYILwzr+S5kOSWHit1pLi5UVZP&#10;3OtR31Cv8uOtRVd8InRIrg8mKuu27tdH8OXb4IUqChTbLq3ByS0HGjvy/QnUsCsCfY7oXOLx0Xn1&#10;3dhbFsyd/JpKXHoaJbKZBZIb9xKGwSEHcg1Sd9a22zvBgwQuLWJNIh2Lp0db3KVkcexTbs6Y0aS0&#10;3Lq1UL+4HYlQrUJpVWss0QJtqQtVZAHUJrdOIch9kMRlPf8AiTZbMYreoQ5UEVST6EU2/Suk/kep&#10;h2O/smOL2NfqtRx4bH5t3siP2qc5v0OxoPaFD/LQOJJx24QV0SPi66iINriy2WUKQ57KC2pRKjzR&#10;urb6eumVpEg+iDOhZlDm3tliBbJTw+1D7YaCDVXMgjwfHjSy4kuBymFEFeY6Xb3l11RKWG4rkNdU&#10;/wCcLTVAFf4b6HlAQ6tupEkwPssb9hWC5YnnMi12Z4SbUtx+W8pWygtKwlDafqanxrQ01RlFyrK7&#10;3h7pm/H3vO89TZRExHJ5QRbLq8WvtPJpFU8klROwVUaQeSoE3nCOyOri4D8rXzVjYRkMielNG5rD&#10;cippRRP3bED9NJ67CYD2XXVGzFTIzK9u2wpbYfijmlaahw0AAH8tWnSAPqqTFzqu/E24kTD1TJfJ&#10;KXT+PwTTjx5j7d/O40Hf+atiNNFdzLXbv9PizQ2C6hwklQ+4DkihFf01X9vUuucapd4hY5jdvvLj&#10;LqRHAfbQoHgoFPHY/XatNMpxB6oSybligOUr+4yLdFeCi224576qg7BY8j+G+juwiT6FergSGRVa&#10;WmbjnsK3x3iFFTyY7raapSsN8qE+fuGl9mkdERI+qF+xYM61IRPgsoUp4OIIP+U/cnkQN/005xpC&#10;YYpfOIB9lz6+jup6/t7jzobucOS26tpAoCtbikkgq9KHQloH2Sjwia5PB024cyFCu7N7ZoqaG24i&#10;+YBKC4efKhFakD/joLoXYqTllCtEiHkFym2iWAlcYL4rBFeXuin19D40YKiNQhO/X+CCO1bQ1jLs&#10;hlhXO6OPNx1hA+5sKKiKAeigdNKgJKuuchJzskPkN/kWyRkUW7IKLe1VDTz1ft4o5BQNfI9dT+sd&#10;XH9EZ9psSbyi2xFWCVdWXQXnSlanW10WUip5UH0+mqO0XD8KqurV1nPJpaL1mUa2WhtSnZkhuM2h&#10;2q1Fbp9oVSSTX7q11r8CsxihPI3CuIfhPXOPh1knxO+Q/W1kuc5q4C9NN3CQ9GQtKWXHAVFpwq9K&#10;EU31OGZC0yjHceqTVWmUe7ALXcy2W5q5MzoxCVtAhTR/zkoqVD6+NI5yPY+6LhMddVNz1yL+axKS&#10;97hcUwsNVPlSE+af4a9Q54RLhmQHn0lq3ZzbZslJUh2Q0kpFCNlcUmp8nffR0D/jLcJaYE2OiOy3&#10;D83JJcBQShTAJKvCuKiU701RUAzl0RkR0ZHdglW2Na4H5iA2iOsupcdNUrShQPjc0oK6Ftfv8dkG&#10;JgRL7hfMnnRr7m8S62a3FMV55bLwCkqC2giocoDWh/hrk4mAaRVVNomXGy6bz0pL7CtF6VySLehS&#10;EhSgQolKAQkbU9POgrcsOmWJX1LL91Bhq27Y7BnuLcbin2C4pdVJKBUJofSmgZNEME0tyDYQDwnL&#10;hNrel4vEtq0J/LDhRFdJoUpruCP56UEgW6K6IPRZy+ROMptveVrhy5aoiVu8nVRyOJ41NCT+mtt4&#10;u3/C4CzOfWTJnXxbH9zz1VjbmK9uNFdmVQCR9qaVPpTVRseWqnCRjFglL3FdpEq3u2t9HvvGrbXt&#10;gEgHYmh9NanAr6jsNkly7B2ZaN/27ujrFj2Ivw7g5We82eDktASh0uErKQQf3AmmsT/tXkDOXx3W&#10;s8BiAl5beym9rWlnEMjDTjAadZKkhW33LKq7fw0gw8kzWrvpAAPouDMRvN7Wu33VkpkJ+4u0/eT4&#10;AP8ALRImRsUJZADYIRkW284qmTAjuqbVXgUV4pSKilKeu+jqcokMEBfQJFyhTtDt5qwWEY5dqPpR&#10;R48ySPcKft3JoQk6Y102A6HVBtERcqx6TCZEFlh5LqrXJIfLhQOLzzm6gKeg0PlkgESOpVVEQZJ9&#10;4zdI+M3NmHGhplF5CEhtG6kbGvGp2O2k2VMiLjVN8SAJeWiYtmxm5Xme3NSptiJR1wpP720IFaqA&#10;/wANRx3ZhorMsjhdMzO03+GvHo9xAltlTbuw2CASaqqBvSg0PnxnkAdBrz7qGDEUuZcpfxMxnY/O&#10;nwJwSu3SAP8AyAo1+3cVCf4eNUYfxLF3G/sp5YBLhW1p7EZy+Ap6zOhF3RyCoQIVWgoKE7itK6Yi&#10;Js21QX3ivSWyAOyO3pTEWTbL9GBQQUefcQTSlBx9dUR8VISeIZMP/Y1kMS4SGkHsTJmJEzCrPOn2&#10;2OpQVHhxyoldSKFR23Om+J4uRh2ISPM8vVXIwB3SZvbWWf60VYezbVdbXBU0p+OzLjOR0PyCSOHN&#10;VBxSN/1OneJiVgHu2vCQZHkDIPCSMuobe11jc4arm43KtDnuSyuOpaSjmk0T94BO49NC3EmfWB0R&#10;ONAWR7EJo4k41cnJGRw2gVpQpSULSCuhJApWv8dCziYhk8rjEkA8K5xKO/f7m5cWVqLsH7+INKcQ&#10;FHz/AB0PZ0A6ldkTEuEivllDuPaXc2P2BmE4q3LfSlT0RxtoIeCgoKJWCmtNEeOgMeXbt+qG8hli&#10;VbAB02vjvilt6jueQXx6O2/frektLQ7Rb60OgJCke3QGlD40Lk+QnGRMdWQsccW9e+6p+zus43Y3&#10;aVo/9RnIRBvd6SWzFeUoArSn3FF0V2PnzqOKYzPYseyIF0qBqCn71N1rc/j9bXIl6MKNlM+OUzGH&#10;Q2n7DWlHACakeKaWm/rMx9UTY1gFjbKZmHS0C49N3VpxpTUlsuSo9wbRUI91BUQHANwDTREbyIfW&#10;d/XlCWaTMxyvPVFq7Bt99uM245Aj20FbTqGz93sGpCTUUCjTc6cYudGMCAN9yqo4guPYhVnSt1tt&#10;lyz/AFI7cTGnIkLdajMrDoqhYPNQNabio20XPIlGLR0B391ZZid5dSEwOxbdZM9jTZtxU/cbjBUm&#10;c9JQpcdTaH1V/bX7qqHnV2OIzjKUQ59kLb3omIuwOyLrF23b7LgzPXWKyJF3jhhtQZQpThDy91Ff&#10;HwE6D8lRIx6w1CP8f1n8rWVr1FjF8iNuZJPual3QrQpMN5KuLQcUUmhVU1IOo1YwjUH/ACKHzDAy&#10;+I+KZFkcguMTESuKnlJXwqfBQd/PrXRgLfHlCmLl1FweQ6u7/wBydShcZlJS2sefuP0HrqrKsl8d&#10;ERjxDyAV7j16g3LJZduzNj3IL6gwwglQSE1+viqtVZEz+Q2XezyZDPyd65xOLbET8dUlDiFCpSUi&#10;jaxQJSfG3r66zmRkGM4sdU5xaviypuq/j3aOzYlrMyYYjdqSpxf4xVV1dapqonf+WmtJpsj1sk0k&#10;FlRuqPwDpdZTl9wyB19b6/6BqQDv/ED11v8AHwYwAA4WevzSTogefa46ErU2a8auAo/dUHyB/PVl&#10;tWrIzFzH3XdHEp+KqO0FK4FLqE1BUCKbjcHenp/PSuVYiex2TP7u0dFytgXksv8AtpjkPoKfrXiF&#10;b+PXfXJy6BydFGNR/JPHrPA22W2nEoKH1kUUob7H1BA9NZ7KvPKYQkCGTEzLF/w8eT7KQV8UuKb3&#10;34kA7H1/XQVGR8tdlAhyk52BakxJbM9bPN+Mqjntkc+K9yU1/joqsmYIHKIxbREsULm5OuXJduj8&#10;VMr+9Ta0UKwNwdvBGpRp0c7o37gzBFuAWmRBCbgw4eaXPdDYBNEioNK69cxLMody2q0J11dPyYqG&#10;if6akBKeW/7fu8+vnVQiIbpVMuiHKpDiYCIzdN0lwK+tPO/8NV/cIl1EQJDLJXyny24W+e1xPtsL&#10;KTz3IBCqUJ8afYQEq5FtVzGqP2MqLHrnfr1jzEGO4VRBUqcUUlSVKFKbDfc6TQpHeR5WsjKNYAPC&#10;ZWA2mzFr8e+rVQpqFJNOJ402PmlfTSvOrlAPEao6EhYGG6R/zX6okYxi0rL8cnCXbiUuSIiqhbaV&#10;HgHEUO4Fdxp3/r/l/tn9cx1WZ8rjGJdJn4tYTPu+axry7Hpb23AkKWioXUeACDp55jIIgYg6lB41&#10;HQajVbUjYc9YjLDJQIaUe80EgfZUeKH6GoGs9jTExF90PbPrJhsuNgvWTWy1OSgG5EJh8L9tqooR&#10;uFKSa086oyesiaw4JWkwIxPyKInu/wC5WtuRMgKXHYdQhDjJSFp8cSeP66qxvFhgCNlPKuMiyIbD&#10;3BdcyssS0OBK5iDVpziBVsHdJ/loTJwxVIkcq+ifJR5acZsjM5m7MFX92UUKW23UlHjx6gb6TV3E&#10;y6HZTyYEw7cIX+XOEvS8UTdw4khRWpBTU0+31A/hrYeDt1YLGZER2YLOEJoNNBtaubiAFEt7Aj/1&#10;n131r6pgBildtZdS3X4zpDb+z6/2jcD+AOruyFrgXZXuN221vPR3Fp4PoXyArQE1BI220lzZFmWg&#10;xSf5J4XeZAmYqp1auLUZgI/Tn59K+RrL0uZ9SFZYxDow+GHbMHBsudgX5RRZ5YLL6R+323BRKvup&#10;4OveYxiYiQ4UxATgrSG2jrK85ncUOhVjlvIU22DQLQ84dx58E6Dy7Bca5DdW4cSR0TD6xu6FQXpJ&#10;QP7M6yEqNa1VThtUeK6DyLQwI3CYwo4Krme7rTi11uEGQ+GIzjbSnHQQeawKUNfTbVN0u5iRujaa&#10;iI9ZMrHF5VsuOPTcmipbdgyHEFbSD9xINR5+tdUXXSssA2IVFtIAS/z32EXNbwT7bbxW2lhRAUn9&#10;P4ad4sTFj6JWa3DJT3KFJaaVFmN/95BSypVeSfuoDvQadSsizhDCJBRbheL2+/xHMckrS4XS2o0A&#10;4pW0DSp+hGs3Zlmuboqyoz1AZAvblsYhSBjCEqKory3QkKqkI48R91fP8NP/AB1pkDLYFLLagN0H&#10;9X47dbapF0jMPeypxxK3P2hSk1O1DvsNM75iQYsuQl1LIl7TnS5OBMSrm6ltTf8ATcSr9xTXiPT1&#10;CttD40Gn8UJkyB3Qp8NcNmX+8TEw2z+C3Id/rLJ4lPlIAG1a6u8vcK4h9yqaaSSxR/ifX8bH8nu3&#10;9xCXp/Bcgc0JIFAeRTyBFQDpVkXmwADYp7RWIR0V91jc13u13R5IU22/EdaAapwUpkFNSmvmml+X&#10;T16sxTONpO6B+28K6wyq02m45y+TKge6417a1odacDQXzFNuOw0shdZTIxgN0yxpByXZkjIWRJuV&#10;/szVshtz4USSoOLdjlbyG1qA9xJpukBJ86KtreMpO0v6JpRISLHZOY9mZfYcjOJQLqPx71tCjR+K&#10;ZFU0Srk2fCKevrrPW4Fco/bOOsd32/VNMaZDw5C6crzvO5Sn+sYENq459KihqI4+tiNHYZdUpHJS&#10;nKhSqV1LC8VVbZGYl1ik/l80VQPx1Cwhnnx47Vx/ttfXORQH4z78lL09ph0ONCCqQApz3GzxWDXa&#10;mvrlZrhWJBpMHiVjLc390B1kQDuDoV6Hy+kMfxPprGsdxhQ/HK2XwzShQlNEJBI9OI3rrMwyvsJl&#10;LhUfX/kflFnf2AYtYckTk0x4mPLYS+YqSUpaQlgAq+h5E6hgXGWgULYnlIGbfJOVXF1pMclliG42&#10;yy0aFtDZqk1J9POtNVD64j3QNrIXuLSblYbsUKEaNHUiSJLy6LWp11CClKR5pUnfTSsfIOdSlVwA&#10;DBFHUMX+6IeiOOe6tASSolVFe0kgqVQHbVGcwLBFYkR1Dco/jQ2bjZpzMdoJMUoeUUJJQOPFKP3e&#10;BQnSG2Z7O6Z48eu6o7zkNs5i2XL+paIqz7xTsVL4lG3jYV13pOUe4GqnZIAs+qIuh5SbZkDcW2yk&#10;SUXFBclIiJIDEZk+2hIWqnJQAqdLrpgSHuuygZRJkNlS/KTPLRbc5dZioUtAbZbCUbgBRqFKNAPX&#10;QmXEu+wTLx0Wr1WauzkN3V6UuI6WGH23WpDx48uKkVWncHyaUA1dgWRjIA8LmeWi+izd0Nm0jr3t&#10;+0XsyVsWuJOZXLH3ALYS6CtCgKncba3GfQLqdtVkvEZMoZEq3eK9ap2YdYKvthuGFpH48pS5cptd&#10;SHOSAWgKHala6xQqsFUuya9+0+UD2e/XKJ3FMj42kKPsz21IWUpQ02uteP1BKtMKg9MTLRC3gAqx&#10;yWx3CFjdxjTkVjz4zagg7DkPBUFfpojGueYbhUX09ouVk7J+pJU2yZDOno92OytbbRIKkErrQBO5&#10;/Wvpp3dlgM3KHpgQYsonU9wflYTableCj82zMG1uR1D+sXGXCyhKU+TVKQTUaV2AicoRH5fotT1E&#10;gJcBMzqy9LsVzOZ5nFU/ZrW4X4YaqXXJ37W0gJFAN9/4aSZdMjIxid0z7j6wANStb4wpMmyjI7gk&#10;NuXBAcKCP2qUsEgfz+uhO3olZDEg8Kxg2Vi9ZDH5tkx+K2iVH7TUHiPpX01ZdeYVr1VX2FUOS4jM&#10;jTmmJYS20ytKkhFDXgokfwO+hP3EZRV1VZiWCtsdZaGTLDhC5DsVSiASDQj02+mx1bUewYrlwYMs&#10;wd8Yyi25LNEVB9z3yUq5FIJUSqv1UaHxp7C0sCeVLBgJFnQ7Zn38bubokMiStxpT6X3hX26I2S2C&#10;KEnx/HVOSe1YEeEZXURP5rdXxjv8jOsHsq70pEi4KtiQ22wQt5NBxSXNzQ09BrG5VZrMgDo7omoQ&#10;kQWdl8tcSRb8+lW6QSijDvJKjXYDbRBIMELYQJaLnafyZXXd0tkltLjUJxK4riBRaCF77frXQWWX&#10;siQWUqpFmKusHeYlWQOurpIiyEkx1GgUCBvX0/UajZEBj6rgmSSPVCUPHXnImQTUuJSAqQlthB4p&#10;KTyTQfX66YGTiICDAYslHMamWtu0SlJ4vypL0NblTT/Lso/y20ynEWAn0XYSNfxO6LZFlZtuZxTC&#10;eXGTa5vOcs1PBtKE+v1ptoD+w9huiPtHCjX233KXdFMIa9y2BTjseStW4aS4ocjT610xwzHqyDvs&#10;YbKg6niuy8pn2WfI/wDHUfcaKR4U0+lRoDSpoNQzI/WXClXIGLo2k5OzbuxnIslY/CDwCqEbISyR&#10;xI+tTrkau8HCr7dd1UWK+Q8Y7CuM1biv7BNWpooWSfu40qD/ABA1fXEzixGqrnqoue3zG2soXmN1&#10;khvHNw24+sVLjbY9BuqhA8attJFXWIeSi/yGugSWbjM59YL5LksFbVxlrfhuL3ZU04gJLR9ORO9d&#10;ESqnCEX0RNUh2YFZ77StuVYYZnXN2eLd1ZKX2w0lHNDKjQLG26KGnj01ECIImdgiANWKUefY+x1B&#10;kmM5fAmi55Ah9u6PtvcVNgsvBaUq3J3H11q/H5gsDkD+SzflIztj6astjdk9uZV3r19iXfVxgNC5&#10;OXONAebQOKURQQ19pHkGnimlMZQjkyA0RVeN0xjE8I2g31y4SbSJbYYcbediPlO4cRX7D/EgjU7o&#10;gFwl1M5EMUSX5TkZlCw2lchY5s1oTxaPj/DVFIbdFTkxYIMzhxpMiNNvCUqSl9pa2yae2OQJO36D&#10;RlRLaKqY1cq8g2sPZb/cGafhyYz49+tCUhQWNh9BrkbBEF9wq8kSOyOMbvFvgKgQnWxKSys1QpJq&#10;4HCKGp86DvJYkcKqFIZipPb2ISldpwrtb+UPH1uRnXG2zxpxA5hJSaAKG2gTePqk+6vx8cmXUaFP&#10;C3Z3j2bS7raLNbkW6JGjNx2C2n7SllvmeVdyfWukBhKI7S1TQQALDdKHqOPJmZPf4TCubCneRSUm&#10;pUEmhAO1NtGy1iJDlRYiSKv/AFKFrsrfsXYFqTDUpQdSSkFIFdz+gGlkqCZdkfGbRZJ+/NtfJbva&#10;0myIWnFodXJ8+hIJr+0EAUH1Ojv/AGZxKtN0P+y+6Wi4WG1NWXtvOrJa4Ds6TDgrix0NkqXWpPJP&#10;qRx3ppr47JORWJy5SzyVAomwLrPN3hX+dmdtYnVZtr4e4OKO7bqK1SsHwK+Nb42whQ0TqsiKZzsY&#10;rTnTN5z/ADkY/jUu4N4/bnFNsNvtNFSl8VlA51Cd9q11848lh15VgE5AN6Lf+MyTiUkxi7ps9nWa&#10;xvx4+GTm/wAvMbcTGdlU5CS4FV5p5EH7q+ukRIhb9cB+O6bwslKr7ZHdUV0tkrHZKE3INx5bQChH&#10;9xtS6pSN1BBPpo+zFsDSPKooz4zj05QDleTP3VyQWkJ+0rW0V0CQANyogemuRj9ZcLsZiUtWSQ+S&#10;XWN4kNQppcQ2iT7S2Wm3A44srpXklFAmv0OtThTlUAJ8pVkXQk/XhPDrZ1FoslusVwCUoiIQyCUE&#10;LQUpBV9gBFT9a6WeTtYA6aKjCr+Q90y489yNc4xgkN8gFNLWUhJ+zz/PxpbXJww3TmyAgHKJkdgx&#10;4FYVrWf7rIbEeU8lSlBAWPuAB286p++IPQjVQvrkQJghhsgd24WqyPzbuzJDsdh0KkIkHilwpPoA&#10;amo0TjT6kwDdQqbSZQ139ki+9fkz/c7lMj4UY8aMhSkrb9zZAIoVDaupHCEpmewKojkkRbdUvxW7&#10;Ky17NFZTIkOKixkvSaBKiyspSQkEEennfV2KIxn2gg80GcA53TPuOU4KuwzM9z6W2ww6047GQHFJ&#10;KVkkk8SBudtO8WsSie53STItl2HUaBIz4e/PS64R2zerRYba5ecA94NtS3XQG6BXL1NN/rooynRW&#10;x5VeTim358rVnyB7wY7Y6rbmQsfYa/MBbQtzg46ykj7ik0IAr+ulEMqUniOfVTpwQA5CxVlkO/Wm&#10;elFxd5moaZQnb2005HbetNX48Y6vuE5oDBhsm3gTpteDPOyVLSeNapB8qNf01RMOWO6ZxYKNh/Zg&#10;sd0nrQr20BKkrK6/eCnen/s9C3VgEEjZdLSGhSM7x7hl5bc3LBjiDHegyUPvyoq0H20p/wA4qK8q&#10;q1bj1CUOxSm2JcjkrVvxK6meynoa7ZpJv5TltyCLXFRcEpPukjkDUUAp9RpPkyNXaR2V9Vf2dWOo&#10;VbgnTmV9b5c5mU26MpyqxPhptDADyX/cNVlXJVf+GhjbEQ7V7omuMyetm3uu/wCQPeM1rKGpN1iL&#10;ZnuNB2YpxQ9qidhRCvA9aDxqmsVSPab9kT9dj6D4ovyn5WXq59Dx8AhPNOwSgGT+IoJR7ak/bVRP&#10;kaJhXZIsC6HtrEQSBqVkqX8eJ9p7Pjl+4KVZ72lx+T73FSGAr7kb18AGmn87IYsGMQUsrlK1gD1Z&#10;AmTfGB7Dcsfy7HLwVtJlpaMaOkDi2spBUCUlKgaeNRl5cypMRDQfqntVJEmJf+aOO5xfUWyTNtVb&#10;VkUaM2yttfFQksJSKAjY1UmvnVXhr5dy3Kv8lRXKIBGoS8+Md1vzvYSoWTw3rVbLjT/14MtBTKlE&#10;/sJP1rXbTvyMhjU9o7pLVKNlggCHC1tmMVNrgQok2UEOhltDbqGwn7WQSlXFPqTpHj+ahOvtIOVZ&#10;k+MmJCI5QWvPHsXjKiZBKKrrKSUtVCUoBUop/wAaDQo8vKyfxZHVeDYPJNn4dysWy7HrlYMoBXlz&#10;ilLYKB9qEIJFRQ6JtzJ1t2G6CsxB3LFmSw+SObXfr/KXrbBnllgKqlxawhFU1AKvpQ6a2xEqXigM&#10;eLWMQ6W9s7UzLKLa5aFzk3d5TyWykLFaroaDx4GstkYwIL78ey1uGZDUjRNN3utnqKzxnYSXW5am&#10;0mU0VBCQqgBAUK1I0uFJIbn+qZSEJDsyXkYMOuOsBPBzioHlslRoNfdzBl8XEyVSXCA9ES5IZSFJ&#10;SCopWfu4nc0P11CwA7oym1iy+4p7s6UiMzyUXdiqm4INQPU1rpVl1sHKfYVglunb1Z1Q1NmifOY4&#10;XAAGi002UKkb/wCOsbn5Mo/HhaGuETHRM9m2mA+iIAlCgoN+Kb+Nz/DQcINF1QA5RBe47kp1EVxH&#10;Jj2g2RuQVU2I/XQdcmDlE/WGdKHtXCJsoLmQG1KKAQ4PP7T6ac4MwdCUDaDHZKdeJXJc9qS5HKFI&#10;UoKcBINfO9D66Y2AAM6nVbq6ZHXthlpcRzP20Jos+amn00qtnqyO1ZNDG23LGhmU9QAAlAB3O9Dt&#10;qm7KDMFVXiky1UiZ2Wy5IbaSUlI5ApVWhANCUnSi+UpBk1x8Fo6hKHveDbsxQ62xHStAHNLSfCwo&#10;VO38dMPG5M646lV/tBGbhCuCW6LZbKhxLS0PoSULQrbdPiorpj2Mp7r2Ru6LIGTe1aHJrSEldSkB&#10;adwfQGldv1GvZVQKng3FKPtuyJ7hvsDCZcxcSJKUeamVFIqn9oUD5T6frqONI4oNkACQo+RJG+qY&#10;fxi6tsmPRW7E/GDbMdyiVp+8haFcSaknzSuh8+6cyJHV0rct2TR7UkQscxxS7eyo3da1sJSrdKh5&#10;Sobfx1fiEEtwl5qM5oIx11cOGTISj3pAUXUEn18CgpqRrE5OtD9v1w6jZRblZbWmL+XFd5vDkFsr&#10;NEim5FR4G/jTemOjEJRZlSdguvDMukY9cHFvsD2lJ4VTUBKvQj6ePTSvyeJ2/Ep1g3Ehk+unsidc&#10;Q3fpjJkF5IYTQkKSTUUVU0OsvZWBPqEVkyJiyvs+TBv9lkRpKODBR7jdfCT4J30+wR9eoWYzfZZI&#10;tOLZNYod2lvNpfsbUpyMw40k8t1FSa1FNvoNai66BMWKDqkJR13UyJgeW5TCM+BDWWWAEhZWEpVs&#10;SCCug/jrxz66i0iqpUglwjvrDAsbtzDFxz6Qr3ELqmGwrnzV6BSk1HppLneSMyY0jf1RdNZAcbJg&#10;Zvcrbe7OmHjTCYsBoEBtv9xCTUk1FSaaExKzGQM9ypmRCH8YakRVyZoHFxSEpSVncpFNxT10blEM&#10;B6onHaUWJ1RXb/7rljcmwvvrSw60HfdWSEJLagoA7b8vGsr5O+NBEvRNcGkkvyv2d/IRvrK2x8Sx&#10;xhUqcpSXFoQviUxx9zv7vTao0qxqpXEzkWBTG1wXZC8G42H5BNSrndZjcBc0rbtCHn1NJSGVJKnH&#10;QmlVelPGja75Y1gDOBuqrKzKskaELQFyumKYx1FLVgs5MvKYAjxXobIUll1RbTyUlYqj7QK0rr0a&#10;YX2dyepSevMsiBCQcFBN7tV1ciIy16eyooR7zgWtNd0gq+1e9B9dG4+RER6lWzHyGm6g3/FP9VYV&#10;HydL5TFLRSks0PM8qfuB17FzwZGG7KV+MY+yk9QxGrbJflxTyA4tJQ7VRUobEp0H5GIMoqESWZV2&#10;a4E/cLZlUpr+pkbZbkMpSN0p8qH8DTWk8bYPgDsUkypF3CUVlzG72WIq3XBKlNoUC2lFRxJIJ2B/&#10;XTmzHBLwXoTDsVLya4N5vhUqChTlE8lITUcuSVBVK+tNQoH1T7EKi4GWyO/itCRaetpiBxZuAeK1&#10;qP21T5qPpWmlHkJ97W4V1VfUgjlFDeNTsq7DZt1qV/TlRX1LcFOKqI8CnpUaEnJgCeE1iwrJ9F+6&#10;Cj2rEL+m05E2l2ztl5iWmgKlBbtFGo3Ip41zJ7EON1ywuHCXHyPZOBKdkxm0SLAqeq1rARz5MuIU&#10;W1HfZPEb6XTq7yflM/H3gyETyknjJb64cnzrq01FbccEkKLp4FKlAo9vl+0K2oNGmAuAI4TwSdGu&#10;EWrKs2yCF2Q4j8XLVUFqgOxkqakREgoWta/QpG9dLfJSr6/U3x/irseBrk7/AMfZV3c7FlzjMLZ1&#10;zhMtT2WvrU/eb60tALX4yKpYjH1Fdj6apwJHHgZkMBwdkPmRFxbhUXRFkzi690SGMliolsWGObPN&#10;kSKFSHXOJaIJNVfaCr9NPrbzKoa6EuFmrcKusOAtLZnaZFg64hB8LSXSmQ37ZHuBLbgSQCdt66GF&#10;pMpMyEpiezlTvkbb7RkuNWufIUr8Z+GhtxtCt/2BIH6bgan4a0iTLmYAHbhZNuV3csc2Uq1lXuuP&#10;uwCQeISjYb+p863lNRI1SHIsi7KluEyG/b5FvdbCkVKyuQuhJbUFclhP/DTHGi8koyCwJHCZvxvv&#10;FqxnsUuZM40jHpAKHytQLRSto8QEgA0I0F5msxi8Vb4202VdeUwrvMx+12+9WKwuFUiS0tUZJJH9&#10;NAqRX9K6zHbvbGR2T4Bo67oNnYrKt8aDf7SpMu9SXfcjsvhKmlFY4Hmk+acdGU3mQlDYf1UbokGJ&#10;KAuoslzY94XbIIy2oGIR5wty22lL4Mq41ISFbEEiu2led0j1j/d6p3XVGVAJ1dGfy2sTU5TeX21L&#10;jlqlNpZecWngpLyDUEACpB1VGJkAfT1VOLIRes6Oso5//f5Co+PYxIcMlhh5SySlyq0eVqBO6hXb&#10;R2LTDv2I0XcwRESZcpB4ji98zrL4tksBU7fZklLCUqJ5fcoJKzXW1JEYagMsNjD7LjOMjpuvTTrl&#10;hBdTjV3jFNxt8RgRFAkLLiD7TqlDz/l1ksiiQBkDoU/jeHYKTbWnF9tWJ6CCHOUtqfVSfbW2tigT&#10;uAaCnnXewjWxCFIM5aHRHeez02+TLiqKXWmYgLaVmooiiU+a7EfTQlFZJBHKKmYt15QFYsEtOfYN&#10;dURW18mn1vNvJBPNBQVFP600RlWmuYfYoWqBl/8A0pD5B10/1zmt8vDNGodxkpdg+7UD8lbCXCj+&#10;fElO2rZ5o6xG4T/BrNsRE7hWVyVerNjUvLb3LdawSLSamWoJQHnRxCkKSRWpc2roORjPWOsvRMhL&#10;6ABPcp9fH75Ayu7epH8hSEF1h5uIlDAJCfaR4UPqUiug8aj6bekg38UFnjqHG6dPT11/vNuRKu7Y&#10;ZnMvBC2EK8gg8VUO9akaE8mA7RVOEJfzX7NLc2ZDU9Sle8ldHUeOXIjjXQ2Pr8eEaCQHUZlEmzZ3&#10;GkNlD/BlsFJSDSooQT9RoitpBtlVZEkOEBdo4GzkFyuE26tNpiuL95nh5SaVBB/WtNNISDADcKmB&#10;6ahJHuK1Odd2v+5yUF+G6UobbbRyKSr7kqJPgJV5P016JMpdQmdVwsgSdwib4O913XqXtSPk2SyH&#10;P9LXF0OyIw2QKt8EloegqNgNU+V8UZ0n1CGqy4uwK1PJyJu/dzJu0eiYUqMtxJCqpIXQg7aQmsCn&#10;Uqwl5rhjc1JtGQy7k6WlKQVoSPVLa/JH1NNCXAPEBXiTnRRmczs7XX8yUzILc8uNFRH7ilagKmp2&#10;rTbXTLqWkqiWLBdtimoedvcdre3e0Px3HAUArLe1abVp9NeGSGiFGePKIdKmciOxi0VFxeQp1q5u&#10;IIpUk8qhQP6ac02iciBwg8lwXVjeMnlvwL44lIc/JkNJ22KgCjmT60NKapMGkPdXQiGdcZef263P&#10;tOLcU3Bcivr9oCqUpWoClT6AjTLHxxwhbiw12Sx/9TThljvD16VNoyD7fNA40Wl37jt5BA0TbQbN&#10;FyqXUOVNjd/9X4lkD9/yO4tPQ5DqZLDzhPBPuVB/d6VOqLKpmAjEbKcQJlwruRktmy6R/qmFJQ7Y&#10;pqGlsPsEKbBKjUggn0FNTwdIe6pyD1LDZJb5g5dYVX52BGkPptMIwnmPbJ9tXMcHk0qKlZp/hpng&#10;1yLyIDlTqaw6KRheRXyzymbdY2nF2hMdDwYUR7TfMfupWlfro62oMxURAAuyE/mnBk47Ht/YNwEZ&#10;965M/jN+ysGQ0tI5f1UbqAPoNKKqhZIwB29UZTPvNiFjy7zW58plq6PKDLiuRcI5cU1oSmpqfHjW&#10;mx6hGJbhBeRvD9Tsnn032fdJ+Ef+oPuchaLWh128WO7tirLrkUBz2VJPip2+uqTgtZ9xCFuygIdR&#10;stb41FOT4rZJNwShFwada95SAQHA62Fj09NB3NGRALuldR7alXt9Ze/FYYSoNOx3H2lDyQKbEVO1&#10;dD1kHhGiLFyhTOLZKkYxKcbSl2Y2tpSX6VqFfaa/yGiq2iq7R8nU60TV2qVAh3I/1G45WtsnYI25&#10;V/kdVmQCtlUWBHKIIzjn+rYFuhFSWGP+yryCCAofdv8A8dVWGM4H0KFiC7JmZJJkyZdpdcSp6Otv&#10;+opQqglCyCn7vNPOkEqR1kx0TOqwCW2qP+q8QWHptzhrCrY8tTbiVk1aVx4iv6aDybICEQ6s1+wl&#10;tkJdeRDG7BvliQAiQhRWlTex3J2r5FRqQteDBTnAibpOdgRMs7T7Wn4Lj4W3b4Ckuz3Wz4b5UPg7&#10;1FddyroUUg8lW43zsA4COewrtJ+OmAt/6SjIF+mp9ptK0AcWl7VNP8x86B8V405he3RE+RzBj6QS&#10;AsfanY3U8i+9rPTA7k0xLhKl1U2hpSeBSP1APnW4qwayBVHRlmcjKMh2O6PehLXiHZ+JnsHIoQkR&#10;oVZ8ktjm2riOSgqlRQn6aG8vmnGesB2Q3jcY2yd90Y3DsiFnkeE7hMFKI0Z1BdWE8FgNqq2lAHgA&#10;a+d2yuld9knZfT8LHqjUa2DlO7K51hyb+3XRlkpuUqMy3IDoIUHAkcl12J0wuyJmYsjtPdKo4grg&#10;YHcJVdt2Jdgursi1pU4r21K/qgqdWqgpx+gI0fTkTjLodQlhoiB2fVDn93i3jrP8K6spavLaXEuo&#10;8Ec1chvWtTo+62JAAGyFoge0iVKyjFusc16Qt+ZTpC4eZMLDMVCD7aSln9yiKb1O1dOMiMZUiY0k&#10;EjjOf3GJ/EKg6sZvEOb+TkyHVw1NrdC1JINfAFSfUaV5Ov5J5jyL/Fk2uup1rul9fnLcaLdvjqVH&#10;iujmitKVIG3rQDVOPDQbacInKt2B2K5T+3cVxrCbg9d2kO39wrJWlSUKQgGqUgK+lNBSyOx+ADqA&#10;qbUkssn97d5KmQparPJUxJQ2qQ4kkJBSBU+Smui/HYMpSc7qWTlAQERuVk3IIXZvZTCOyMZea/DR&#10;LbhN2ttxYkOoBBUs1okitUqB1sBXRSBGe5SO02SLQGnqtQ9Z90Y5ccfl45PdXY/YhrakNWtspcW+&#10;BwFeYNPuG/10ouj8z0DE88KQxyBEEulX2RhnenZsNvE7SzJVj9xJVb7w+v24ymGtnOSj+5VdqDRm&#10;JiGEu9h+KrnkUEGA1kFWO3BPWTLfXS7S47dbc2FSZtijvLjqS3SnuqpXir9d66skTYSYkMPUquEI&#10;AASLE+q0R0Z8kMIyfDYOOTEuEP8AJpdSqiV7p2rWlKb6HqxgLHZFWdhEh9kH9m2ORbMrN99z8iyl&#10;xSWQaqSEk8a+fQ6magCQNWUMewpq4C7HmYmthCA4+sJP6ftAqf5/46UW9hM+6cBiHQtl1hdslxRH&#10;lRSym4uJBeV9iEpIoCSfQ6r+4vqNENkSHUkHZZw7cxO84Hl8q5Ijts4fdZBiPTEFSnFDyXOKT+gF&#10;dMu8ZAgcccIKmRI139U3/i5Zc3iC2yrxkzlswqJKMtm3Sys8k0qXCmoNSAABpJnzEo9TqrseB7GU&#10;eVqbLMf7Iuqo+Q9T2F65x30tuXDgyXitIIWTsKJqBpTguxj1eJRmZdAESkfkUkvlZdP/AFONzi49&#10;iMT8C9tp/wDJhqHB0lpB92vKtBUU0VjYsTMxGrK6WWegkeEIdWwFYysWHMELctYVRHIkkPEAprwN&#10;VU8aZ49AiAPVC5OQ4cKq7S7Yv9l7RYsqI35cdZQAA2ooQmlSn6jYaJNZhYHYsgxETq00KIcwmT8g&#10;sTd4twjxLS4627IjoJ5hTaq0II23+mmFwrnAkAAHdAYkrIzYkqLkWNxc6DbGUKMh50Fbz8f3Ctmq&#10;apHuHY0HgHVONTXQXgml+RZbFjoUoL5k16wa5t4Rj6XpVpZdLsd92qnSQoEDb7T50TnyF1JiTuqv&#10;H4xFjndHeU5v2Nn0W2rhPuM3Dn7LiEp+5tttArQ19T6ems9Rg09ddPblaDOyJ1tIB2R/15i8O52R&#10;5rNwf7uUgtS1BLi0oO9SFAeT9NWwwRA9oB0BZ5WVgY6K/wAdvMjrB83qzvhySWl1eZTxq2diD+u2&#10;jKmmWkNUvnYXdK7PsJmfK+VcYlrmtwpcMgvyJLnFKap5CoqCSf004FcgAAzBLJ5X1WAkOSkTaeq8&#10;+64yCe8zdgtDBKI80cwlwmpKhX6U+vnSrOy6ZkQMdQtl4u0yGpTV6zzS93nElYLm0du53RtSnUPB&#10;NXHUup8BdK+TpHlCuFjgfFNI1mUi7sVbWieZcdDikGoTsoD67UNPXX2CW7r43ZEgsFCnTZry1tMD&#10;3EnZKT+0EbKCjT11TNtyjKIgoj6usEkyTLaRVTRDqiTtStDTSHyN+jLQYFBd1qHr6bbpbUaQpIDq&#10;EobcG53FQDWnnWEyTIFitJCI66Ij7HscT8GLc4KTzUsJe2I3BqCf411bj2EwIPCooiRPVSoNrQ0q&#10;MsuENrQU0VvQU9Nv10rtsPKYAOoV4xtgtKTOAWzunn4JBJIO2ica1i8UPbX2QJmnW0O1si4tACIa&#10;nyPU19NNo5BkGQ0Y9ZahCYzGz2JaITKQmSoFQBrTj6/T/gdVft52S9kawUKZ2LLlR6RnagGqQSNt&#10;qHxuDq0YDbhEV2gbKQzeC/bFPPoKXkFSzQbKSPJ20NZiAFFwyvRD95u8uS8VhO4BSgpB/dTl52Pr&#10;qmEOpbhT7j+aGblMlRGDIilC2VqKnVIVTkk/uqPSmmuMQZe6Ctl6qtk5QWE/jMAFBASup4qSPIOx&#10;9K6aft+0exQ1V3UsrzrqPYlZLGly0clckuthY5eSAfr6aU5tUuvx0RFs/shrunhhNmiWiTOnwEcG&#10;nVBaeSdgCrc1ProEgzjEE6pZYSAx2Qr2bm9nyJ6Rjs1RbutuX7jZSftJQalJFPUeCNExrlWX0Yqz&#10;Gqf/ACAJft3KVcp5kxyU1UptJKqjjStD6edN6YRAbldum26sHZL8ZhTk5SVVArsSP27k00dEglgl&#10;k46vypPX2O3PJSqIuj7IV7nEmn2j0p9NKPIWRgdE2xNI6pzRMOvuKW2DKjFabU7RxxpKiUVr5G2l&#10;eNCFrltQp3XSJ3RfczysoEpr3mSg8xUVAp5H130RXFjolOUXGiWfSmJSZl9yzFZqybU28mYWl7cO&#10;X3BaCr1p9NUecyPrMJx5RPjKa51l/wAgia24WJ12ctMYhbCdmgSeJBqDQePOltlxMewRdeNEbhRb&#10;j1auJHbcLyYkBtzZsNqoHEnbcaJx5jkaqUiI/EDRRn7O81an32HAtyOsFxW4ABPlJ86Yxl2IHolp&#10;ABXVA/7/ALElCSp5PthSSPtUlXrQeo1OzUIupgHCl5RlKcddt+OsSlW5q6Mfiqne3zbbK1jc/Qj0&#10;rrKZtAt+cg4HHKc40+j9dypHdfxVRPxdxVtuodvrKEKdu60cStK6BRKvCapNfOu4VkYRcxLeisvy&#10;TKYjpqlxY/jlj+L4/MctNycfctiVOR561l1p10o5qQEA8f0NNUS8rMz1j+ScQxoCLkh1Zm+XLKeq&#10;sax+xKdXjJlPuTS1zYc504q5UG6K+N9WwrlXZZYNZe6WWRpnMxlwg1zI8xx5GS4zkKX5FpZWI0S6&#10;SkqHOMUD+mhSvJTWlBosTEpRmNJcj0/kl9tQYA8c8J+fFlU/trpuVZccV+XbrctKHYqVgyEoSoK8&#10;An1800FLFlVkfYGeX6K63NqsgIHcKTaLy3Yc4btEZlSGg6VKS8OPFA+zcelNEZkDKPY7oCJ4GyKM&#10;zuTMVtGTwEqLd1hFtaW0j7XG3OO/8R66KxCZARfUJfOOuoSskWa0u/k3J9pLSQs70G321A3/AFOm&#10;gvkJdQdV6ysM5S3uT3touCbYhJkLdUAkbBAWNj9D408DzjHsgZDqUf4TInWbC5bcFwKdLH5LiUpC&#10;qlLZqOQqTpYK3scrk5B9ET/H/IJ4uqMxYVWBCYeUUhYHtqKCeNDudCZdQ7dTuj+4+tgpuB3CErIp&#10;UshTn5wefIWD9q1/eCPQAV86qurkURADoyC/kBe23MKlrQxxkNsKlvGgJW9GUfbTQg+h3Oqf2p76&#10;7K6ogFxus4wM1vuQxXLv2S3CZyT2GFJts9CksrLaate2VprT9EjVF5jTIRrfqeRun+OQA8im9Ybr&#10;kuG2yJnGVutNWP8AALTURhyiGyo8w22HAFEGm50otxDc4iNRNFjMjAmJ5Qn19jOEWfOLt3/ld04P&#10;xWFD8FsFLMNCwfAFPuIVudE5FllkY40IfzO6olkQjHsSrf4Txbh2f2zlGcY0tTHVU0qgNNv+4488&#10;9DHMSlKWAQlfMpA+g0xz4DGrhCf5jdkhsuNh02WobrHj3/DoSWiFriOvQnWk8VcRUJqoEepGoYUQ&#10;SX3KAtJiXQt2fa46+vUOSf2xkrgcRWv2K5FVTt6+dG4A6WaIfMmZRWSr7ItUm7LiRm3BwmsvqdCh&#10;QBw8Cnfz9orrdUAyi5ZZm8EHVSe5cZctd4myI7SHUtuKUltkALLL0ZKuRNBUCu+i8CQizc+qAskZ&#10;BjsvnWLDd+wJC91SXIyG1lfAKC0JKSf0GhPJZHaxhsmnjcf64ppXuxt2iwWu5JUVtMRw24+BUFbj&#10;VFpUfUiuspLsZaJ3XIGXyVD2lMkOdb2uPBBgzH234LEhsmqFqAKVCm1furqePM95dtkTLoCOQFS9&#10;b4/kWJycMx3I7b+NIWuW9MnlFES3EAJSXK1AWf3b+h0qurE7pSBePA9EblZEPp+H6Ig+S2U3eFZD&#10;jklx1dp9xX5LrrKUto25oShw0qBvo8xAjoluAO0ux3WEMmyy6wsquMyHO4MhD7TrTYJ5oJFEJon1&#10;J86cYdINYeO/umHkNIaB13/CzJcPxvthUvKIX5GSyVIbtCnUKWhtfIqUCEbgnbfTXyf2CsCH48+6&#10;x3h64ynabIkE7Ot74Til6hdqJuj7bhsUpktB5ValLg+8o3rsVeTpLfaPqD6MjhFwQNwrrLbTbLJ2&#10;EP7QhRDUXg4pz9o5GiSR6KUNV1gzi5VFkmDhd3YsiJJs39xSwXIphqa58ilSAhsLBod/Q6txKiCw&#10;UMiRiHGy+fFO6T5uPzXFL9u3++4w22gAEJcQaKP1I0B5uAFo9kTiEmOjLuGG4vkN8nRcpaD9thLC&#10;y6EhQQQlSELO2xFdjpVmzMYgw5TnEj1LjdIvtTCM6t0SR1wn8aVhUtDggJcbJWylRoFKUv7aqB5V&#10;/QaO8bbGA7DSXL8qGdOU5xM309ChH41Zrmnx5gTsHt7DT9svk6OiVOkqohj+r7fuIURStCfG1NQz&#10;v81gsOnX05TAziR2K3h05lmH5nlMmx41KZulwgJbekOwVBSAUppyWUeR9TpHbIkdjp/FcrkBHTdc&#10;O0n3IjZlpTwmhLalIBBUsBzyB9DqVDSOmykdCyqH8ijnKWXVJV73tt1CRsFKFQTTfTKiv46KD/Fl&#10;GyuRIK3fyEU95K01J2UofbtX9NGVgGSG6hlPHU2GZ5Y1purHIuRQOLgSsVCOKvuoNDXXSrL8r1Lk&#10;EDlY5z2Jd+vO13MJfVxtVrUZMBLZIBQXKhSlGppQ0pXWjrxzdUZvvuhYZArPutBfFi/5jmPYzqL3&#10;OQuI20j8JFfu4pG6DTb9dtZrymHGiLB0xjl9zoNUxM9zN6w/n2lCU81MrUriKDifG5+lNKZY4kQe&#10;ArKr9G5SRxB/Ms6z560RXHDYkew88psKKA0k8t/8NtWZQhGLlTxwZTdOaJ2FdWIUuDGcaNrXIPHi&#10;lKyktoCU1G/8TvvpMMcGQPomds+gYhWM6Vi2XWu1XF2I25e3G21OsJSlttKweKXKDep47mu40zxs&#10;eQJlCWgSq2yvq0oro7Lg4UjCG7hjLqkXttJTdoi0AJbkodCl8FDYimmFAeXy2QsJlmGyVGUS4D9s&#10;iTkppGMZxv2iQCUlajQ6Y45Mi0TqrLYAReWySmY5l17NsZgQ7dIcXFXzdfjsk8StwqAOxBBHoNFU&#10;YdxkXbVUznX/AGlLbuPDewsysKLNh1oDVnfQFOyJJp7ZqabEEgnTPFxRGbzkzKiV0BEtuU4PjXj1&#10;5646MhYBdHUvu/fMXLHhoqWVFAKt6AGmqLZxsuMhoAhhWRFpF0WQcW6XfxVdskx03GRNWpwOuKUt&#10;aHx9w8mqQhQJA1fLInZ8ogARVdVJpmz6r7Caw2JZFRG3nI9xgtPqlOBtRB9qoCXh9DUaW2WmRfhN&#10;o/EOWdZM7XvcvNcidyW9yPctHuKcjRW3CllAHJCiCanxU0GvUWAaDf8AgmIiBHTdJrK47DNyeYjI&#10;DbO5CCeSgD4+7avnWlxZGUQTwkvkhGRZlrP4k2DCcq67Yi2Z1MmVAjIeeYoErblclcmyo+QeRIGv&#10;W3ykSTwld0YwiBE7rSWPRmrmi02iyUjuRwwZB+6oUj7OJrT0GlBYGRnsqOpYCPKtr3jq0X2bCdX/&#10;AOQh8pDhoQUqQFev6euqIybbZF/WWYoBzjsTGsdvL2GSB7Uuax7jSFg8HFNn9yCfUedH1Y8rAZDY&#10;Km2wRLFU2cOS7nc7ZPL3t8kMMOFJ8BQSlSVUHgp3OhItISjwmIfq4R3YmYapqo7NwQzdWEJENl5S&#10;eCggEEJNK1V6aXEyrizOEPpKfYouyGXk8LC7fd5oUi5tOqdS2gkpLfIKT5A30shlCcjBtkecMwAs&#10;GxTL6JuuZ3hUzIbhISxjjam/yGdkk8xQGn6U1m86JhYwTjEnX1+Q1S0V2lb7V3RkMtYDFsADDbyq&#10;gOuBW6hT6DTOqUvriW1QZoFsmB0Vr0jeLS/ltzvMFr/yLkeK1LBSugNftNDWo1G8G1n4U/qNIJ4K&#10;svnItp/Dbbc4UcNtthCVLUvYg+TWunHhyRulmZHV1kbs3K7DMw92DNIMdXJK1gEpG29SP031rcKJ&#10;7uEhyoh2TM+DGWZR1h1o7Bt0Ji4YG+D+O3QpccbeG6Ak+dzvrOedu73SJOqe+LxYmIkx1Tg6V6ki&#10;T3pWaWJ3+2p9wp/tzdaFaif3pPk76z2PVG4Ek6haQ2moxAGiY7uDZHJSq5yHS1IjJCmVKIorga0o&#10;TX00Zl4EZVAgn4+iFGZIWEeqBr/cFXC4zJNxcSZLALjbjhNFK/6aea+uleNabHkSxCstqESwSdlX&#10;ZV+zB61wHU820qW8okHiArkf0/QadxPWII5S+MA+qGr/AHO7XTMIcaMh8Y+04ApJ/wCzRKgoitAk&#10;V0zqkRD57Jbl11iXxKaicvvF2tse0QYinEqW6W0thJWhAP6GgH01Xe9hYKqmQgCTwot/+Q+K9Rx3&#10;4sqKYt0eSE1FCoV8AkfqmuhpXCB6iOqslWLB2J0Wbu2PkNcs9vb/APp1KHkN80oQ4rktS1eqh5AT&#10;9ddxPHSB7Mzq/wC7voNkm+wc3uOHz5GLdgQzeoN3YSsrZaUFxn1J2ZSsVBApUU3/AE1psCAlEjYh&#10;LfIYpj1MSyAOo8pzHrh+4TIzS24q0j2WpSKAKUr7TRwA1/UDRGfXC4R/4hS8SZw7CbNwPROz42dc&#10;dhduRrrZb8JCH7g4ptmVGUBIbcdUaFRGxRXffQWVOuqsGLOFRZZL7SRytr3vqfD+kepLH1Vn88XN&#10;doYU7CUy4PcQ65RRDikeRXSW3y0rJfU6nj+N6n7DoZFyhjo/rhjIbBlbk1CXHXU/lCMlFaME0HNQ&#10;FPG2qDVYK5DXsp3mH2iRGgSqsvScy79upj9Vpej3R90suxIrKVIQgGhWpIFKGm5pq/GzrQ2m3q6L&#10;yKq416y0Rx3Z072j1VZvaVajc7WqjSm0jk4h2nI1TSp+p1KGTOZ0DIauVcN1IxCDdo3WYy3FUt/6&#10;jZQDIivpcS2kA0CU18mp8aDyJmR3/kjhIgAEboB7K7R7Jk4/Gufa1pbRGnOlPvhf3Nojq8BCB9qf&#10;odShsCRofRLzGRkXcMs6fIHuWZkc+Ni+LocMRB5lLK0Pr80ASk1P8a6eYWBCR7l2/mh7ss1RblMb&#10;pi89hu9t4zj1+sSmrMhLcwIkrLiHmEGgVyASFfUjUMnCjXLuWZU/vhKoRgT2K9n+hPnAnr3rWJjt&#10;rsUGK1NZ/DgS2IgRzFOCiSqoJFfGs1m5NtY7VAAK2nx9c5fNyVjvvzr2zu5xc+1FBuLcyZEdbTf2&#10;FTRc5EqAFN/TQuJlgBx+Ut0+FBAZtAsN/IT5KMWDKI0axNp9y3u/kICaVWUqFUqIof4V1o8HDN0W&#10;BZBXMN0YdI3zM+9b6Owl4665HjsOuMoktBKX1qSKLSSNxvtqNXjrseZmSJOq7symURWNCFZ9lRLc&#10;7Fbs8QuRr3IK/cjIAJDiDv8AaaAgU9POp40ZTftsVZZGMA/CDm+3ckxu/MYbyckMyg2HfYSgK4D7&#10;FKVyruBvt6aY4mOSW4VGTZHp2DOg3KsVyxXYrbbL7b1vkuFyIzHC+SVJG5r9VA701Xl2VfWYjUlM&#10;cGfSPaQTG6/vCcRvLMHOQq3XF9zi0uYgttrqk1or1qB9fOs5r26Q/wCqaWZNdtZdnCpu6vk1Ds2T&#10;Cx4WechxBbD3IBISk7+tB9ABp9g0T6ljoPVJhjxnJygB/wCRM1yyvxcrTKgS1qSyRuk+0pIKiK0/&#10;x0RHCkW6yBIRF2HGG5ACDcE7rk4dm9xvFoU6bNcKpkJUoKWEJ8FO9BUedMra5/X1/uQH7CF0x0Lk&#10;LXeG9S9IfIvpVm7TJU2JkKR7qYsRQNUp3VVJoN6V1naTVDWZaX6/8UTH76C1bfzQ7G6Se68mxLlj&#10;0hU23sLLbpcT7bvtL8EjwKA00n8vCsjvWXWh8dmTmf8AINUM2qZKhviIVcEK2QD91BsP+evrtjAO&#10;vlUYGamwMQuUiT+WEKQy4QtS01KSSKcjTYaXZWbEBk0wsU9tU1MCsT9pCwsVWpJ2H04+dttZnKt+&#10;wutFVUI7J2dRMrVAP5TQUgJTyI3JNfOsnnzMZ6FO6oBmCat4jQ7niCmUNj7SClWx328euhca6Ykq&#10;JQ6ycKhVzZix0yfAJIPKlACR6auMCSrydFGmf+ZDLYWeXKrZIrShp/7PU4gROyiUEd1XuJYsTQ++&#10;8A+BXgVep9R/P00ww3lJggDJyyzrdr/Lu7SXUAGW2tZ2IBIJpX+enNNLScoixjFd+IfmW+6tl4c2&#10;Xfu4K2Br/HwdFZBEo+6pg43RtbLRcbgpQYHtivMCoGytt9Jb7RHdMBEgOEHdn5CbdFMBtHNxpIJU&#10;DT1IoT6fz0RiYv2EE8qqUzygbHEzFRkSZqlsx11StlVFpQtfoSCR6+a005GOAfiEHblFmdEEXGoC&#10;SlfIOLWkocacAoR6KB3/AIas7EeyDEyTqp9kaVDUyY0VLcdtYb28jfzU76XZMO5Y7pxWR1YrQ0S5&#10;cOvV8zxlqaqHDsVcR+vrtpDTW9vsgckrPHvTcmv0u4qeK5D7i0NkeQUClDsfprRzoiGDMyIrvNUG&#10;ZcbTFctkoSQoCQTxVGUTxUeVKeu+iq6gIoCy4z3U3K7tKbaT4QglIKU0PnyKCvjXK6wVHtqyLukr&#10;mtcpMZtB+9QFSQFU5VINd9IPJ6l02x6vitkOYhHyDr6Ci3rSp72kgoWKGg2I21n8XLEJl+V6ypy6&#10;iW7AGlR0QLsUNKdHssNKNDXwCN/JOibM4RLjVcnjghuUBq6DyfHu1LhcJClsQLhFCELGySpAIAI/&#10;XUsnJhdXEhioYLQ7RAYq6wTF3I2Rxm2gG3Aji4pVOXJKj/1HVN0QIK9y+qLex8csd4wVCVJP57b4&#10;DgQQFU5+CNSwJkGQO3ugbSe+iTuZkWxufjEFSHApIPIAVB8caj6acUhxGRQch8tUPRzyitLdWlMj&#10;ZSgkipUmnjzrsol2TKojqrG4WmwyGWLjkBRJDrK0sxlKBShSKgKIqKEV9NZLPNkZ/DZaDCFf1Sf8&#10;k2vjvnVtzvr+8dU3J5zI7PPhJiIadYSyhBaJSmr26qJ+oNSNMaPhZGcB1Pvt/VIvKVSYTOjLNeY9&#10;m4NhV+HTkiM8iPEluoWxbnFqCXUHhRNd1DifrqjyGFaLTODMfVOfFZcb4xJJdFHWXXORu4dcsgxu&#10;5NR8CWKos853hKIdUQtTal0IApunVddldhEJf+Qc8KdsRXMdg4KB+7suugw1GKGOzZ7NHX/2lPtu&#10;OPuOGtabq8ivnXcbGgJmwl5FRtYyY7Ktx3tLF/i5isi9YlLMjMMnLMBhyLKWhEGYFhSnyRRPE+qT&#10;50/EBkx+Q0jus1l1TFg6aOXTQx/MZGT9iJnCS3MuEqOkOyI9PbW+U1UQR6cq6RXHtQC2yYxrMSyO&#10;DKmKwv8AClOoDzcZ1TKFmu4d3ANd66njfGTgOqLoA7oNvdqu05hcFhxIjVaWQKcl8qCoHjaunVRD&#10;9ihLZOGCDs7x5rG3Qoe0ZDpKlJSrZCgkjcj1+unOFabAwSu8DlXHTasnyyRJx/FkJfcYircKAQkG&#10;tUhFR9dV3ViMxKRZ1XODjRUtokXywZLPx67R12zIEL3iqKkgq3SSEin7gdczqQwmeeUdiScMNkV4&#10;1kL8DMlyJrnsuNLRE9sEcQEJANd9txpcIvBgjXCLhBst8yxyIEe7Ckh1txKt08XEb1G430FnEwiD&#10;yFdigMyGu0eocShXqC6yyh9bCfx/cW2lQCkkcdiDoXFsM4ujJWiJ1ZCva9jReRBtctsIY2bdQBUc&#10;EDjRA8eumWJTEfLlDnKfs6Bs+hqbxtWNLaP4E8UC10G7a+P3b+oG2m2DgRNosHCV5WSenV0cfFl1&#10;zFsldscP7I6435BaP286oIFRt5oDqPncCMh3O6owckgMtA2t9tFtVIhxQhou+87WiOXuED1PoTrN&#10;48JRkxTO0AjRUXfUIWHrOY5ySuRKfDRjp3ISpnmoingVAB0fgkG5uUuypHqPQrGlyeZmNqkEIaY9&#10;xkOpNKDjyAVX1PrSutthyPCSZMehcq5zpx26/iXV8E2OS0GlOoAPuARylVVeR9w+mrKpGILbhCiA&#10;Jcrq6VZhxLQ5bFMBwvtJZZKlEqZIPKp0BkzJLlN4xB+I2Ths+LXrIsQl2S4LWYsZQkNMOJSlSiUm&#10;prsfA20jvsEZ6bo2AMW9AgHshN0uODRWFLSq326cWBx3UEvgiop6gppqWIwmX5U8lgzcq6uGY2B+&#10;xWzBotwfkZe85DaZakLQX25AbCXFioH2mtP4azuRCdVpkzRCYY9InHtuF0/KVhz/AEvbIlwiv3OM&#10;y6BLaaQShQCeKlOe3tt4Gm+LN4/AuUtoie5/tAWY/itYevsr+RT2dXOBFtuBY6+9ImRrieQUChRA&#10;LLqqqpv6UA0Z5Od9dDRPyl6JpVdVI/XaX9+FX5z2P8blfNWR2BhCGW+tG5rb39IbOzOCUrKONKIq&#10;PQUrphjV5H7UfZ+Z4Q0PoInGshytw4ZlNivN/kMTwsiOiPOjhKqUZcSCE/8AuDeulNkJEO2/ql4A&#10;g3so3Y2Qzp2PXO5OKbZuCiyqKydlOJZeKQmoG9AdGYUBEtwluVu4Q9l88woKrPdOSEyoqEpWkg1C&#10;2ymo/Q+NG1g9hKLMFyzWtuVI+INrVb7XPiT1uNTUoadSlwn7ghNBsd9xpZ/sNwMondF+MBMXCNbn&#10;cotrn3KwBKW2Z8bgBSrnJpQcSR61IPnSi1pAF9AmuP2IdQ8xwe1ZNBbjo4PxUojl1wmopVFQaH9d&#10;dx7dX5REoiW6VXb/AFPbL/FnWmJG9mTa2y7EATwS7z8JIPnbcHRxBcE8qqLM5SJ6g+QmSfB3P1Zh&#10;gqnJdrkMrtc+I4SWgHSagknyKmlBqzIxB5CPU6GKPjEEdiy1X178jrD3xi0jPbMtaoUIMxlOO1ql&#10;z9y2fG++/wCg0k/bnHmK57lciSUdwpC5Fziy1pSEvsoU4Qkin0r4pudH40WCom7sNFCzeQ6LgpLj&#10;4U2AlSEVNQD9hNP8dGwiIlxuhnOwRVgly/Kt8JpsktcHG1A1qpI9f500DlQLrlekT7LInekX/wBS&#10;B2zehbkKMJji0XUEpDYSSlQr+4g+NtanBthRWBM7pZOucifr4R78F745C7PjY9cUEcA/HaW4TzVR&#10;HKm9PTffSn/YoxMPgXROG5LlPS5YQ/l19uTjIU6pxJ9sKpQU5bfSlNZmyYhED1TMVuXU/FOnpdkx&#10;tL+PshCJpSJaweKqNpNAD5pU00BZIWlpnRFxl9cnCFrfbIEHN27RPaSzBDjJDaQOHMK4lSj67aKn&#10;SIxcLouNjvwpXZ8dWPdipslkSgRpiWWWJCNgyW1E8qD+FdFYzCOuyCsk67L9JcdwhyNGcRIloW7H&#10;dIpRZUvkSSf5a7FjPXZREvRLK7wxfXIVuUyStlam1qTuFNmhCRxH+Xep0bjHoSRsVLJJEN9VOxvB&#10;Mcs0FJMJDrqwffABCkj0P8K/XXDnSNjBCjFeHYolm9ZYzDwaJPutA1MacUhxoDZQcVRKk09KV12O&#10;XZKTBdNIAcpef+o+dm22LBtHErWSlHDZK+ZKamn8NXwvMZdjsuFplgrjEPjRKxm1zU3BKY1w933m&#10;pCDVfJSQPBP7QfA1C/KmZDqfiUXSKzEmQ+QUSdmXRuDpuFjugpkjwEW9tMpUoyWSkoWuhrQjYinr&#10;pf3ujb2L9VfbGMq3jusY9ms47cshnWOwsldiQl1u2uhwt041WhSkfQ+tB503wIgH7CVZB4wflI6c&#10;w++p4ugrcSTX1CdzX1+utdWwDBLMukkOtI/7YdoiuX7J7jdUuG3R47ZZQlZS0HuRPJITuVhP/DU7&#10;THr7/wBVmxVKMW4WyuvrBIs2TCbNIet08ocQVH7gQpO1BvQg10kzpAggcK3H2iUXdlWiPbsklXBC&#10;G24bykLbUDvs0K/4+mk0cgMyaiopRZZiozZM+3WeCqbPszapjkptBWGGik8lFdNgK+NHY/khBnLA&#10;qq3EeTnVDVrx2XI6xZkId954FTxWa15c+AQCfpTVsL4Gwn1V3QiAiBsiK14Ii94z/epXJH4akuJW&#10;kUVuK0UR530SbYgdeEqlA93KMcA+ROO47xwPsRhu72qSUR4xUT7iOQ4jifNajWZy8Lo9sBunFN0p&#10;tB9k7cGewi7su4xi1zaLExCD+OXKPtLbVXiRX7gAdZm+zrZ3bRNYUS6sQlf3x1rbsa7DjxXGvejz&#10;XgkOI8KHEp339K76dYN4sDhASBr3OqsLTirOD323tMEt20lKylRAABFKjeo86okBZEy9EVC4sx2Q&#10;V/uJZ5IxzqhDalIZZ9ha2XAa8iB9v8ydNv8AXYic3OyXeRmSQBys4dVdc5r2D03FfhWZ2bYXFJlS&#10;boXFqUwCUqWlaTQ0V6HxTTLK8lCi2QEmK7ZhG2MXH6LQXWcuFAxqLhzTC03suoaipbSeIAoRSg80&#10;Gsb9ssi4sd1pqao0VEnRlouHItGHY0iUiJ7N8WKr5K5clBO5oNq10SKOk/iNFRUfsjurY5hjEfE/&#10;7jdEutSapUht1dAskVPH6j+OmH2Vxh1JS++uZk0UgewMqfvM95x8t223OL+50KIKgVEDikeSR50D&#10;+2Mj3ARFdrDodSqvEcAgWKBLyKE4l5UhtTfMKBG5/hWpPnUjb0IgBqVM1A6lLPtLLMnskmJZgkoS&#10;v7+CAE8U18bePGnAnIx+vlJL4RB76KZjPacq33Rt6Q4YtvSyECiv8wFRWu9N/TXsaucpMdEJkxh1&#10;7AuUlfkN3x1fe73KtdxbWq8tN80KacW4CsGo4lHqK+u1NEQxLJGRjFW4lf8A3lgg/oHL8cvUu4yG&#10;oLTuUew2ylwqKXCSqoCa1pvttoryGPZ1iCU3xqqojQutEYperJdOvIuLZPZI9vyaJLMhbrqQ66XF&#10;ApCudFJICfFDqsYNpDE6JNdk1GwgaslN81MIu0tVvyrruEmbbYaEtXZxABBR/wCttiuwqdxplh1R&#10;rPWegQhyCZhtH/RQfjt3FF61uxs0S7peuMotltCwsuNupTugEgckUPnS7yWFK2J6hgE4qpAMZS1T&#10;NXlXb/a15k5Nj8F+THYdTGciBKlhxIPJSQmhO6QfGgMbDrGo/NV5WSK9v6p6YB2Kz1jHXcWoht92&#10;uzKIwtkoqSFso+9QPp9pBpXRmTOMYk+iR9DdL4l1SZ1ldtevR7N6YddtuYlTSZranClFEmhUVIBH&#10;EnYDVVOMLB2iqzZKv/HPfj2WmLXJb7d+MbN47HuItuSLeccWt9IQt1pocCAE0IJ33OgcsikM7FTx&#10;BKcywdkjLvjuDxrOqJh9/W5a4JS5MbdAIKgrkA1XyajQNd0TIAjdPTK4jQAFLDtm63W/45OuEKXC&#10;ecYR+MiFIYLpUhYKjUgEBVPTTnFrNcu0Rp/RL8m4lhMbpIfH/wCP+ZWDLrlNv9sj2+fdGj7Cn2Pc&#10;U024scgB/k+0+vg6a2+Q+sdZJdfRXkEShqy0HbOsu4rPdrbZpNpEhqKy43CnqeSGlw3EUb9s+P1N&#10;PXSvOsIrEZjbnhex419o8FMawdpdqYRZrXAyG2SmW2lLRY0LH9APA7rKik1Gx0mNE5wiOE+HQEyf&#10;ZDXy8+UMXtHAQxaY4h5iEphPlIAClpFHFkDQ9eAfs7EMETTmx69X1Wb8L+Cmbdn2eBl8xH5sGVOR&#10;wdb2Xw5/ctKabBNfX6af15BpLA/HluUFm5Hwl1GvutGWrpq9dG3JjrXD7g5dWVN15PcUrYqndorH&#10;lNTTbcajl3iA6xlolmK8h2nH5JZ/KLDE4zlNhmzkuM21txsPqKSCBUKd4q8Vp+uu4l4JDHZFXTka&#10;yAGJTK636U6F7zyT/UjJMG3R2w3FdhlPuJVw4lah6E1ppvZkRiezsEkawARGpHqonyV+KGDda2hF&#10;0xC4Ov3CM2hXuqPBz3FGtEkH6aQWy3Y7p7TkWSiIkbrPPYmT3bJkMY9dosgOxEihf/qCorQ8jQmv&#10;6HVX2RqHYjVHDDlL+KRXYvUmXwb4i/2y3H+1cwftWlxwrJCl8kEk7a0GL5imysiRZ/0RleFYZD1C&#10;MPkHPsWedfW38iEqLNjtp5zGmCFFYBQQqnkHSzxGTZXkNEghFZ3j4WUmqZYn9VafDzpbGZPW83Lc&#10;xiNyoU+QqO2ZG1WmPJHrxr+ur/8AYPJS+xoFjH0QXgvGftwYgu3PK7s+7wZ6ryWLG6/Q4zjBql5i&#10;M5VDquRCko+0UBpSldK/H4U8uJMixHqnuTAVR1TV6h7qHZFpntuXGJb3YDAeUxM/evnslCARuR60&#10;1yHjpzMoFvb3Qs7xUYsHKpbZiwvd05MAe6glSUnc7nwPHpr6HdltDVYfHxT2Tl6/66kQIftTSVW9&#10;8USP3BJ28ayeZlCRcLQ00ABuUZM4SIzojtp4qSeCh6bbgg/TQRtcOrhW/KYvV1qjsW1xqYODmydg&#10;abfX9NIM2Tz0TimAEUXBaG7a8ylftspoUgE7+mo47dnKqvHouqVHhSMeYFR+QlR5L9Vb+P8AA6Jc&#10;iaqjEs5QLk2cW3HWFplOJSeak08UP7dv56v+oz21UZEFIDufMV9hw1RrVMV7rS07UqlXE0p4qdOc&#10;Cs1S+QUDS2qC20MJjtQHk+3PRsXkcgFD6EVNa6Zj467hUCQmXijXr+wJ/IYkS2i8wghC/cBIoDSv&#10;nwNLc28kNHRExrI3RVeJNtxecHYZSG18vbTUkcVClProOFBsGu6794/FKzJm0XjIi6tfI8f3IqUk&#10;19U/w0+xh0i7ISywkIZZkM4yl+C4VIS6SFKJ5JpUkKCfSh00rkZ/IJTa5Lq2tFzbuUdIqlVU8SUU&#10;oQPoPPpqq49f4q2AkEa9YxGry/8AgOgH7wGnleh8+o9dIPIXdC6c1DtFymn3Be5GLYJ7YCahPuJK&#10;AAAePAkaC8aPsk6Dsj3lqs33K8uwLCzfLQotXBDgkOIPIKKVKIqPrvp/VISmYy5RdsdojYottDEP&#10;LMRN8U77OQFf9IKUEpUeX3I+m+gxnGq36+F63x46xkN1WSn7h+V+NNaCWhTi752I4nYb7U0abgQ4&#10;KF+gujjqKDIRk7URpfJQWg7ooCiuxBGkXkLPj2Tymp4a6Fa9j5fBx3Ekx2Hfacjj3CtRPGqNyP8A&#10;hrORrM5EgboeegcoC7F7Jnzb1ZeycfWJOHsyECa4mpbZcKq+f1I8aLhjf4pwOkgu483sY7J05d2v&#10;Ys8x2HcMSebmPx1Bp5LIHuIKgDRW3jSDCE49oWOD7ow0xfRCsqy3BEZN2WytAUCt0ICvcKuR2SPJ&#10;rpyJuGBQ5iI7qZks9beFvNIHBsIDinHapUKAE1HmuiMeJfXVL7uok7pN3OSq/We5Xf8AGUX20+4J&#10;AT9pT4J8ehA0+qj1MYBkpuAEndAtuuDzT6SEKcRvVXkJHk76JugBsjaLCUeWXs7FsTctjM78Zq5z&#10;fdjx/wC4tpcZK1oB+0HYGnjWL8jRaZGUXLbsm1NkD8ZlXfUWY43i2HzYdzu0CFDdfkpaltNqS6px&#10;J9wCjatvNNUzJM+x7P6cI6RE4dCOwSnvWCYRnXcDl7Ymou0NlKp4bhkIkB0o4qPPYKp5A1ZkeSlG&#10;LEfqiPH4XUHpoAmfZewcO656gm2bKLbHvMeWpUVNykOf+Y0Vp/pUSCKAV9NtK68e620W1Hq3HCvv&#10;6yl9ZOvHusjZT1/229lbSM2tjjWITkP3Cyy0OB9a2W1EUUQaBVBUA60/eoAESB9R6IKmzuS4PYLo&#10;vOAROz+t75jOP22RJnvMLFsLgCHzKbFWylI8KqkeNGY1s42x6kAHceqF8hKNdbyYFXfRvZMvoDHI&#10;nTOaRHT2RMdjpbbdIXLQ6sJLiOQ5D18A+uqfI+OslI2AgQHHCHws2q4NFaou1qN0cbitMmMqOhfK&#10;O5UKb5pS4RT03Olnj7jEar2XWBtshvLrStT7KrYpSGw22y6HDvtv6fw03hfoxS40ncIBz/3I+Qfg&#10;UU60lLwUVbiik1r/AI6e+LOjpD5OZAcKd/t6dmY/iPyIYsuXu8bPcFfi+8pXFtKvcqCqu36a5/se&#10;POVPeA1ijPDTjZLpJejnzC/2/wDFO/8ACIPZ/U3FjNrKlt6QWvtVJYIClNJCaVJ9DrN+H8yJg0Xc&#10;+qOzcY0TcBv4LzYhYrf7LmF3smSh6DOhSEsOJlpKCXPcKij7txWutBbV9W2o9lFxIAjlMWwKixbm&#10;+60v7oa2UIJP+VbZBP67+dJ8sghyFbVExLBW2QXFVyt71xdeQZzUhmiU/clsGhqfppfjv+IdXTAj&#10;JUmfY/JRe7Y1E9txmQ2pajSmyk7hB/jpviBoGR4QJ1kwQl8gMaZx5yz8VAPOI4yB9tEBXKiQKV2B&#10;GnvhZdhIpXnaFBuKXO72DOf75AVxfMUstMk7KCQdq700T5CEbaupVeHJpLSmJX+53zCmrpOQlE11&#10;ttAa8cap5AlIr5p51lPrEJsE5JJQ98k4M284C+yxzZuClgqWklPFKWSrjv6Gmr8JhbqHQtvZm4WS&#10;8niohYGu8RUlEptRbcjufdskEcxvvX661eFY8mSfOJGyIIqprXXMRybRdwYU+1GaRUVSGgo0SfTe&#10;u+p1v3LbFUCWrlVXTt8aeYhwH3UI/rJcfcKaL5JaUdzT9RXemh/IUkF9UwpvJJPotJuOLtVkW8+t&#10;LweiIejvJJCyUoP09PO+slk6zHXhPMYgw+SX+YYVLZuFjgSFNxbRdwiVKWaq9oncrIH8zQaupviJ&#10;diVVkxaJIGoSztmBWrNu5slu7LjjuVY37a2JKUuJU42yOR9tPgEpI31flR7QEOCr8XM+qsHYFEv/&#10;AL8E9i2FXe1ySV3mU2tha5LfLg1zClJCVeFGm50LVhTpsDcovMEL6wBoQsu/NIYzZLRFuFhWqLcr&#10;yhD7zTNUcgBv7ikgV2PrrRePlK23rIfisrlS+umyTpR9Sf8AqOJ+PybZl7q2bsHEriKbqFOLUaJo&#10;sA8Qk776cX942AjUFR8BfGdH1w/J3LrfPU2QtWjLYV2lUJXaW0NrUSQ4pgo+4k+QRtv41n8us9GD&#10;Izv2LJjdlrt106stmRts+0tsvqV7Z3C3Xv3E+SNB+LsItlE6qrIqDuEL5s3GFtt2RSle4AtgN+SE&#10;ooCeVfPnbR2NMmcojRU3RBDHRMTqlu2Wq0rvsdkOvy44aUvfjzbWqpSf/aaaSeU7TI9kZgxAQZ2x&#10;kTacwjKt3L30D8YlJpy5oAVWv6ajiw7Q+QTOIYkjlFWHyRa8YntIC0MKjceSj5IIUN1D1I1b9Ikd&#10;FxcrKmDkWTOplo4xFtNlCnNyUqTyFa+R+uu+QgagG5U6T3BA2Czv8tfitmUSSrJ8FtX5diK1SpEB&#10;qii4AQaoFDVRPp/hqrCtEyxkxRE5fXFidFju3Zx3W1lqut8IdmWafIlpYFmi82D+SohCQpBpuBrV&#10;/sceMfttAkfVITn33WmuGkRz/wBV6h9SwMttPXtit2WuqkZFEjtMz5Dit3nOIPJR/XxrN19exMdi&#10;nVoUzMLi1OyCGylmjZaXz4AKVTnWhNNvHnRM4sHS+B+WquLKi5+2yza3PaPuLCa0BSeOwqN/XVFk&#10;gN0XXW+yybmuCX+9dwXy3ZxcXLFi0JQVbpTCuDrySCtS3Ck7pKyU0I0Fn5LAddSU2wMePRwESf7f&#10;zttyL5Iv409enLsWktT7e57K2wRxVHcSHPBGw1zIMvo7ka/x1Q19cY6Fv5LeeEWaOrKZFthMiKwn&#10;m44pdCVLTUevjSO+0dXK5XEj4hT7BPZt802aYC/ESHEqWRT71qqCk/UHQEHOoRNsQzcpYdyQYsvL&#10;o9xjJSi0ySWXXmiDwWmnmlKGo05hMGKBrBEmVCMitzHaUezSWESretpvmtwJJUaUUsbGhBGqQ4h3&#10;B0V9lYMW5XdesQiCZfrNYHVIdiqM1DaVcv8AuNig/UE11fXeCxlsUMxiGVF07jrtzv18gq/70WOJ&#10;R5gAngn70iv6ajkZQrkG5Vv1CUVaWpyK+XHY0UKa5NIcoQT7RUE8qalJu3aR1Xaojqw2Uo216Rhi&#10;GX1Idhx3nm2ELFHAC6oDYfpq6JIkDHYrsYggg8INluRLddoiSkNuNJS4pIJQCQvj/lpQUpq2ZMix&#10;KHrh0kipm6vl1EnJgtyyPsrWSk1IUQQmm+xr41ZXWXAjwvTmOqWlowKJjfYErtaZ7FwXa4DsqfCl&#10;IQUvNrHAJJIACqeQdX+S7Rr+uCnhzjL89lhbvuyXS/Z3Iu+JskWa4SXJDEWD+5guEnilI2AFTo3w&#10;soxgYz/II+2YEX2CX+e4LcMWjxHX1oQ4+2D7YVVdQaEqCSRWu1NPcLL+2RDHT9Ety6zZH4H+aef+&#10;37kOT9TX+7v3qyLk4zd4bMoyVJH9JvmWw6knZIPLydc8jAgiUTtulkKhGBjI6lasx/LZ1kzZm2vI&#10;cdt0pahDIAVxUpAUBUeK021ROgT7SSn7PrDcrv7+VmmRwLWbA8tv3kpS6pJINQ5x8gjcV0DjY9RJ&#10;B4R8rZiLp2ZZ3fhjHxtT1T19a48XNX4hh3q6BpIW4OND9xHKpI3JrrL3eNusvNky0BsOE8w8imms&#10;Bnkd1niPETD6u4qqtTQcUtCCOVWzTav1On2PAdm5VWdkiRcBgrPFL5cp+AF6ID7boAU0RUrCRxqQ&#10;Ppo2dA7OUitsKT2Z4VlF/vKV45I/FnsLSr3lpCktOJJP7TQ/w0aaImBidiqcbK+uwTbZMPAsJzv4&#10;rP26/wCcXJu5XfImBLiTo6i4ptl0ge0pon7XB/DWI8hCNjxgNls/G+Q/cyeeicDXY8e/NWpcppUm&#10;4xVL/IEkHl7bh489wdhUV31T4/HNA6voveUrEpdgFMyeeqTf4jzaB+OWvb87VBNNG1wBjIHdLpSI&#10;WcP9yDKp2T9Xx7ElSUJCktIdQogV5BPE/X/HTzwWIYkltksybHsAOxTJ+GGZz8b6PmWe/RxFWuO2&#10;2pK2yppTDKAKIIJqKHWE/wBhrnG4lyxWr8XfC2AbVkX4vlN5EqLkWEQmpFtaVR0KbQSg8vuKD6/b&#10;pVgyFVnzlrx7pvbVHpoEzU5Zj+Z2RqafvvaSr32EEIWhI+gNK61dd4rIJ5SA1y1ZgyV3eHZdttFw&#10;j47aHEpabbIq6FKCVGgUSTsfNNQvlIz6AfFVQ+MexPyQZjjl3vOMSr+3D99hp5YakkjkigFONTo/&#10;sKIiUtQUG33TMRuFJt2RW7GcWefjVRKX9zsdw8gpak1JofFP012UROXaOq68ovGR3WeM/wC124HY&#10;8eNf6pjyFcWFBRTyKjtTkPGm+JVIS+wDRAZMXiwOimX7I2Z8H8yIVOMAKQt4p+xCPSqydMJxJDkJ&#10;VGQBYrNXZt0wa23dU7HowdydLqVrfcX7jSjQhX2A+a00Vi95Dofx/qmDMHJTd+HnUWLuYsvtTKoj&#10;7OVPl1uEeY/GcZJSQQj/ACq8+dcy5mTQhxuqsYSBMiWfhak68w/HcuhTscufKFIS1+RCdbQXErIT&#10;sDT12rXSvIlOEw2jK6vqfkzlR7d0a1fcJyFf5ym7/AqpllQCm3kcTXlX9aU0Tk2AMRyl7ns2iRNr&#10;wfFIl5XesmsqJWQewURXEK9kslo7uINQCU0O3kjRFr9DGJ33XLLZlg5ACaHxq7TkT7uxYcCUr+m6&#10;6TLoW0qooNEKr5INQNZmGLaJGQLMjrJQ6tPdHHyrI7Pdt0uzxDb5ducEKR7QIohlG6+Q9Vq86uOQ&#10;Z/OY0CGxqo1SERuUMYhd8VwCwR7liS35WR80ovAlD3I9CutfUVI1bXlSgHr2XsnG+2f+TdNeP8lM&#10;dlW24YTmtvkxpL7VWARxKm1jkktqP2gcdxTQ8qBdrYA67X2rLV6hQJPROIZXcYVw6yUowI7aHZcc&#10;ylcpC1fcfdSTsQT6ajZjRhJmV2PlS66kqo7X6hyi0xjH6/fjRvxyJMyKtSfbcdABotwjc/po3GMn&#10;IjoAhMqYkADuUHZNacjxd5OfXb8p6Q5FC2Hm1VQVLoVK28gEUprguhYZd9Dx7K6nGaAIOy0PiHez&#10;l1+JCrNnDDT2VSVJcs6gwhLobAogpWk1TU+QdUeQskaxCQ32PKBpxQLTPgJT9Z5v2bCvcFfb/ups&#10;MJS12tkuodbcC1FNaEq9dU22GqMQm0Y/eGjtz7pAfMLNcm7A7AOL9cR4rUhLiYq1cUocBWo1KaEB&#10;Rp/hqVWTGIJuBbhuVXHEMZPBaQ+L3flw6S6Rbsd+Uj+9W+NxEmclCKuK2UWyPP0A0qy5gSen9EVX&#10;WTE9xuuWB3VnO7Nce+b5KLctn3U2tuUFBtxddyOJG49K6hXZoTYA5VH0myXx2iqvOevLx8g+uXZl&#10;3Q6IMELUpxp3ihaiKkgmih/AaZePgaod5DRcvyIykIj8ikvjWSX74+49MtmNLCIsx4PFx91QUyhJ&#10;oactyDSvnRdl/wBoMQNCuzoAPYaou6w7wgdr3RbORTky2muJEZ9ShzNPI5U8aVZWPKDdOUx8ZMCX&#10;yVd3dGsCmFPW5LaA2QXEo3JTWgTv+h12Ndko9Dqn0rK4y7AIOgy8LbhiJMdachTlJZdDyqOIKthx&#10;OhLISrOmvsj43dgD6Ks7JstvbscbCLE0gt3FwMNylBZUhPL09K8dWYuZZjduQgs3H+6Xc7o1dxrH&#10;sW65asloeAc4KjtxeRTxptX03J30q/ddrCTq+7pljYohDRLLGuul4JcY2U9iwUPWIvOtJQ62pTSA&#10;B9gHKo3rWv11q68nrAdRukXkJGwdQ7IX7s7Pxiw3JqJiSWoVyWgKU5EbbKvbJJIUTtUfTU8Px9ls&#10;iSPiPdU0XVRHy39ytd9XdOhU9uW42HG3FElSfKf83pphkZpMfdARrHATki41FsLDTKglcMLC1fRJ&#10;Ip/x0ktkSX5V9cSd18trAFzX7xS6weTQANSafT+Q1RZoNEWKwzKysgaZL4YHEBKgUEjlT+GgbgCX&#10;R1R9dlKanNMtBL6iuo+9NKcfXb+Gu16lwq7AuN3vcO3xnQy4Aw2A4mp/Tfc6I6GRZUSm3Cz32/lk&#10;efkq0xyVx3Qlwgg8VcvQEfQjTrGqIhoqoAcpc/jR333FRjRsKooqPgjfY7+umlcSN1TdMEaLvtdk&#10;mSpZQ67zFR9tPp48f8NSvuEQwC7ixLvwnljuNpsOOMvcjSgVVQ2JG9akazZkZzR+VP4slR2Xd5Rv&#10;T0VQ5EgrRQ03I24n01o8akCIblIvsPbVL5u4SRJeUtZbdbJLakkAr41BSoEVG2iugAB9VeZgx0VR&#10;fbq9PvCXkhD8Z2iVJT5qkeh8V20ZSOsWQZBL+yn22xKlz2ZFmcKUHgC04oJosbGmqrrgB8gp45LM&#10;E4+nsaft91S+oqNFJ91l4AlBSfupT03qNZTOtFoZN6gY/wAEU/KVbjmFpMBwpaBoFqI4g+tajxq3&#10;w0BEkNshyf8AIyz3k9vaXBjuTT7zbSkJcQ0soAKvUACvk6YV2gFgEcYAFTlymGLYmLCSsx1KTVtB&#10;KqcRUKFAfp51A0ky7HdWwt1Yqewu6PPNqZQlaXwDxcJJqnelf4f8dD2WABnIV8cfVzsnR0Zi1muz&#10;Lc6I86jIhVYbcBCQls/cghQqKHSDKyp9uhGiuugYbLQX9mh3XFxFkpKlKQUUUPtVyBBOq6pGsuEv&#10;tgZJcdaWZ+62G79cqebTbGn1OORgQP2qITSuqvIXGNomH1RtUBEO2qOOoMDk2a6+xBQ4029RDzhr&#10;uUnavpXQ+UeweTKQ1JflPq14669annkqQ4mGEuqqrc8fIpXbxoeuwA6uhsofohLuSIiJjVyWGw29&#10;IjqeYUd0kAAED9aHTvDl8onhJL92SUsF7SOo5sR0boUWU0SB9jiSSCR+umhcXgjYIK6oHdANjbbb&#10;gPNvJSFt7kbmoIoB/DTCzU6ursabBlQZ7abPlOOx8VvqQ3GElD7c1CT7sZ1tQUlaVDcAE7jSzJ7U&#10;vOOrccI+FH3+xQv3H0xl9l6mcsPTfC95FHS5c7hOkLUlRVQrISK1UVjanppNjZ8J3973iJbDlGdp&#10;UR+MSVnHrz5J5pcYyosqO7FuMdxDZkW9C0FilUqU7w8J2oTXTfN8ZCuT6Ee6MxfImbas69D/AIs3&#10;+2Z50I5i8qypn3Z4B5y7XFKC0hCSFBSVK3/x1gcmVleSRXJonjlPbqYkC2ewV/1f0b2l2/Ycizm5&#10;xWLT1jb/AHG4E+4gMJd9oGqY4d/dyKSARtom3AFJiDP5eyXfv64/GI1kln0z2bH6Z7GVd7xYBcbF&#10;BefDUL2g6hrn/TYkO0FKEmtD409OLK2H+OR7c+6W5ZE4/MK/7G+P/a7Xc9qzT/RxmvXN9y/wZsGN&#10;zQkupq0ouEKCUiv10dj49l9Raeg9SktuVTjaABGUezXVGXyoWRhKLg8lDjwWr+pGfI3acpTfaoJ8&#10;6V248sYAHj0TKrJhkxeKo8ys1wYx9agW25o5I4kfeOLh3AOjaLImTSQ1gLMEFZLh7acCdzeQpLt2&#10;cfMeh8pSEeg28k7nWjwLR9nUbLPZ1ZMS/Kz6uw3C13dd3hNqDkV5b7RUSlQUDzFKU21sOkZRIOxS&#10;rFuOPYCOV6O/7eH+5UH7fbsJ7TlLburIRGjySke0tvjsl0k0B/XXzDzv+vypkbKfxPvqvpOHn1ZV&#10;XSzf15Wncw6t6B71ccy+7wYK5DavcceJaIKq8gpS07E/x0m/9jfXHo5dUWYUIlxsshfLO3dTWrJ5&#10;iMASxxhN/jzPYAKFlxfEVKKiqfI0fiW2TiBY+vqgrYgFhok1b4Nntlkn25uTzVLPJwLVQlIY5/bT&#10;fYjbR1RMpCTbKi4gL5lD0lGLY3dwoqShQSCsUIAqjjX6V330xxbI/OJ5QhiRY6oO9Zn+pbrBfhJC&#10;uQbS8tY5oBFQdwPNdNfE2CAL8IPOqKCcHt3957BkW4UHD2QhS0lA4q2Iof8AMRsNF5kxGPZUUwaO&#10;ideNQplruz1vZUXHktNuLZB2SBQBIHjWTyLgTEjZO6InqQeVI+Qsy4xsdgBSAWnaLf5/+tMrHHfz&#10;udtS8fYCSfVUZEAAwWVsuvshcmPHhR220lwoS26mtGiAN/8A4oka1VMGfXZKMgE7o4n4Bbolotyr&#10;g4E84cgMLClFCnvaHEKA9aGmq6MskshJ45Z0muvLPeBdlWttPFBjoZU43/lQgKC/Pg1Ff4ab5cRO&#10;Lqmo66rS3W0gXvELRYlcnHGojpmPqUpwceNE7+oI1iswGqwn1WoxSJQUfsWQ+ZVoguOFESGpMdsL&#10;SB7gKVb8v0poSqGjndFmJMZEKt6UVj0O5Xm73Jxw5PJlPQ3U02W2FAN8NvoN9EWkVyiAlxjMx9kh&#10;e+Lna7P2PLuKVpcbWpxD0RpKh9yDyCSg7GoG/ium1UTKKOojKypkpvmJl1nybGIMS5R/ZuiGm5EN&#10;pohVFLSBT7RRKaDxozxwmLnA0SHKxR9c9XAQj8GPjvbfkH3DFxa8+5+Ol6M0htuqELcfcDafcdFA&#10;kJO/66N8v5A0dRH+5D/6/wCKPSy6Xx67LaeQ45jvWvczXWAf4CyNyLWkE81pZRXludzVQIGldtol&#10;UZclFQJkXTQs1gsHaPTjdhsiVqu9sS/OlCpCFspeICaD6U0nquNN4J5RFsdHKXOfJehYzGmNt1jo&#10;UgcFErbolwI8Eb7b6eUwHYkcoazVn4TX6bnKu2ESbMtv2Zn9RDXIUFEt+5yHnz+ms95OZEmdMceA&#10;iHCXmUw3ms5Q1NShdS2hpZ/aFACo8V1XUPjoifsCMLq5GjwS3JWPw1MLPFtRACm/I0fgVmRJ5Cpu&#10;sZm5XX1vdbZInFF4fKJUKOttlwmqSlKKsoSD9Fat8jAmMWClRIxJbYpm265IdZU84kvRRD4FCxXi&#10;sqAOkMqC+miZTkOuoSYyfoHr21dmN9yCCwrLvuUqaUhSyD9iQdqVHofOm1ds5w+snRCARgdAi+2u&#10;tmN+R9yStX3gqPBVKeh+mrYQEdApymSuicw7cr0ZTw4UjlDZSTsefr9Rqy4MGGyAqB7K86/HKY6Z&#10;awVNhLiQa1UAoCg87kaW5R0cJzjQfdZt+UcOxZX8k5kDLXHYuNQra03Z2gvg27JdcJJWCN6frtoH&#10;rL6vf15TbGEQTEndMP42ZVAtXeGG4PaLXHYulvjSlOXC1sgMPgrSqinEilQPQnQFYkYzmZb+u6qz&#10;q4AMBqtn4G/ChZ5c0zShbrq1BQWDRQVU7D186WZBPUH0UK6wAyqMhhe3dpzsVJLCSSjiK8Sk7j/h&#10;XXaJgqVsQlNkzqjIWkr5QS8px9vx+5BUN/rUacUQBCW2AiWiDMmiuJvMLIUOFpunFKkkBRQFg/z0&#10;RVUOn1soztLuETxn25eURZKXqyZKyyHUqqXStPBPPx4J0IKS3QKU5Dq6KrdmNhs0GVid5tzbOWRQ&#10;plm4IRxceSsFKqq25fz1TbjTnKLHRRqIiCfVL2HPdssOVcY6ghSFoCUE/tFTWlPIrphKA7MVOkg7&#10;Inxa+xLmidbUPtsSEqLyVq3Qsmhpv611ddWHAA3XqpB3KWee5LEakphSnE/lyA80FEpBaXzB3/Q0&#10;0VCoSII4VFkuhfhGLN/srOKrtcmr1wcZS8ig5H+mn0CT45aq+0wmCSwCn9JsjogWfnOPP2eZabJJ&#10;9m63BDodS4RzqU7gIXUFND41Zn3AyD88rtWJPp8dvdYnzfKbtiV2uVvhtMJVDW5GSUhQSSBUcVAU&#10;/wA1aHTHArjXJx/durZYxtDklJqx2/Muxc3Zsti5SckkOH8dJUKCh5VBVsANaXtDHh22CR2znOZr&#10;2AT56ck5r0zl0frfsh5wtZPHVbHI755JSAv+n7awNk8tI/IWSyYGVXG6aY1ECB3OoWt+izdLlIbV&#10;dmAq4wXW4vBNFAqaSUJKT/ADU4kxpAHKz+bCP2n2TfyrHGpcFDT6Ue+hJdCf2lSzuon+J0mrtaTB&#10;HGDwfhBl6xGQyzOmNpDctbYcUkegqag02rqU7TI9X0VkIhnCXNrva4VlcgvN0ot5ABTUVWk7b6Kr&#10;raWh1UyARqrjreJOecYtbaP/AB1oXsjxzB8Gn6aIyviHS+LIkvPXTlnbnXplpCmwUodJA/cSKE18&#10;0B1CrKEgx3QdtGrhWV1wu15GrH7vc3C+w22UlTlFJQKiia6S5JYEDlNcQEM3CKPkHZ7TjeGwrnZo&#10;yGG3Q2hpxnZRpTkVAfWuqMKHYsUyuuJ3Q9+K2/Yraph5a33UHmFUCgeVaf46KYd9EK+jlLjK+u7X&#10;lOURLRkn9a3xVKmKSso4ChPBKkr9OX6acU5QqqMhwk+XTKUxEaOmNI/uilWTGbNbo0mIljgt2AEI&#10;ClueEKqfCUjc6yPmMyGVIOA5TzwuPPFid9VK696yuj8yS3BnPNMsSVH2UpShsI/zgn9TsNKKfHRs&#10;k42CfW+SlXHXdUndd6s3SVzl3qdI9u5vJUllCiAndPH6jfWhNVesS4ISUZEz8hssxxe2bj3N2RCx&#10;SItxSkOuLdWhxISpppRUtHIVB3A2801dLHnXUJNsouZSA5KbmLwVybiu1F121qfdV7YVySy8y2AF&#10;Hf1r9BpZdkA+49OE7qrFUdN1Sd1ZZDxeCuyXbhzQ2ri+eRUEI3C6bHf106xYwMItoUgy7ZTsdY87&#10;n7Vbk3hiGpIeZYIcStJUF+2TtuRsajfWm8bQZR+WyXZJEIuVHPdd0gRkW3HJYl2uU3xDM0pSEPbA&#10;gpAACRWorou7x0pFnLeyX1WQZ5M6osBcRd8yuX+pYyZEsMrLTTLdUB7mEAAJ+taaLNUYVallVZbO&#10;cxGHC1jhslVi69jWC7QxHfSgEBNUIQQK8OXg0p50kxohzLs7pz3PQRI+QTt+LPaWMzbC9bJ6Q7cE&#10;FSWXE08DzUjUMsARHsq66yJHh1f5fbZ9qQ9eMZRzjXELQpC/2qoaHYeNUVZIiehVNtJbsgDsnrKE&#10;7gP575DFzjKWUM0IUpayCaEf5aDV1ZBluhOslX4LPxvA7QIuNvNs3Sc+0p9zgOSQSFOFIFdgdK/J&#10;fZ2HXYo7FjEh56oqhyp1n7bs6IVwjTsenLD85Lg91tLSkErU4nz+n8ddw3rka7dQf0XcujvWbID5&#10;BcO1umsYkQ7vcOupIi3uRIEuNCS4oMqQfuUpSdzQeKasjVCEZMdEJG+cixCAYuT5VkDMdGSpZfkx&#10;H0Wx5L7a0SAhshJKEHyNzqvKqcEgu6Lx5iJYhk9MVEDDLZcXTFRHieylpt4LotCPb5VqlVd9D0yc&#10;GMgWHKrureUTEoZ6xu2WZpj0ty2qXKs6XpC5K3ONFqBpRvl9xISKHRcapSqc/ihbJAWtuVTWvNoO&#10;bZ6nBmZ5abcS+29FeRzbjNoTsSg+Kq0HRKZlprFNLOkIB9yryyNTsUsK8bxwuXK5UWXnjE9xtDK1&#10;FKKGu3/PXbpmQEgXZUCsSJcaFOjAelsFt2CPuZDIbRlEiEZTMyY0kNtEJB9tIXWitcsgJ/F3l6Ki&#10;q6cS7fH2WOsayzru0/L5iFerewxaRKHDm4HGnZPAp93ganiqlTTTKnFFtRflDW5EhJw627m/SHTH&#10;bXUN1l8WLbfIaR+O/FW2WaoTzUab+TrJfX9MpjXtx7pr2+zq2yzp0hNi3BbvXWUSijGoDzjYkPtE&#10;MSQVfb91NhXUrMQ2NYQzoivJjXGUAmhI7hwfr7Drn1vbIrEhhsLd/MjLCkA+3QUG5rpnVdPp9QCW&#10;WY8RabPVeanyt7Xu0q+Jh2ecoIKt2FMqBSnnWnI7Hx/hp74jAEy8y7beyldaYQ0VXk/cjl9sUK44&#10;43+LkFvQlKXmKNn7Ecj+0eKeNGf+tj2j22VtEmDobunyNy+ZbHmZ5U6+vYvnYpPgEUPgbaIp8OBL&#10;Qq6zzMaYmRBLKqxHunJLZfWbtPacnWtCyHGCCpK9vrQ0Nd66lmeEqnExLAhV4n+0SuYfWWPIC198&#10;Murrxd33+4O5g5Gws0VbIbziisFayfcoQKDcaxHlxTWDEMZDla2GRO+QjHQBHvdtxskG6s5Xizgf&#10;sENTbSG1ltQCVqotSikb6zGNjTke7Om84gBkLd7dw47211o3htrEeJNBWkOtOCqVpFAVJ/lrSYFP&#10;aYBB0SHPuAjosX2PqnI81yqXj1nebk3OO4Qp6QrgkpJIBqa7ba3dmfCiAJiQD6LOjAlYexLnj2Xs&#10;Rh2LsNwRMjhKaFPJKfKa+PT6+dYu23Vim8ayu7JX0Lb9sniSkBRSASeOw2HrquEhFE11MqaHHdau&#10;VWnE+yoAkq9CB+3bULZjqrvrKu4ltUtZeQqj4VuUk+v00DOYZirYQ1dQLo3RaQ5/TfSFhBVSg80r&#10;+tddpU7fx1S+znMREhPMn71cVpKkmgPp/OmneNS4dLCSZeyTl6cXMJUFkLqTzSaAhRJA3+n6acUB&#10;i5VV7FUzjSHZfstp9xSgULI+0rpt4G3jRUpiIdV11E7JjdY4uuLIbfuDVY7gH3KArxI286z+ZcbN&#10;inVXWIYhOKTa228UVFacq0lKXUgjyRT/AOBoTH/JygciSQHaUD3Mg5cRz8FKCBXcioI9dajGm0NE&#10;oIeTJdzsSkN3h11plX5KlfeFk1KgNq/x8aPrs7RYK8/CPUbKhnY23HVIYloWzJaAd+0jbeo3FDsf&#10;po2p20ZkGbWLhFuAY/Elw0JMjm8AfZCyAokbgen/AB0qzrWLMr6IkhwGWkOuMSYTCavTo2XwdIUd&#10;wSgA1p6bayhmTIj0TSA6qV3jjbN/6+lQY4CpQaUtsIoQSATTfTPCl0kCeUBbeIycrKTrz2QWmO/b&#10;VASkKCJHvoAKVtGlKio9CNGTHSRE9GTWFgfsFaWh162PoRPbDjDpKmqABwbVPBQ2oKnbVZkTspTi&#10;OQrjB4kiZkK2ojJEdKylPuiiyCeVPpoXIh8XKOpk41WgesIbFou8O+IaLUhs/jPbnjyUCQohX1Ao&#10;dIp1lmOyGtu7fEJpZ/mCcLwmXlcVpD8VLYc/HUviAoblKd9q701CERbLoNChxpuqL4h2PGOyG7pn&#10;cWQkJmhx1+HWq2ildQAdtt9C+Ss62CuY1CYT7ABuU8rVGhRMcVFiI92ctZDbo2NEV2r+uhL5H+S5&#10;SCJLsh396z2qWhK6SFEN0NQvdNfu29NV1yeWqlkQHC6Mrefy/rWMEkN3BnkhRUQQRwKT4/TTfBl1&#10;kyQ5cR2SFlOf2O3SLIwArmVF33P/AFkV9AdaaqoSl2KV3z0YKgNqNwbeCQgLDSXBSieVFeCPXV1k&#10;mKjTIjdCOU2uRMt7sVkf1EKSo8fP60869OkHdMKLuskT9ByVJubVsuLX5DspxUZxJoT7K2lbGu9P&#10;Q6w3nKPpkZjhaKoG+LBOmw/Djqm34VeoGHYpEYbyaFJYflW9KG1R3QCoKWVk/uIqd9erzp2GMzLs&#10;I7g7pLPHNUjHZi6UXTT0frfrub1/fHXnprsZ4NLhNlZZ/HJANE+UgCp0nvxp35v2QHxC3GTYBjAS&#10;3KPMLVmfdsOz9TJyCe5h0Sn9zdkBLbbLbh9xSW0tbhJB23rpuaYRk4iBLjV3/VIYTGPEznyqHrC1&#10;YrjmQ3u0YtegrHIs0Rpzt1B9t6O06UlKlLSpe3ka8cmdFormGJ9F3LpF9MbdwmBj/wA6O3uiO+sY&#10;wvsKzvIwGQgy7a02sLan2wKIQtCQCAPWldNY4EYUm2uYLrO5MI5BMGDjdQO3ewrB3b3Pc+8+sYym&#10;bQ69+JdILiFIUPaV/Td22FNxTXc6YsrhGekgveJxp48ZB3C5d22yBMhW/ILNwVFkx1OqcbJUSsUr&#10;t420DizEgQdCEyEWCDMhivScSRZXgj23HUTG3AQCOQ4iv6ac41vQuEmyawTrsl3keEwXbmxMWEKS&#10;+jhIbSnykjiFEDWqw8vtA+yS5WL1kCOUM4713Lxi+3BDri2Y6E82QBRR9OQP6DVWfk9gABunGDUQ&#10;HKPeu+xcwtMOVYItykLtbi/bKC6sAFKgd6HfbbSXIogZOQHTUTJjujuw2aflXXuV31DvOPFQyVoU&#10;B/UIqa8ia/5dJrp9b4ADdVWRaKG02yE4zOlSAFSm4nutsgFJTUBCanxTc6NpkSWQt0CJKPkzyVdU&#10;W9pP9VlCEvKG9SpbpoP0pruJIm0gcq22AiX4UTsGZEueE2WVbAhuathMeQloJTzW0v8AcfpX66ae&#10;P1mQeEvyt9UrkSWoPYEC4tKUhEhTKFpFKIUl07AfWmnORSZVH2QGPPQvuU/vx41nyZ25rePJMZt1&#10;JKhRZ9yhTT+BrrF3MfiN09wXMWK5/JFUR3C7Rdm0B5gSWEOMqqT/AFSan9POvePJJkGXrd9VmLvq&#10;G9bIkabFbSkigcbSN0JSE0FRT0TrXeJefxks/lS1ZGknI4zOHWWPIFWUvttoWSSEpUyNvG1aar69&#10;bJAKuLyi5QMyl7E8luUkhn8KXJREYSsgKAWyFLPn1JA0fZeCAPRDwqMtt07cGgu4Jitkx5DYdmyY&#10;iH3FBX7my5U8SPNOWsd5LIFkjIcLTYFHxMeQh7ueYt64woElotMuTQlD5SQSGyQP0FNxonE1g6KL&#10;AEchVvW96j45dzbsgZT7tyWZUJKljkStVAqhP27iuq7JASiTqENKgyrJgdkIOdc41ecsv2WZ81HW&#10;60pSW2S8PbLh9apO+x9NNbLgItHdBWzlECIJYrH3zBv1qcyGPiseCIzcVSyl5CgpSm1Konau2w20&#10;f4SNkxKUt0J5OVddY7HSSfvVvyQ+OGK/G97qXpmW3au07oiA4bk+wGn470VQeco6rYqUtNRU6ynk&#10;PH5f7sZFgJgOOFpfGX0XY5qiQ4T4+PnV94eal/MXOnmr/aLc00h5YaDjyFyaIefeCjU14+mw0D5f&#10;yYth+2q0krsLxxrseY+KYPVWLzcIuFwl2nkcJv8Abpk+zJFQ62yuQHSh2lKAkimrMK37ox7flEsU&#10;F5XFFMpNslLdXJk6zuNSkfY1JdbUggkJ/wAwH/CutdGMYnTdIdZByEz+mrmwiE7blOJW+hhbqSoi&#10;oCminzrO+TpMpCWwKbUFo+yWmYXT8TP402QQuAPZC0GihyJJI22J5U31ZREdNFdII1ydNlutqW5a&#10;1E8SEqIPJLYXQn/lozxhIlrqg8uGj7Lsl2+PKlxp8Di/IebUl5oJSmhQgK5gj6jV9kg7FRrLBgr7&#10;FLtPdQq2uOhLjrK0NoqarSmhqP8ADQsqw7lFiRCi9gOMMWp1LbXG5OKYcUpKiUpBUKgU9PTU8aBk&#10;SPRelIROisItlgP2pLriw3HcbRU+AVAb/wAj41EWkS1Vsg40UCDBauTSIzCSWihxt1aTThxVXbx6&#10;DUsmxg4QlYcupmIx1RbiqMlJ5oUtSU7KISPFf5Gul2bLtENynWC4lqlB847XhTNztl8v0VJuLUZa&#10;qrJFUpVyS4s7bA/roPGnMkxGxROSCIvE6pX/AO1xnl1u/wAqpNrtqnZlmbjuPo5L5NtthRSpSEep&#10;UT6DwNMfKYoqoiSwKDNhPxmdV6P2LKUK7IktIjH+zlJUJlRRt30QUkV86ymXSBU76ovHsPZiFIus&#10;duLdH35b6mkOPbhNCCVJqB+m+hMcxYAjZStkX0ZktsyxG3G63ZDK6R4i48tSwfINainr507qv6gA&#10;coMxMkHZPbRfZSLUEJjhtorQsj7fu25AaY4pAi5Ql0GOitrPjGN2x+DcbPIck2+K60EGWlAWpyoS&#10;oHj6Be41RdIydtHUKxox1UjstT8vInHUMrTIZ5MqdA+3kokpIqNTqrYRU4lL/H23FS5bN3dP46TH&#10;WgEAiqlKQQfp+ur8uIEYkL2LNpEeqndiX2HjfW1xnhoxrvBUtpKm/u514qQqh3IqnVuM0yCDuqrJ&#10;yhIxbQrO/wAf28x7I7BnvZYlan2nXUx2TySH2HEgpWOQ241300yaoQreO6l+5kSYnUFN3B7dd8Pv&#10;1xnyUl+TD5xzHdJUhDVCf3bjx6aW24wuZ9giKck1hgyW1365uGT9r3DL0yjbsS/BR+MpJURzopxY&#10;QRtyptorNrgKwBrIKeLnTiOhGiyV31kjMC/z8ZtpSq2NuH3nGj9zpKqlRPpUnxph4rFBHbV/dW5N&#10;grgZy3KXDV6n2OdGveMOlm4s1IfbUQpKvFdPTQJxMZ7FZvLyJaWUsXT7wbOsNvXRDV/7Sa/u/Ybd&#10;x/u9ruynv6sFuIrh7K01H2r41ofOlNtBptjXUGid/dQpuNwMjytYfEHN0ZVi9mz9LoVDu65DSY3q&#10;lbaykE/U767lRHUwG4QEj1t12Wi+3bY9idks8x5AL85lXJR8oWCFUr/A6zVNYMpF0+jZ/jZkEz2Z&#10;ki3ruVsSqgADxUSR+3ioiurBIGTFV1kCLhLx5uIxFenoT9ok8Vsb0PEU2/TRE4lw3Ksr1LBXPWMd&#10;tu5MLjK9qQ57rjbdBvx2IqPpq26bDVVdB20TOkxP77jM6G+oJYCgo1rStKhP+PodAUSHdVZECzhD&#10;lwkvROvYzLRrICq/0wDQVKRUU122IlJjsp0HR1zza8vX3qBifc/2W9aEKBFaA7VNPOqsYRhYwRFs&#10;jKLhVzCG/wDTsK5OoKGAebboP28a1CqGmrIjXRVSsPKqZUDHuwo12baUpF5Wj2GHw2VNlHnZSf8A&#10;Ny386ByrJRh9Y3RNdIstEmdl02iYz1/gxx2QsOZQ0N3eRqDxG5Kj6atHjazGOmqmMqfaTbKNE79b&#10;6+tYuU+aDGVUEJUUKPE+pJ8V16+r6rIiGy4bPsjJ91mD5q5T2l2fBa7CUgJ695FTK+ZU7zrRBIBp&#10;x9dP8LDDiyzlLacoCRgOFc/EDo+2411ZJ7hul0ZedUFPxm2uafYWkAjiDQmtdyPOoeVn3arUAqNF&#10;8zb3A/H1U3tz5L3jF8fi5qwhNyRGUr2HWftUtDoVXYgjbjXXvG/6nCVgEjuicr/YJTiRAMyv8F7U&#10;j9t9bLTd4zMjIZkZQhvy0UeZ5/d9xI+mjvIePjiWdAxCTY11mUDOWhCQ+afFPIrsw6mBZJH+q7ko&#10;qhvyQpLBTXlRkINN6U31RT5CVUhCXPARjRsiSS7brPuTYtk/XeRmDl9ocYlQ3i25HlIcQhxSd+J8&#10;VHrsdarGnG0aHVZTyMZ1zEm0HPC5Yd2FcMay9rI4afYZCkKdaZHIFCDyAAVX1+uuZmKJVkcn1XcT&#10;yUjcJHbluFufpbtbDfkd0pKeeZbj3CwcWZMx1YbLrqgXOIbNK7fTWYlTPGA7jQ7stDj5v2T0K6Pj&#10;g5dsZyWQ+TyiqcdLSQAscQ5QEA1psR50HnRM/wDxrRV3RMfktX4RnEe7trhXxhpTzCeBbKUpSApN&#10;UgcRvXSWMJSkPZD5EYANFUXduOpkwhLSfbta+VWwke2n7fG++mOLaBJzqg5RLLKOdXHIZ1xOPYKT&#10;FY90olTkgDi1/wDwz6nbbTey6BP+RDQpm7gOrXoDObRhOS3PGe7Jrzt1U3SHIZUA8U/5KqTQVIOq&#10;8jChaxjx6Lk8myokHR/VFEy9s5Bmrf8AZLgbdEcohn3ioqeQ1txWfofXQdtBpiw3Uq5GRdNzqfKu&#10;uMgujkTL0RYl+hpUiOWEBTVQd1A/U+vroMxFmuyjcJVy9QradkmEZJe5thtao4lOpUVuPr4DilHl&#10;AP6650MIkal1LsZEegSUscXs3rHOLnPhxFuY8B7a/ad5MLD5rudgFU/w1fXTYa+pLD0Xv3MJWBtw&#10;qHKmZGD9gxs4Ytb8e6zOBXKjyvcYdQVVU3wTWvn10xpxBVURIboG7KF1mh/ktTdHQMsbtjPbUJg3&#10;SyvpCJlrYTyU0n0R/ga+NLh476XtdwUec4WAVEMQqPvy93XsC/tYPbpi7daiEvPyUbiI2kfa2QAC&#10;SfFProGuP2Wdjtx7L1sfqrYbpZ5T8M7bf8rtt6xyMTfmmzcZV88OJbZFQoBRApU+NGz8h1+MUHXS&#10;TECR3Td+Pmf2nBevbxivYclq7R/6iOXghagVBVBShrQaBnk0mJlYNSixiWGfw2SlsMi0XW05FFtg&#10;kEha3ItOXtNJqSk771rq3uJY/Vw3ovdetuvO/uqfOGnGsKjLiRTEUhKYz0hxSkl51QqSKip21OuJ&#10;hHvH+q9VMS+JLlZl7kw60TFu3V5X9VvfzuviCaJBFTX0038ZOQJ1GqItaI90mLXemWoMthKOM8Gr&#10;SfG1P3eNz9daC6ozZmYISjKAkQeFRxY2UZzf2MasTCpV0lrEeNFZAqVE7D02/jooGvHgZTLAeqze&#10;TkW5VprhytcfGH4pp6ntki792lMe4zuCYkR41bbNQSSB5NRrA+f86Lj/AItorceB8TKiAB2K1Jhy&#10;8PlYp/ZLzwkWhbgT7JJDfEH7KEUoNYK4yul8lt8aqEBp/RLT5i5P1diGFt2qxBMa6KIUWY/igSQQ&#10;ePn00x8PRaZ9QuZREQAOViLsnIL7BSl6U0qJMfQF1ZWoJUhxPIUG1NgP46+qYmLXMvBYvyuZPGrJ&#10;PGyJ/iXa5eb5GqwGV7a5aHnSlCuLq1NJqBU/5Tpb/sTVRBA2RHgM05FAnMaleuMGP+D7yGT9oA++&#10;o47mlCK6y9knIPqj4E8pf3yXIevqnJDxQhCuBQDsd6bHXLLRAMAmVNRIcK6jfipU3Mb/AGqH9RIq&#10;TsPUfxGh+5kGQ5cFFFtCJkMrj0JCeRTsCnirS60l2KLGiGM/Wy2wZzqeKgSKbEeP4+uisU6sVRas&#10;85dkK5V4W22SuKSsFFSPBOtXREddd0CXAc7KjuDDU1hP4K0ucBukfvTvWtK+laaJhLruqDBy4Vxh&#10;+DwpVwjz5Lai+CEq2Ptk/U0r/joTKyizDZH0wZPuBg8CbjoSykB9CQSUn9xoNtI6LjGTFSsBGy4M&#10;SI9rhmBPoGQClBQrYVr+6v8Ax0whA9u0UDkydKPsbG3P7up9FDCc3SpKhVNKV8/x05qtHVAQPz1Q&#10;xJlR8alBu6Nq94kJqpPNCkHwpKid9tdjIyDxOiKthGQZB/Zdrt7Lq8rt74ddcAHtbnwfHGlN0+Dp&#10;rh5YkOjMls8acSwUTrN2XeL0lthlSWuSAU/5k+poPUaGzpNHVij8ePWOq11isKQ316h4pHJASSU+&#10;aV8fr66zFbGxGS20VDLmwbnFZTcGh7rS1e0o+UVBHL09CdNTBtkourBWccrsd7wjNZ0W0e27apb5&#10;kGOoUqlaqGlR/wARq3JIsiJHjlOPGzDAHhTbrObNsYtjccokjfdVUpNfAVsR50NTAs5OiNsmJSYa&#10;BEXW7F0lymXHBSZuoqCqpBSmgHJPiv66FtsDMiTHpHVOjHJgj2zjIWFTVFDh5Hluk0NfUmh0GIv/&#10;AASqxgdFL7QenScFfYiPJQy5v/UFRwIp92x0JW4k4GqKxW7fJL7p3Icr6auC7TZXzIgvguOORiCl&#10;IWa1ChQUB8j6aFyAMkiRHyHqncq/jrstk4blct/GbfdHyhzm2lSimhFVDc00qnHsCDwlzAScKsvz&#10;15fTJvkaio6DUppTatQPOrqYAEA7lctmFGi5cuf1fcS0kJnsO8kNo/6FGhof0rp1i1taH2KSZQHb&#10;RJ3JshlIflNo2ZfaU2UqAJ2SDyB+utHjx29kpviFCtDsNdoRcWwVFdGnCrynySBWtP01bMHsR6Lr&#10;eqjZDaDb3FuRH+bYTVtQA35b0J+oGpVkTDle7GKpOrbu9Z+wi9HBbU0OQKzsSR6V/TSD/Y8TtUtH&#10;4fJILFau+L/aFvkZbKsN3cUiwTI7rTrSDX3XHP6Y2P8AH01jzL6TElFeQoNkSRuEsM8xZ3D77csr&#10;sM4W/HYX5MZmO4lBeeW8otllIWCTyKho+QjbaYjQnnhe/cdaoGZ7OhvqH5M9X9csO4/fmXXMmcfQ&#10;+mM297S1KaAC23CsioFfGjqcW4WOQCgPJXi2toHRdFov2Idg3qTjhi/6bwjI5zrrF0mOLcWhxYUu&#10;ilAfdVQoPp669lVCd37iWpju2yJxrJ140azqULfKjAc+6ww2Dm1uvUe4KsCk2YtNPOOSE+6qqX0r&#10;SFAIA/y/ronAhTaJwcu7gcFK77LBZFo6S5Vf8TO9c+bs1+wKQBKcdYcusiWtKTGZYaWVEha6KUve&#10;lPGo5dNZnGZ0Dt7q6yRhHrFOTqnNP/Um9aW1yI4lyaEzWpCGkhLLQ9wkA1/Sg0DOBrtkBsiO2jyV&#10;Rm7bk6wlqIhQbdUzHWQQFAgg7eKeDo3HsAlqyGtp1VB2JY25U+yhhxDBW2uM66lRon26qFSn104w&#10;szpCSDOOJy0RNeeurqOtHMoke3IENlMZLqNg4pZBBJ2rTfQw8qLLPqB1V/7Y0x7HZKjBMvhW/LDY&#10;blwVKlAKZZbHNSCB+5fHYch4GrM0S/JkVjzrkGcOmo9mqsN63vttdIbduylNxW6EKdQgfcpIO1B4&#10;20m6SsvgeAp2QB2UjrqRa85wm++2Ch9uKywwofu5hPPf/jqfY1TjEqm+GhI4S8uDlwVgtvYfo1KU&#10;tUMHcFKW1kioO3p507xgI2n0CWWy7Fgu7G7L+fji7NMBVcoSlPBVTUtrqaAU9D6aJx7BG4tsVHJg&#10;0HQI43BOcMMLTRlKlPFRolJ3+0Cv6U0/tB6abJPCQZwnNKVBiNw764Q5FWwhSKhQBClkbD+frrHZ&#10;IImQBsmuJORDLt7ZiR79hTUL3UNPOIakMhRPlsfar61J21DFn9ZchXzcl1njsy33CfdLbFu7ZXDd&#10;fVGlDlTktKSpJH0J1q8C2MYEjcJDkxkZMUU3W5Y2x1+5FtiVutMyI8lgrFSkNU5mv6A6AlefsJ9V&#10;bVSWHsg5u127Nr4uAtgtFEiO9/UUQU0Wqq+R/lomy0wh2K7RBpdVqiL1/abfZLM868hyey2qKwsf&#10;d+37gB9dtZAz7mQGyeVExLJVfKWSsOwpFudS7BW6pxLKgOTawscqn/4b00ywonqfZT6dd0qB1PlN&#10;7lp72uM0uWqEymGtiOaJjISPsVvWvncnXJ50I/4G1RsMYxiTwUvIcCTknalusF6WtNmmuqWv71JF&#10;AnkmhTSpJG+mVVkZRL8IHyEOlRMRqFl75UtSofdF4gSVlxqM77TK9wPbSBxoT52Pka03iG+rTRYr&#10;z1h6V6FUHXMS1XZiTjjcIv5hPeYat7/uFKWEhf3USPJP19NX5sZdwQfjz7q3/VhA9nPyW7etcn7j&#10;62xy649FWibZExlTpdpKle2puMEggfXlSu+snmf6/j3SFm0jsVq8fz04AQZwPVPb46fJC3dnxG03&#10;b22M1dhufiW+OkltEYIB4n0AqKDWYHi7MKxgXj6nZNc/Mrvq/wDyQ1Ns85sZG3cUBuWqQpxLKFUA&#10;TQ7/AE31sDOIEZBZKAL+y7cWSuw21ovvUekxiqUTUFI5VABT5+06FvkLEbWDAMgx66N3MzSYwXHZ&#10;UBGdUKlXBwkqPjcDQ4AGxRZLBymGZdnjXNNotq0OxZLUd0lpf+bkBQj60Or8IiA7HRC5QMgwVpEn&#10;2ayZBzke4iO0jmlrcKJShQFQfrXfVlg77KusMGO6t8Xc999lDvFJb+xqQkft5HkR/A1poY1mMT7q&#10;/trpsv3bbi7PaXbolKVlSEJcIpVKeX7v4balh/ItyoXTADqstV4D+GtuyjySkIKFJND9yvSuvZMT&#10;GThF0yBjqun++S7S7NadXxDrQDKQCCSU/cf/AIGomHeKqBECr/rm5oVkbBdPNTig26QNiHE08/y0&#10;szoEVvFNcKRJYoB/3BLjasFYVIyK2Ju6vw2+LRoQlKiRxAHp610o8f3ukwkwTGZgQxGqQP8AtV5I&#10;uZ8x3rhPiIiTXYLjbTUQBv7ErSP2tih+3/HWi8zSY40REmX8UBIgyAPC9R1NQmrnLNvCSt3gg/b+&#10;0n0ofWmsbaTKLlEVARLLlcbam6wRKQkfjuIC3K+UlCSAa/X7dCQJifdWFiGCUWZWyPZcmctzCnP7&#10;dOYUHS6eXCqSsU9djTTzGmJxL7hCyiY7KquclkXq0x7opPDgr3XKABSkpHEfXeg0XjRIjIIbIZ3U&#10;2zOWyTCdjKSEvMPqcStG6RSiqEfzrqcoOhwdWIXPL5aLmmNCZT/UdbcQ6VkgOU8qB/8AWSKjXa5N&#10;L2UxS0XCVVnavUG7TrDcke668EuNcuP3MhZUCCN6mtRovM69OwVeMxnoEYzsOiZBa50G7Gq21ALZ&#10;XSpHtBxKifNN/poGi/oYiKLtr7IVxSHDs7zBt7TUdcfmy48kUUa7HwPFBptYRMOVTOkRDq7yu+f2&#10;dhOJMtJ9p7lIdfCQVyPeNaFQ3NBr1eRKYETsELCgP2BS/wAsj5DBxGRZW4rP+nJJbfVKB+9hQBbF&#10;QPQA76ptsEi6Z4tQ/u3WAO+sOdsWU3OVb3237QXjxW0pNCpf7vtH1Ir/AA0/8VlxmOrFX5UO1ZAD&#10;slvaLHdchuabDa2/dmPA0SmpolIqVGg9Bp9KyMB2KxEseyZNI0ddMXHcolzVWOztOSpJVxSzFKlh&#10;agaCiR51abqy0paOl0vHZtJMI/iF6hf7fNotVk+LGKWS+RFN5DHXLncAijiSqQU0UFb1+usjn2H7&#10;JkbFNcagAAHhaWyRByXCILk9PJiMspCVb1T6ivoTpHVMRlrum04lmQabhbZdsnsR0q/G4uFhH/Sp&#10;Jp5Fdj9NWEESHuuVgQDEJZSqSoKWPa4SPyeJqAB9wrU7eNHSGrhRqmH1VlgdsVHzhht1YQyoLXWg&#10;ASQBUefWuo32PHRSMSEzId9taxMtVvAWVe2FgEKKiAQrY+m2k8rfrlF12VZlFwh+NFcvttXaMfbL&#10;imEvJHP9yig1qmtK0B0cZgD5Kitwh3MeMbrJVpuDimkT1e2tYG6FJ2PJJ9dtQw7hO0sNkRcJCOmy&#10;jZvfo8jCLdj1se4QS0ywhYQXAp5I2BCTyAI0PVdKNkiNlE471a7rq6vtPYOEWiRlr7LDOKSStUZt&#10;5zksBBA4cKBW9K6Ivtrs+Wjr2L2iOodU2WZHbexr971uShhDVXZqR9lVkcag71SBpriiLOqbrDXv&#10;uld8hemcemdbuqmXVTd3fSXYxbX/AExsaJVU03pvouGMB1MmJS+GfKNjgaJE2zPZr2GWzpzJoa14&#10;ymU3bZMxtS1tOF4qUo+54TQU2rto64HqJDRlMUA2GT6njlOx2FeY2FP2zEGnn+u7chqI84z/AFG2&#10;jxo2gqTSv2jQ1cRMiRAcqywCHwB1VrN6hxTN+mnLchtCFqZK0jgAkKNSAN6VGp4WXOq7sUNbT8dE&#10;pOlImRtl3FGkOB1suwWn+VXFFrfiAgab50o3SBLB1ARNQcMmPK7V7TscOyRbRZ5d2y62KL348VNS&#10;WW1EKSFOEDYeh31nDGMLgSWZF9QaSG3We/l98p09tR1YhdbE5ashS97lyE1sIfQvlsn6+NPsOibm&#10;YIIHokuTKquPWZ+RVz0T0dhsTHlm9MOT7VkMVKEj20hdB94KSakGv09NZzzHlLO41YhavxfjMfo0&#10;Rr68q67O6hy65X6xxesKQLZeFqt6Y8VkJXVhIbBdQ0ASSkedc8X5GOVIxt3Cjm4leJWZkbLQeA9I&#10;Zz1dbY8HsBtMS6uIb4VRwBBWAEg1NCQK0J1ZblQiWCEx5G2DgIlbzO74jk8ptCmwy/7Ya9xOwoUg&#10;p29d9VW4mvaJ0V9djxII1Cafdlyj3/r6M602AJDYZcUwQP6hRTwNJ6rP8muynOB6us8W556HOaxG&#10;3QmZMpdfbedaClKUP1H002vxDZHt2LIanKFJeQVD238VsyuPZdmF/eNohtFExU6ocbcC0hZCeIFK&#10;AabY19dEOvKAuzZXAkRd1d33onMLe6Lgytcu1Rj/AOJKqkqWtZrsE128edAWXRlJzqicawdepDFU&#10;+KdS5fnP92lKfNqu9rd9t5ta+AdQKKKwAr1Bptom3pGLgKu215CI1BR3jicbiWdWL5Cw2i8tpJXP&#10;C6uBIHEfupvoPtGQdl6UZDZNudjWFv8AxscsOLXSO5dkIekSPyeKFqVx+0FXqrbVts/8fWBcpNXU&#10;RaZS5WN8w+Rbce2M4a7BT/qOI63FdmtI94LAVxHEj0Nd6aKNxlXEIynBAkS+y0V8VZHaLmO3D+35&#10;Eq02+iVCGttQcW8fQJJ9dJ7oyi7yYFGRl8vgAT68J09AdfR71d1NdhyobvtrW45IfWEOVPjkle9Q&#10;frpfVM12dSNPZcyBKyPbV01ez8Cwfqe1SLtcbsX3bpF/EiOBCVoKF/cEpKT49NSNtdLuRr6qmiE7&#10;iCWYLKnUHR1/yvuq4Yzcoq0WmeszWlPA8QygVBUB4BGl5oE4s2qezuFUXBVb8nMTyzrOS4jCEqXj&#10;oT7aSylPHi2SSKgDRNuLOwAjhU42TV2axAWK3y/9yYauwyHnCQoqLxSVIZ4gkFP6+miqsmcgaiNB&#10;zwh8rHrqn3husx/IPGbvYxIsC5i1Ptc1tjgfuANK7Hag9daDxsw5DbKFlgkG0SLueNZLZIKbxMbC&#10;7c4sthbakqBIG1SgkDWmhOMgw0Kz8oXVyMzqBxymB8W7beW8v/uEayyXTIfQyxcmQVNNL3IBIFNz&#10;5I8aQ/7BVKysdZBhxymn+v3V1yn9oZ9jwtHX2T2VnPZMLH7o2H4doUiVMK3DVLTdSKpNSRUeNY6v&#10;GhEn7IsQtnZliVZFZd/RV3e3yYvGM4XLs1vdYj3QkFtlIRzKOfELA9BUeNRxPCytv6yHw9eVyOaI&#10;wMuQsoZ321meevtzr+8pyI2vikqr9KEV86+hYniK8aPxGqxeX/sl1kgYgiALIr7RvdqyPFrbbLfB&#10;U3GisNBUmgVyqkEAqrXzvvvpbgQnTMvIa8f9FsMnHrvx+stXX74134Yj2dbbhFdKUp91K0AiqgGy&#10;eIJ8eNR/2CBnQXDsqvD0Qq/x1levd2u6ra2+gKBUEKUnwRsNtY21pJjVEuxSllZkqXcZDkhnwr+o&#10;j9PBUP11TbWU4rpAi7oqx64IlFmbbln2FEIUlVaUpSvr/PUQSzSCEvgYlijbFnpi5LymkgOIQWyg&#10;+FfqP8dB3RAUIaoN7nuLkfHlhdPfQTxLdaH+VTtTROGR3XZVvskKi2RLm45cSCHztzQrb7jtzFNt&#10;aAXGBY7KqysBSMaxCZcL3/QILVSFIJHKvkgf+q1ZdmRA1VVVITVsuLsWyEpgKov2+XFf2qAAPig+&#10;mlX2fYXV0pdVf2LI0N21yM2vn7aTVJJB+3yf5atGO5Q1tnUaKgyuYH2UzI6qJWOJKfuSCfB3/TzX&#10;T/FjoxCR5F5dkvbtLnTCI7jgVEJqlQG4NKGo/UDXbYxiXVlLHdAPYV9t1vaetFyqG1VDakLUVAn1&#10;BOw86hF9JDYptXWJnRCLJlZFa12OUo8VIo25XipXDwagg+PpqVVprk4RuTigR7co5+H2HOycikW6&#10;a4ZD7K1KaU4arKRuBU/Qf8NUeYy2AOwKAhAy4WwYVuS1ja4KEFTFEhKkAGgruCBTSSibSdWmBIbh&#10;AWT2B60NhZ4mItZ2UaUrXbfbTYXgoC2gO4SJ7qsr1sv1tejpT/b3w4EyVGoSr93AqB80PrqyqZsi&#10;ddlbjSES3KBGrjfYlwcRfB+TH5US6yAFJ5GgI9CDov6oyjpujKrhKXunZ8f8bKbgoRV+5CfSptxh&#10;0eAaU29D/DWdzpHtsyNt/Fii2Wyq1XxDTrCm0IdKSQo0I+h0XXEmGqVEgF0T/mxbnanLeWuSlc/a&#10;BNASN/XzoQw6S1UZzIDgJEZR3RcsH7ZVgD8JbUebxeipTxKByoldOXoVDVV3i+8ftBT7BzozgYEa&#10;hbq6sszD+Ewn21UjIjturSrYpCkA0HpsTrPVsTL1VF1jHZW07HUQcake0tSkOckeagb8gSdE0gTk&#10;53Q9thCV2KNqFlvcaRyVHQVpSrzxUCa0Vt9a6c/WYzi+yAvsBLpex7emTeXWpjiF0KwkOnjTYgGp&#10;21oqCAHASnLkSpGE2W/xESLa+gLhKBWkbKJougoRUHXcrr27R3Xq5iQ1XG7RRHmoLqSgUKH0pIKv&#10;GxNTTUYOrLYdtkGqtpau7jzSih1X3NqUQFA+laV1PLh3ix2RWNaYBgmP8bo064ZgymcCppt5C2yF&#10;FJSQo+fFfOvm3+xRFX4LVYzTqcou7z6t7IyG+wL6ln/3jjdWqrUCoD7k+3yTTdJIoTqeFid6jLu0&#10;iGQZzKoyEJRdkoPllhVh6r+T8jC7ni7U/MrxGZnn+3p5FxtbICVNlY+01TU003xqMmvHiRZp7pVU&#10;cbIJYMQXUDpaV2JnQbukmM2mBjj02NHsskBTsmiaFISPuHFG/I+uuSeqf1bylzwip1gR7vojzMn4&#10;mVdBTLLZorcqcpxt+WUk1dT7v3tLXvQoB3J+mgPHxl+8lI6NsOAi/J3QhTEaOkn0d0/0fe8uu9my&#10;XL5cT/xXjFtVpqmO5L9rdpT+5Smo8DWrsvAMZTr/AJrLW/fEPWdE9vis1aca63ei44yWbUqYUtQl&#10;/wBRaow+1a0qJJIKgfO+kHlJGV7jdOceBlCPdXmZSLDYbO41MZUGnnh+MtJ3DocJAII+g1RXKUy4&#10;V/UP1Sx7xyq745gxy9m0OT2bc+sPBhJLTTbyRxcd4700wwKbLiYwOyHsthVOMJ6dueFaXe93Y/FS&#10;JlH9zInFaCGFOLEUFxR2KE0KuIO2lni7Qc8wMdB+qN8zUI0jod1m3oiR2Km3M5xnUB6LhL12Fwfv&#10;kZSVS1QmioNBlk+Aun8k6292ZUZGtwSeFlTiWRHeIICavyQ+cX91j45j+L4+hyyo2jyhHC6oH2rW&#10;XkgFKDXwfXS6zAMokgs/6ozxMuth7nUeqYvx1byu3daz+wrmwYGK3EuOpmKQpDIShKgT7i6JqCdh&#10;oHKwiDGZeSYW5tUiagQ4UB5iLIx2JdLQ+XVuKS8VugLbKVLIUd9jo2nJEpmJDOg5Uf3KzsWOvu85&#10;aypgKPsLWSar5ffsk+lNeOQ09F66D19DuhHs3CrhZLgxd5IQYbyAtCTSoooV5U8bHWhxckWQ68pJ&#10;ZUYLtxPPE5XEasbw4yYSSW2ya/0kOeE/UCulObjGsmXqiMSQLeyZVzjxr/iMx+MlPvx46HkEpoEe&#10;0aqH+Gl9HurrXBWc+xr/AGu/NsS5HNytwbU2obKbDY4kV+hr6+mtBj1GsMgLC5BPKIEwTasWDUpI&#10;DZMhlpuu4KmypK/4bDzpSbPttIHCJEGA911Yvgar52S//dHAy4YkQs+ykBKl8OSwoHbeujLbOlIj&#10;u6jXU8u3Ke7GWNSMOt7VuIZcguLjKWsblQohX18J0kpr1k+yZmJDNylJ3hNgWhDkVTXvFLPuNuuH&#10;bl7gJUn6E0rpxiw7bFVWSJi52Sj+PHyYgYPYcn63zuI5cZ8sSDDQmnsIjP1UlFDuSKip/TQXlfEy&#10;sthbUQG/VNMHJiK2OySGbd+Y61cWWmPejXG2rKmHmQDyURxABJ9K7/po6nx9ol2CvyMftEDRikR3&#10;RfHchnRrjNWpy7f1EvqNOPAkKQU+vg+utb46PAGi+ff7VQKgBHYKP0LlUHCu07TkF1YL8FLwQptC&#10;eayVGg4gnzUjRWfSZQ03Sn/XrhC0xP8AeGC9IHmmpOOu3CElLEgRnQS2CkusySFuNmtVEDwK+ukH&#10;fuQJcLQCPR25VD/t42KZauzJFzySKGrWqLMat/MKSQoJc9sEOUVWgr4ppH/sV4AaOqaY2sdd0a9o&#10;3VaLRcJa6pmurK23Ekj3EpXuSP8A1nRWHIGAHoqLINJwu6Hcceg9cyZGRR3FXN5lt23voXxS3RH3&#10;ckH0VTQ4iSdNkQZElUlvxqHc7Y9KiqUtKobUsMeDyUlZVRSa7V86rxZCVjFSypNFBGSt3nBHrZkw&#10;NZLbglBtqpBSk1HL+B09rxxeJQGyEGX0LlOhq+Qc9wZnK5Lqf9XhTf5A2b9xlz9wP1pt+ukNInVd&#10;9JfqneRXCVX3BWmOuuv3CFCjKAfceAPKu4rQJoPXbRd0REEeiVayLqT2rFfUxJiSwsR3EOR081EK&#10;XU/8NxtqrDAEtGXZsW9kKxlFrDLZDWDzSpsLFf8AJXwf1GipjsX4U4O5bYq7zmzqdszWRxXUuoaD&#10;UaWyRVxtJTRK9h49CdV4o0ZDzkxUzolLMjKmipBK0pacCF7DZVNJvMEiGie+NIfXZAv+4q5dpmSW&#10;z8Z1hozIv4rLEmlHKKNRy3G/jSHxHxOrt7Jjk1SmD13Czt/tsIcxr5sx7NKR+PcGRNQ8hsrCgKBS&#10;f3elN6/rrZeV1x93HrwlMidzuvVOJc3pVwuajHIFGnm6+AkDdW3nfWJvrIjpsmFFinQjGdsEpSOQ&#10;lkrbLKD9R7o/x0DIFwG3VsZFAOe21m5f2+SlARJcAKlnZIQftJVX10yrl13VLFC+X40xIyW32u3s&#10;mRcDyCWWzyK18Sdh9CP+OmGFkfGQJVOVDQH0VNjDd6tFulS57PFDcxwqaUfu40oQa0odtFWyEo/F&#10;AgES1V9lTkN3FmbsndSWloQoVoCtHKgp66Gr+BcqwEzPVKXC3VZJKRN5KQ+XFtKWSeSE1IA/wGm2&#10;VEfUhoExs0KNMavNwale44pBnyWX4ynVqry9pBSkkGtNk6QQiUzsIO2yVdy7RYuN6h4XY461ZE+4&#10;UPSWk8kEGoNQT5p40zNs6ASdip00DIaILEI4y2Up6325DiEqnsMoSHEj1TQFNTv41VjWmcSSd1A4&#10;v1nqEmPlr3lK65wp/BURVflz0InVTQKCEkoHAk0pvU6Jpx+5AGx9VGoEzWEMkyGRNbVbveW/DKve&#10;KnAOXIg1+viv11rMTE6HudCjcqwEMAjr46XqHarn/or+zLOW3pxliBcEMuLdLbw3bQkeigKinnVH&#10;lKp2AGJ0G6SfCJMg2ic0PE7B8XLte+w7tZ03PGEtD3be6CmVDfWQVLptVKiaUPjSec5XmNQPy9eE&#10;RO2PX7CzJ1/DHt2D35drTf7K1/bg3HeYcgt0CApJIBIG24/x03nifTVLuXKzFt4lZEx2WubDbZNw&#10;wKTZ3mkh5t771VokVUfur9ANY+ywAp6A4dLmXanMcS6iKA6oOKCygVTxWd/FaaI7CS71fdAC7guS&#10;9dVrY5JaX7iuNCElJA2BOmFYaEWQxiBNcLNJRKyCC2lJQV8vB3oRQ+aagInX3Vp03RvNs39ptsu8&#10;xf6UlkJQanZaQd9/H8dKDWbbGKtNn1RcIVwrsO5QsgXdISQ3ZGVOJdqoUSoI+7c+h1ZnQJ+CHxyJ&#10;F123ibBynHJiJS0mM371xaKVJ4rSB+ypPn9NcwQcd+25V97yIbYIFm5AmFYo+RY7D4Jij30CQtPJ&#10;x1B4bJ38fQ+dFZTx66BlPChGZIk+qaXV2OXPuDDUXbIZjsKzxkLdcW82UELUD+xB241OlUqepBly&#10;mNUoRDRZKNrFLxbbne49qUTaGyaSOJK1pHgj6DWkogJ1dYlikeZMfY5DpCd/ZvcnMbk2B+YoKQFt&#10;ttNpCQDuCrkf10TiykQH1ZDjHj9jgaJBdd9jTscylNivM0tYPKWoS6nm3+00WlJTTkFHzp9ZAGsh&#10;ndVXS/yaAOvTH4lfC2w518e4N0suaK/tdycMuTFbUFIUhQNaiteQ23Os7neQpoPz0UIG6+Z6gOV1&#10;ZD14nru2ScOnS25DkdktRZMZIPupqeJUBv6bnS7xmfC+fwKZZeHKEPkGSK62bhWHLnroy6j8yPKU&#10;64zXcj1PrTYadeRuIAMdwl2NT3+JRN23kEdmLHyS1yBbLrIke664yTVbaVDigEbUNakaBYSLyd0T&#10;KXUNHZKz57fH+y5Pi9ozK0zGJPZDiUB508W/eS54Ss1FT9K6b4PlI48hA7HdJr8AZYkANePZZwhX&#10;jvzoKawqapxi3tuKQyHFh1hxSQPtTudvppjfjYuWHbVW4lmZhkCxpRC0D1f87euLbFteWZlHV/q5&#10;hYbdRDbU0WVqPFSmlAlJ2331mMnwV1cj9IZvdaAZ1eVWPtIY8FPU9uZT23MYty1/m4pcGw7AMxZU&#10;82aUBCxTff11lbabO3YnVOcSisFiNF09oYh2V1ljb2QXeMqVjnBH4stSebjKqf56D/jp5g5Rj8SX&#10;Coy8WBLNshHpT5QXbtoLwO8I/HZgqUpbyqgBVSlHj+GrrKBEh9jsqzhy6dgim65Z/pa9ousdvmzE&#10;cbW8pA8AppWqvrTRv2nqQOFmbqO24TfyXsjrTvnBLW1JuLkXImkKYLTKUBSgE7fcojfQFoBAlLRl&#10;7BokJsGQZhGQw8IanYzmM9yTb0u1hJ+3nxAJBUdvX6a6AbI6O6Y5FRpLhkFXu93PJMxfGKhLLC1e&#10;4VpJ5rod6kbUpqzpZMtIqH1RZ1HzKyvRLU5PPJVyUkFakkkKFd6+dGwbqQOVUQx1XTn68otPWiMh&#10;akuRILsd8paSyS24UoAG42B/joPFxx3+RICjkiBj8AEAfFq72q9YJyz2E09f/wA95qK26mkgJWoG&#10;qwSKb7jTXIgKK3GoScvbMwA2Ti6fxDvqydoOXIh5/rudN/FjvtN83kqSArkn0CUkUqTpPOUbg8jp&#10;x7Kc7ZUfGIVn2tlF3w7sxhu6y+MBgKmTj7gK1Fa+KUkV3NR9dTjiQlqdfdXStlOLDQp5ZH2zH+RH&#10;U9mtyZEaLLhIabbYUFoWWwrZVdvPppRm4v2dSB+KY+OarRXuFZMzjmTx25Eb/wA9MYwTIYWqizx4&#10;gchWg1bU4sAIZlK+QZgXQh2T2Ey9artiGSMJTGUpLURwFCnE89lBKlEEmumeNF65MlFrRk4SDx+5&#10;Seo477NoiqTam1vSXGn1cnd6qNdvGufV8WhqV4SeXyWYfkdmassfm5lOS9BS+n8ZlTf21QoFWyR5&#10;r+unfi6ZReYZjxwuyA7dR/0Qr0j1o72/ZZuH26UpUhBSuGJJR7CfsJNSEg/cPXR07ZRkxC5IiqPa&#10;RcJufHTOLV8am7jiuQwqyUpDqkbPDmVkFbZVuU0TXbSzyNEpy+wfpwiKp1yixGiv7rds47q7CmS+&#10;j5MNAXG9yYl1RSeKfv4bDlVX8NCVw/dSHeLMp/ccICZcg+iyxnOXX3H82yTFuybehy5OrLSS5uqO&#10;Wz9pbUAk8SN9vOtLThAQEqzqN0BHzghMxsj8TsiL4vdadd9mWm9O31bn9+tK0vxGXV/+Opp2oBKP&#10;WihuCdBeaybqG6kAH9Vb/r3S2RDaAumxaEXt/Bb3it5sEdmRGbcLb6WEll1KEcRxWgkVCQPOsbZY&#10;bLY2Qk6+h101x2H6pE9HdcZpnfbCrLjCkw58ZqRKdW/ySlDSE0Uk0B3UDQa22fdX+3Alq6yGN9lW&#10;f2P4+i9Orlfn7zlTtqjqUIhrulW4ofT0OsNZEiHblbamAA13VbdcGuttuplwaLacCQW10VyST5/l&#10;r1fWyPy3U/3Qj8W0RJh8oQeVofTxfp9iFeCE+QP0+mhLscwl2C9baJhwj6zS4LMlt+VVpKqI5ioF&#10;Dtv40uyNtFRE6sEmfkFc3sayV22Q1flWxyrwSok0BodifXRmEROPbYo2gAhilfZsuhi5raYcDLri&#10;S3wcSCDX/Isn/gdMJwLaqEqRLZHPWcZdwm+8hCUuBYDqDssKTXcfyOqcmQkGXo0mIc7Jg5G0thLb&#10;q1AKINd6EAAVGp4EdGSu0nsqZlIjTfyGnDypRLR8KqN9/OnQAkHQFsizKkym6pgxXG0AoYUeQA2O&#10;mWMXLMkmQCTogm+T4iylyO4UvBJUpI8+a+lNTyNmZE4bvqgq6TcayObLiXniJyUENujYgitFV8bE&#10;U0mtnZWYiGy1ePAN2G6CxJyBE1UB1wPFoA1FCCn/AClPEjzXTOqjsOwVd2YOzFP34lWiKewY11YU&#10;WfyBwcbqD96U+KncDbSHzYkKmKlUANlqea8qA0YigfYccKG1CgqfUEaBxYdg5VNhASq70kri4g+9&#10;Ip+PxWErTtQnYeNNsTWxggLbDwsqXrIpl2Qux+4r2/8AKrdaULIpUV+gOtFVjAfJkGbmLr9iDa3X&#10;vwnn/clbAJ3IJSSa0Ow1XkU9Q7aI3FtEpbLRnx4kpQpKacpAdShAAUachxJJI+usvn1AnRNLJPFk&#10;zsq6399Tk+WpTbtUvBKQT/E1A8ahVk9QyBMHQ3PdjY3NjrmVMcKoVACoqNvPnVdhlOOinGIkGSg7&#10;T+OeQZ12Fbsvw2e49P8AylvNtSUAoaZVRftHbkElQrq+ryUYVGuwMAq8PGshMsQQFuHp+A/Hw+1W&#10;S7JSJymG2V8CShK2wE0HjbWchEAylwjLbCr++Opjy2LPJV/RCi26ivoFU3/iDq8ND5Kmb2BwlhmN&#10;7iwZd3w20cf7YwvklxtOyi5uVHb08aaU69bChDBw5S4yCy3OFfA+ihkq9sAAii0KFNh/6dP8WYlF&#10;gld8dXZfOvbu/Y8n/s8o8ojnuRVtuH7QVVFa+QdtR8hFh2G65j/KOmyuo+M22VkEyyznuDoBUVKH&#10;IgDcAU86nXP4xkdlOyZA0QhmVkxhLIYt8pYu3PkoyaJaWB9vFPHwR+p0f2BDEMqYzlAvurPo29XO&#10;3ZCkNFAiMvLaU4FfaSAVihFfQawv+xYInqtd43KHVlqPtvsC2HBLI3bnGlwI7QdlKWU/a8CHUqBH&#10;mlK76z1FEqx8HdXVCuUiZcrN/b3yZ6zVmNsyrNbabt2HAaCo0h4AgxaEpAcSAQK0FPTTKmjIvgYR&#10;LRKG/b11EkAOEG9rdi2+3Yi5neIWN1PaFzS6WbhBcLDPF5niGjxO+xodtPsfDMh1kXjH13SE3D7H&#10;29uFnHLuy+4uo+q3ZNxm1s1ycbbmsxFq5pEokLS0kCqlJT59NNMXBryJ9oD5RV+RY8oxOy7vjLk+&#10;PN3qyyIUNa8cmOOR5T0dxSpD7qlcuZcWCEqKNtX2VTjAmW44OyiHkTAHUraHV+Awp9wgMdQRHrHZ&#10;lv8AsQkT3QU/juci4txbhqaq2FBudIMmo2EysAD+ithlfTEQJ7EKT2j0fnN+xK55RaXnJNmsUoou&#10;KZSQ0lLzCuRCSk1Na1FNzoeFUIy6lgUQMxyzBDXS/fl4mWS/45asfi36Fc23rYG5ToYaS+pQbotB&#10;B5J/U6Jp64shPszJbm4tmUAG2UTr/HMd6VyaPiPy5Zi33qy4pckxbbAcWhCnFpUG2mqDl/RJFaDc&#10;a9TMGZyMUDsfVF5sjZUKplpDnhROyum8J+QOJ2rDuh4y7N19Zm5L16ujj5DDMNsLI+0EECqvrXbT&#10;bFj2uNtoi52HKWXZsqKupLpOfGvp6/8AZvd1mxa13JJwxbChIS622GjbofJxx5Klk058aU1fkWVQ&#10;B7DXj3UftlGAsA3/AFT9/wBxTuTBJXR8X479G3ppvrfHQ1fbwUniZLjtAtuopVtFPu/joHDBlGU2&#10;+UtkHGB+77JBKn4rZ5ffkb0pfL176UMY2+Ykf8NkCO7HSeIIKikhPimhRhjFv6neQdaezIBgPZMC&#10;DkdwLlueuVC97sU+ymhFFAsAqH6lOpCPSXuqLGMXCs+2MelX3rEXOOr+vGV7S1q3SRUUBpuNHeMv&#10;iLjH1SnKB6duEj8FyCXjl7cfUAtPsqjANgFYKyE0p/EbHT3yWObIaJZizHZjunJhmaxmYdyZnvEx&#10;3USGPYX+qK8jTxQ6zlePJ9AmNlgO6R9zgMXZy6oKghiO41KbbbSTy3HKtfAI+mnrmIBPKEsDIvuM&#10;pm5WVhdudCGVMuLqU8q0a9tSE7eN/OkB+EnO6aVsYgHhS+sbw2vMKyxSLxYil9Z/poUACKnztSmp&#10;ZQP16LsAxZOfG+tbfLx1N3UuqDc/bKhuFJWkkKBFKpJP/DS2GaKyYncow1EgH0SU7ntMu+5PItTL&#10;6Uvx3/xgFpqS2CVKUfSgHjTem8AAtuuZFf8AhL8LAODf+pD7B7syCxY1dG4s+MZy2XZTRKHQhwpS&#10;ghKagKH18ae+TyK8SuNs4O5bRKMLvkSlCG0fVB2eXO72K7qx7KoIg5dBUEuJRu0tJAUlY815ea10&#10;bjCNse0C8ZImzy5peFmhHCEltv3yexCCw22+6hlchyntt+4oJ5KP0Fa6Z1AVxJI2WQ8rdZl6DUev&#10;C0R1/wDAntjrbt6zZHlEePeesGFtXKDe7c4HYkobLb5Ir7iKHchQ9NKc/wAvGyoxqPyP6qfgPGA3&#10;PboteZ9f4nVcl8wAHxNt0aXLffdSQHVIryZr4CiKkbeNLPHxOTHszMWTvMrNM+hLlQPiPAkPX6fn&#10;U2W/JhokhhlMo1U4p9ChUDyEfdttpR5uce3QRATHBgZhuVbdmR4y8uhxGDSKVyYgbUaobSsEg09N&#10;xo7EiI1diq7oknqUM5k/clYYX4f9UR4yUOJVuFcHVJKSP4DVoADj1UoPyinpG4Lv+OOptrdXfwz9&#10;/wD8b4chQH6aV1w6WOVZmwjGLrlfcOg5B7cB5xvkGAFp2KuSUFXH9ORpp7i5ZjslN1RIcLtmR41l&#10;t7Fnx9sqjKU2t8GnIL2BNT/DXZ1gy7ndFVZcun1nZW+KLX/qBE55wj2H2VJUaUSpKwokfy0JkN1l&#10;6qyB0iEb96W9BkNuxFpUVpLiVpP1osEj66X4OkQ/CIbf3QLHtqnsPLqqDioyKn9DQhP8dMO3y9l3&#10;t1LBWokQ7W4zcQvmwtjm6FCqVfYRxIPoa6nBupbcIG8jsy+Y47BwXI7ZIkOKhmRHRKWX9kobU7Ub&#10;q+gprP5j2QIIdk5wJnhB/wA3p9qz1iwS4brbkmBIklTvIcPYKfcIKtgRsP10swKzWT6FNxeQXCRP&#10;wiuWUZd/uD/6jj2lTbjTP/ltt8VNhhJDIeCtxxVQUpp9m0irDjEycu6V2W/ZPQaL0/kN3CR7joUW&#10;EFtSFtftoBvsTvWmsZdYHbdM8aLBiF+x6+vNyFuWJIfbbUlwl0BIqmiTX60B1VZHRzoujQsdkMd1&#10;KVAccZSQ0yU8y2j1UTyp9AK6Jwh23XLT12Qn8aMgutk72HZ2XMFVptK0rt8d2hS84Qn7dx/x0zBF&#10;ZMQHdC3UC6p31UzNsqgZjkWSwnY4Y/uMj837QB7RLp2FPrq2uMoiOuqBtA4dRJxQ9arTjiW1Jtzr&#10;7qFgpq59lKcv1p4120GIcqVBBkfUpfYhChWHJZsWCObrTrxfBBAAK6V/4jRRtMqwTsVXZX0Puufa&#10;1sUi/Rf7CosNyEpda4/bwWpCgtO1PJ3OqMcgu3Cv1YA8qswTFsWwZhzIpKA9fWypbqlAKNaEmm2w&#10;/XU86ydvWA/FWY8+pflQ8xv0HJQzmGNq9kF32HLdyrwAFageTWnj01XQSLfrkP8AkihWenYl0vfk&#10;LBtnbuBMZG7ji3X8fZdcffIIUI6VcF7EAkE7immYx7KYmIO6WQvr+xzJlmj4udG9P9p9sXW49oXj&#10;+24baGU3JuC+kBU1RWFFj7fAoKaa2Z8qscMHI91V5A2GQESzrcOMfFBnJ+uR80cFsjEHrKxO8ILD&#10;FGGlIiLCUlBI5gJBNKedWQrkae9h1lwd1mv3ghb9MdR68pSd89Y3P5dtyYmByEWu4rjqc91DqnWH&#10;UNpNWXiaE12APprP0+RjjWj7BoFrK8Myp+Ovshz/AGzMBvnV3dV76xyNusxlluSXWlgoPut0HEpJ&#10;FQQdavyd8bau0NlnJQ6zhEcL0FxiW7b4d2gAe+ohHDmfFBumg21grKn1KdxIQHaos+ccgbZoF1JD&#10;ax9yDXeh/joozAZjurBqGSdtqipd6kijbSlKbcNKbjz+v8dNDEmIB4Q7h1b2W3xV3SPIYUfyUsc0&#10;K2BI5Aq8/pqr7dGIU56B0RXq8KVYHbJJqoyApsoQOZSTtUDzU00NCL2OFVcAYudkASJVsx7rW54F&#10;JhJOQfmKkJmA/wBRJUjkAd/BHkaZfQbLA/CDxpkPIbFVHT3YXW1uuUjFcpeV/e5aEezFIIbKyioG&#10;4NE+u2leYQLdBomrGcQAdk3viV8b7p3D3pFmvQky8AjFdznxYiKqKGqgJVX/AKj4GisK2M/zD9Uv&#10;8rZLHg0JMZIq+SuUXCRnj2J2CKbFhUFKoTUdSUtqTxNKcQBU69VX+7t7S0EdlPFmaKg2pO5QTjdq&#10;gwLRc2FlK2mmeLjq6layv9pVXxtpsaojsRslWTeTIepWRfkxjGL3Bp63hKUKdcXzdZqXFrqSj6bC&#10;lf4aqMBTX3r1KPxLZd9dkmeuYXRv9uuOMdo2xt68RC+4zMSotOK2okHgQCK6afvj0hIA6+iHzcKy&#10;VrxOi3j8WJnWeP8AQNmvPX92dtsRmL+LK9rk5FckOKJSwAs/5QPuI1kfPWVW2AGLSO6L8LRbSTKW&#10;oCIUY1Yxd1y8rfabtsFv+6Tmw4VIWhw1S2FgkhJodtIJGWDEafI+ifGwZhb+1Z5+Rlz+O7c+49vd&#10;MXQWvIIlIk6ztgFmQpO/OlSRQfTTjxV91khG8OOD6IS+uMJNWdEn5PccTsmfacXTJK//AB1KdZKS&#10;kNOhQ4CiwN/XxrRyxzD5EaIIY8gCfRMvtLFE2zpRx3sSWh9U9IdiFwkCI+2mjZJRVVPWvppDO7tk&#10;iMAXClTVKqPchZSj5RenlxLlnsk3OzRVOMMIS4grQTSq/vBBBTWlfOtsIRDisdSFdaZWQewgRToz&#10;D4j9ZdhdGXHuvr/Io9slWxlEhVoU2gMuLCalA4qCkrNPPiukv/vJY94psi4PPKGPjftqPQjRWfxb&#10;z/KM8wX+3sx0sTLBGQlubukubk+RTlUChpoHy2DGuRIIY8cp7g3gwjI7rSts747FkYtEw/O4MefY&#10;7kylCFtrDiQjwRUjz9QdIoUh3idfZE2WCQ1CEMX6LtOKZZKuWJwCIMhSnkoQCnghQKgjeo/ca6hm&#10;W2gdnV+LdDrKJOqgdtX23WC0OxJEVbdz9tJfPKocTyA3T6EA6dYeQDEOdQsxl0ESJjsUubfdrRIM&#10;T+0vPofSoLQGyUj3F7hK/Q/y0ytnC2IA1ZDUgwJlsy0FkPxQ7CjYjZ+wrst33Z7KZD7S0/8AbCjs&#10;kfxSKnUaLoVBmQ0sieT8iq6y48zjt8WplsB1DZUviQAriDyNB66ruv7bIyuBAYqdZ1tXecu9Slob&#10;atxRIVFeAHvoCgSn6fx1XHJ+ouAh8nGNkTGJ1KIe9/kvjPfePwcGtUCLESyURfYtrKG0IoOH30Hr&#10;5rqefkm+QtAaI9EH4/EFA6ka+6Ttp6ZRhfdkG3iWJ1lkrSmYqPstKvbOyQmtf1Oh7LyYs+ittgQX&#10;AYrUl/wm5W02uBhb0mHj6mwl4oe4lbit1KIr5I0oh2jL5P1VmRX2i8d1ln5tPf6ZuMCOu3OktLDz&#10;cmUd5LqfuAWpSqKApXfbWiwZiz/x6pYYSrcTJcrSnxDybq7uzBrfk+VvMR7/AG5tuE3b4yU/1Vtb&#10;1XQev6a5m/WWmdCFDDM//GNvU7ru7YyDstjNlt4fADkJClLeAWhlA22CULG/p40vhGzJecWYccpl&#10;P66SIncpKXvtebmmSt4dlEJs3eK/+SXRUkhKqFJUB/8AA1xpxJA4V37eEolxqVU/IvL5irE9JtUF&#10;TEJxQjJcaHulNEhCiSdtHVkg/YNkNPFjX8Tusf8AyD7Fx7JbOnG7ZcBIkRFIadWtkIJKQUgjjsKe&#10;DrVYOOSRP1/RK7yK65Vz0JTi+NnT/XWB9TRO5sfui5tzdb9uc0FhBB/zpSg7Up+mveSsMT3GyV4Z&#10;lIGsuwQd8kbPiOWWSLmPV0hyRmbrhDoUr21NIBNU0Kgnzt40FiZYEvn+PuncMeZiW1I2Tk+DnWdh&#10;w/ppfY94cW1ngVIVIeBJSW0ftR9KCms/5Xyhrv716BN8DBlkx6WrInyayab2Z21d8oit82Y5S084&#10;gCiUgkJrTbWy8LMyq7T0MllPLYEhaY1hxDdHf+3jLxWb2re7NlDjcWJcLY6lsEUSFN0J8nS7/Zai&#10;K4kOQiP9dvH2ltHTCynOMz6wh3q3W1hu5WSQeaeKE1SyjYmvI+grrIYWLGxgJAEL6XC8bFL7o/O8&#10;gazu45faGnRa5n9CR+PH3QlNPuJ8beoHnTzykIwqjWSAVTVXGwmQGo45Xpk/iVlsl4XKRu6FUTQA&#10;EH01me5siyY9lKuaILrhdPokBRIFSfXb6aqrJj/BQlDT3VLKkxIkwy1gIQj7wv0p/wCjRNkyYsqh&#10;EAod7J71jY/byiIA6ulVsJoDQDlUb+R50BDF7nXQK+J1dJOV3jFyfLQi4/fDdHEEjkpAUBuRv66u&#10;njfWB0O6YVTH4rusuKs3e+LjPsc1On3I7w+3kN/T0Prq7sejgqYYA+oTu6owhmFL91wkSlDgoKFT&#10;UD/iTqi2WmgQl9/YMEUZxia2o7T6d2V0KSSkUpvxp/LR+HMAabpVKQdkEXadGix3JiEnmyg+416f&#10;af8AL66NhMuxVVkQUKXKfbcjgKmPPlTYUeLZRvUDxUjXDnSqs6rh8XExc7IKvK4kB4TFABLiSWyA&#10;SkH9a7baY15JsDKiOKYFhskvlj0qBkKnY7ZTIUtezalKDvIj7eO4ofPpo+vH7h0fG3rBlbqYhrLc&#10;mEFMukKA+2vFQ287130XTS46yCRW3ET0Lp6/GKQuLdrfdiUOOoUhTik/aFfdQ7fXWW8zAGMgndNj&#10;B2Wp73ksK4RnrXMCfdZcDzLrYANFD/npN46BgA2xXrpgl0q+80wbjg8u2NOK911pyigP2lIJrvp3&#10;hxItcpTkWEBwsi2ttybySVgyUc20l0pQVls0rTY7jWo7CG6GtqMz8d1YRYbkX23mHCHS4kuJOy0K&#10;V6A+uqbLRMMURiVkED0WwfhdiqZbqZt/aL0JwJSFbBQV9Tv611hfL3GMmhutJNpQTryPHHZdxU1b&#10;vuZSjiFqG9E+lNvXbVQk0XKA6hKvt2yToDbFzQykq9xKVIKailaEjzouqQlFl6rfVMDqG1Y3cLE4&#10;UMJF9ZRzbK6eAK0BOkeUT2AOxRFZILrlMzp2LFWIVUymVFLihUIJ3oUf+nVtNTaHZQtD6hdF2zpM&#10;xlq6THFpncQtwuVr7iduX8DTUZwMpdBsrqD1D8IfyWXbLg0/k0V0KffapKS0EgpUg15U/ho6iEwB&#10;Ejb1Q11o7aBC2S3iBcmol1tfJtaGi28V/VBoCn6baf4gYEHhJ75asoaERY2aoamECPJDUlp4brSp&#10;aRuP0qdFWn4uFRjnRuVa3a6MW3NFVUHgtKG3Kea0G4/w1XWxrcBEAE7oZzWAmM+6pxFCpRLKUEEA&#10;rNamlNE1zB2UWcMqTCosizR7iv3OMlDjchDXI1oQqp87+aaSeYAlunXjgxYJhdD5DluV5YzjtwSq&#10;RdHEqEZjiHGltufYP6ZFagedZTJqsAel25PITmVVcfzOiEe6ugbpj99m/wB1jp/MbV+O6j7R7TG5&#10;AI8itdgNFY2Z1tAJ3XpUiUXgNFP7VynGOvehLLfJhQ3e1oDUeHRPuOKQgpC9/wBqfqdOqp9pSEVm&#10;zQO/yWcLP2lYkyDc8phJcbdafjstIAU2hSk8ap5V2/UatrtnRtou24sbhqrLqaTirGNuY3iUMLlQ&#10;3F3Ee19n3hPitPNVV0XZfO4OUL9X02dimjinbt+xnJMNuOJzHrplYYfVcGA4XURHvd4tKUP20SN0&#10;/TVlhrsoOjEISuiX2yf8ePdPORl0e8yl3j/WDbzLjKDeba6oj3ZLSClSinwDT1HnWSusEiQQ0h+J&#10;4WkqhCAAAd0M/E2zWe49n3xnG5keDiUUrmSZt3NEBxKvc4sgUHJSajfVmRkiUB9o1PoudDX+H9Up&#10;/m98weqcfz2BkWLwHLjerW2/FiqkrK20qWn2y402PITy8U0X43Atsh1BER7bqux5T1DoOxnvmOro&#10;R+BNvBtFsukSZcrhHaUGjJUpI9thbiTRIUQQpIOnBMq7ABqXYeyV3Yn2ydtIpW9IZk7lnXX5sc3e&#10;ypt7MqFb3YTxbaWyp1JUlxwfcoVWR+ujr65wLTAKHyYgS6qp7Tx/ovpjFJNyywXW85dcWCy7GlXF&#10;1SFKdClJQlIOyR+urcHyVt8xCMAAOSNUJkYdrdhPT2TH/wBnbILivBOxMNcQtixKYTNaVyJQtSXe&#10;XtlZoCSnbYaC/wBjgP3FUn1PojMXtGtpLQLFxDd/jzmkoRHQlKVtq/cFJeJTSvqArQWTBwAdwjK5&#10;fE+6O7SuBeeurtjLzyUuOLDqUJBNaqrv9KUOqKyarxP1Q90e1bBIbNrBa8aUw5H4mcmWlp32yQFN&#10;tq5clU+u22tdVabIskJYTdGPT1vHY0O4Kl1Zd5OF0g8eQSkmqfp+v10qsuFMgPVF2wLuhuww7XY7&#10;xerbPSXAtDsYMrI5VOyTX9POisgmRiQqZkmPblUuJZW25jKLUgcH/dEJpxSqKSVOhCuNdzXS/PgI&#10;2PJMsQEhgiidHg2S4yLClLapcSYw7KdjEqQ4FIFCSKbjQpmZDsNQi6ojq50T/wCgGrnl2D3NJd9u&#10;FCUHWqUonhUgcQfJB0iyGjaH5Rwk0NEh+znbRbMkmSn31G4onIaZO1XC4viQT43CqDWix2IBOxQF&#10;1pEOvCxP3jmeV9Wdz/jRf7fBnzJrrSpqd0httRTVxTflP3f8NNDhQyYS7mREfRU0ZEcc1iOhl6pS&#10;dv3nsLsW5y3bu5EnNwVKmOzoKEJK2k0ZR4+6nEft008NjU447R7B+Cf/AKSb/YKb8lgGYc8oXx7r&#10;vMsqiPXGwM87ZEJLzy1hIQAnkVK/TbTqWVXHdIK/FZMtYlo8PyvSf4bd1MK/295XW+RWxMrOLe4+&#10;5bbgpVXVtoq4sBXkgJHnx9NY6/xk55ZnHSBWjsshitr8hulBkGU3nvSzWFyxVXInFa3WaFSkR2QW&#10;yVVNClI8D1OtFh4/0xMZcIe60G3sVqH4pYM3bbDd4zhQq7RoCZUZpNUpS5FFKqqfQGtdY3y4ErX4&#10;TfCvMYaKp7SREn2uNenG0x5DEhlh1xs/apKj58+SfrojEm8DE7BXWEiaFZzq4WPSrMw0FRJKZKKu&#10;H7uKTuoDyKjfRNbTLlVAEBirXp2wJx21RoTcgNvSIS5KiFElyqhX6bDQneMpl+VO6RMXZQLtcH7c&#10;82405ymPuKStwEgEI+0Cg/QabYtPyPoEDdYCFcRFsx7C1Jf/AKrzyktuUJ5JCtgP0NTom/dgqcWJ&#10;lLVWGKJfx7MP7xF/q+0z7jKHE80+8fsoUnzsdAZVYsixRtUjEuEddo292Lb2nOZ9xz21FZ3AK2gQ&#10;n12r40roKJhN0JY8Lg/jcyJISKNtqWpX/TRdQRX9NG9h2YL04iQdQ8wyL+2W2I8kD2uKYqxWm4JN&#10;QDrgAAJPKGsi8kd/Kzqu3X/G8NvNpc/oXG2MMTFtq+5tPNAJ2+nLSWjIDSHKKxBIFKTuz4r4zlOA&#10;s9QRLhKQOYXDnl1RebcP3VJ9RX0PnV+DlHt3IH/0iSCA/KeHwi+IC+lPdzdwtOkwmbMShP3ERlKU&#10;k71I5Vqd9KPLXGZYFHY0Xb2WlXrZClWr8hak++olZVUfZVINAKf46zVgIR8I+qDLRaQmdPssFQ91&#10;RSQ9UBNF7kUO+3jVhsI/Jc6FUvbcb85K4rq0mUyhCKFOxHggk+u2jMSTBV3gqJNgBFvtb4bS3L9x&#10;tt1DYCQEbAKr9dGVycyQpBA0Q5kogW7LpTkJAU+ndwlP28qKNT/PVn2OWCrNbx1UftK6XS2i1vx+&#10;H57LjDxANNlNhSk7eu+rgCXEuVRVEO4QbeZUPHr7dclgMlMu4K9hLSzVDSqpW4vbchR8atgCYCHA&#10;XCSZOdlVnIZuXXRMr7TKtMhv3EgFKXG3lVIHqOJH/HU40/XsrCSY6KsntTr3fJ0K3JLPvEpAAJ5K&#10;O1BphXAEAy3CEskRtqhlmI1g1/iy5pIfQ8PeB8BSVHkaHaupW0CwOAi6cghonYq5tVxn5bebpIhy&#10;fwIqgqC1AZbDqJMZ471R6b+o0uzsqWPERO5Uq8CF8tAOqxL3b1PdOrvkTIgXVP42O/kolByKpz23&#10;GHByU0QP2/Q6dYGdA4/BPorLqXBj6LYeOd29hXb4wWjrfry6ItuBzH3Y5RLdJjoSlHJxIT4IKdv4&#10;6v8AlYO89lkJQrhaWHyCz58l8j7M+N9ujWfrNxxnHb5zdhXVCi4hSti40lQ8Lqdh9Nd/9TXk2Cyw&#10;fAJvhZ56mIPyC+f7ZmVZ3fu+7lfcgnl6YtMZD/umrigFqBO4HmtNNs2uEauo2SnK+yNnyH6L0kTE&#10;uDl6kswU+2pbSiELJ3oKemsSWAZk0AJIPqqLBblHl3q7s3FCW5PBTYIOyiNv8f46Gtq6s3KMrkEl&#10;H7FyuGRQEczCb919BGw9wkkkn+Gn9dj9XQk/iSRyoT0p602qJLgLP9y9gstK9V8hQgCv+Gq7ATYx&#10;/FelMdfdfej+2sewfttqd2CiSYj6kxo6ZLakKbfr9po6BsT66A8vTOMRPHIBCN8d0sPS4aJy518d&#10;YFxjSux4EdM+Xf5ypKVKcDLTTQHiihTbyTr2NnTEBGW53PCEycYQkemw4CU/yXsmBSMpxsddW5Du&#10;aW/hGlSWkb8PBUlSdlUr5IrqqV5lZ10ZexqOkCZbhba6b7ZxT4T9OP45jHC5Zte4rcidPWwlLyVL&#10;RyCEFX/TXfTG6+uqH0wkH9eUn/azvt+ywbbDgLJ/bFzuPZWTv5ZLnlMxx4uqDgAC1KPIjj9RovCp&#10;FUQDJ3RltpZgEC3XsQ4qzLt7TzakS1c3PqpYFPur9NEWXQ+UQdEIKyT3bVZb7k7Qs0STJSptPuIS&#10;oNO0VUHckgH1Hr+mhIVzmesDomVUBEOVl+4Xl27XKXLdcAfcKlEqPkcvFBTfWtpxxCAiNggZ+R7z&#10;kzBaS+IHymw3H+qZnS3aMNx2A2XJNrdYc9tRfVugVH0Ua/qNZPzXiGyP3EdQmeFmWTx+jMo9hxf5&#10;L93doTcQ64yJSbKtKFPSlc2mEMFVAim5XxrT6HUrrMOmInfF5Bex6rpt0DEpgP8AwexTqiSubeX1&#10;3/N2x+QZExZRGQ4k86+0kUPj1rpXPzsrvjACMUzq8YdDboQiPqnpuHfY927Hv0Ntqehr3kS3mk0b&#10;4LTQICRT02p6aFsz5xHXhFzw4MwSf7jzjIe6r5J64xCQFY3Gb4yZ24Di0/etBqNtaXxePAAXS3Pq&#10;gb4CMWKzdn7Eq2zRbpSUofQShaWK+yeI41Tv5NKnWxxOkx2A0991hP8AY7LK+sAWiuOFXq7y50bD&#10;5N0kRcWmvobkttOEIAWeJUU1psD66rzsWuMTaIAyGyB8Xn3SsjT2PWW62j0Xb0df9cuYsEIkOJTx&#10;hT43ArW2ofbyAoD59NYLKnK+Xdm7br6FW1TRGgCPulMyyDpaehXbcb+4YHcHatsvBKloC9+Q5CoJ&#10;qP00ny8QxDVo+u6M90eK7Ps2G5ef+27hst0OR2Q4FyW2SSojavp9PGg8dwRCzV168EgmvQlCXyDz&#10;LqTKWrjaLbFUxOfSmU04HDy9hZA4IWa7n1+miBVOMiY/iFzEEerT1kr7/wBR5gV76bhSWo6IjUSO&#10;2tmQEgqS6ggVUpI3/j66WnyF1N/X+2SYjxtdtTDdOvB+38p7J6ri2W5lMlu2NCH7je/L20EJP8Ka&#10;Mqtusm5OiSzwYUx68pDXzMbXjGWSXsnWpKHOSGPbpxQN9jTfTkN9bjQqmzUiI2CEMc7Hh5le51sS&#10;FRIJUY7LopRal8QK122roS20s4/m/CvhQJFb5+LvxD6tmfDK+367w4sjLIziHDcUoQlxeyqAK87V&#10;230PLNMaJjgF0uyMZr46rzyZ7ItfVPeFwx67IDrTS5HsuSF1TyUaDiR4I9NE4J7hzqPdduiw13TX&#10;+PdyzXtbtCHil9nu2yM277zTr5dIW0oc0pCR5GrZ4uvSwslhsL/DVGvyd6ZsfbcD+03t9ByCxvoc&#10;ZQtsCNIRHV4UlVTuBvo7xfWsEQLGP9UB5GU5HZDvVotvV2LOXfG2YTN1j++uS+ySWgVghAAAFCKb&#10;arzWJ7AOrcWQ69TumpA7Ag9gdZRM+vjjjz8BXsxihKaKUWyk703AVoMRsjV3dkXG2ErOqErb/wCo&#10;3iRXZzjLbN8kMFblGkqWlaiU/caEDfQ05GJfiSZ1xBDhJ9+ffL1+bgsJKJsAvFKVVbr96twAT4H/&#10;AB0xx+whuGQN8g5fcLNHef8At99vO9kPSsGipuNrmLDsgpSGREDiqfeASCBWu2tv4/LEIiJ4WW8n&#10;Ht8yNVIHxX7gwLCrrbMSurkubanipUCQtDLLiPbCiUBZ3oa1odXE13kga+vuqaLDRwkHZcuvuP5C&#10;5Fu0VxSmXgZkJyoAXy+4LA3pX9dRvw4mHxYJx4zypNpgYnX0W8um7hhnZnRSbLhK02OTJbcCyxyc&#10;aStVQtSkEmmvkvk5zrvMbNWW9xKQI76rIPc3UGWdDZTcI8e6N3mzynB70mI2QFbn96SCP8Dr6b4f&#10;yEMquLR6ssvlY9uLZOZYie4Vj8cMEmzc6Y/GkssTJLTxcTxACkFHIIKj43A8DVvns0dBAx0KFw/H&#10;AfMAOpnZd4zDBJUnrvLvtjulbjMr+osqDiaBtBB3ofSus94/AptItgWbdayM41hzojrp+RLxXqJW&#10;LQkIGTBb761ITVftvJolCioAV8bHxpf5N8i94n4orFEYnsV6KZdCN0CLxHAoSFKRTiSPWu+k2FaW&#10;Yo22BgdVHfS0m1FUhHF4IJTzpUj9T43GumQBUDolHl2b/wDkux3OSEtE0fTuAgn/ADAaKnJg4Vte&#10;P32Sa7DXKYuBu8d8TLLyCV8TuOXqaGm2vQt7x6ANJdhVKqTHUJXuRslGdC4Wm3uSMbaKHnFRVhC0&#10;FRH3E/uoN6g6MqhXZVqRGXurqoiL+pWoul4CbpGBuqDRxXJlaiKjxXwdjpTaepeJXJTLJx26G1AU&#10;l9C6yEcSs0P7U+lPrr0ZdhqgZTHbVXueXGI/YwqIlL9skJDieJ+5CwBWn0313DBEtTqhrogpA5zc&#10;bnA/JTGCvdCCCk7VA+7T+quMg5VIk0vZDlnujs7G3JEJRTNjkrVHcTX3Eq8kV/j/AC0myYEXMdvZ&#10;aCyQFQI2Kqcijx7ranhGebRHQgurYeUErO/BRRWvitSNOsGswlqkd2QAWGqAHYkaNGPNxMhAIqGw&#10;DWu4KVE760VRcsNEHda6nXywM2+PAvVkmpLMspCqCvBYTuFtnYAjRVdoMSCNQlJgZzY7I96Rvcaz&#10;3J8QDRxYopKD9pXSoUB6A6ReXqNkXKPxrSB1Oqe+JXa+39TwuNPadT7jDtAPAG3LzvrMiIhIdOE0&#10;IiRruui9wI8iDJuF9BENaVB0pIANBTx/x00rsLgR1ISbKiWYLKVwbtUK4yoEhr3bb7jgjymQD4Ue&#10;JJrUGmtDbYZRcM6qorlIud1RY7kdzjZZ/p6Y6Qw6lTrXMg1CSOXpSv6aEt69XdOa6SAD6Lc/xDvl&#10;uSm2xgUNRXRxUU1AJBpX9DrGZ8D2kTuj5y6xT9/vENsTC4KGKXKVHKm+9T5oRquwEAD1QELAS4QB&#10;n8Vi7WhT5I9tpfuIJpQAn0G2o1TILIwQALhQes7uLYlyVHCalstrbUPFD5Arqi5yzcL04+q7bFNf&#10;l3CRGMNUn3XCG2kCiUoWaH7hrtkCQ40V/wBcW1XflthkWqWm1TVhshBAQ4P/AG1StCR9PrrlMuvy&#10;3UZR7AgcIbj4DdZmSKRbgXLS40oJCFpJ5FNAKVrp8M6qUQDoQlFsZhD2X2m/WlDNsnxlMvABv7v8&#10;1N6b7V0bimO8SENeNXK43Z5ti7w2VJS4+Wke2VDYhKwf8RTRRkTFygagXdEuRWTH7fm8O+KcCUyo&#10;aJaWVJ5BSxVKk1qPB9NC12k1MERUTrH1Qzk2OSpbTt8htrNtbI9wcSA2T4Pnx+uiKLwdOVbJ4lkI&#10;Jutmtc38mWjk69VtxJH6UqdzUapz6TdWQOE08dNpalaR+H3cNg6MuaM8j2xh3LnGpEKEl1sOKDcg&#10;BPMBZIqKbE6wU7LYTMCfgE6zvGxyI7llNy/A7z2jdrlkDRSL/Nbded/MUQlRrsUpPk8dWy6TnFjo&#10;jO0K6h6BePP+4D3L25L70u/VWTzQ3ZMYlfjW+PFISkBKRRXJJqfrTX1HwvjaoVdwHMt+V8y8n5mY&#10;t+KXOLdwZU0puHdJXvREgBPMEkACgAKSCa6nmeKrkHiCCm+BmiX5bpx9A96O4nkP9/5K/tJQY7rK&#10;1fcAr7aAK3IKTUn66zuXjSpDaumMhGzcLZnxwzvEp74dskZqHdZhZXCeoktNAkE8wSag+tdLb5nq&#10;RLlRnjEyEn2THzjo6fcM0nDETHXdrjHbMqaykIQ8XaOK9sUIqKUJGlFt4jECwnqEZi0ylL4brnkf&#10;WWM9edSt4FawuTlU6ZHevskukFxBdHJtpSf2bCh0RiZxkdIjr7oXOpsMgZS2WP8A5ddXRXsgueT4&#10;0lkW9spbtUJuquDdaUAPImp8n11pMW4SEQdEDVIiPyKDhZYDfW7eJXjHHP8AVcQh5hppYTCWviCl&#10;Tm9BTkKjQ0vs+4Tf4n9UdU0gQ5cqpzXKsmwY45YskcQzgVnhh1dthIDaXyHUulKik1UVKA8+mn+P&#10;L7YmQDy4fhLrMAkzY/I+qC+7u6sazrJ/7vbI4kWGXGjuuNvoB4PoUSoJB2CqkeK+NV14dsiST1I9&#10;1ZhYwjHqVu7/AGrsQtl++JuS37J5MW1QIr7r1rtzaQibJASpxQAACuHhRJ/lpPnVV15MZykTL+io&#10;yLzEyhAP7rvuqY13ssu7sJ4TmnFNAA0IpTcUrsQDoy2PWTFUU2kbahMjoqXa5+IzA82qQtYCApBo&#10;AENqFfqdxoDJhIyBOjLshv7pTd2RTCubTsQ84ynApaaVKSoHdR31qcFpVukloEZMFY9YWmaL3br1&#10;EUs2gf8AkSG0LoXXOJCk8QNwCdJMhvk41TKyJLNwuGQ2OPL7Huq4bZSyllTxK0/cF77ilfFdWVWH&#10;64klVWw0ZKTA5zt1luWCU5xejOmS24RuFNrWRXY7ED01f5PGYCfqr8G9paI/kXCzv53J9pC1QHXY&#10;QWV+U8VDlTj9QfXSaMetTcpjIknVaQ6bkRLOq/2CCv24y20PICTxqniQoj+I0psoM5RnJX/YOmm6&#10;zL2fdmbljeQC6NIRJhPB1t0ii0oDhIJOnp/xyieFwAGKxb8vcGeFzTmNttUuWJ8VEmXcEpcdix1G&#10;goDQhJI9a60HhMwSHUkJH5jFl11c+jcIEwi35b1c8xf2o4VcZjA5symyshtz7UmitqGujMk15TgF&#10;gPRF+B8eaof5S5lu5WwsW6/+N3T/AMb7zecgnxnO08pgOiUtupaDr7alpZQwVei1+grrOVSysjJh&#10;GET9YLPyiso1RrkAWPpwhHAsp7W6y+Hs7re2stRWHLY/PkSkhpUomTySGUk1UD4J9QNbDKxRG4Ht&#10;oeH0WMsgLZdh+q+/D1JZ6psF9t/Ju6QmnUiRQK9z3HFc077EJrqN8CQR6qysOR25WpeoL0bPcbrF&#10;ZcX7sm3SVNKWmhX7keiUn9Kp9NYzPoEpj2Whol0ghLM0y71hQhQqqmyHIzq0oII5NkKNOX8Do3Fx&#10;+gc7K2+35D2Q32DlUVgpjWYUu6W+YWoVCSlXFQ/XY6nXEAMdlS5K/df2nMsSbjZZeFARJDLjTHu1&#10;KkqK6kgDwOPpXVEq4zl1gET9o+tjuosa5IyGTLFweMZcCbyaQU1DpUa1Bp4NdExndRIMHiVyvx1d&#10;1biTH0RytEvHYhZu9ErYcDtRQpJKaj+W+j7QZASHKWUyAkYjhW1ueZNti5Mw4iRZJCj/ANpwKW0t&#10;tfGit6ivp+mlc8kdzWdwjBCQDsirMsjVdsTPur5NtOM/eACscUjwfpTQsINspwd3Q1Z8ltKWrqha&#10;wWFNqaBBAKTw2NNW1wPZgF22fUe6VfUXd+DXzuB+wdjQhe1Nn2IVrDqmkoRShfUpBSr/ABPjV2dV&#10;OAeAH81KqkGPaRb090/btneOZtiMCFZ5KRGtwfjNtIUVpbShxKwhKlVP2poN9ZWcJwJcbpjjt6qZ&#10;lL0NnK7c3GIdC0pBNQSQONCa+vnV2F+JbhemNXWhcKz/ABXHLe5AmOJbHOPwbUsVqRQ0qd66S+Ss&#10;lEuQmOJET2RPnTFu/DULRU2p9CXg6jcoXxJKTx8V86VVXCxEW0yrLFA1veW/enJCke097SUvOI2J&#10;CBUHf1NKatuZwPVQgdNFzy5VpyFK5EBoBkUSsqO5PHfYaKqeMXVRJMtVWX1dcXgTQEl9pz2kAUFa&#10;KoT9aauolLsy5bXEhUmaRrZGm+wU+0+9HUHXaUqVKCht60Ovdj2B9FSItEgcoIySO5erhFmId/pu&#10;lplSXD93utp4Hav0Gw0Z92qhXAAMyrM0fTGc/BlRyIJcLCVu1FeSakgn1ro2oGQfhUWBihLrsXK5&#10;9nzLZCWAl1hClj0X7f8AH1oNW5TfWCdwuRg8dETRHI5vqY7DftyC6pCSPtUSkcga11AyJhoVEwAL&#10;IR7Zw9+9ZGqW/KQmpW6qMNlEqGyqn+Gj8PIMIMRqhrIHslTl2YXLpnJLR2dBWtywRgGJ6mVDimie&#10;SQsU8HwT6ashgHJBMt+PdFfuxT8Kzqk18jPmnj3e3Yky5sW1MWPcAxHlusNpKHAygALSFb1+tKat&#10;n4ewfMMFZiyPXod/dKzKO/OwbdiLfX9tAaw1p9yVEATuCpQJVsRuab6cY+IJxEZHbhLMrHhXM2AE&#10;kqD173p29faddKcXdMfdUX3o77QkKjpSrkt9AVUgoBrX6Cmm4prqjrt/RZ77hfb+JEk/vj9i9k6r&#10;7jn33FL6i7YrKaiurWhPFxtQPJQKWzxSPu2/XSbJyPviQAQyaGmYANm5XpDipZuKIlyguKQ6/HC0&#10;hSqmpRUip87axnc9iDwmcqz9bjdBcNqRByOTcXk/1UuEFIPGu5IJ/wAfGibGMdFCAPKXN6zG3WSf&#10;ka5iw1AcSpRSaAjchWx/TRUQQYqrlKHJO44GVYGiXgDqXblZ5CG1tJIceccJIBSNzQEb6LsqLSnP&#10;QKBg5jFagzjpe295fDTHcr7Zjf2fsaM4XIlwCCl5xlsVCSAKk13FdYTAzDXnGuMjKB4Wgurj+3Fo&#10;DSCSuI9o9wYFHttiu0hU7CpBMZa1rPtqSglIr+4JJA/np3bIxZ9ihaqvulpujWOqI8hGcwoCzdmH&#10;Ks0Soo4g7EDwaEeuvV1iUTLZlC+Rqkx1XPsS7Z/esNczSFJUqa0oCS0+QgBfHlxQd9gNe/ZQMQQX&#10;JQv/ALA99YhkhrT2blGcQbpceLiZEFZQHWTy4uNJ5KUpIPih86cY7dTKZ1GyFvsD/BZ17S+RUu5R&#10;Z1tlyVDI0OLQkJRVtQpSpJKaGn09dNMHxwtAmXIKsjIR3Zkr4mJdj9hRWLy0oiHKeEZK3i5wQFHi&#10;XFH7qJqNzp9GEKgS2gSPIy7JvGOhCeGO/wC3JfpPTjd9v06OjKpkj3oMmOtbjRZrxU0qlKq2r49d&#10;Zm7/AGuAyDCI+I4TLB8F2qeY1/qmNYfg1h2DRIsq5JLVySEhp59XuLU6oDwgEAE/XSvK8xZYSCfi&#10;U/x8Yxh1KO8HFr6s7Wj4/gbKCptoiW+FVBVxC1ldfFCdhpDnUjJq6vqmPjiapORorLsDLLhCy1qJ&#10;dYjjjMxRW4pf+ZpXihIFNd8biyjD3R11kZ7bIjx7JJV9bRY8bi8LSSA7EbHnwmpBG/nfVpr6/KZU&#10;TTAOPVKr5LY/1lhL0i2WCJEhX0x1LlfjgIeKq8gVbgE1Ojsa+2yTB2Sy3GhWCQNlhnJbfkOfZmj2&#10;4y3G5cgRG5TbKw0VqPBNVBNK7a+k0ZEcakknUB25XzvzFcszIjCIYeyJ7d8WO3bHnbdiuFqTJkR1&#10;JW4llRcZWCOSRyb+tfTxof8A9/RZHQj+a7geCsosFk9h+qaPWj/cePZSzZewcek2fEP6rUN51stN&#10;turoEkLWdwT50qsFMvlGQJ9OFo7LTKJEgQ3qnZ3deOwbV1xCbyv2HIUZtKENKcbeUphsEgtqQapN&#10;Keul0qNZMzqrGvZEHxw6MwfP+kj8gL/78id7r7UWO6+ssRyhPt8S3X9xH6aA8vSKKolvlJF42VO7&#10;JNfb4jhDC2bVLySR1Rk9vdgAUuFinvjkge4KBPP1ST6HSqcbKYDtym4jCdnxKYfxzyW8Rn5/VuUM&#10;NybO0laQZLRUj2t90mu1B+ulWXEk9k3rkAGA1Rvi13sXTuOzrrFd42t91wxwhRUgpqRT19dWU5Uz&#10;Lq2iDzMQSHY7oE7h6GyHsVULKcXlcW5XEhFUrbIWmu4FSNzXTzDzTGQjMDqUnsxuRqlVZ8UuuI5o&#10;nGMnUYrzKiQ5x4pdWKECu/kiu2qsm4CRiDoUZUCQ63F8MJGUZHh2Q4pdLi6xiyWxwbLvtIWuhUN6&#10;70+mktdEyZAE9VVnWASiCFjz5e9EysH7AN5wt/8ANyMyA8GJaQ+3T3ORqUitNaXx0a66w51Cz99k&#10;+xDPEpufDJV6C5OV3KKpOXpFW2VH7VKQgk8FEfan+WueT/ygdDqVDF0n8gwRZf8AJ7t3p2/acJkO&#10;iDIuKEsvTWQAUOJBogn1r66a+PwxbKHYCJO7JR5LM+oGQGyG8h61x/BMuvHUMvnDFwUHZEhcmoc4&#10;faogKpvqzJrEe9cNWQ9FkjIE6AoquHZ3XOF9Iu9dWRXstJ+1mQ8UqQshJTVKvU6S2WSNf1p1j4g7&#10;mQ5WaMB7c7FyDNGMAxs+7AdVIcdnOhFA2hFfu5b0rtTRuLhi4NLSSsz7/wBrqNUZ9RdaS/8AUjl0&#10;uKVpYLvvLiocBLrizxqg7mmw9ddFEIQL8boc5MpyPXlG/ePaFhxe5i148w9FmpaaadDaz7ilgVoa&#10;+d/01PGv6l4EqVuO8dd1kr5X5v8AIWFEYyiHbVNWR4KeU+00txSFHx7hRQVI/SmmXjJVytcyIKDy&#10;a+tTgOVledcJ9xuxn++Vz5Sk/krWeJLhNVE08jWssiBEjgJNTZOFoILEpzWjsDM+pMNhQrc6Y9um&#10;thK5AaUeP3kkghRrXzTWKv8AE1ZVpmR8gvpOJmCusmXC49Z521kl8kTc1eF0ZlNrUWGy57gKVAJI&#10;RuK03NPTRnSOCCYRZvXZD2mOVF4kLv7Yw65Y/fLZmuDB23vFKXQhvlVSCo7prt/jq2vydeXDpYAo&#10;UeMnWQRLZdPc+VXfJJ9lyB+M4zNjtJaS4tJUgO1/cRTiaCvjQnj8foJgsxTuUoWRERqQmH1RZ2Mw&#10;s0e3YRLDV4ecR/dRKUtaX1JSCsp3JQajwPXVQjEAwkP4baIPKnZSXK9HJ8RMSz1eAQlA4rH8PprE&#10;U2AFgn+QxL8pc9s5wzj2Ml1p1KgEVKkmh39dFY0O89AhwXLcrOkrPUXXKHYLjyktrAIp/mCqj19C&#10;dHXVEQcBNKQQqXPLBe7VbG7pGQXLQ/yIeZSFAKB5FCk+hNK/XVlU4WluVVkuVR9G3MuZTNTMkKRN&#10;FUAKFEltQKkih8+u+uZ8RGMWGijCgyWi+t5a4TSEPEKQyrktxNKKTQlJoPoDpYQJHTQqeTWIDUJg&#10;SMjRJkomwFc6oCFIr+6ooFGumNVLR13WbMyZMpEiLIl2324S/wCgQpZQr9pUBUjVcCO7lFWnRAtx&#10;Z/vDwD9GrmzVtB/cHGxUUUD5p6HR8Y9XblCdtXQ7lFlZtMJF0tHFDxKg8gD7d9j58V17Gq+2TTUs&#10;jLMYsEp8suM5j3ZcNlIKQXOBNCQNyKGvprRU1gfElKqu0i6D4s436IhVvUpDygFFhwAUUkkEU2NR&#10;6aZCAgdVbqfdW6kyjGbuDSFIciqCn2Ry4upKeJKaGoUDvqXUMQOVWJAFwjbrhDS+fL+mHUh5Du6a&#10;L8+dj4Gk+bJgw1RlNQK0Z0xkcC6RBabsoIdXQNupAoogeK+mshkg1S7DZF/X22Xb8g5UTr/BpT0p&#10;CXokpCmyrluOQIqOG+2icC02zHXRkBfU5blY2tsyZJQ4PtdiyFlAKwFJSok0VXzp/bYTLTRHVUDq&#10;H3CluWURQLxLaYXe2SGWF02VyO1aGmlpsAn1cq+Z6jRak+MtvyPHLGhV3jexOjuF0pQSpJQ4ApJS&#10;afXSnLsjKXxLqrsSE88UzOLkKLtbbg4Uz1JWWl7ErSBuD/DQdxMDE8IWMeqE3smF3twtzqyF+4pt&#10;spHkjzU/+jXRDoS3KMf0Vp17h8x6Ql+7lTDCFfcpSa1r67H112yQ1YO6sMnT7xy89eY3al/2eG2u&#10;YtALylpBJWBuR9DpXIWTLE6KZBIQNkjdiu+VuSsgFbc+niUAlSkJUPqP+nTD5CHxGqpYmLJTRpgx&#10;POHYDLjrdqakFhD3NRT7Sq8TT+OmQojOALboW6yQG6D+y+0bzJYlrvChI/FcU2lz7SslCyB5A0yx&#10;MQQLRS+3IEixCqcSze2diuwbdFcSi4RVVQlRKSvkrdIr5GqMvJnRIiWxVuLidvkEV5lInGzMt3BX&#10;F63Slxi4DX2m3vuTT+Y1PGkCCH3DqMIdZqxiZdKaxi42qLGVNE9hDftJXQppuV77eRXQuomJAsyL&#10;jVEjVKHMUPIC/dBbdAKk7eg/hrRVNKOyFjZ0muq39wycVuMAPPAfjJDiCvwR5/8ARrN+Q8PGcSRy&#10;tRgeQEj1K0l8aO77/wBzXliA1DL62woNTZCVNspV/wCsuigNB6HWZPjZVR6ksP6qeY0D3P6cLAf+&#10;738Y7BiEo982loIvl2ujjF0dU99rquBSkNtmg+0p9B41tv8AUPKTlOWPI6R2WE/2TxsWFlfKxNa1&#10;ezJaKtyBWqhX1/TW4sDoXxYLxBRLjE5Me/iO+pDkVzkgJWkqTXkCAkbEeNLM2oygSBqFpqZkT1Wg&#10;umO0Mm6+vS7S64lcY15jkA4yOfIE1/QgCmslfSDsE076diNFs74xd4XXIewmGMhUDjrEf2YqAqiu&#10;SgSVEg+BpF5PGIgIw1dW43WBlIv/ACRpOynHMVwe6Xd+eqRFXMffWpaSt9KAuoQgKBFPNCfOgo0S&#10;NgA0I44VN04M+6zNmK7hdrWw/Jaq6uQoRGkH+oErClJDh9ABtTWoxgCCAdt0nkBA6oXeyqE511Mw&#10;lS0HPW7k28zJj04tNe3wcB5HeqaeurrRGJc7LsIyMweAkt8r76UybTbluCRc1xwpTq96BKvt8eqt&#10;9OfEViQJHCtnIxMiUW/DDr7oqfk/4PZkL83NmHYjtuhzVe3EbBT7rpcTty/eP0GlXmszIgSK9Inc&#10;8quuoyi76LS+L9MdsdP/ACgy+yWd0yOsHm3VxVQxyjMiRAQ4eFDTyaCvpoa/IplTAguefdLaXkH6&#10;sjBzG5jWLvWxxwIWthqQFqpVYCFV/wCeiJXCU4yClCHXdE/xxuiX8SER9HsREtKQ46moBV7mydxX&#10;wdU5si7jdX9Ql1nl3t87PVpi+4G/dDAS5/21pQjjyA9Nx9NaLGkTSPdIpQH2yKYmBi12iBb7i0kP&#10;M7hxQrVKlfbx2HncV0gyYEykHTOBBjqoOfTmMUzWXdkj3EXGP7CEHfjyb8Ej6auxImcA/CpyCFn/&#10;AK7hpVmC35aiICnXIj71NyFckpTtSh3098gSa9QluMSJ6I0xJ/8AGVeLncY4FybS3wLmyC2ghvkB&#10;9TTbWXyAY9IjYrSVjsnHgTdyiOSLylVS5HZQAK8g0eYNa+a1O+u2xHUAcKgS1I9VnL5p2/JbNi8t&#10;VjbUqTOadcW0lZTyrzFCQPSldNvGCFpHbYKdVhiWKWsPvhVpxDG8A7DioRZbzFct81agCh1XsNpC&#10;a70Pmh1E4oMjKt/gXCuyIHtILn2LjvRsLrxm8zchdgSrR7bwbklL3uN8uITQgkkH0PnVlRslJoQQ&#10;H/sjQe0mZIDFryx3F3ew1anPbxmO7VppZXxklJoHQg7AqFKj6a+heLxBTSSQxKyWX5Q5FhMdgtGd&#10;r322YVhF6kTEqVd/7dIYt8RW6VL9viXwmlSRv/LSzLgbSIgbKeNEwifQoA/23L6/k2O3zBb9JH9q&#10;iONyYPM/c0VBSlJSfRJIr/HVWfEx1jzv7qvxszIAnha+wlia1dWMmYTztjDT8ZCH0kVSG1JbSum4&#10;/d66xN1jTIO4WsrgJwbhVsRyY7+Dj4aS3MeUl8EbEFDpqN/46aSPx7cIfXsB6KJn2I2K25TdLW00&#10;l1r2UutPGv2LWocgP5jQU5mRjIIqgHrqim6wYF8xSx43akrkzHEKZbSwhS3FLcTQpASCa7V1Xjyl&#10;2kUPe0Q5Q72p1Jc+sLDB/wBRQ1QLo/7cwJep7nt1Iq4nc7nxpv4+z7SxKAsuIPxUKZMOXY/xSjhH&#10;ow0VEmoJSEmh+u1dMrIdC5VEbS7uqHHbpB6etUW9W9oyrjEdkpkwCSWnmlJNCsGoryPnSrMxhaXi&#10;GPrymVOaSDCWxTisd9xbJemW7hcmhGlqYS4ppnylQTShJ8gEgayEMS+jJJBeJ9VqZX49mPERDSSl&#10;Xd5t2VOl2WiMYaU01MfJSlQcWeFB6+PprSRtjGYE9ykFuPOUDIDQJY2vou2xMyvPaUaeuDNt7dWY&#10;yVE/nrQftSQd+NB/PRmbYZgRjqSrsHIA+ExotQY1gLt++Oqe6MKkIfFv4R8ngNCjkV+TQpcAHlPL&#10;7T9NZy3H62ESdyjI5Ee3VlGYyFmW5apCSpUhLfFK1AgkKSPJ/QjXsejqZAqc5FHmMY+tWWxL7dpB&#10;djAoeaacNUb7KFK//A1TnQjKvqytpnIScFabu1gtyMQZtVg5RZUlAmeeRUpRpSprUayE4iEtBomv&#10;2GzUlL+LLRAyVyNc/sVI/orerQAjxSu+rDEnYKHVgwXx6ExasgENEhP47g92vpSm9D/y1YC4XCHL&#10;ldVwkxnLE5DcUEFhwhsqHIqVU0OrASC6qlJUHYsOXdY0Gcyr27gUAKPHlyoK/wDGmiAGHyVfOmyH&#10;svx+HbLVAksL5zEBmeOAp/XJPJKv4gaujH5MNlVEl3O6EOxrpOkNsQbg5SDJc99pwj7kk7AeP0pp&#10;pS0IsFQY9pOUD4gwuD27GddeWiMQpDtPtCqVrQ/oRrtpFlbEKwEx2RX/AH9lGTNHiE8HVpSQdwop&#10;KRWvnXDURW0UOCJ2MUv+7bxlKsgM/HUIJYTxfDoNC2ob7+dM8P6zGPfZD3RmNIpadmX5c3o6dj1l&#10;CAmaSJaiQSpwfd9qiKihOr5ZArsBI0CnhYv2H3WQMzwKTj1w5yv/AB2lBaeIUP3ISORFQmoI/wCO&#10;mtWfGwmMQ7JlPHDuHQxcX31xAyChYpUFNCoD9u58+BphVAO4CU51hETGLElRLFf7xj1z/OsElca5&#10;cFNc2lFJKFii01H1+mr7ahKLSGizePkGFjRYy90+fiUyzD7ai2NuUi5NXNlLkz2OXBLY4qWVE7hS&#10;XFUO2lmX+JI0AT3JkZxBloQvV7Cv7cqLDhJ/ozW2EtuclUISEfasV21gLJn7CDyi4RPRBmSXu3Wm&#10;VcfzJIVdVKBicTWoTtSnrXTCmuUwCBoFRZcIFisodvXS9XDLHVXNaxYnC6XmUEhTgA/bUUpXlpwK&#10;OsezaoQWglFHxG6/6mxK+y+xg0E2KA4lS4bvFaA6ogVKKGpFSd9JvJ5shH6i/wAk2txzMCY2C1pE&#10;+W8LsXsyy2Fu2B3reAENcQgKDYSCA4pugrrNeNwo41kpcojMmbq4xOkUPd9R/jjbcudsceQhLc1P&#10;5TSI4SGG1H/IlAPk+urqRZZbrsiI2RoraO6VHYUm8YLeI1txJZdxyYjm4p0qSmO1x5KWoEnWnrqd&#10;4AaFIrMnuDKe4Wdfkb8oL510W2bG85MxiQ4UmO8opQ4pIorkB6fy1fgeLMpM+irnOM47sErek+8M&#10;x7L7GexnF7c6Z01tx+Q3AUEIaZT+5Sgqg4DYV86fXeOEIEy2CUnLrjJoyLqtZ+OMZOTXKZ3Mp6HH&#10;fd91h2K4PcSCVEAkgg1FKHUKs6EYCNfHqicuoyLxTG7GfwLpr42GPi6FtXmS3+O0Hv8AuKVyqVVV&#10;53NajXoW/dLqdQUrphLuZT2CMv8Ab87jsGb9fNdbfIC4OwcQiKlPQ7oFkPpfDdWSARuEq1nfIeEp&#10;jkmwbH0WmHlrIUiO0ihb5CXHuHIe3rZ1hh+WMf6ZmlZiT4qgVmOloK95YBJ8mlAa11f4/wAbVTGR&#10;vD/8FZ/7adwaA1XPCkZj1Zl67Xk01S5zMUNOTCaiU5UrK6qBPj9a6S5E6wT0AAK0eJWJxeW6Lrli&#10;nZubRIfZ95mKcx2O6Y6EpeBqmn2lYO5TTx/DRWPhR6ul13kRVPoF8yXvWV1BMtq7I/IXdlv1ktoV&#10;/TDNKbVr4PnUY+PFsmDt7rsM6U9khfmn2EM9y5i8tPFM9xkOuoRQJopVASQfO3imtL4bx4odxuhc&#10;rLM6pEFig7of5DZd105DwKY2qVhkia28tsJC1tlaqKLVfUk186Y+Q8bC+JmDqFmfGZkqZ9bI/lse&#10;FpOxd6CNk72N43LU4tQVMiodCUv0oSSdq0Gsjb4/pHvIMFrYZAl6LqkfI6wdiXF3rnPmDFu6UlLN&#10;xfX9jiedeSTSgoagan47xsqomY1BU8uvuAfRc+wHY1/towzIkqVjr7Zbg3Jo8OO3GpKa+P8AjrmN&#10;YTJ9XQmTQIswZkafCjunH+tesMh+PecMOyIKnlnH7uCUITIV9wAXxCSSNiNG+VyIzoeY+XDcJVj4&#10;8v3gnE6HccqmzO7XK529zIJ9s4Xy0uJaWpLyg4tIXyCgEkgjj+mkRvM4tIrUDHAl2A1RtiHZVhvO&#10;Fvv21Qi5HJaIMpZFQkChFRsf5aCtxZSDEaI9/kJDhHOX2OHM+OUWy3KK6bopCXkOJSSuj33KUmn1&#10;8jS+qmcL2gHChkZEfqPY7oRxXOb9gUWLZ2H/AGoCB7z/AOSCohA2Gx2rtvpvDFlMsEnuyoxi7hWe&#10;RZX1D3TBMS5qS1kDSkBpbQJcCk/9FBWpJ0vsjZWWmCice6E9mClWDGu7sYYj47GL1ucuTrjUZ+QS&#10;lsNpAoohJ3JGmGLjyuIifi6C8nl1GMpDeKHLvCvlr7AkWy9BF5dbYSx+QVrb/q15KUakip3Gi7K4&#10;VyMDqQlmEJWiMtklcj+QmeYP3E9bcfD6bG6lTHtsrVxYCvt5VHkDcaMwMaMoGRlsrM2siWgXyF3b&#10;mp7ktEuwOyo9zhrQ8p+Mo1aTyoFrQQSSSfGjMSuYDiSVeQqrNby3TJ7q7LYz19+8ZQhbs+CUtIuc&#10;YrohavvU46dqE/rqFkLBY51/gq8WqHXVC8TqBvubr1zsbFsteXerS4puHbUOcI7zSD5LSiaGv+Ov&#10;ZBhV8SyKqhaJaBEPSNodmm2XGaW/9QId/EubYbLSkggpcKlGgppbk2yJia36oisxnE/buEwconQs&#10;KuCpFqDUh0PliKlklPFtA81qdz9dFUydxLlU24xA7DRLy45FZ+xc4Djrb6pDDyVFx4EqIHn7h6D6&#10;nUMyU6/xKLpFcotLdaK7H6Ys2b9Auu48Uh/8ehQ4pJ5JCDv9POuY4k/aKXWWgfA6rx37EsEjE83n&#10;4/LSWnWJC0HnT7SFkV+0kfrtr6JhTE6gfRZHydfS4NsVc5ZEz6FiECXcZDr2MSU8oS1KCmzw2oK7&#10;inppdi2U2XGIHyG61Ofi3QxPsgXC/dRxcllzDIsC0fmsEBpAIS76k8SRvWtDqfl665xMZjQqH+rT&#10;mYkyOgWxYkRWe4bFXk7LcJcVhoPqXxoAkHma1rXfyNfPX+mWmoW0+wzjpqhLNsds+aWx3FLC+zGW&#10;w37scLQk8ko+iVU22286Jqypd4sHCsxahCXcpOWAZ70zlbd8tMlJqujjSf5kjiSATQbae2Try4Eb&#10;SHK79ZnYX1iV6X9h9wzYjTjEfitp0AIUT4B+tB+msDTQCXTU1EjVZu7YyvIHJganFX9ufK08kqqk&#10;Ef4eRpxVdHrpuuwpHZKeTer5a8jQ9HCZEZocUpdUeSQ5uoAk/p6/y0w+MoAHQhHVzA3TUxHOJNyx&#10;dVmu0dLsNz/uJqAQQNlAAnf/AJ6VHHMJ9n1XbYiYcKixjH7bFypcwJXxqlCmyOOwJPIH1qDvo/Jm&#10;8OHQlEusupOqclr9rH7cltijjSk821teSg+ih6kfppLCfaStyXMWLurzGLlIvElL0ZfOKKJUlOyT&#10;v618HRl2UIRYpPT4990aQ/y47RaooMrr9dh9P/RqumYmXK5kwMAwQ7JZkfn8FbcVlVF0G38N9O+v&#10;xS5w2ioOx4jse3rKjRpW/AeCKenjxXRWFuwQmSXDJOZXYLZMU1DeW4l177SpqtTx28pr9dNhdIei&#10;hjOEOpx+2/nvQYKvamsoCVpUVAGhJQ4kbGor9dEwuIZ9irrnAcInsa7QmAn8tPur4riuukftJ3Cj&#10;9f1rrlhI2S0wPZwulv8Av8e4xk2paeKl8ChWwKEKr9pPg086CyRAxcp/gVjlPTDLVeEWdm6toKWA&#10;ggkfUGnoNZCVokTE8K64CBcIF+UHb1xexVGGNPcblutHvIWpPGlCSR5AOjPGUCo/ZLQJfEfZIH0W&#10;esIvNxegu2Fh5C7mytSkNo9xABKvqv0P6aZ5FtfcMPiU7FRYSGwTq616KldlxZFouqFs3J1CVtpJ&#10;UjkpIqCCD9dLLcwUy77hD5REhputHdBYlnuL2heLZKFCO00ER3VnmftGwJPp6aUZwrJE6uUNUS2q&#10;r3pGW4/ly5DbxQStZ4hJI4nbx430aBC2LEKoghWtjZeuC35jbnBQX7zjY2oSd6fxOh7IgFijao6O&#10;nrh0NV1wxMjbj9oUulSn/wBw6rqiInVVXalwjbF8esFvwiY3L9tV7WlL7LpP3AoUKp/mNDTtP2+y&#10;IlE9XSsznK/9F5uv8htS4lA440kcgUkelDT10bCo2w0VTOEC5Uxb8oYVkUF8tuK2eirSRsnfmD9f&#10;TUsfIlXPoY6KN2I8HcJYdwPQF2F9w8WypoELc+0cgPHj1prS4IILrN3EgMEuug7Tnv8Ad4mUWe2S&#10;5VmdcLbk1pl50NAuU9wKSkgCuqfL4/7gEBnHum2Ff9IEZlnWpszcslrZGFZ/FMVTyG5TNxSkoccb&#10;Ca8lJ9eJ0iqjbVESAd1ENbIkEaKp6wtkadd5zcJ4P2lpATFfqgh2tSCABUeaGo0NmXdSCdHRFcjM&#10;ENqEG5tYxKn3Bxwew00THCElJJJO+w9NO6MsRiB6IY0ElK/OejsmmrhPxFodS7y+3lQpAFdyfoPT&#10;V9XlaZgxOhCuhCdUu6dfxw+Qd3wLDH+rHo7MRlC6fklI5pIFDxr6ayvkPEn7f3AJb+i0UrxkVdeU&#10;lP8AeC6vyTPej8b7QthelsWyU4qe0ysCOhl9NEOlvzyqNzrQf6nmVfZOGgkP1WL8ri2CwOfidl56&#10;W2ytoQAVINweaccPJVEpCar5ePNE7a2srCf4IijEFMX2KtepbRJuWcRj7SlpSCUgNFypJAB4+Kb+&#10;p20LnzH1sCxVuNVIzMidAm3BlmVd5NoSkGfEUsSVFsAr4hO248FR1krsckuTv6J0ajGII5TAwbKc&#10;1sVrQtbn48rm2VrbV/VoDQJ2p6Chpqk1R/EqdYJDJ35pmM3/AEo3eWKuW+5RfaMY7FTgUkABJ8fx&#10;0EMICXclCX2M9Y3CD5NyvltsqbrdQGnIxSVtgpUU+4khCFfUgHV1VsYyPoUHYHYjcJO9ixHbRl0/&#10;JnmFJtC47ZZdbAIW+5yV7hDZFd6JOmcSJCIA/nwuVW6sN0rHGrp2HeW03tSEuwJASuSoBDim2TXh&#10;xUqoG1dxtpzEjHj8eQytyiIR7FF+CG99rZxCwuwQw1lIrLuc+A8krdjp4qCErCtgdgqnjQOVWKo/&#10;ZIvHgHZSqrEa9Ct4dYQc465wxy0ZPLcmTZKUTXZIUVtlXtlsNFZ3VxTT/DWflXC2XeAYKgOD1Oys&#10;LfGdjt25EhkrfLT35B+7lxKlKoBUigB20xpHbt6IfJiGVR0vncw4vd4KG/cEaa4Ty3ATzIAP8tdy&#10;sf8AyA+qh3YRKEOx5Iey23XJpX9ZbqvdaAoOQ3TSn/p1psFhUQeElyCexPqnL1xbkO46w1cXEtwW&#10;1Fby0+Qr9xJoNZnLk9miNxpPDVB/fN2hIubiYIXICVq9l4UH9NCfNKjeh0w8TCTMdAhMstqkXiFw&#10;mESLxCc5ohylSlR1jiXH1Aiu1dk/u07zqQR1QeNaDNyiPDb3dMtRJtT6VLW806EPISVFXBwrNNt6&#10;emspZR0k4WojOLaLS+DTFCSkFpSU/jR4jYpUqBA5Gviia6FlIiLlQMQCANz6pL91Wo3SbPxW8PBx&#10;MdmQpCwByTyUqiQrbcA76c4cxGQkBoVwwIi6zZ8ncQxWw/Ge2ZdMdQu8Wl9tUWM8F0dedV7ZSSkg&#10;miATsdF+P7DIlAaiSF8pmCJ7HRZU7QuOGzYlsVh0+TIecZ53aPJLikiTXkFhSzv5Ip6U1rMGMtTZ&#10;FmWJ81kCcgIyBB9E0fgDY7ddOyZUyb9xhMByO3xFVOuK4f5vSmn+VP6scCI33QGFLceqbvzAyN3H&#10;O0sPiR4aDeIjoXwfQaSYstHt7pO32kGn1rrNUylOE5Dn0Wix4CQIP4hDXwZv/XNk+RecYmtjnAmp&#10;Wu2pUkp9sx3CXEp+lFHb9NUZlsxXGRCHxOpsnGGwWzMS/tauun73GXwgOvvrRQqJSR+0VUSaVPrr&#10;EZdhOT15WupiRXFC2J3KTk2a21h90GfzUg0G6kKCj9pPryTpzlAV46X1S7W67Iv7ksbEe1pfioU5&#10;eVuKjSR4KEo33/iPB0nx5kljsmEZMuXU19n4LjcPs6wK9q92p9ftIX91UhX3EA18+NEXESeGxKFt&#10;iDLXZBfyL+QOSd75W/k2VENKUlpLbTQ4pSBSlAKbfXTjxWIKQAdXS7JLBggCF2jEsdvatqSqTdEu&#10;IC0spP3K90JAFNq6N8mJCBlHYLnj6RKQD7o4Zh2ZeLXRi+tBGWXV9yU3EpuzD5ckihrxqTXWXwvJ&#10;ysuA/tHK0WV4U01/Y6i59k0WHhiLNZVhkJbDbigaADjuK/XbTONPafYhLa7CC2qtvihjfXORYNLw&#10;3PXkofvDtWJDjhBZbaUpRcBV5JA2/XWb8tO8XxnVtHdabC6fUe25XKT8fb7bbX/d5nGRbXlqFqWh&#10;xLhkR1OEI5geFhIBI0bTmGNgB5QVlVc63jvFXEHKcqwWwXHE8Te/GsVwQzEnssU4vISeaSofUEaK&#10;vMZkSPCExatWKp03hcD8NBRy4K9sKNCKqqU1/TVVY7lgmMgIqwyLv+9YlY2ZzEEvrcC2mlIBPCn2&#10;hRA8U0D5DGl/adEVgmBBJ4Wq/idnecZ912xd89AS2lrlC2+4NKoocq711nMzGjV+OqO7h2Cs8qxW&#10;e7mSY0pCZNsWov1bpTfcK3Naj11CEwYuhrNC4XXm9igu3uOnkGI/s8WiCCPdG5P89QjInYKyuTBy&#10;hW6+2zLdtvu1QltToB9HPNf46IpYxclU2y1YL61dHJEeOOFUtMgrfoTRxVQK/wA9TJid1CMCgrsi&#10;43Cw2l2ZMWhcwuIWwkKBHGnr+miIaNGHKiACXKockYVkjFtmo5Cey2VuNHcFKkk1Ffod66JxriOz&#10;qF1IB0KB3ogaMm/NKP5TDgZAT/lJNAQB5H10VVLt8Tso2RYMr/8Atz82/NuoSlUklK0qUAVVKdya&#10;batIBr6lCMYl1C7VxyDkT88WpZRJRHQ2pNKcyEHkAd99RwrgAAeVOyBAdZhkPzLfbpeCoURBQpyU&#10;5MfrzQ6VUFVV8/bQbaeZeMLj2P6cKOBcaN9SrrM/jxi3b/x5e7MtU+NHyzGWV/mBfEGRxTzKFhQr&#10;RQ8KHjSerMGPb9ZP5baJzbMmPesP/wByxXc2oRmpfRvHJIqk/aU7UoAPSutrU/X3SXLpr7CR2Poo&#10;Ei3tIeK2jUGqUkVqSd9XwmWZKrPGwEu0VqH4I2P+t/c7GlK5DahHuCC0PdSFJr9yj91Cr6baUZ0n&#10;JMuP0UrqvrERyvSHrma47FTMnsVkoSlgKoTRAT4/w1ibfyZMov1dQMlx7FLg+u4SeInHdKdgajb/&#10;AIjRVV5iGjsqZUCf5bpBdgWyO7eBb/wguUVucXFJFSP271/TTumTwclL7Kmnoq/ojB59hzOZa5MB&#10;c2zzQUssIrQuqPIjiftJHppX5OozPaDOnWPliMGmtGdfRMT6dx+TmRnMw8hnL/Fl2eU2n7GhUEoL&#10;leCgPodKbciMCW/I7qEYzukAfxGyx38h+xcas3c8i5Y1KMix8i6iQjk4ltZH3HkSAN9H+Ng47SVu&#10;XUI/EFyvo+b+LWW0SbRdFIuN3eQWGnEtlxRChQJUP0OjrY2n8Q4/T/ilQwxLWRZLiz9YZUq6t9k9&#10;wWtIwW+oVMx9hR5OVCilAcaFSgkbj09dOIkU1xiPyS222NsjCokNzwmL8csAs3Vn9/z3FLGxHuD6&#10;Exi7uXlNOklSUpNR5+mqMrLMh1JVdOIBPsRqrntGwYpNwBdxyBlX98cIW2zQpUjkobppuaaA6Hs0&#10;dkwqsMt91E+SHx3svyC+PVkyLBpLUHNrE3zVb3atomtJT95Kt6K22rpjgTNZPbjhA2fGe2nPssCX&#10;q+5Ta3nrRHW+xFaUphbR9wcFj9ya7U8a09WLVYO8mKW+U8jcLJQhrH+GqOvj/wBhNdbdh452hm5M&#10;uw2+Qpt1LwU9yHH/ALTiCQop3rsfpoPMx+8ZRgAQj/H5AjVGNp6n+q1DM+S3VfZXb0eZjTbEjGgv&#10;k6ytpQJ5p4cQXNykf+q1hMvxc6PkQGW08fKV4Lat7pq9p4g+xjkeVhDgRbHAH1QWjxC0mh5BIFNh&#10;qGH5ACXWWoQ2V4uRBmNXSwu3UmP9hlORDkuVFCilK6hKSkb1Hj+OnmPm19dEv+qyka7JP/I3paDH&#10;sLOSRkLF0BRHWUEhvdf71JO32g6bVZYiqKXmTE7FBOMdQ2/IcXk3SzzK3WKpbo9sFCkFIASmgJUO&#10;RqdtDz8mY29JjRMZePYdRqodix65dc5jCya/zi/ckj3VxauL/oEfcFuVO9P/AGeisswyaTCLaqvE&#10;wLBL7TI/w4T3xfHYeWWc5heITcvEB7s22Skji8P2rLZPoAoA01i2sqkRAkHluU1FkSOqX3Znyctb&#10;VqTYsfRzMRRaS2tHFJSDVQ+pP60pp/47xE5RE5ndAeQyhUOr/wAuVsr4KPYrnvUsPqfs6HDM7IGl&#10;zLFcU8VOJW8OQbqo1SQTQV1R5LF2pDabHlI67hCw3Rdill3l1b2r8aewZmG9jtOMWGYoG0S3fv8A&#10;cjk1I5Dau/8AhpP+3lWGL9lrvH+ShdsXXPH8Um2aHGtjIRLtUptTsZxsciS6oEp/iNBZQMQwKawk&#10;JR7Jm4rnzlzkMYhyV7EVCEcXSQVBAAoKk7asxaCI9jukGdaDLrHZQe2kW27szLZOBanpa5tLY+0g&#10;BO4V/hppjAGXulllQIHspvxn6VufcTENq6Ij2uLaHUO/mske/JdG6eQG9ANq67kiLxjIa+vCWVmU&#10;JSEXTN75vt3x2Wza7rPCb/blgMtpoUBuoB4qTQ1ppVf2J0k0gmEAG6kfFJHsj5M4ZLhmPJRHZyVK&#10;hHC4yhzVwNOSwP120wNMLIOQ0jueSoU2Spnpt6cINcwy457EZyiJCRLx1pK/yFtNkhLnKvHkkVP1&#10;31WHrYSGgTDvC0FixKWkPLbrF7pi2RKyi4LbdUERlJ4htJJCabV/SpOmULJGBsgdkBdhgl5LSOKX&#10;DCMikxsWuCIka63EJKnZSStt14J4oQ8BtSvmvrqzAy3kR67ulfkMX649t1VI6gudiyG4N2i4QbXf&#10;Lc4lRtzKeEWW3yBKmyjb+WoZ+NG2MpBhKPBR3jcsFoEEg88o67b6ByW+9QN9mYMptN+YSVKhtO8W&#10;5Li0nzwFfOkePlRlFgdB+qJyqOp0Gi6vj67ecCtEe2ZXb45ym5MtuPJme28yuQftISpYNKePTTCj&#10;J+uXUx7CWzpdOsWw7zkQyRfyi7Wldc9hpsl7tT1ojqcS0tyMjghxPPmshafSh9NW2UWWkgBiPVE4&#10;JhPY6IbuvzTzGAI3XWCOOuY5cFFhKlc3FIAPip+vrr1VVkapScAj9UyyvFich12KGrf8XMD7H7DO&#10;Q366B5csgzIbxP2Vpy4HyPXc6qr/ANlnVV0DA+yif9YgZdyHPup3yjxPEMR63a67w4tz47ag3DDm&#10;7jCPB4jzXQ3iMqUsv7JyP8eEznRE0GmQ3VR8T+o7RBgHIJrwjPoQHEh9vmouft+0UBGmnlfKGy0x&#10;fQJXR4/6IiuobIw7FbyjJ4s634a0h+NHbWHv6oaU4j0VwJr+7bbSfAiLpuTonFk4VACXKCrrid/w&#10;zr+XkV0Wp7KmkIdR7ZWoxmkgcUlS9zSlP101sjE3Rh/b/VdqvjOOgQbZL1FyC0zb5m0l33FKS3Fa&#10;aQ596jvzNTSv/o0caYVyaG/8lOuuwkdWYLcLsjGMklG1zXqckcklaqVPjj5G+vnxtsr+TarREMHS&#10;D+RSJOKI/HbPvwveQtKULKS1xNAQa7/w8HWl8TEXyfYoemwdm2Q1i8Z6+2wZBAUFpBCHUuci4tJB&#10;Cj9xpSo9Boi5oTNcuOeFZZEj4/14RzhVhsVtYRLWVRGjULYcVVKSpRKlAn/LX00DbKcpaaqRvjDd&#10;EGMwbfeM1RFbkJQ8FJSSB5qKpA+v1Gh8ozrq7HZDiAlJwnUzgybdIbT7qFJKeKkceNSRvTyNxpDX&#10;mdhoGCP+tWeL4gzanXJCWvaKv6gTSnOpqAdqaKsvEwyplDptsr3InQzGQ5Eq0sgpcSSeKv18/X6a&#10;OwI/92qRZ0i7BBcxiIw49LYbH5zyw5IcBPJagkJBJrXYa1NMHHskXYRkqHtlbBxdPuDnIooIAO9a&#10;UPjReFDrJwEJk2uWSHyNy7N3WFMtbhbdaV/UdSFKUn0/aDuK+mjzESBB2KIxoncLryPIIt+vgul2&#10;bUzPIRHecbSr2uQTw5UAOyqV2Ndepga4dd0YayQ4XVCkzvyUqgIW8wmrS1tGoBqaEg+h8aJMomL6&#10;IEVsWI0RTibkx1wszQVNNH7CTujevEkfT66U5U4pnXYQI+q011PWZizcWYtKStH3JFDtSmsBlTEL&#10;dEfKHYapedr9F3nNLnJ/s8sLbQA0prjQ8SPu4k+QfUacY/kK4xiJpTGmQPsh/EPhPAsctF+tMhbt&#10;xb/quMuUUeQFCnwdttRs8xGwdWYI8WWAMdk++sLOq2QIwkshMlg+2FABKgK/p/6dA2wEnfYrgIKb&#10;DTtunR0hujctIqa7HxuCNCCJG+yuMQUAZJZbQqY9/cnAJDSvdSmu6tjttX00ZVfIbBVmkEuEOmVE&#10;YvCZtoqhRolzcEEbbUPnRFciQ0kXWAAy0x8e48G4WRcWUoFp5AH3ft3Hk/z0syb+hBHCosrdTMrt&#10;k63j+3QlD2SpQAptQ7Ch/wCG+uCwH5K+MHill2piMrFsvH5i/fiLY9wKX94AI8V/TTbDmJ19ooSU&#10;tweEFz7fambLIaj+5+Wtp1YJJ4/UAU20fCLzchLr7jHYpQdr4q9lHXrsx5xSbuFe0hkbcklPnT7D&#10;nGFjDZJLiSUyvgPk96wOyoxS7ZEbbj5cEd4vBJZRzSQg8fJoo6S+ZwK7LPt6n+RRZzD16gD+akfM&#10;IZxfbixcJkhi4/hpXFZuUEf03khVdj6Cmr/G1w69A7eh3VFczGRkzEpcdTZpKxx9EY8mkOn21OEe&#10;UhX66H8rgCyJO7JzjZJBYbo/7Txrri02OB2lZ23HLzJcW1PaU8osqVQBJCRsDpLjWWWRNZA02PKu&#10;BIkzrtjQcKyzG23HVGE6lvm044VKStQ34gVFNttIrMuddrS/omNdYEWZyqDthzHImOWK/Qo8VN7Q&#10;6qIZsRPH3m6E8Xh45elaa1Hi8mWRCVci4G3slrGm4+6lTVW6+9Rs2K/pTOhzWVqkNuKBBKlEJRTw&#10;Kf8ALSiys03mdejJvOEbh8kku3vgnhN6+K7ePdZ2xpjsNm5Kuirk6CVqacPBbLaxvxSk1386b+F8&#10;5bLLmL5fA/iOEs8jhRq6zg5P9yRPXXTUrps3C+38BV2aQ5BYQKkJTtUgK/zEj0038lnxOyuxq/sH&#10;bYL51fabxlV4uMqI2U2p0ASJbqVISgjdSQTvtx3/AFOlstCCdwjpw0YpiyLG47JRaIYQZa2krcJ+&#10;5X3U+36AkDXmA+XK5W0Ja7JgZ7geU2nCbZmNwWlVvYZQ3HgMFKyE8SeRoPRQ869BpDqld10TaSOU&#10;G3HKkuYY9c321CVMUmjFU7EgIqfSgpUnQUq5OQBspykGZK7sq5JwmY2u4ykupfjp/ounjxCDvWhp&#10;VVa6Y4kJTDboY4/aTgJLZf2GwiNeJGOx3UTZq/YdlniUIjrFC0g8duRG+tTjYRJh32HHKC8lkShA&#10;8snN/tY4xer7nt5lwoqFTG4zbKZD7ayGw4uiuCqEBVNzv40u/wBo6mMQ7LnjLJiuJs3Xpnk+HXJy&#10;0W22TYiP7XDI/HeZoC6mqeQI38V8nWNwYNKRBdNrCCGA1SxhyXXs+VYXUkI4yGzvRIABSBXT8xIH&#10;bhAWAmDoGwJtqx23JYkYhp1ySssq3/al2hUa+fOrrh3siqwGgPZDeQqlRsrhvOD/AMV8su1cG6QH&#10;CCP008oIFJ9kqui89U9EqXGsUr+3tgLlCraqpCaJapUfp9dZskmYfhXgERYIF7Chofs8SYkD347r&#10;aXk1oFBaSK1+mmODNpmJ2KpyATDRJ24RDYbI5NjBTf5MgpXxTUcVrUggefI308mDaCDwlNY6WAnl&#10;G/SbyrNc4N14pLDbMhspr5AJIUQQPP11ncqIk4G4WjrsBLBOnELvKvl7mC3EuXUMNOtq5UbQKlVK&#10;DwP10tlWBFjsiJkHhLTttma/f7/OLAQXgE1FDRa2qVHn101wCCYgKqxxWfQLJvyomvK+Ls+2X51P&#10;Jq4sfhJoPveS7xVQmp2TWoGn2JHrkhuUi88Imp31WOkAEjen6nWsWCbVlpr4XWdlmI9f48Ut3Pk2&#10;hqaFEIWlKv2pTsSag1J2220RmTP1dT+ia1dYgGPKL/kndo3Ync2HIsikNZUyp1LkyYalwtJ5N/au&#10;oCU02FBtpDhwNUJmf4n0TbsekiFnnHJeU9O/I9ly4OhzIItzCJbjCjwkCQ5VVKDdKufjU8uuNtBb&#10;YbJd46wwyh7r0oxNczIMakWeIoNpV7inWW6BNVAKqPFKaweVGP2CZ3K3lVnxYbIU66My05g8J66T&#10;Wp4FSKpKUgEpH6eumOUfsp6oSDRscJu9jNSl25+/3J9LUl5ZUGknYo9o08epppNjQO26JMgDohXE&#10;5b68ClP8P/CKylSTuQlTgoa6vMSJ6FQtmGchIHtbOI1ieetsRgyLtLd/t0GMFcebh/buf2io861G&#10;K/TsUrnH7JME7MQ+DPYHSXWkH5Rdsvof6+QlmbNYabV9rsn7kpSST9qVmlT5ppD5LzByJSpgHKOx&#10;ccCQ911Y9aHsnyN5+1MO3Cy3FtTqLnQIDXu7hslW32nY6WV5UMcASYEJ9bG2wMC4Qj2pZbM51j+T&#10;KmBm7SZZiPximhYbCi0HCpNRua0ro/H8gO5HASz9vKJ7NomPiOGWa5dI2S5FlI/s6Py21LTwUWwp&#10;SHElY8kgcuJ0qpzZV5MoyITDK6zr7xB/kh7uD5A2jGbXAhY1yESEpC1opxCFhNSDX1pq2PaUjMhn&#10;VmNS8WK7erM6jdo4ezkdqj8YgW6H3aDk6QoJUuviiSKDXrpSHwkpDGEC4VgxZWpsR5RdSEsvpBSq&#10;tahVNqePOrqiQR7rlk3ijXqDFrXdZDcacwJDZW428y4kEBB29dRy5kl13G0BI5WietF2+DEEK3AN&#10;xQotMpRskBFKbfQUprO5RMi5R1W7r52XmETFb5EvM2QlMVfNLiEqoRTyafTbS4Q7xYBWTDHVL2Z8&#10;g8GzW5QIMGSHnYEoIeKCkngok0oTUgU+mr4SMNwVwYpI0Kl5TCfuNyE+2oLcF11KEOk+iia7+ur4&#10;t11ZCkkFlfybV/o63Nxpi1OG4+2GnAqqVJQfJ/idCCgmXcHRHV3AQ6Nqlr29BZiR5n934qEThISQ&#10;NvuWCCT9KaY42kg3KAlMDdU1pRfOzLhYnMOS23xbLEwufYAK8QKDztqy20VgiXKsqpNiG8jRGxWd&#10;JtyyFNpcebe4kUCgONd/+FNEY8jIOuXQBDcq9w61JUiPcrw6B+U2JDSkKFAgAJTsCKGvnV8rTA+y&#10;F6uCBoQuqU2I96DCnOCXEkhw7/fvQH+OpCDhwuDTdJo9ZWzNuzJmKSatN3PnGdDRFQtZFClXoa+N&#10;ObLuka3Qk4nqZRZws09i9a9ndD9uX3o/K5zrVnaeCpJZXUPMPIqgEBQ/yn7v4aryDXKImB8wnGDl&#10;xuq7HQ+nCUnY2N2+05S5FsCfbtqwkpBUCADQchQCgJ8V048XlSsqee6CyqH/AAZaw+K/+2pk17sa&#10;7z2giOnF7ghuQuVGdStUZhv+pTkaCqtt06SeU/2euETCH5BV43jrriJRDRCL+t8Ts+BXu8t4NKQ/&#10;ZLZKXEbZUpv3w2BU81inPbwTvr2JOd1IlZo6CzY9LWGq1J0vkcjIlJeeCmoWw4rG6/tHkGmleTT0&#10;LhXQt0UDsF78WetDiS2Q5ybWsVFEqqfHpqdMWjqpEgjRK26OnLsqefhoUZLZAaICigJJIIAP6Cui&#10;IXiqOuyia9U6cJwezWnrFXYSlN/3VlwMUUv7m1KFOSUj/pPrpZmXFpSipRo7WCEtghf5FdZYC/8A&#10;Glzsu/TVystC3T+JzVxWCaqVUGo2A8aV+OugJvZqUf5CqcYfHQLyw7S7HdlPyLXanC3bErK/bCua&#10;CfOyjufStdfTcDHEoAkAA8cpVK00Q7HUq++CFrm5H8kbVdJ1rVdbJbg5NlNqHJptKUbFdSE+RsD5&#10;0wyqwK3DLKX5ll5ILgHZbt7Ilxe779bDZoyWUx3E+9GU2UpSw39qaJAIFN/GsQLZQn9spfy4Tymm&#10;Ah9cY6rvThseBAegwkLQ7HPu/bQkKJ+n0B12dv2y7FkeKBCLJc90+5cI7P5iuTLXFJoPBr4NfXTu&#10;ioCBblBSiIyZTMGuSpGDLYkPlLSEq4L2IISDtQHwdA3EwLjcLtfUlll3vi3Y5mGbWrDLQwUTnJBV&#10;JeabBVQkBVOO52+umlOXOFRluQi8bxkJSc7KD3d8Psys9njZVg8R2ZjRaK3mwoF9taaDdA3NQPI1&#10;3xvnQT0tYSVfnfCRnFht7Ip6e+KdqawOH2DCekJuPsJkuOukNpZlcq+1wNCQNwdDeVzZWxYM39Fz&#10;wJOJLqDp6LSnUuXOZLYokeWrlcYzn4qkoI2aB3Xv6fprC9JQk4YrdfCwJm3XrC0y8XXe8LShU11C&#10;jLZaFCabKXxod9t6aJjkmJcpHlY39vCUOe4HaothYvl8Db1thvolradqlJLJ5lKgKH+NdtaHGyHa&#10;XAWdtpk7BLywxMUuDd3yzD4TDLkxQS4tlH2ITzOya7CgOhqbpztMZgsU7sqIpEnYhfsixfq+24He&#10;2SkqmuNl9LyR/VacW3Q/cqu238NE2Gf2xA0iqMaZ6alykBhXc906963m4zIlqdRPcW1b4zZCRHaK&#10;+K3FEVoDvSmnuV4gTkJjQndC15MhImWwUGx4xbbTmky59iw2nrBdGVptkxxSVRuSuNFoUigJCf0+&#10;upWWPV1pJeO7bqmFMZ2ylIP/ABTasff+A4FjVqjWudIayO1+2mI+xwLftskhJSBQ0PrvpccOVwcg&#10;9lVdGYLaCKd2UfICT8reu4rGXNCfGjt+w3NcXXiUAEqHkgU1mco3VWGUzsnPi6InYMUyvir8YOye&#10;zoMTI8ZClYrYUOSZUh0cmkjmTRJHr4GqoYZz4mUCQBuSpZvlhhy+ueplsAgaZhBxL5E3OTbXnPwk&#10;rS+41IqAkkkUSk7U1bhCcazGe4QV10bpPFlL7myRdwvTybegF0tAOKRtUU3A+mmmLXKJcjRD3TiF&#10;C6MyTK8cy/8AstvkBLVwCVsAKKS2dq/pt5OgfJUm4iI5V+GIB5z2CvvlLiXeMGyxb7a1G6RZ5MVm&#10;Swkn2l1qSpW48fXVNXjxUBI8qq3ykCSANkjcl+NDF0iNZtfHm2Ljbwlc0mqBKdJ+9BCT6Ag1rrQY&#10;torHxS4Tkd+U8Ogr1I6liOQ8e5TMTnMOPSoaCFtoojdxK1bEb6ouLkgDQr3XUE8paTfjv1ZnfdKM&#10;uj3BNrtyUOXB55X7mnK1Q0ADtUnzobxthPaqR+KM8h9ldUZV6kqlzxm5Y/ln9rtsl/8AtEVP5SJK&#10;UE1RyA+1adyanVUK9SIn4jde+3vACe5VpbezLjbkpyC4lb7MVba0OrITya2515Ek/rrtthHyOvp7&#10;oiqmvqw3Wsfhv2hhWexU3y5XWIi3xFOSHrYtQSohWwAA+0mmgvqjGRm2ypyLJWH6xsvnyRumHzky&#10;spwtpkQ4gWhxtptKkfYCoeK0P66qqz5Rn2I+K7Lx4nERB1C82vmV3zeey7jGtEuI9HRGXVEhdSlR&#10;SnhRK/5/XW18PEXy+4yBHpyl9sTjDqAf48KX0TJhRcct98kwXnrxASsNojmqXqEnktJp6HzrOefm&#10;1pgCA62Hig8R9nCO7bn1lk/3XK2ZHG6sCPGhuAJR7ClV5cyBud/XS+OMIBjHVnHuvZNhhaBHhAOX&#10;5WI0ORll8kJdmha2WUr2K1U8ppsRQ1OmGBhGZaIULd+8uN/ZT/iXdJl5ckl6nJx8llbu4QlY9Ao1&#10;O5220V5qFdEmIBUsWYvHYaBRO8c8a67yGezaW1OXVawh2QVcmxU8qDirY0B20R4fHjcCWYFC+SiK&#10;mlM6BFEXvSy5j145cJcRw2z8dEWSpxKaLdI3Siooo1GgL6LarfrKKxekogx2KELFjkG/9U3ldqjO&#10;f3F6QtcMkK9z2a1NQo+hTTbbRF2V0viJD+fCMiRE6FNnH84nzbp7Md4Llpp/SX5NR5BqfJ8aXSxg&#10;RsiZ2GO6Ks++Pdw7LtTFyuBcDKfvcbKiAqtDUEePGqsHOFEiBuUDddKBcbJc2/Eh19ek2yKlx2Oh&#10;ZC23FEiizuP8dNMgytj2LP8AwTLByjb8Sju6P21diSl1BHuBIAp+0mo3ppTi2SjLRS8hiiZAB2VX&#10;1/bbzaMyjOxPuZJBadUrmlIBpSn/ALPVudYLatVVT3qLHULQPYWQTHLTGnhoCalKFPoYUQQUUotP&#10;6fXWX8ZQ8jE7FHTu1cK+w7KU5BbWESW+MoJBCyQalW1ddup+mWhdSlYJjRX67NbHLe9GuCv6je6T&#10;X9wPqD/LV1GWYyBHKS5VBkCRwlBkuQN2e4Ose5SPzIH3b7GgP2/prc4dolEH1SCdBJZkH9sZFfX7&#10;U2qK2HIjoIK6nka7VFRSujcO4CR11CrPjiS5QPitqiN3UzJrymW5gDSlLWpSULp5oagaJybyYggb&#10;Iuurr8Rqh/NmLjarm+zGUJ1nK1flNqXQpRSiijgNqeafXV1cxIA7EK37njroVIwdmQqQ0jHlhUEp&#10;+5zkKpSrwFpVvt+o1DItEY/JVxIkdQud2y2bht2WqcpCobq0Nh1onZZ9FJ3800DMCQeAdFUxB0Wg&#10;Pj1mz0xhAcPuKA5I4nY12qEq3Gsb5esEuExMSBojVPYFzXebnDs7DI4JqtDlQrxvxr9dI86gCMCS&#10;dVHGqBCKesL7b2o6LnIUUvLJLilJUUhPihoP5aq6ykWCndS3sryQYcWQZlpJMJ1XuJPkJ5GhBrvr&#10;RYxM4vLdKWaXVRbjf7lCvALNfbUByqP02poo0gw0UwSFRZw9Nm1eKDzT9dv11OmEQGKsEiEP2ouy&#10;XUF4FDwNFBJPE03/APZa7aG2U67HWjui50kwGmmllDtKGh2VXxpLZV3kyJl8Q52ThyLFri1hRvkl&#10;CKNUcDqjUlNPH2+dOMbwRnFwUjt89Cuzokb2Dm+PdhTGocd/27hHrFfiLUkLHiih6kHQ2NRLElKE&#10;g3vwmF0hZDuEtezIl6ispiWSrMRtQaW3TYEgkgVPrp3jdS77lJ7yEG3l1qdjkaUVEvtEtuJUrlzc&#10;qQU7UHjxo2mJcj1S+QBkykzo7FsYgTYLaUPEpSuPSgVvSu2uV2E9gV6ysBMvpXsZmAm7RbvbWZ0e&#10;fDktJZuLXuBpxSSjk0VftVTwRpdl0mMoSiWb0VvQWBglT2FZoNochrhD231BbRSDQAc+Y2H6baZV&#10;2/aCDsFCqJjNXOW2+WOn32XVl6K0+xJZbQDUBaAVePoRpFjQjK49dHTIzMZAnlSIGKPzevIb1mcW&#10;uF7JkqC0cVpNSaefp66Q5GMJWycapnDIKD7/AGS5SLD+PGUShLiHQDuOSVev66L8NkiNvQ6KWVDt&#10;qVW3N69WK2RrY8SYK1rT9FU/zfwprUGgTEiBqhYXlwBwm+jJItrvMK3sNoXZJ8VCJCT+1tsIAqKV&#10;3oNYvJxpdDZHSQTfHlGz4zQtl3TnXj9xeyMyE/2kBTCWn0kgvv7A1HgAK9dRxsywhpj5IuWKH6DZ&#10;Rnvjzh+Lde/hw2BIissPuJWweSlvObp5f9W+++iK8mc5uFZPGjCAiSzJRXy2RcSucqH+OWLvJQhL&#10;rjqCFNBIqag7j9NOaqpyIc6BUERnDTUrqsHYki0XpMDJlrlWBxhcRKVbJSViiTvtsT/LTg4wNbwG&#10;qQZVfUulR2xMuGA5ZLmzuK8BZDLrT6yUgpUdwmp+6p2/TQ4xTOLDdViYJiyVfaGTQ+y7u4la2hYY&#10;0ZU4OpI9xX2kJAKTWu4FDojDhKhiARIlm4VkgYx90nnLdkMi2CTFYeXZVOEJcSKNqW3U/wCIB3+m&#10;tcABvusxl2SskIhyy9Cv9mrHr9AxDJLjk0V2LgalGVDmOt/a/KLaUUBO5A1gP9mnE3xYuVoqIg1g&#10;Dj9V6DXaFCufW8C8soUWmG3ELeNeK3Ffp+h0opJBIDOVYYMUl7hbbRKzR1y2p9tTbHJZod1FRoon&#10;0J0x+0xiBLlDziWLcJVYza0SJV3grBdUy+9VP15kK5VFNgRoqy8xIblRFZIVddMeVImru93bP9qh&#10;NrkKDZHL+mrggDl5FTvTTmFn+NoHVK7ItP5JwYI21d8Yiy4KQ6h2OXB7lOI5AbD+B1mpWtYx0R1d&#10;B66IXy+3M3GDcZTyk/hMLbR7IRuFgD7tgNM8YkS0QeSCYsdElbm2H5s+1RHffZU6y+xx3UAVcQn+&#10;FSTrRV2kREjuUjsrBLhdfXeRLteexcbADjL0RTTiXT9ySlRSpVK/rtpX5Kn/AB9xuneIWDlNvpvI&#10;/wCwZn+E2VSGXmwyOAJqEqV9p0ltJ+v3TCw9l09jWktZMLo44EQpUf3loWCr7kqX6b1pq7Ct6kHk&#10;LsoiUJBYu/3HVXC2YVYoEOKp3Ebhdp0+JdyAlClpaSFMhKdgaqJ/hraeLg9hsffjlYjzkwI9Dusi&#10;021oGWUWo/jz8gbKnB7H1mI4YusNDiIwjMlRddUuvJ1YH61/nqWVgWmP2ByD7pnRbWwc7IQ7f7JY&#10;uPyCs8a1/wBZ+2zmFzZUJKlKcdcWkONNpT5AH2gaX11ylUYsz+qJN5jMRB0KKcnhYl2L8/7HHxhl&#10;pMNhUR2c0tQU2ZERhTqgoDYEUSCB66HnKUMf5aFd8fAfeCeA6291RbnYmV3KRMCRan1lQ8hIKgAU&#10;p4+AfTWRzpxMQOQtnVEsw2Qnb3EzswuyYkcILEtTge8lJSsApA/UDzqRcVjXQrwYFMnIm7fc8ack&#10;SiVpaQFhJJJQeNAKfXQWM8Sylbu6B7Ddy1jNyhRUKEWSuiBuEhVE1FPOxGpWRawE8KNgeKS9/bjY&#10;/wB0sSshZQ9bWfcd/rpCkcUgkkAUI3pv6a1lVYtq6hKRMwl2bVM6+/NTuj5GfH7IOgPz2rdhEx2H&#10;FjxSOT6+P/babT6I9a+mkuT4mGFdB3154R1MjZITDMFQ9bZv2QnqQdK2orT2TCUUc2AaObFClFZ+&#10;iRXSPyGBXG77pB4rQ4+eXaGyssp6i7RwiVAs2WNB7EJbEVdxmykjmpwVWpI/jt41Cmiu+P2AtLj0&#10;KlLOMJdGRrkHazNl68sHV+GW/hAjPqduE5ZqpwurB40pukD66pw/9fnKyd8y7fiiD5SoxFUQwKLs&#10;3+M+A9gQDImXqMm1rZbnMoU2n3JRUKraVxPoo/bX01X4zMkJGMoycKXkYiAjKLKNiOEY9191U3Y7&#10;Q0GoseUtDSEj7qOA0/l/HRNveVjlBStcuEIMzUfnzockqDqnPs4j7CU7g00Qx0YbK3sCHOyPem8j&#10;jxLU7HX/APNNUkBSxWpap6DULIvJiudW+Q2T36yVHbsb8pSqOMuFRFa0KtwafrpVm1dZNwiKbHQ3&#10;8isdfyaEwjjwWrZp1KqAFdDUV+ugseQhupWxMi4SX6t+MrvXN8uOUy5SJMycsktqKgGke5UcSSfu&#10;2qdFZRjMONERjZJhpJNa85HcnbOq0xASYb6FpJNFFFBWg9dVVVxdyh5y7FT7/lKrljcaM0lxciIE&#10;vUUDXgTudx/lrrkausmGyiLHDlQsyhR7v1rkt2nn3QWIjPIihQSoqFNRqu6zi6qlWSWZK/B2LrZb&#10;M67ZZBjrLiPaVU0STWihQ+dMciEbCxCKEjCOhVPlVjvM6/SYb7nvXiW6ktJcVwBKUkkgnav8Toqi&#10;uMYuENbfpqrHHpTtrx1pEkKcMbkPbUTVPmo/XfUIgOxC9IAh1Kk3aTJETIZBSlltVeXhI4eD6Cpp&#10;oiqADxHKquBEdUtrdlFvifIWzXKGfbjCczIlkpIS+1UKIB/9qGjrqwKwZjQbIAuQYQ3KMfnlguL9&#10;tdmrybDW4kfLpsBamnnuLSgGhyBJVsVncDSTAuOV3DbK3JxTgxBLkFebPYeM5X/eJyZdTIj1RNX7&#10;hIVxUSAkEJrT1pXWr8fkVQiIlvb2RJecQI8olwL5b/JFOOjqLCJsiSy43+O200VuOhIB5UBVTxqj&#10;J/1vEM/unpq/sqKfL2AmsAsE8/jx0xnGK9Ly8/ymU8q+3OQFvxX1EqYKSUjkeVSSPNdVTzYWWfTA&#10;DqFVdUSexWvepbk6bDj8+ItH/aDbgqeSwE0I+nnSm2Ac+oXjIkNorjse8WoSG33kB0IQoOtqANAR&#10;6j611GuJMV2J1YpfWDK7Phd7fgqAjvT2y9CkrRy9tw1HEk+m/gDQ31SkdNlLImHB9EfW1c9u3xLF&#10;fmCzbKokuzgpSApC0+4paQDSv1GhssCPx2ircSUp/IbpA/Mf5FdezseueEW4KTFYQuPFQw8uj1QT&#10;uAQU6DwvHSFvaGya2ZUZ19TulD0r8Puj+9+hZWT/AINwj5myHfx3oT3NLz5JKE8FE/aB+mt5PzEa&#10;pCJIBG6xmVjZFkmJ+P8ABE/Tvw9Y6Wxw5HaLlNhZRNPtzrXOUlAfZSsqQeCAKFOqLvORyA0Dou0Y&#10;U65DuBqnd1e9bLFEjtJobzLqhUkeQRU0/l66VZNfcMNk0xgBLVWNxjuOql3GK6fyd0GgqVK5Urtq&#10;LjqyNsYbJNdqyZkt5UV4UllRcaQSRQo8mm+nlV3WpLLovJgl7hmeXW5w7nEabMcNKLbdQKKArU05&#10;AU1y01s4OqHGNMScDRUHXONpu91mZDe0OIntPL/BkgndP3En0O5Pj6aqnLrERfdM4GUTouVj7g7M&#10;uObwrGv21QnZqbaY6Q4FtNjxyrtvSuhsnxkYD7QS8Q/Caxzo2w6kaov7dvuRYNMlsXNlUayOKo5I&#10;aKvZS4pPJOxFASPrqOFdHIgwkH9OUnuxJRnoElc07pv+Cvwsjw2W6q3KolakhSEOK8kcgniSD6aa&#10;YfiY2wHYBwuQz50u52Xp18LflL8Upvw5TKvDiD2260VyZMlwAJCvKQlQrsdtZrzYjR8ID5KzBlZk&#10;WmywsBsOEkvkbPs3a2PojdYpDkq4LWhSwCGaJqCT9Nv8dC4ueagAeUxv8bJ+0C4QXifx3j4T12pk&#10;zVSbnxXIksI2bBNSaJ9BT00ThebErgG3V2dgWSqc6JZ9tdYX+19cqyuBNa4SkqSqNyNfYFRxoo0q&#10;TrS25cHdZrBlMWdZBK3qPrfO7nc410bZiSHFgIiMym083ErIBoFgAcfArqzOza41uCX9k3n1fqRo&#10;nZ8iuhU3fErLgcC1tQLuoNMMSZDqUtNPLUFrP2eEn9NKfD5n23MJIDyFhpr7EEpRZv8ABbvWDYW7&#10;om3sy4sPimU7HeSVLBJPIKURUAefprSfvRX27cIGGRXkiMSCiXqWQ11N1+1j2XSFwGbo+pTKnkut&#10;8kVCSNwARQbEax3lO+Xa9YcLSUXRxwZDUhbq6w/3J+qegPigz01bAwZby1vPTrcS6/LWVUQkhIJI&#10;B867ZK+FYx6o6nnhZa6AnfK6e59Us7j3THzCzsZxdoKETJzyvx5DIIUpCaDdNK7nReVA1wjFvkhM&#10;VpWljoEDSMqszN7nzLgj25dU8ESTUlJXUAAD18arxpTIL7hO8jHDAjV0WrxbJOwW2shxBMOBOcUS&#10;FHkEpQwjlULQKCvjULCOznRUQBA6sSiHG+48zx7Dx1bmUhlL8xZf91s+8EodJQOHP6jVkgRHoS4k&#10;qp0bzA1CEHelr9fc3cwGXeK2yU2tMdbqSkJ93cOK+ux0PJoyMSWJVldxnFyAurC7LlXQ95ueAZO+&#10;3NYq5HhzORU37XEApHHYbasM5gEQ4VsRAgSIZ0v8JZvUnuG63x533bRDbbMeO5Wi3VKKd0kAbD+O&#10;uePPwkZD5KvyMiTCMdAU3WenLt3K2m6Y9IEK2MD8KU++gVDjpClJSUjffVuNXvIaRKhblxgOpDyQ&#10;f2f0lfcLYFxlNQ12qGlUb80lR9ziPKkb1NNW00GBEhoB6q/9xGY6ndUHQinsKanTYc6MY01CZEpY&#10;QAlr+tQtNkbA0OvZVFcodj+RQ9Vs4z20TD7D7FxbCbM6xaHKm4KA4uOFTin/ANp/ShrpBm0kVsNQ&#10;nOLMSLrKneFsGVY85aUNBN1jrdlpcAQEGgrxr5BIBpTR/wDr+YaTESPxTC/GjZEtuUU/F7I+v8M6&#10;+hw8leDWRe44/LfUQr2m1pKeFPI217z2Oci0zhxsu4J6fGe6GL3csJ9y83yE+heHz1PBpLjdErdb&#10;3SaClPrq/GrsAEZx1GxG6Ks6TsYpKZQ/PbisQnk0tz5VJYbJ5cUmgJBIrQ+g1scOEdSNwkmfaSTA&#10;agrSfx2s+HMfH4l9aWMsHOUlSgQ9WpKOCiPBGsF/shM8jTVGeNgI/wAEgrxbb/2V2rKsnJTiVvKe&#10;ebCgVKS2PuKf/Wqa2ONOGLixmgM+MsnIEP7QufYsefjF5axWzlLEBK20MxI7i1clED71V/zV239d&#10;SwulolOfyPrwrbnxRCADOnh0RcMibtDNsvsRfOG060lh1I5r5K5FW4oRU/XSDyDSl1iNOPZMq6oG&#10;ThHXWnXT0pxM2E0paglKmysUrxptsPBHrpfdczvsUzLjdlozH7cXcQ9l51QW1+9IIqkj0/8ARpJ2&#10;EbUJcAD7JY9gddRbpIculs5Cemjzimlb19f2jWgx84N0nshK+9Uu8dkN2y3NZHAet8hSA+1+1NeJ&#10;2P8A7ldUW2jHmNNCmN0p2xcbqdb4i8QDa91RzvyHE8FDdNK+QfXXMmULg4Q1V1j9Z6K5Oe2uVdoL&#10;814OIKQhTTZqCD5FBXf9NL68eUISEQxTMEFNOPlHVlvtzLZc/EkpoUlQ4Eg/5VU2GlfS+R1DhclY&#10;IfiUo80+Qbr+ZSMbjOBVuB4oVyKa+n2qBp66eU+PEYiR3KBNhLuNChe5zXpSlOMyfcZUT9j+5AUP&#10;AI/9VpzVIxDkMhTU6nTMkhN4Z/ZnloeUmvFw15Nn/pUD6asxYGdvbZcycgQggJbl0k0bjJSt0Hi9&#10;FWohtQNClSCN601pLKYgNL+iSjLHbQIf7NTeYEdOUxmFsmiW5jaz9u21fofAFfpqeH1lHpp7ey7K&#10;8/Yx2Qnj/ZEu0SFz1oDMpIIU0OStwaKNab1H6/8ALXc3DM4s7o6msaMdCq4ZQ1d5UiFOcIeLpfbU&#10;hSlAKWaCnptXQQgY8aIpxEgjhaK+Mb7j7raILq1lpIIdNd9gKKrShJG/66yPlAAS7a8Iq2ws7J32&#10;jFX5WTv3C7OrbYWkbRUhSjt6/wDLWfvtE4iIDkLuNKVXy0ZPDpV/DrfFl2dMZRbKVNn3GwSQUVop&#10;Hmv0I0mtFkJAnR0ZMC2LlcTBbRLdYaTzjUV7Skj0G+4/QHfWjon8UnnDVcZ+PtrZbDqfvPhQH6V0&#10;XVZ6L04KlyWzKWwXW0k8iE1Hnb/4Groz1ZRAbdUVts6H5ZT7akLSqlaVFNtwNdvmQGKvrbhOjpmN&#10;+FcmWlgAA/ampTXf1r/HQ9Eg7lTyS8WWo518wKB05Jbuk9lu5NsqW2yui/u3qCT/AOjWvwckdWAK&#10;+b5uPOWR2C8/8jumCye3fycfcCr4WnXnihQUOCVEAmngg/8ADSHPts7aj4r6DTGJpaP6KRdMtE/E&#10;ri5N4iWweTYBqshOwO/6avorAnH0SbKHVUeKqxm69UPSrnFSuQ0+mSOCig0cVxorbwNF22Tru6wQ&#10;QiCVGzTNoVis0VuAEBTA91JaAVzSKVTU1NaHXMaBtkX5Vt8OoZ119Adk2fL80MRiK46oko9ldaD0&#10;oK7nbQnk6bat2ZNMbFiKuz6qf3Pjb8KYnIC0URFKUjio/sUnb9oJptonCt7Dol9gYuF1XqeZ3Wzr&#10;UVax/QaWk1O6k1BHjSul4XtJGXw7BwjbrVduk2mJHub1HH7Q63HUBRHNCa8SK0rXwdA9h9hJG016&#10;yEgHCFIuPTYFuj/3JpSIj6eSee1Sfpqu/EawzhwmVF0bIMUPdn2lLrLX49TIRyCkGgFdyNx9daTx&#10;1veOqX2xES6ndcvv3iK+1dEgPNRS20eRJokV2r40Ln0CBDbFWUXmIdSZTzeH3iNAu7qXcdkcEvMy&#10;AFVWFBVRU+dL7cITHeO6Z1Z4lutOQ+q7C/0a92ZbbjGj5Pjzabm/a2yl1C4iwVJW4BX6ba5VTCUe&#10;p/L1S+3y5NpgzxKxz8nLfZM8lO5ng8xL051lK7owzUqLgryWNth4GmPjrIzl0O/uiqMiVIaQYJBW&#10;RDF5vrNjuDy0W9Zb995xVCW61O/1HjWim1MHVOXPvHRcO/rv1term5jWSzm3MciJUmNHa3T7aAAC&#10;pVfIJr/x0Hi4loP2h0m+0xDxCyX26zZbNcW3sPeT/pqayShDayogpXxVz/ifprR4w7lpDVLvIZ1k&#10;YfIsoXWFskX24MyriZCsbhOBUlTQV7SakJSCfA5Gg/hqHkbPriYxbsVDwBN4EpHZe3DFttmL/Fqw&#10;9gRXIkBuFYYclERDQSmYfbU2G0IQKBQ2OvkMIdsoiZJJW8hVGNXxjojf41ZnAv3R0CzZYpb10cZK&#10;gxSlHCFOEk/QHauirBKE5SjsgyAZMq3I8XsNgen8HGhNubK1RwshWyQVBI/xOw1ZCRnKJlsh8msM&#10;W3CSF2xGTjGc3SZDb/8AGeDTq6HlRa2twABsNjpjOzsIkKqjUMVSXyRHuUoWKY1xt3uJRypQFJST&#10;T12rrQYo6w7ndKM+Q7MExOvrXNt2OQrfbiA6ttQCeQokFZApt4oNZ66ANpPAR9MyKtFUrimRid6b&#10;msqQtSuSVUJI4niU/p502q+NsWSvIkZRZZwxu5S7JmdwiSUNqYa4uhxPEFIS7slQO42GtZkUA1OF&#10;n4XfJjuoUi8xrf2oxKiRqGQA6wpQIolauaiPUjxpRdGRrZ9E5xrPi6anSGXQbD2XbLXKaD1yvLD7&#10;KUihDJAWrx5qdKs7HkajIFgEbTc/x5Rl3iGrVBhIZRyd/HXUjyBwP2nb9dKKLD2cJvVsQeVkn5td&#10;YZN2L8drHFwSK9cJ1klrujsZolaiw8yUrUhHqoetNyNbDweY9/WTBYv/AGSoEe6wkttxp323UlLq&#10;CUqSoEEEGhBB3qNbiBDssSnP8TYWEw+1GrhmskoszKAyx+OsJW5KeH2JSqmwFD/PT3PkRT1qAKjV&#10;WZRMvRR/kF0Zf8I7Mvtxxx5X4LTQvaeaz+ShLzlFg0AIKSa6Q3Si4cMSj6aLDE2R2HorX/b5x0ZN&#10;8jGLxLfo/a4sieFOVUpxZoihO58KO+k3mJiFYHqmngqzKcpkOvQuwOKtjQHskOuvpLixQN08ivIf&#10;Q6xtsnEidVtIxAZuULW9xKsrkwrfI9pqWFOSXVIIWpxK+VBUVptqUP8Ax67qBi0tEdXCVAbtLsVD&#10;SkGSlKSpwfvU2mtRXQNXaUw3ClaBGOqCMUmuOYrcZctQDxdS4dvtBWPI/wANF3QaxlTVIEaJV99N&#10;RoecMxU/1HJDBqs0JIXRO1N/XWp8OTOL7JNlKgxqxuWzLmLtj4/FnsIjOpLSaA+2tSVK/QprphnA&#10;Th89VDGskPiDonLg2CXW3yHssts1abq+Egqqn9q3TyR49fOsdnCucfrkNE+wJyjJwnng3zKTGio6&#10;57WxmLerRGQ43FW82C4FUpSpruB40sq8Yaw9Uv5HZFZZ7nsd0GdiWvB2bww9YGmWYtxjquL8WMrm&#10;IjzyiQySfVI8+mntJl11S2qRJYhVmLPSZMlpxkK9kcdln7U02p9PXQM+sTonVgkY6nVGbanZVpm2&#10;KTxMlBZlJSqgAFeFU/46R5M+lgJOhVkAEuspsFxtlxLLDqVS1p5eBUUr58VNNMYTi78KysuGRH0h&#10;FfmXNX5xAWrilLY/dzJ/9Vqq6TFwrCQQn303D/Gu8+3zEqWguUcBJoE8uI8V8aXZxcRI3Xq5Aq3+&#10;RbLsawx7u23wRH9tJCdwlKF0B/mBpVjxBRYixdAlsjP5Ay7cw4EwAUqofBrXYV0TZMQjqq9ZFXVy&#10;XG/tbce1x0KfLfuF1QCSspA5CvruPGhRNlxvVCufZxdLFPtMuKx7zUptaVACqAUHdKgn01PFgbBI&#10;hWAxBY7KReEXOV1Nd0ymlQ2pKmSUvJKVcVpNADQ7U8arokBYAdSFfZXEbIIQmJCxePRyhS6ylQbN&#10;aBKqbU/TTmEyToEJcCRuuzus2uNe2rjaUFX2tuJUoEUUpP8A7m+icUSlvsgjEcoJYyWLERLfmLSh&#10;gMqCSf8AMutRufpXRE6WizaqULQ4HqqmwX+5Zdb34DCmxATVDYfXx9x6nL29vBPpoGzPFMg+5R9m&#10;GbQ8VSXXDMnfuMO5WyDxlsjm62tW44roQkGh2p50d+/ruixLpZXjyhNyFS92Y72BNvmOZvCWWrKV&#10;Ow50aRutlDRA5JFd+RPmugaqoQBkDqfRF3Wi0mMuErO07JaYd7YklSHmkoWFtLQlzk46RTZVTUDT&#10;vEoFkGAYpZZYYFglFe8puvUPZjWYWOJGXBUC0W20IqtioJCqeFHjUH/HTCiH31fVMl4qyyIEe0Q6&#10;9DMgw9XaPQNl+WvXsVqJY7nbkwsmskQkew61RDUlTNVU5gfcR66XmmuFwIb3bhJ8XLsJNc30Qd1P&#10;ntxhxLBEcXSI0+pCaGg4qVQpor9NXWYQMpEK+V+rI0y3KUyL5c4vupCOFWFJNSAoePuB+mgDWYQR&#10;dbSI9lUdXSrzluVqx1duVcX4zzciPILYWlts7LAP0AGho29IkjhV2wEi0ijTsnsi0O5ZExyShcJI&#10;SqIoAKS0kV4132BpXSPL+y2PaITrx1cIHqSsG/Nnqy3432uv/Tdw/OscxZLbqVcnGiqijyHKhHpr&#10;Vf67IwqImAJFV5bdzGOoCeP+3j8nesOrOuZXXOUKDeR+5+PHcVwC1c1FKt1VpQeNKfN02i0yA0O7&#10;KVTRj2P8vZOfNMvg9nXOzzcdaWi2FyRE9+Wytl6rbhbIIWBsSnY+CN9UYNIgC4GmyV5FspESfdX9&#10;kw63WOzs3mc2B+O8eJSmvPlsNvG1dFZFhlW0d13H/PVV96vDFquKvxWOSHj7i0HbY/w/hqo1yMGO&#10;hV1tgBdZ0+RPYLkS+LdishLjKVKB4lRUrl+2m3p66a4+FOcGdA/eJTSDwLsLK7xlgs8qOmLCmLdL&#10;bq0ltJUKr4qJIHg6Ku8fER+MnPPstRh9W9QmDIYyKFD9yOf/ABHFl6rKSolNClXFVSPArrkJQriI&#10;nhD51fYvEMlrPyK/4Bn8HKZzL68QkvFtichC0tqeQoAlKvUprQjbRtuJG7HIffZKqZxcAbjdbAzf&#10;pbKe9OqLbZ8YoLVc0x7i7OkpUsucilCmyEEFISmu+sF42sVXSnKWkU38hcfpHSIMijDI/hN00rEW&#10;Y2XoYnLbbS0iK2gtsoUEceYSPX13On8/PgaV6JDieEmflIqHaekOrMKhphRLUy1C/H9hClkJS4sf&#10;5qeRt40jvtnZLsdU/wAemERqok+59b9cuRP9RpWnHwKD2l8VI9Kp28g/XzoQU2TBJ4TQ5UIhgqzJ&#10;e2be9AmHE1F+zLSkJddb4rcFf83nTXxfjXPaSF8jltW8S6VHakuHkvWMy2ontwg37jrTa+IU48dw&#10;hJ3NNtGG3/IQRoEtwMQSkJHlD+M5bZ7BgqpNtajqyGNBbQWXapXyAFCD5BrvqFUJC0vrEv8A1TTO&#10;xoGOn9Eqe0fkF2+bU3HvTZREYfShq4cluN+4AFhLZKtxT660HjvA1wJnGRL/AMv+CyPlM2MB0OoT&#10;b6r+YkeZ1kzbr7cmlPlJjyYUgKCklWwKSPI/4aTeSwcumwmPyiUZ46VU4ON1fQ8x6n7rscXrnPWU&#10;P2tpaG4vAfelAUQaLBqPGs4LcnBPcaFaQ+PryIdBoVZYZ8SsD+PGVsZ9c54udiSHJFkYkLK0JLiu&#10;NHQquwQaePIrrW4vnY31d5fn/RYfyfibjb9X9icuQWn8fFWb8j2EY+oGU5FShJLYry5M0oR9dJ8j&#10;yUuw+P8AD2ReL4yMQ6zG+nK+wb3cZGFRH5rUdxwuOPI48AhRNT6EEeNMKHYzmdD6KVshCTHbj3Ti&#10;xHtNjr/rKzplTW6OLJeYa2cTyUApK0uAeDt58aHuw/vDmWitjlRrEi2qmZvc8ayaO1k90pDdbWAl&#10;1pDieVEEpSFD7TqEKJUgRJ2UrLq7m66OhHqPPZOQ92QEXCQ4/bUhZJU4oBShsEk7EEDXjGVpM5bB&#10;D3RFbddXT+7LyjDrM2zc51vSuGsoWwtwcypY2NTT/nquD1xJidCqbLBM9ZDVKjuO6YbiGQm+WZxt&#10;lMtlpc5peyEkA7Agbfy0xqrhAxbaW6r+uU990bfE75lYJY8AvWNz2UmQhankvvJqqqiab03odtU3&#10;ZQpgYNqVCPipW29jslN2H33B7a7Jn4mplxqySEuVLaXGQkrFAqpAT9T50JdK2EIyBDSTKjCAl12X&#10;fi3VV/w7qqTPgQlXzGWnFqW6z98kcTyHNKa7A+D9NMqbI2Vdppflf47ersst949iZDeXwjHA9Ebj&#10;OuhYTUKQsD7gVH12NNHeKxK5EmxiDsOEyMDGp6y8l1T+1rrdMetcXJoTqbIGG4r0tttSHV8jVSy4&#10;KFVSCP112fiRGRNZAI29EVi5Rrj2lqU1fkV8Z/8AS3Rlu7Ob91lM5pl6K40mjimONAXEgVOx0Pgz&#10;uonAWgEHdUjOryoy6yLpAx8eurGKR4rrr5cmIUqIwpKqOFahXhvT0Hn103sy4G4szDduEXiYp+nU&#10;ufXlaEu3QhzHAbNFtVmXKlW9iOqW9EpzQgNnmCk7kFW9NZc+WnCyRidFfVVXXEdjuhnuKfJwe2xL&#10;bZnFMTEsMCTCeR7dEpVxVSvEVpsd9dwK45dnaWo9ldGoCKBbnkFmuuUN3nrmCqNc1D2g0xz/AKi/&#10;bJUVK5bEmunVdM64dLz8Rt7L1RDuN1O666VzHsOfMvcu3TFIjVckraH9T3hRSP37+RWmvZHkYVR6&#10;VkEK+2uMgDJnKaOK9hY/Z8Pk4Nk7T7GfiQUfkP8A2qDBAAJrSu+lBaVUpDX0QNneE+wZlpHry+43&#10;bbJHVFCfeS0KgbEimxIPjfWWtlOU+sk1NRA3X695bkBkqudqbCreoUWlJ8fX+Wi6ao/jLdD2QEVF&#10;6xayXIr2uWpqtvqoLSncpBV9KeNR8jKNcd0dj1CwaqB2R1g7hmTPZHanuNrfBXKikU4k1BpWmx1G&#10;rOF9YjMahSqgKy3CrMnvGLvYakQ1IdHEBwoXRbbgG23nzqOMbI2MdAp30wmNDqlH07dGbd2CIV1f&#10;eeivOL9kLSAlpXMkGnEHelPUae55lGpwB/JQqr0bRM35CXqC5iEi4WsUuEVtXLgakcQaqp5JI1T4&#10;v5SEZcoXNrMfksaWHtq/WTJ37o+ozWlKO0lXIHeqSaDY0+mtxk+OhZADYhL4ZnYmBGgWgMZvDWYR&#10;mZ8VlTbD6A4ltK/c4KrUiqdv46zriHxJdleauq7bxNu1kmF9ohbDlUFqQmoTUbhVRuD/AI6JjOPV&#10;xoUDZDvoUMHLnZ9yetbzJYmocCGo7aiHE08GhH7T5B0z/eCEOx1CW/8ArupcKRmM7I7jYTZUL92T&#10;UM1V9hANEkKVv/HfzqWLfUD32CgaZTlqF02/4536PhK8uXOTNcYHuyo7jRbUpNKDcfQea6jd5iFl&#10;v1iJHuiiDUNYoKhYddrjcPz4BQiG6moqAATWv+WhG4p43Gij1gGLuojJcgHcJ5dBSpFka9iQ8UOE&#10;8VrXx3A9Tx9RrJeXrMpdg38k2qm4bhaT6Wu9sTl7kBsGW1ITQpWSeCiNlA6xnkozMRKOjIqiImOp&#10;TNvliv1iQnM7c2pLDakh0IqQQNq69iRjkx6y3UzL6/irCwzBdmDIUKOOLLnGlFDkN6DTCuJhoEM2&#10;qI2IqJ1vSyoHkkVqNhTc011zEqUmVfNQy/HU0+SFIFB4++mrYyZVTgf5KhhWh125B5veOD+nLzXX&#10;cm5gvVRHCKLFdJdmuKQ2rk0Ujkaf8vpoSNmjoyYBDFdPdXyLx/AcWnQZHsuLkslC1OlNUpWKVTXw&#10;QfprQYGVMx0WWycUGTrEvx47It+Yd1SLjbeTkVwymlvpVyBA8gGtf5at8nKQjqnlAj9SdrtzMOKp&#10;2NwU3wcb5O1CQpR2FD521bTNz7pLlwADKw6Umpu3Xl6bnIb4NPJbccOyQncBII8ajmzMciPVDQgJ&#10;RchUuXYv7aUIfZ/9driypk1UUmop9v00xxbNH5XrASGU/p3Gbdit8XcbcCl1TiCh1J+7nWigkjzt&#10;oXykzaADwi8SUhFkXdtzplxtDsP2AUIVzakAfcrep28V1DEDbFDX76oYYanzLG/a221NNpjpIQUq&#10;O37iP8NC2VgWPymE5DoPZSurn5t3vlmsxVxQwXGlk1IPJJoB/wCq122mMRKa5ZMGKa3b8CAnpez3&#10;WEUqdjhDC1jY8w4U1P8AIaDxi9hrPKhjy6hwk3nClTbYu4rQA6lQUoI2pw2OxrpphQNcmVlnzQjD&#10;vcnFHmn3OX3c2ygkAe2shQ3G+40VdULg4VMCIBiFYRYuM91Zm3jN9kyI8dTTj8QxFcP6jTaipC1K&#10;oBWmiaofRW5AKWZGTKJ+BTP6tvuYMdWXDHbXMbZwO4qextclxwOPSkMDitAI+7jXwdYryRlC7TWX&#10;A4C1NGPVOqM5DVZeyi75v0heVlK0CJIULc3IdoWVf1Cgtcj5UE+p02pgJ/IaH+q5eRMMdko/khk1&#10;7t2UypVmgqXaHoyQ3It6kqSkJRzVypUJpSp21pvGzFkQ5BI4QeN06kSLMs55bkEmYS0h9bsfhUlx&#10;wEr5EqNTQV3PjT+EtHAVOXcIAgNqoFxuwvxtGOVSqDCZKCviVAOPrKzsaVpX/hqqAMO8+Ss5M/uL&#10;ehGjO/C1D8XunMlmusYj2PbHrVhsNqPc7nCcCWXJ8ArJDiv8ySSBxFfG+svn5Aot7g9pS/mtHj01&#10;yqArDEL1uwn4zJ+Q3VkReFXR2D1pYYKEOQ5XtvOeySn2Wwr14p/cf01ka6qTbKUx8vYojIz7MSsR&#10;bdKnOcczjr8RTjM5KsfHOG1PbbIIZLnFQIOxIVqNk41yIDsfVMsSkXw7HQpK5D3JdsX7Ys+CZO+4&#10;tLbzgq4CrnyQR7gIGyRUaZ1AWUmcQ7oK7GP2ME7rTkmIv4/Kvsood91tuMtSlDjUniPNT66AstlA&#10;sFWKiS6A+yE44Y785r+izEWl73GxutJ2KaD031p8GwmoA8pXlVEWOid/LMLs2BwcodDjU6Uy2YXl&#10;KFNtpDZI9TUmukFpl3IHCKqhox2UuLYrfkWH5Cza1kJlxkXZhxdRQEDmgfwI1bRkS+yJIVeTQ0SP&#10;RYG7BnybV2rKiMqWl59Hu+4akK4q4VIG4O/89fV6gZY76LBWaW+yOrdClXi/26fKYUmXHDUZXAE8&#10;0pTxKhWtB9dZe149ojZaDGIOnCZHSWKWZHazl9uC1My4U0hkpVUBKkciT6DQPkbTKnoEbTSIS7cI&#10;67YuVuyi2vxoyubzaC1yQmvhDgrWn6azf4SDjZPKACHSgwjL0WyFZrZck8m3QpDyqjklDSyAKeh/&#10;9GtNGlo9ws75HGFpkFj/AOW3xAz7HMuyftfE4zcnrhBTdn1tOVda/JWfdPClTxX9xp6HWsw/IwlG&#10;MSdVhcjBnBy2gSVwPJRjGRQLu6hLrMd9p/21AEf01V8Hb/HWnwbiYmD7oWmbAg8rWvfuTWDNet73&#10;2G457M+9W5BdfQOTighACUhQG6SoVoPFdAXkwkIEbI7HEoxaJ0Qz/tl4rdrNl0zN7lH9qDMSzAh+&#10;+2Qp5KlFSlNlXlPpUeus75kiUevCbeCrMASeVvW/2OJanGno6i4z+Uy4+FbJTzIHEAAfrrFSkeFs&#10;AAzFKfNb1DtPY6FsKDLZccadR6q4L22/h40djR7VuVTNwWR1dL49drFZJ8ujXJDyUICQKhKuPL+J&#10;pqrGj0kQA4Krui4Qay8IWJ3aO/8AuCkOIAp+0VUN6/8ADVtv/kA5CriB102SN7byNj/Wdtekkl5S&#10;wxwrU0cCVJpStK11r/EQPWQDJPkRJBA4RzaMfSqYq52s+0x7CW186nktZHI1J/h41TlXa9So4kW3&#10;T36ttsN24qtS0F2C022fcc+2pISag/oTtrMZXx1Cd45La7qgudtif68XbJi+EtTzpQB/nGw2+njU&#10;aLB1HoUZkBo67ofv8S543epElsqXHK2glI+6vNRAJUT4qDp2JxMWDJFEntqmT13Ct4tzLEiilLCX&#10;ftO1SKn/AAOs1myL/FabFBbVWWURWol2dfK/6qo60IFSAUghVaeo20ttJslHRECLSLcICuqZGQ33&#10;8t3+g2EpbS5v93HamjhZ1Gy8NFz68vxx3KZHvFfOKsIcKQeSdxTYfqdWWAGLhTIdaQ6jvB/1UXSp&#10;JiXBsKHLZfIEKp/iNJMyemmhU66tWOqvO/p78rrWbbkp9x3mFJWNyQo03poPFkJTRFoMdkgLLC7L&#10;j322QpD3t40l0IfTuQrfY+P+ejcqqsvLkoam0lNLMLwkOR4ER9JI4FTrYoK/tOx8frpJj1aES3KN&#10;yzHs8FSZ63LNkZFvo8+hxSGSr7ahSeVQafXTTxtm8fVD5NTfJEL99ayr4sKaulP9RwHEsqUSOZQV&#10;bA/onQcK/ryGAVusoulJPlxGuvZS432yGXEqrSnD7qeQNOHPfXZU6NruujOHlXa0RJqyFqLLCUVJ&#10;8hVKbD6aLxZFnKEtA4SvvViRNiyY6zRlpxYUls+nmldN67YgahATEuEKott/xXJoyrYFJtYW1JSs&#10;A0HklX8Sa+dUZGFVaHOhRlGZOEWCKrp3tBsGcQDb4y1vz0ohIS6oq4uJqpSj/GnppTd4QwqMhsET&#10;Hyn2ER9Fd59mWE9hwLfILak31lhbEq2jklCVVqF0NPuqK6pwYTB12XMlgOwWaO4MWyFy3Scq4gw2&#10;1raRDCk++oJPEEo8+vjW48YYkiJDPzwlIm8m2QrhfUXX+SWAXvNPyYd9ce/HixZCglBKd1KpStCS&#10;fXVXkrzXZ0rLK2NtgJAIIC2J8EewrVZm7h1ncJBewow1w3LendHsqSW1BA9aVrvpHeAZGyP8/ZVn&#10;HMhEEaqDfcOxfDo0y3QpCnLlDkPqbaUKBttS+bRSU/UUrpni5Isi6AtonE6qrwCTecmyEXX2itLS&#10;2/dTs4Fe0vl4O5G2h83IjXF0Zj0zbqtQ51m2I9ZW6HnmLx0W28ToSm5UNsgI9xwbqbT/AJQT5B0l&#10;hfC2JPquTxJVMDqyxb2736/lE+RY5KFCWy6eCwPu5FSjTkfNSfOjMGJNfUKc4MewKQOfxbo7fBkV&#10;zeD7DqkRXUFCl8OZqUEBPkfWuiq7NwNwjaYtH/8AJVmOfHXKuwsoakYLLQp1ExKVgEhUdtC+anCE&#10;gAgU2A0afJwrgYzDsq7RKUogut/4cxktqw6JFy1DaLnDHFPGoChwAr933eldJ8M13QkY6IXMqlXI&#10;AjQKwYv13vWPuWSn9SMoupUk8h7f7iPt/wAdVmkVyfdeEiYrnOxlx1UK8POEoKUBCVEjyDWv6a6L&#10;ASxVVhJCQHeVkbuGQuMIhqVHK+CuCSaE0oKjT+qQENC6VWk9mSSy3BrrNKYVvcVHgw1OGM+Eg83D&#10;uUAUpXkab01Hr8ux2TzAyxVExJclEPXL3absR3F3oxTbbMhwF5/Y8iAQkKSkctiPTSvOqEiemrpv&#10;Xmxn+RBRJ1vilsj23+yXKOXGy4XzHd4upQ+o+4eCTsKqGgu18v8AGXVYNIJlI7rWfXva6bP1rb7K&#10;m1uMspCmi4ggFxKRQBKQNt9A5fibNDs6gPJVgmI2CXWa92zLRLkM3AKcYUKNoV/kHL1APn9dE4vi&#10;gxPoqpeSDMFWWLs45LcGXL8gf2hIATw2+yoP8zTVWVj/AFl1bi5H2aFSZtliZouYlmA5JQgq9pL3&#10;Hwd00Cj5oaauxs2MN1XKkylqSyo38KlWjDLlFuVvNvcWlxbaUKBoE1oAnxU/TVg8iLZfErl2PKEe&#10;Vlu3Yd3Xl15ekWJJuCo8pceNFeaSlSmyOXukjbbTQyxTX23Mt2RFV4pDy0CnZt032rjfbuPYnc4T&#10;ttut3UzylzAFRlF0VUpXDj9NkmmrvHyqnGUSQ/oq8ryvSmUhr7Jq/J34mW7qvq4P5DM/PtBYMlb8&#10;RCUlp8gncJ2Aqdt9cpyrKLRV67JDJssPL4lZH6TxqDfezIdgvL4j2F8OlL7yTwXwQoin8SNaLy8y&#10;MftH8vZKvBmVGRKJfotSdFdVWZXZcbEL/wAmUvMOPxJ7AHH2W+TigoClNjr5xlTslHsR/JfQqfIx&#10;kOo0KLu63L5kOQQsTVLS/jNtdbAcLjf2x0KFFbUJod9V4FIDTAYFC5lpIPJC0RlvSRuXQtvnYZcl&#10;sWQxxIcmFALrqkp/9tpJ2FTtprkY1cZAvuklGZZKPUpDdTZRkvXVxvMN+FMkWiWPaLqmKrd4igIS&#10;KkCp166QiSAQxV1YgQDLcJV/J3M7CiLEXbmww7FkNuzCRsCl0LKVJNFA+lNG+OxR1YFz/FCzteTE&#10;MFrH4s94WvN+qnbRlaLfdcacSFCI6yg8RT7SCPuSQDoavyBqMo3QH/2rrvFC0PDT+CXeSWXrHF+4&#10;RdsWiLtbYCUptza1uR3FK3UtIUNtU2Z8JlwqqsKys9ZH+a4/IDKsaeTaMaxaY6/cZXttusrUAygu&#10;LB28EU1yNglARLMVK2MovLkKP2dizGK2Bd3t7xlpKmyWpgS4knhv9yvFPpqyGXGFhhHYIiGNOyHa&#10;W6UPXfdGGWFx+Hc0tRWw6sIYWkBAINfXYiv0+uqczEncxbb0TLDH1DqRqu3tb5FYK/a4rlkbS8+h&#10;Si68wE0UT6VG9BUbavrx7bB9YDerrgh0n2CZfUPyVV0vgS8ykTQqzXBii2kJ5BKzUboVv6/TQdVN&#10;9Vg6AEHcHZV5WLXkO+4WbOzPkZguazbt/YWPxb3dJC3XpK20+wUgUSeB9daGvw9oawhm45SfC8hV&#10;VZKokPx7ISud6iosFustwyBNztyHo6ERI6OKUNe4FqCiQmhG/qdMa6pGb9G/mrMi8/VJmWr/AJgf&#10;K/r/AC/peFgFjdQ4xHhxrTb4yOK1GiUhSgB6/XQPkYzvvhGsfGO52CWeFxZ0h5IQjdNZXfrHjrFw&#10;t/46ILLbjSd08G0o8qV67azN1k4WFud1uqskSrYBQLV8kbt1R2Q5YGnzFt6mSy2lW4cWlVE7AHdQ&#10;FBXVp8dZkVmyDFiyrsBHVygL5BZnkfe15LjbCwxFVwddbZ+2pUaq5AcqCm+jfC1RwQTMhzw+qJtp&#10;N0GGiPOgep7XjWEy7lFUmVPK21Ny3mKJ50+4IUT6VpoHyuddaTYwYbaoaqqFcupRz0z2bfbTlruD&#10;QC25Pe5POuLIQgIAqSoqoDt9NL6cW++IMANVZl5Qo+cxoibur41Wrv7Gk5BAU1FzCH9kabHUFJUt&#10;BrRYBFRXVmHlW4U+tm3I4KqFv2ReA0S2vD2aY5iqb2y46fbSlIRUffXahAr/ABqNW4lcLbCNnTCz&#10;IYdeEV9C3HsDJbU5dn3lLlFsh2I7T21gA041Joaahnwrrm0f15Q8p8Aunr0ddBaXlyo7JZurHH8i&#10;M6K8x5JG3nzrM+ZgZaEuPVM8CZHyU/vm+2vLWW4yWEthSVf1KE1B2ANBsNDeOhKvUlFWwEtVlbN1&#10;Xm0rl2OAj3VuJU0lzYABXg/y8V861lRrZ5FCiMu2iWds7Av2O3WKcviPRpjSlKalNhQSsJNSa04q&#10;FPrp1ZhV3QaqQb+qOqiAdGBO78otd7hn5auaxBabfeRRtxpavaU4VfaFAlNK/wARoYYZoMez/wAV&#10;DKi8WkNErMd6fvwzkuLt6XrE6sreb5JRxCjuBQ+hPp9NaDL8lXGp4yYrO0VCuciDotCW9mwdX4g4&#10;/DS2haApTdaJU3Ufwp51ku8siTO5V9kidSkP2B3xNvEWQhg0kLUoJoTxKTsTSgrrTYviS4M+VG4Q&#10;pj6lQuq727fbq49OUtyWEJZBbWfeAIJCwpZ2CaAbat8nSYRj0/6KAuEg7MFojrPEk5E41cpTDq3i&#10;Uh8SAlQWaceSj43p9NJLZSrDPpx7KcIxd08bf10zZ8efW20XYRaUXWuIWnh6gpUd9BVWmcvQofLY&#10;B5bJJdhYJjlhuIXjLKWrfJT7nsp2S24DzNPUVr41psa+c4/5N0iYCWiHsaVJYluoarwChQEblQO5&#10;O1KaFy4CQ1TnHlonX0Xf7rjmXx5EVQWg0SG17lXiusX5OIlAj0T7HqBjqFsB1i/XHFHUlCm7c62Z&#10;BRSoH212H89KfHGMZON1RlAkuEJWCPLLiWUq5U+6p+009AB9a6eix1SYAB0YMqkRIlUoqhxFdwR+&#10;7YEHUAATqvEAB1QXGXIaSpLhBFCAR/lA1cIAl1RKQXRZnx77gcGxSSlfgb+nnQ2QdFKv2U5EhtTq&#10;JDh8fuKaeRtUU1XGAAYK2c2DlY8/3EMZyfMchhwMdmqjW6QVJeUySVgDagFR5PnWu8PfCqkykHIS&#10;MUG+3rwgn4x9QvdWZOufYnnp0Nxn3nlvbpS4lJCvuTQGtdB5uYMpuwAZO40fRDodlpvr1b+WQJti&#10;vEZK4gbVLiOyEnZYFS3yp6jVFtZrlGUTvu3KVXmMgQRqEQ9fOYT/AOo8ulrsvutSZTiXJEQ0V99e&#10;JSlR9NX3V2C2Mp7pb20YbKLeV4+bQw1O/KcRHV9ieSKtnjQ0FP8AHTHGMuxYDVRthq6jWlgx2nbp&#10;bHV1bcYdZQ4lKSlSjUCifGw0JlyBkxRuHAgO2ivMxj3q6wk3KU6liAp4qPI8Rz2qEn01bgkANyqs&#10;oAHRD8fJptuzT8qG4HoS2kNuhVKEAceVfFa6tyMUGAfQhcqeUWKlYBkkuJmf9usrYE78grr9poTW&#10;poSQP5aoyKR07Pou9dUwu3Z0a74nNxxkExYzjT6wwCEDkmpSaUANdwRoDx8mmJHV10R1Y7IGgWuN&#10;OgLjhulubbDnJW6neQ40qa+a6IybpQLgIzHjFCWVYm7eeUt8e2plJab4pAAUG6IB9Nvro3FubdDZ&#10;wA2QhPwHOLJPBbuBbtwSkrS1VKngto/tPmnHY6dVXRlF2dJjUOzlV+O57l/XsqNZWluosCA8EpUr&#10;ZLhNSR/EbaW5vi67SbAPkU8xssmP1nZSpuPQu8MM/wBMZAgFgSi6+oVJaRRS3XAdv2gea6R3dseZ&#10;mOE3qlBwJDdJrv8AwDCvi7GsbmK31Vxx3J0PMKburhke3tTkOIqCQQnfYaL8Z5CzLciHWUN2S7yO&#10;EIyAJGq68A/2qLtm2Ks9mTbsubDcmcG7RbwlTqoqKLPJVaiqfBp40zP+xmyZpriOx9UHbhANbadA&#10;mp8Uv9rfqu/dZ5J8p+6ZabF11Yy/KslnaJcU69GcWlouqUTyBWmlNTs8t0Ioke1hS+wETj9Q+J3P&#10;JTr6r+DmHdwYev5bd1ZI/Ymrm23abBbkzEl2cwyRxfMcH7EJ2CQdqDSDIzKqI/VBpSG/qE5qslC3&#10;rANH3TC6X+VcnqTsWf8AGvBpaJUUj8KVcKhoGE01yW6orPEkA7fU6U3YZYXOwCPN0Lw9o/h7Lsy3&#10;Lk9sdfS7vZluxsKt612KyzVuIQw+6yv2yRvy5KUSa6o/Gx7Gfn1CLoIrAjAb7pJ9mYxbesJ95S48&#10;xf8AM7M3GfTcXVJVHUqUAhLYUan7VHf+GmWLIXARg8YFV3WkDsd0WYz0bm9oxNrLctntScMcmsuy&#10;ls1SxwcZ2TStdlft/hofOvrBenf33VeKZz+M4sg7uxxmPZZNixO4IYjoktoXOc/+5lJK/tCvJJTS&#10;v66K8bdOIH2aPsuZdcNOWQ7c+05ky7WDqvKLg0qbCtjkqG2yKJKXVoWGgtNR9tKnU/24iDZF2JZV&#10;0w+wsQn58RM6gZ51SlchQXfmkT7bKYVXmltNVNA1oPB2pqi2Jrn1VOU3UkcLLPaXUZuHYjuZJQEq&#10;ireSwDtX7iByT/A019Iws4inosTkYw79kSymItvxiz32K4f9TuOFuQUmqC0VJHEAfp50jttPecCN&#10;AmdGOGdEeHxfwrreWkAuSnlPPoW3uSEtgilPG+hMjI1iToiDQ40Ks8cs10awxmeoUuUptSy2TyPJ&#10;SlJJP0IB0tzGnYwRdEjCOqVhwqTcMclXm3OEXCze822w2B7i1qXVZ4g77euthhQj16y3SrMvInsh&#10;2bdpGYRFYhOIUxcIxZkRl1AcQAQUqCvqDXVogIEEDZDXwEolxusn5T8KewbIu+3GBJY/03bVrMBb&#10;xV7spCUlYTRAISR4NdP/AN7DRncrKnxMyXDIxyvrHsDM8HwuX/eYkzEWWYb95tkNIZbaQpaShO6j&#10;7igAQrwK6G/dib79h6phHElXMRIYc+60tZoCLVlESDGbbRDhRoshTDKQ0pDS1lVEgCgoBXSO6b1S&#10;5Tmiv5x00WnrmxEvtv8AehMn8R2O1JWTvQhNUqHrsdZMzIGu6c9W3WbswhR7j2w06+krm0cZc2Ht&#10;qJTWo/XTeqZjV10ZRiBLVMCJBal2CLaLhVEmMlz2X6U4pO4QP5io21Rj2ESPoV66sEKmZx2XeLU/&#10;Y1NhKpDnNEhxVAr2j6/QAeBr0m+x1QwjHRZ67ot0SNlqHI6SWW34bjtCKUQ5xqOVf+Gtf4eRMT7J&#10;RlgDYJ0WCDb3sHVcG+KnGxRNK8iU0qabeh0tyZyFrLtAAi6anTq2rtd27gtVbey0hPJOwWVEeQaC&#10;gI0izfgWO6Z1MQ50QL3BkLGKfJe2tgEWie4UJlJHNhpSiEmqgCBuPXUox/wEjceiulI2EBtkRdqY&#10;TCyLHp8jHZTZcgcZUp8OD21FL3IBJFdzWg0P4/y8ZT6SBXcrxU649zsqpzO8f6/sducvEpIfkKDT&#10;baTVRUr9Ppt6ajm2E/hqmuDQZ7IoxCXI7RzRqMtC0QDBkFtdaE8W1LQafrTQcZfXESO5VmVWYyYb&#10;qNkCI1raYeHEMni4VlP7VbAkea0I1aIg7qliD7IXwK+RX89lKmpS6y84EhaRuTTkDoyMDGGi7afR&#10;aJxORDXkNvci1CFMKWpI+0BSSaAH9dJsuAAc6qzFJZ0xc7jR5vUlyQXUCSlTa0lQTUpWmtKjfbSm&#10;ovbpojbQeqSl37AgWfEXGZALj0cfkB1CQT/TT9w339Nezq7DJ4aKGKISGq49d5Lb8wxtnIr82uKm&#10;SC7Ecrs6xUgK3/8AWhqM6bKWEtSVOYiCREuyIZ9jgTo7EmJMWSyQtINFJPLcgka9S8JE+qjZrHXZ&#10;VjGLXd6xSrPGmFMGUaLASKAcuX10QGhMTO5VEyZDqN1FvXVkbHcWnwpMv8hcxmiDx4pJ812Ox0wj&#10;cJEEcIaciA3KXlxvcaPg/wCI4pRuUPihbqgeCGgratKn+eum4ibAKUI9ouVQdctxM+vF5NncSu1g&#10;KNAn7lim6uJ/Wu+q7smcDF0bDAM4uuufAZh3RUJ5CDHUltKFoPIcf27CvnTsWuHSo1kA+yDO7cJZ&#10;sios6xOc7jFU3LZcFByUiiqUpXzpnjy+6HWWyWmJhJwmXjrHWHZtms91jNljJW47jt1oRzEkp+1w&#10;nb7dvGsxbKeJOULNv7U3EDOA6cpNfIHqJLtukLUFCdNbD6JMQmikJ80G1FCm506wvJiUQByhJYk4&#10;zJPCXOFYRdr9Z4K7Yn89MJZSltwDmktAihIP8TX11b5TK+ssR8lbjYxcklgUx+mcas2L3uZmi1mJ&#10;MKfx3IyVuUdSR4H3GhP11naMiwvEjf1TieOCB7IosNqjZL+eb7NMKepYLa36gracXUJSSP3JH104&#10;qy4RgYgsQlWbVIScB1d9V3rB+v8AOv8A12zTMYRREglISy4lsHlsv9pV40vlb9wYbL0KpRGm6r/k&#10;L29m3ZGXfgYpFREswCU/0xVniNgPNT413DnGokEbrtuNOXqgLCuiMX7HzF1zOZrkWCwQqSY5KStR&#10;HHyKkDfTWvJEviNAlmRGdIAjuVH7S6hwHri5/wBnwlwfgrUXFKkOqdUuo3NHFHc+uuiMZEjd1fj2&#10;WEPZuunrLMoXXN5RkWPspMyP9iilBcC+Rqa770+mhP2oBJjyiLXsGh1TxuvyA/vEWDdcsbjpEhlQ&#10;LCRxLSyeLYCh4qNyNVfs/rBkDugjdKbAjQIxFzs8SzQr11cpEqa5DU5dYoo46FgfcltBp/l0NbIx&#10;l1Ho6sYyHyCW0j5FSskt7Bw+1PGdAfcVML6T7QabFFJ4nxQ7nQmI9hY6FFyhEANqClf3r2pMsl0Z&#10;h3ZQbt9xSZrSGFAn3q/akcCeIP66fYhLEE7IG/C7F4gIItuI3jK4knN8NuDUa2SlASIkhZLjTiCp&#10;ReSs7bn00XZlCAAnyoV4xEiACWTL6UyqDN6vuFpy9pv3mlrRBmkhl6ctKjzdQSaFIApvsaba7cDC&#10;PcoaEgbZRBb19lS9NZMrMLvOthhKSpq5IYbeWOLi+YCUH+Fa6sphKRMyN1Vmz+oMtq5RiFsxqw2W&#10;E20j3w0UrAFORKK+T50L5KcomEBwqcMCTyHKy93ljcaFl5ioSA28sKB28H0+nrqdEusUbKJJAHC4&#10;2DDXpMdceGfaUyn3UgkAKCdqAH+Og7jGZaSvqMohwpGGRciRc55mvFDaf2LKlEA0qCKeKHbVMqa3&#10;IbdFQy5yLq3u/Y1rx9EO3ZS82+p9xKJHMKJCK+v8tIrfHF+0Dqm8PIjaYRoxcenMHcVkeHx4jq5K&#10;2lqe88BxBVRNNMDUKB09Uvtn+414il78m84h5PlEGTNjlywstNlF3aYcKW3AKpa5ioBodV4uLaJd&#10;nePrwq8s19RAsCeH1U62dgWN/o+82js2KJ9smtKhwUyU8uRpsoKVvsdPKIgA99ys/kxaQ6nb0Syg&#10;/EC0XbFzMkxAidCZbVa5sJ1JMNpRLqqAEAq3Fag6Y23CNXUlyqK5Ssk40CTvbXZK8NhMY03Odt+R&#10;w21ssy2UEOuJqUgfWqgP4aCwsKN5EiHATOMp1lwV2fHxntnP7RNzTIY/5tjivoS+88S29wCQQlsG&#10;g9N9e8rhV1x/xf0XqM95dJrWtqyHtbPOqExcRtz6YltZ9hz3FqBSmvL7UIqPHjSu3AtkARsFI5+P&#10;CRgDqeeEHL7Ow/FsPfvOVJkqz9tt4VQotJbDZIRVJpXxXXIhywYlXUFy/Cz3d75j+b2GflmRxVTb&#10;S6ZCVOKXxLjqzXYpoTQ6bYNJpkewYlUZVXaWiYHw37VtXT77GHrhFiC+4XzJmoPPhyrRfKoI320q&#10;8pCU5mUxunfjLYCHqtF9+40+5bG+x7elKYlwaCGZoaT7fCvLkCBsR4/hoOFERHtLdcncJWABtFkx&#10;d1u2a/Ii2W6TyXbLSgyGfbbcPurTsrkW9qAnYk00wiwxjOLGRRM8cRkHG+6NvkyxnuRRI9txYEWV&#10;lAVdGULUQgr+0VKSk7neldA+NqlHtbMOFflX00kQHKU2VfHjMrezGvCnR7Ellv2ngkqbStRIAP3b&#10;eaV07x8sRDSGiDORH+KGFYlaev7qY2S+4m9tp/7HA+24r/qTQUoQf4+upW3TyR1gNPXlWsG7cLWv&#10;X6MF746Aaw+8wISRZooXJjgfjyV8iacV+pOkmRmTqYRDkcqinEAkSCdVlnuboLEYCXldc211u6NL&#10;IcYDvuK4qFCDyrWhP+GnPiv9klOQF0viUNnf67WYmUBqeeUk5mPZVFD6nmHUx4igh7mKcFHYA19d&#10;bWrKok2oJOywmR4/LiSYuwWgfhR8eU9qS/8AWWYIUbTFUlFqbW5Tm6lQUtdPUClP46zPns8U/CH/&#10;APUy1HjIzuiBMHRay7z7OwLrbq6TYJTnK9Jb9tL5WQU/bQAev+GsjG45MxEc+i0QqNUXWNukH151&#10;24vILtDMiNCZekWz3EqU0tfOgJJFagKJFfXWkz6xiYwgDqd/VBwzPumxGkVY90Xu9YTkLKFRHEw3&#10;PbVJeYBQhaedSn7QPNfU+dB+Pw/vEjMh+HTKOZCIYJpY98lcPuvXT8pqL+K1B9pqPHqSlx0/aAa/&#10;x0nzMGyExTEbq2oDtqyoOpLZecqvUnKIkZAiOFfuL58VAJV+1IFdvWoOmmNQaQA+yHysiNh6lMzG&#10;e2kYixLs7hEWK2oPtM8/uUB587jc6syPDfvA4Lnn3QFeeceTEJdt9nXB7EHMbzBBRKQAhaFJSAEk&#10;n/MKHZQ2Oh68IQsM6zumuUS7JndN5tYsftTNwjvIeZKU8ktlP3NpACjQbVFdK8+iUp9W1Xqj13T1&#10;t79rv0VOSY6taFOoFFpPE1AG51mbgRLpIaJnTLqXCqb+L7Etz9zdUh9SAv2wacVbcglQpqNfSUhE&#10;aOjTNous55TmNuyq7Sbra2A0pnkiZGbVUJcQSDsTtXfT2NM4RAltx7qyMxEAjY+qq8Rv9pyiNKh3&#10;INLaaWosoJSoUoCfrsR/DUMmmdEgzh1bcxGm6E8568t1nyG25dhiSbVNWhi5McuaEKpWqQPKVU/x&#10;06wfIiyo126EbeqEpsJMoz2490xMZwuUzbVL9xLaSgKSogqCabAKPn+el114nPqENdWQHWfu4Mhz&#10;57KpWHyCpERK+HttklDoBCgup/j6a2ficOiNUbeUvBkS0QiPCPi2jK435LwkInmhUhSklCqgbJKf&#10;Ffrv9NSPmupbQhD5OKe3aJcp59SdG4rjlnVAVBSm8x0gpcW3uv8An486WZ+RbZMSGx9FKMfj7py4&#10;HYoNraW40yFMupS57ak/tUKBQBp6U0vsgZEA8KPYMybuI2X3bdI4oSqMtuqSoeEqHhQ/joX6+s9V&#10;VlzeLFZG71ZVHy2TGt3FtMdZSpNaJIKiaU1tseofUPUpDTNy5QhjzikTSp1Ac5KrU1I5E+R9KaAz&#10;ayBodE3o9kzOonFv9kW2K677bTlKBVDVRNNqeusf5Gtq5EarVePvJj1W7LLc73brM1BLCpENLKUc&#10;jQq8bU/TWVx8fl1VfPXUKlMM3CWZ8dHBzwoftKaePHkadV29B1kqjFw/Cv2VOrsQTLFFoSf2/oAa&#10;+NWwIM/iqbWS9yO5RZEoCpHGoWBXyD/6TprGDB0HJcWFlsKkNmjRHjY7/pXQF4DsUVVsyksQnZcd&#10;SmFnlxJFD9f01wFlXdqsn/IXKMhsfcVtxstJe990La91BcLf3hNabVHnT6vHjPGMgdAg8K7rdsmx&#10;1nZ49uiTrdcGURmBVyO6yKBxf7iOJ8A6Vwx+piRqj83K7bIix7KRb0S4tviI/JShTqwtISniEnZI&#10;8/w0w/YSlKJdJ7sqIiyAcYuV8YvBmk+1AkOqWoJ2QmqvGn1tA6h9wgKpRdgje7oiCBMKSVPBTbjZ&#10;P7SkmnkV33roepwpXaL9Y/eZXLEhPEvJaW0s/tog0G300vz4GUosiMW3RWUyUvJYq7JJHN9Cg8yo&#10;qCUKIH3JH6kajin6T2B0Xbx2+QQNmDcjC34DLhATOS6rgDVVAvblXwRpqcuFsSx1Cpx6z2L8rqw5&#10;6daGpN95JExjmEOE+VLPHZX1Fa6EtlGR6nZF9NWTtxmz3tjrdeY3FTL7MtttLiUkLHJKiPu3PkeN&#10;LBGIsMQdQuFjJdTF2scy3rdVEpDSGkyfaJBQlRKaN/z1d0mfdd0iWCEsntX49mNvtfuGPJkJAKxV&#10;XtctiSB5rommTFyo2fNDfZN6hYddItuSsvBMQIU6/ulKyNkgfx8aZYz2RcaICcC+u6B77/72hbJ+&#10;38VlSnfaSCpSKClAQBXfzoyj4kg8rltfWPYKp62yJq2mTbpbalW9xC2lupJH2lX3AgfodLPKYZlL&#10;tFOcaYnFpJXfLj4/XXsTF7FC6+cEmCi5tspkv81LiNyQeVaf5EkAnVXh8g0TsNgbR9FV5OMrjCMS&#10;xGydPxc69+S3XuG3DHMsnpJ9lxEa4W9xTbS2CgNEKcWBRZbFKemludl0myNlX8/UKUajOHWQRncr&#10;Bhds6tkYDmVwlwscfTxSzyc9mO0pz3Kt0JTyO9KjQhN0rxkCLt+iIl9UaRXBu42fddnWMnq3PkXS&#10;P1+qQ/jVot76bLDuEhanHXG0hsJVXikVUKpSKU86Jy5kkPERfdkDVCyvWZMimX158Netu5eubX2H&#10;i90/tWfwmCchZmEobluBQPsNKP3KG1dB/u4R/wAVv/8ASjHlCRYPEof77+NjVpWz1l1vOlPSnBHu&#10;q4qHF+1+Us/etKAabJ329dGAVyYxAMjyoYl83Mp6RCRfZGdW2yTZ/VZYWqfPQ03MW/VTpMQlv3CT&#10;sAd6arpolVEGR2TKco2nuzhSI2ddl3u0weu7S7IcamcZUVtbhSy2loFsqO9AmgHn11yONW/2SZSN&#10;0REkbhQspYuXaMW527suylrAbTGZaXLhF1tKpTZUlkqdJT5I5UB0XGE6pRlWXHul9U4AsdJf1V5l&#10;z3U9vsNui2uCuR2szGU223HbVzALYKKqI2FP130JjwulIg/gEYb4wnoF2fEjObXB7ggWCzpfU05D&#10;dkXVJJHsvkkcFpp5p40dl0vX2LOluURIkDhEnd0SRYsrkPRkcWHVFw8gaUUoUJFP1pXTjxku1blZ&#10;vNj8tQgJSizAbgPtLD0KVzkcT9vF8pCdx6V1ZZAiRPqp02khF2AXB9zstxMDi5GkMKU22mtBRPEg&#10;/wDxOlWZ+LyTSnWLBHNrfRaJMi2vI+9MhAbSoEhBc39fTfSy6wEwblWGoiJ9ktblhRjX27s2BZCW&#10;3pQkIqrip2h48TXatf4a11VujlJLR2ixSrudiukZ2HdEoIurBeQ+U1/qUI81pQAaLF4cxOrqZreL&#10;hWqnbScJvUZlBVNVGeWla6qAUlP7qHbVX3ylZEEaLgpaJI4Smt9mag9ZqvlnAW97LTzcVkilQvxx&#10;I8mp04NvaXugowMptMppY9aLhEzdiZHUXVv2qMXUcipI4qI47/zO+s9bfGUZBNKqDGcXWjbum4zo&#10;sG0wnSyqbDKA+g0KVNiqUgAeNZsTHYEasmtlLOBwkjfUKtcqA+NpSHHFyVr3AUD4BP8AgdNye24S&#10;0Biz6I86kmvX33RPCXWW0OSG1KNB4pxNdDXEVnTdXkCQVleW1sWCQ4lIY5VdQoVBryFQPOx1Tc5k&#10;D6qmtmYLJPyFuURGdNMPqMdM78dTaxQgqbfB4gAetNbj/XIynEk6skvkPiHCc/Uk63SLWmO79ja2&#10;H2nG68vv9sEbfy1RnQ6ScDVDUWOGRr1uq9wWkQLa6lDUpLinDXkEoUDvQjf7hpRlRjKTyTKuZEUQ&#10;dN9h9CHr299f9vRkLuS7mptp1ZHuKU9UckrUSocSAaDWa8ub4TEqQ4HHCf8Aj/rlFrN0sb7bJdr7&#10;Bu3XtxuzEHCIKWXlSm3CUyG3gC2gj60G59Nex8kdRY3yKJNEpn6yXC6MR6Etfancqb7LuDsrq2yS&#10;Iq2Wm1GjrbgKDRe5KUuChPmmrDlkwJI+RV9MZUSMYc88p7yLJjGDS0tYkVItaXXmmFrNVpQKlKdv&#10;8tFahV8ofJDZE5Ss13VHebCxfIrKn3guI2ytTYqOPuct+QHn1pozsOAhCSCxSlk3dOFZ+/NtKKt8&#10;SltpQ5J5KSR6fTTCn/LW0l6bx2WkerMqsbWDW2XkDZ/1cWqRnG68RyV96V181/TWVyaLo2nmJTuH&#10;0mtxoVfdw395dhjxrU4PZeQPfQkmlUihO1QdR8bV2mSeEPlTAi2yVsuyyHcYeLquTiiUppWgSa1q&#10;abHU8wE2OAyrwj1DFXj2V4xZcUteLpIQ5D9iOykkBtTa/uIT+lT/AI6AlK6U3nsmP7eEn6nUoxGO&#10;xmMbVKDqErJBCG11FOf8BTY69G8mezqEsfrFpKywPAJt8vUdUmSI9oisuSZVXUgv8d0tJ/U01bVe&#10;BJ5hLL4yYiO5QvmVxnJZuLgVyjNgfjsn7gUldKDbxXzq6m7rLZXfR2ix3QFf7FbxiTzgRxXOQsSQ&#10;gUSaePT00dj3GVjlVXVEDqDohH46Q4XXPvZdKYLlvcMmIEroAUlBSD6b1Oq8+n759Roj8TJ+qLFR&#10;blKbnX5opHFlJ/p8aUKSsn/L66bdRGOqXOZO3Kj55GYclMKl0LaGyhA8qJUk0rX+OicK4syBupBL&#10;qj+PiYY7TTi+QpIspTSUlCgKo3NOQp9d9Q81GMvkQ5VuHM9CIaEov7Qdt2QTl4xaopXaY7pEVNau&#10;N0qeCV+aEaVYedCv5GI9vZMLcGVhdy659ZYLiFkaj2doJhXB91SnlpKT9q68uRNCT/LROTm13SBI&#10;2Q/7WyiOpcKD3xhuM2J1+2WDimEE+8ktniokAEHfyK10qubt8dkXjTlKLFAMOxZn2zChQcXiLKYT&#10;fu3B9tYDgbRXisg7ka59Z/8AIdufZTssiAIclH0zom2de9a2a5XoOry+W8X3FMFC23mFkgVKSSlW&#10;+9dM6pxcVjYpVO2cSbCNAomEY3cslYvCE2x1ifbf6iFe4Fhxk7D7R4Hros4URAvoQiKvJmcgBsV1&#10;TOvn7JKOVQpS0yn0j3Y7P3M1pT7jTcDVFdX1g+yldE2yZtEC3a0S7jf3Dc4xemukttOBHNKUk128&#10;0OrqmbRUzr67Kwxvrdixxpr0toNs0UoAFNUg+DTzU6pncSWGilCnR0B5na8gtv8AUakK/DWvi00R&#10;U77pKir1H6aPradb8oTsO3UhVmJdm5v0xlaLzap/vsKSQ45IIoyojYJP8/pof9v2OjuibawzDdUl&#10;8+a0zE3btEYhoemyisvuM/aSlw1WT6VJ2OiMTxMrGlHRlVbbGms9zqVnx3s7JM7yp25ZJI5NpU6/&#10;GjkVAWsji2n1A38DWlPja6IOBqdz6rN+O8vO/INZ0gP1TXw+7ZP1bHYxeC2blOyEKEeESnm2Sj9q&#10;d+Nd66QGJyJ9iABH9P0WltyAImctGVC70b39furZ3c1sjyFYfZ5aoUxour9yHQ1JDYpRHIGtPpp1&#10;CVYjwQld2VE29YbrS/xEsuMfnYvdsmdeE/7ZqpDx4kKCQEFSFCihSu50spvew1uxKj5DH7Q7nULW&#10;HY+aN3/KobcSa25bGI7ikuMqCqBCaAqA8V0u8laPt1UMKr4aBZ/7NuL14uTs4JC3Q6htCj4H3U2I&#10;1OqEmZFnqA5TD6rxj+7Qn1Sk1koSptSl/aniQDsf4/TSvJkYSZWx+QdUbEFjH8um20K9xoLClNqF&#10;DTz9pG2rSCT2XqdQxSM+actbEiI3bnAxNfQShDgIbBr/ANQ22ArT9NSxaROYfYK289d1nbBe+Oyr&#10;Le2MclPP3BpTvtsw6qK3FqHEEE70Ox+mtBm+HqtreOiqxc6Fcj35XpP8MO7MTs9mZxrsNiHHtTxS&#10;uaxemkvJ5pTTiUub+tK6QYN0saRql8olBeWx4ZQ+0bpU/wC5X8jOsbflEKJjDUX+1NK/owrSkIY4&#10;JFFUCNhXR9RsyLxER+I3QGPiAQaOitviRMa7P6taumPrS5kE4O8kIUtz2WQTQrHoQNvGhPJY1kZd&#10;YI7GlEE9uEI3zoaRn+cSIGRwmXCiQlDMpTAHtpTsCSBuKCp13DvPUuGZXZVIbQp2dqXjBOtukRZY&#10;6bbyUlLcpUdlDbjroHElKUJFKDUsywGIMOEnxcYxke2jr58Ecje67kRcjyZ8q69ucoodfUCpAYWq&#10;nEg0G++rK8ydbN+J3UM3FGrbhTP90/4udWTska7I62kqVY5qUpXHhkFPE0KvtTTz9ND3kYuQ0NpB&#10;wmHjLZ2QHbhY8666DvfZ1/ueA/hSG7XAQ3JbDR9j7nPCk12KtvXTTGuiY957r3krjEiMdym7098e&#10;8DsuYXG3dyLFz+5txiWpHFUZKNlNkhVNv01Xm3wt+QAS6qdglEOwTMzTv/FsSxeb19jsF64YIU+x&#10;DWEFaEq8GmxA1mPIRFoIB3WkxCYS11SS6FcxrHu33r7kkZ1u2XBaI6HWuBDaVrBKVGpG4+uo4wlV&#10;HrPQJ9dMTiJDceq0j2t1Rj64jNywh9kwX3UyVRH+CnFhumyyjcgn00dRaKYtEvGSz172kuNQs5/I&#10;PJcq69hJuS48Zy0RX0vyUQx7iWmwuqqoG4A+mmBa2IrAcHnhUVs/U6FBHyBwiR2t1tG7mw+IzNtD&#10;KkOTIKRwcSmgUohQ/wCGh8GUapkEmLJz2Ssf+UC0Y03ZLJFS1LJDQYSniQhsAj7wRXxTcaPHgZTH&#10;yOiIhl1uwOvpyouL9s5DAmJzS9QAuzB7g6pKQAspAIBKjUkAjztoa/wtY61Ql8laMnsCCNkQMZVh&#10;/dU3/T8WEhhp5xuTKcWtPJYSQeIFR/A6oOPdhHsSqpmBiQNXWmOtbLivWWDF2yx0x4rIQhCGSkls&#10;q8rA/TSy6w2y7SJ/moRrFQcJVdpYZZOxsyMWVLfnux5zHsvoQOCWVkKXzTuFH6aNrtjhkkSDnZAZ&#10;ErrYnRnTtuHwiYXdIN96mmKt0l2O23NHtbKWU15FlIG5Ou5JlksQdChKLjix+Q1Sp7WwzNOqMshW&#10;7t6Fzsz7lDIU2gsOIBNCUq/bUiv8dVSrthEx2ZMqcmnIBIYEKjybqPq9m1IyXGpjLU6Y4S+2ogNp&#10;Qo1FUbD/AB8aIhZOcW1XLpmofHZX3TuYYJgzTuPvMNfiKX7S5LqtuagAFVG3nxoy/HjEAa6pfHIM&#10;j2O6Ee6mrPjl5ev8RqNMDaVKckc+J9t00CQFkepqANX4H2RPTsrmjaXlouWfQ4UViTHuKQ5bpLKy&#10;p2nBTaVIJrUbbEfXSTEsnWY7LWZNQkQXYhCXRDTN5vKcZk3RLbBKVRC59gO3FO+xodq/qdNfMNAd&#10;+o925QE6z+QWy+tcrtGE29FnvjYbkR/6UhsHmlVE15VPkH9NfP8AOpndLtDYpjjEAMV03SYvIJ0x&#10;lpLiLS8nkyOVUEnbY69Ckxb1CK+z4sQkHknVGZ4XlFynwE+5b5ii8pt3kCNtiigNdvXWkrrjdAeo&#10;9EP+4ER1OyE7rhV8lQGb3Y30x3vc/rpbRQn7judv1oafx0WIQiDCwdgNn3U6r2l8tQpcJm9YpMhQ&#10;J73uMPEuDklRSKmtAaHz+ulllUZ9iNEVDIjKR9k12L6q3Y65MkstLgOtBJU2CeHFJNdvpXSyuBnM&#10;Noysu9kunsTHZV1jX6xw22rgw4P6wJU260unIKCgaH6HWjxT9UTGZ0PCXSj9ZOm60t0z1RFgtxky&#10;2ULf4/e0qoPIAbpP1H/HQdkh/bsgrJOmVNwOwx5VfaTQgpc+2oBArv8A4b6Lx5yMdUusBKr41rj2&#10;yKpqMlLsVtRKUivg70BodGyrcvsq67GGu6u7BkkRqA8GKtEhTakE+CfuSf8A0aEmOsw/CssgTFgs&#10;c923CSrsG5G5oKSlxQTUkVrSigQPprYViJqj1KR1giXU7qmx+4ocV+M1suiQmorxV481pTSvODBw&#10;m+JqXKM8buzeG5JbMjX9yw8ltxBFUjkQKkD+GsrkQ+2MohaPCkIuG3XpP0rfonYOONPxoBTHbbb9&#10;1YoEgkUBA8kHWQFZpLE6q26IUHsOyRHpTX9pbDHEcFlv6pVSlDphTMSjqqdY/wAFX3SNKiW5IdHL&#10;20V+6lFJI/w9fpqdIYuFGUUt7/AcN0L7KQEH96BTfbY6eVWDqx3QltarW3yZBYbXxXx8moC0jfYf&#10;y1VbDlTq0RFZotwjsh+U0UslNQsbg1FdtDSgQHGq9ZILOHyhbtqe88OuUZCUzG5QQ5yIUVJJAoa6&#10;dYMicayPCWU1H7tExLuzKYjLCEcwXg80unFVCOJSKeaA6ni1jrEhW5G7Lqvl2fgOwI6kNpuMllxs&#10;ugboQEn7V09dMKS4LnZJrauxZQciiR4Fstk61th63uAuvthIKUvKP09Rouu7sCDwvU0tJ0Uw7lAv&#10;eOyX0hkXABLSI6Gt0lAFFfroaqRjNjsp5MQAG5Q3d5txt89uQ26VJbQWHEgckknfb9K6lbQLONFy&#10;uYH8VFnzJi4UmBcXXGVqQ3OhvsEckEjiobjxTUI0hvi38F6Nnz1KHO5et5uZ9dQ8plX0tXaG8l5o&#10;AKSuQEkDgSig331ViPVaYCGhRFt5lEB2IVR0HPm3y8/h5Qzwxr3QHPeJoQnyfSoNNDebx51B69Cn&#10;Xj51mPzWvcdxa3XvCnsdwmS25Ynwlxvjy4jwQNzUUOlHj8gmXa38kvz2rt+GyHHbfCawK6W1pQRK&#10;irHuKaKarLC60V+ldNIzErWVHYuJjlUq7VcMixQ24PrbtrnNlS0Ee4yeIWXP4D0Gr6o9J66lRyJ+&#10;iUPZGPp/v1vhpS+9bFH2DIkggrcZ2NATsDp1jTAEmYIQAkvI6rjbmJ1tvLrbTYbDtWlbGiklH7f5&#10;01y2ceUVIdoINkx3bXNnSJCFBp33ECqfs5cdgProi2PZm5UKZEBuVJ6ay62MF/FryVfgyFucSpPG&#10;iqJOx/UjSjyGOX7R3TCkA/KW6bCBl2V4PdHYz3DB4K24riUrSjmAK+m53A8b6XWYlcD2DdlKWSJE&#10;RO5WTe/L53Xil7PVOOXCVcVZS5+I2JrYLbBQUyG1JcIJHAV/lph4+uEomyQHUcPqhJjtaByE1ejM&#10;BY6j68l2+5XZTmTJSqU3MUn2nVlxsBxJTUggKJNfppVl5P3SBjHQrQVA9nJR31P3BklrhRJcmX71&#10;pjSPZaZC6ArcVRIRTyTWpqNhpVmYwntoUZGyMCeXRl2d8kMh60+QL0XC3o07J5MFlMq40L4gtKb5&#10;OFCSP8qfOrsbFF1DkkAJbKuMz1kNEnO1pOGScDyTs+/urnZm0suqnBFVKSunGiUj9v8ALRGNGdts&#10;a/7VbZR9EA3KVPRnyDm5/klrx+3H2GojrcVmW7VLL6typoVpUpNCdOcjxJjEg7FLLcoRL6J5983T&#10;sOwWKy4Q1JavHXsKQiRdIaAlr+s9RK1mgBVxJ2qdhoLHxw0iCRLj3VONfAzEphyV3Z9msbNbzY04&#10;tFEe8lCIoQw3wdWU0RxBoKgCta/TS/GFkYyEy4TO6EIF4ov6f65xzBO3ZF/sTIRarwlP2gqUpLwS&#10;UOLBJ+o1cTK2kA7hLBN5F+VedoBjIp7pci82o/KKFK8qpVRUSP4aa+OeEerpdn1h3LJT2dESb2BP&#10;s8j7o0lthXICiAUq471201v0iJchLInVuEz8RwLG7PdIkq2lLRjBbfJP+dSvuKq+aazeXbKQIJ0K&#10;d44EQ6686uC03a+utge6hyM4y6B54cQeO21ToWuluvoiO5kCfVBeFOF5i5JuDikXdcvm9UV3Uftq&#10;f11o5yIAA2CTzgHVNccdlW+5qn3VCXZDzjgSyKke2UCh/UalZcBqN1LFBMeq7bNhtlFhuEB9tK5b&#10;8WS22UjaoBUU7+Roc5zS0Rv7UyjogLDeurWvA7Y0Cht5Tn2oSCNyo1Ch/wCsgaaQzS8nOiWW4giX&#10;O6Yi8INkuTExKKhy2c0+2NwW3eNCf1Kgf4aTG8EkA7ppro2jIzv1yfTYrFO58LglCUr8g0UP+X00&#10;DGoHsi4n5PwgTsS0C5XNEcke8FISQkVH3mgJH13302x5MNUttgH0V/gEBeM46YqkhVxZS4h7gnZN&#10;VVBJrvtoWXynrsu/wUtt2dOjPxXyXeaFOBB241oAf4a5eA7oaI+Sx98xHZsHNrBKZY5QmZhD3Hz7&#10;YUPur+hOtr/qkgRMbMlvkK3BPqmt1jdmnZQkt1bZbWWkJQeSlKDdNvUbep1POg3KXY8gUbXHILpC&#10;MRWKqSwFtvoUggEtAIPkfqdxrOXRBJMuE7oigXteVgGEdb/hTHXpmRvRBOTOSkcjcFLCjTiDVKRX&#10;zpTV3lb2G3odloIVwlBhul7bIWS93YVbLXjrUpu5S1hFwmOBZcWQv7iV0ptx8V1K2ZonsCEwxqm5&#10;1W0OqeorL0/1GxZ7G+49dmoYXcXnjVQKllQbAPinkaCsawdwGCFtvn9vWR1XbmMcKx1m7w1lPENK&#10;JHgpUkVoBt51RhTMiRLhdyWEn5UKz1fsc+3IRWS42S2quwSFctjou27qQfVB2VOXKVl3taV31Mgj&#10;gyyvk59u5PI7fro/GuYMpTrHXVNxM5DeIxFRaF9DieKtqUUmtK65OvsNVXXIgsEZ4xaxcsZkSLt/&#10;ULaUucqHZNK7VIGlZAqm0dkVL5R1QlOyOyTrRKbjtAFDqgtSTUkVpUf4assqJLlRriBsqzK7dZJc&#10;S3yHWh7SVNFyn+auwVv9NdEAYsVKuUoycI2x7LUPR3sdZjl5LoqHxSiQBSm+gLKPqPbhHCwWhzup&#10;WVTn7BizSIjykAEUdIIr6kbaDx5CwuVC2v0XyI81knX7iWUFV3TFcNPWiVBX/DzqycPnodFTAmO6&#10;qLpbWX+r3bw4wpMuKoo5AHioUCvB0XSTCwDTVVyJlsUu7dGfvGGw4sPiGnXXXHfFArmQf00XTECc&#10;id1VKWihnH4rBtqSpLcpcxtpwEVo0F0JH10dcAY9uEJG0iUlx+T+OQsdnOzLKn27ehKQ5yUKoX52&#10;r/6rVniz23Q1sz6oP6Avtmn2Ga8uKl3JIjrqVuoqXnASeKiD5HptoHzYshcP+0p74aEJ1ky3CM4e&#10;Vdddc4DLvGVoLXYs10vMsv8AIcADQKTy28bbaQZUbJTER+ITSqcI/I7pXZl2ZcJUpN7sFApLqXaB&#10;IQEqP+Yk7Aab4lYI6ndLM68EOFU53njnYVnbkyJTjVzbJZU/yHt0Sn7yk03H6a7l1CkhuULiWmwv&#10;sufxP7dEvuSJh1neQ/akutQZdwSSlIaUfuB8V8kDVAxbIwHdwDurM63pFxun18t50DAO1zasQfYf&#10;xaSlJbTzJQ2FCtaf9Vfpq3Hh2lNuNkIbCa4mavviXmOM45OMq5+zMm3kLgSHSjipCVJKUpHL0B86&#10;a3WQEACXJSr5ymZAaBHXaXxmtl2xKdcsSkFrcniwKglXqAmtBvoOnKEx1Gvr7J2JzrkH5QFC6jxi&#10;xxY8b2FhYbS06VKUtfKm69/qdE2MJ6bLtQlIOSh6/We22JcmG7DTISQQhSiapTStKfX9dEfR2jpu&#10;q7HBGugQvkvTrOY4Q6+hK4TdSGkkKPFQqaEk1/noONhrDBVzrFnyCyZ3Vgt8xJSbrbmiYrS+KmVF&#10;a/uH3laQPWorptTbCyIYs69VbLaRSCzy8fl3VM9xr2Y0hSgskkk0V93Km3n01o8KoiLO6R+byxSR&#10;22KpYDLH+poVV0hF1urqNiEBVCQT60GjLSRVIBZyof8A95CUNitpfGnIMDPbHPIIX9xTbYSVxVqR&#10;Xh7gp7gUR+m++vn95lT8pOAt9nYv3xiIJlzLvkNwzGXi2OOtN4tdUOGZHZTxbKUbJBTTiqtdzoWG&#10;VZOJ2AKhHxghIaOSlt8iMlzrFcgs1tQlKI6//FXKitcfaZbbBSkJQPQDydFU2G2X2EsYoqrBjWDE&#10;jQq+xe+3vr6+xsml3tiU0po+2yhtxKjVPhaakHaur7agWdiSlk/jsGCJRcIt6uDTltUFW65uJdHn&#10;jyWeSkiv6jV2PYOpPoqZhgnB1ddv7Rd1YpcWB7xKVJ4moCFpFDXS7Kq7SdSotBig5y2S19vTYTgo&#10;y99zZ5VFPHk+uu3yEY6KWOD3VH3919acswibZURkSry0hRQHftWAnclKh+lRobEvkZEAajZMMzHA&#10;6yJWNrjiWQQ+zLLl/wCC6iLHW22QW1J4oYPtlalJH09daPF8iJ1SjZv6hUZHjYSiJDhacx/PeuOx&#10;+wLDj7SVvw4bBTLDVVKUr/MVKSNwAa76ztdUhaDM/EqefEfVEBgUnflTjPUUDsyVfZMpTlgKlNRr&#10;UhxfFQbQQSfbqoVP6jWgxpzHYUsR68pXXAGJB4TN+IE609L2f+94dNeDkuA9JeiOlS2WFPKp7Taz&#10;5HE11C26Rl2O6DriZybZFl++Q0du7KRN91i9KbS3GXyCUqUr7dqen/PSOh+xAO6f21BgTwq69jNu&#10;ycdlXBhQkW23hKGWmWwtXv14qPI7HfURV9EvlsoMLonruFrHq3pfCMp+JDLERDkbOYkcuSzHfUoe&#10;8BUEsk0FT9NNck1mp4lZeuFptIlys2Qe2Mjv+Qp6xzCd+Q9bl+2lKlcWzxVx/iDTYaXXWA1AnUhO&#10;cbGMJsEf9IdVX1/uuW1aZCotsu7KXBIfdD6fdaBSG0Up5P11PGBuBiDoVV5Kf1SE2dk7e2vjpheN&#10;WCBb8st4i3eYS7c57b1XFoUPCvuNNxr2TIY1QhL8iganyJduFnjsq09e9OTFRsdf/OhPKUpIU6eL&#10;QP8A6yr6fpoCyrt8YaLR4Nv1/kqbrid0T22zc3Z8UIultCiqZEXx+8bhKuBFTXwTqEa7InoX/wDp&#10;H22QkGV58cuvcuzzIrgLC6u7w2FKU0t2WUIhtHZQVU7knbRuN44WwLu/Hsk2XmCq2JOyrJMG14n2&#10;lMtuZ2/3bQ9EkMSC+VKacVzIHFR2/nq/x8o45Ncpb7qnyFZyOtkNEtILshi4XDEsTYkLwB1xUhTL&#10;FVNJVx/bX6U9NCVVmdkoRcxRP7k1w1PySRyPrPAbxlb3t84N8KHHv6KFUa4qNDx/6iRQ11rMeTQ6&#10;iWnul/3yjITPCa3UPSNhvGIS8R7OiJYBR79tkPlSEvBe4JFQK6yubC6m7sHDrQY3kK7o9olGfxg+&#10;JnTtmVdHrur8q+S2pDEL9xQg8vsKSTsf1Hpo2WTZbAGwgul+RdIWhtAEe5f1fAw/Hv8ATWaslxkJ&#10;9xidDVxUkcftCxsDStN9Z6VBsiCHDJiMoEuSlXecYn2CM1kmIodkWZp0CT6r+01IVT6HfY6tlgda&#10;xMAkBROcCehIdaA+OHfXZkiOqNCjF20uEFwLSFPhKUBIoSK6Z4sjRDQJVmmNsweQoHzG6+V2Hibz&#10;ikuNyyz7yHllR4V3oEnwa69TfKzSR1491UKjA9hsvN3sG9dp4BdFY9fJSnrco1beNOK0ggVqBUeN&#10;9a3HwaboRn1AQludOBAiHBTL6O6Pz7tMWwzb0g4206y84mLuAoHklCzsFGitVZlkYuBEF1fCZDsN&#10;SnX8jPjjbMU68Q5CWZU2UFuuiQAWEIbFfXcUpXS/HvFEu67X3JclL3tGLIy2ObFDKUrfBQkDj5rS&#10;oqPA/hoDFgKpCZ4WwllGRYLt6b+J9yicbvfWlKkJWHA4HKg0+4EHYj/kdX+Q8pCwNBkPIy2CZ93c&#10;uuPS20TGVLCEpaUUVFQjYKIOlIwxOPxVuPbqxT16VvmI3iwNwbkyGZqvsdQsCigr1BI9a6y+Zg3Q&#10;n2TeN0Oup1VX3HY7S9JZiWnYsng0FKpSvpX6a0fhaJMe3KS5uQIycbJb3jruLOgEKT+NMFfcbAHG&#10;vmoKdv56bTrY66hcheGcINvnWlwmvNNb8mx/TcH7apGxVTQ0xCMdEVXYQXVvhGG3JySbVdRSE8kt&#10;qST9vICn8NL7qowHeO6P/dDr1THw3qG04xHWpkpW7+8JAoKV8V+m+qJ5H2GLIey8kMUe4bCkNSkR&#10;YilFpOzO9DT0H/o0wrgAHIQJmeUw1MqEUGahPIJ+4k7kDb+fjXoy67Kicwl3ecgk26+SI9rKeBBK&#10;2FA7D676LumBAEnZVU48pnRQLfCyC6+/KCgYryeJQgkUVSu3p50tsyImUdU0+gwh8gs09/hSb+69&#10;LBaWwr23ORO6kmmxP+OtngAdNNlmMiQlbogWM46t9l1l9uME1WXHFK4k8dv2inkaCz7h16pliO7g&#10;OjfBb/Hv13ii/TGGnmXAhtxCv2rSAKnmndKtZa+P1awWgxwSvTb4r5/iFxw2FZI8lp27rZAdQyoA&#10;VT9OJGsVZIwnLuP1Rd1ZZwrjOH4kO6uQSni4pQc5J8pVTwdM4fi4QkSZbqJcGl3KElhpQUptvZdS&#10;TsK7j116NgbXdTMDHdK/MYzjUotjZ4VSlKd6q+o02r1ih7CCguaZAuqnC5TioJJFKH/qGjaWIZkM&#10;XHKeuBXnH38BdxzJEhbD7ZSy4R97Kwk8FAj0J0um8ZuNkJcSzhYh7itszMfkNY4EUKdjxJamX1Ap&#10;5IW2TTY0rUCmtJ2jTjzfnZSwC9j8p+vOTIjabfEaSsNAuuFSU80UFaJIH6aX40nhoWUrq3lrulLn&#10;uQFV3amMUblCqyFk0WkmqifFP4DT3Cp7RYpffERXcLhPnwSxbGlVYbS8pKQr9igCT9NvOrDBiyqq&#10;mI7pgYRZLkrA51xgAOPBpTq1oopQ2qd/OhbJR+yL6L1stHKHcfvCJDzTbxAiKJLqSOSgf+o1qT50&#10;ZkDqHCqEfQLty2M/b5LMqKULbdZVH4EeR6ef01VQRLZQII3XfbrLbbx12q25C3RCZDL5bqUpUpJ2&#10;R58Gur5SNUiRyq4R+ySoc2xyJAuj7dqjJibocQ2knglZAqig9NQhMWBp6o+oGsabIs6LndvIxWRY&#10;7TVl96rgdUKlKOWxH8tI8rFqjkb6Kf39o9kbzRLxjAXbJAY964y2Vi8PObKQ7Ukq2819NcrwzK0W&#10;eiLnmw+vqwBVF1rOYveWIsapXsW55ni8tRNeQSCD+pqNNLWZ2QJDBlb5ziNskXtu0SAJLkV6jS1e&#10;eCkckmgAHknfXoPXEyHKrrP2abFB8/AG4d6eL74U4Xmkt1oCSobbjbYa9Ze40V4LR6hdHZfW9sh4&#10;vHRAjKejvOr5vLH2hRJSQn/nruNll3Oi4KiXbcJRN4nFtYaElvgpMkKWCSdgePGu/pom6zs7coqt&#10;xujdr2WsMfs+Opo0SXfZUpX3lKqg0r5B9dLD8j8lWZCMgRuEO5tNseNWeTk7hS7mrUZx5px6i2mi&#10;pBSpQH/UQKHQ2PTbYfrjpD15TC2mvtG0bpf4tk14yK0OXm/STNmIbAjNxU8i6tYpxQFeEioqNHnF&#10;jWesRtu/ChbkmIcLh0/gF8/usnJpV3ULhBmNylQ1qT7cYIITRaabGpFdCeUl9g6wjp68ovFIAEid&#10;1oXD8P6mam3POMnQu7djTzIYiQ4atmWXU1Lq/UgqPg6T/uZwqFAGg5KslAzs7f2oVg4HAfhXprN0&#10;+5bbrDdZixwEJ9hhn9p4n60NTo7Gza6zGMQ5QGfC0kmJ+ISztnTPWV1xuyXWy21mNb8bkF1sQgpC&#10;nXVVU26rj/1ep1pcLOnEyEy5Pr6eiz/kIydgm1Y8WgZvhi4FzdCJjjqFkqP3U5CvM+fA0FdP67dB&#10;ooVWGDSBYhGGN9FWljLI2QSHSptkKW06ogfc6mlR/ADSfOkAOoCY1ZMrPyU66W+1WDILKigbDbrr&#10;SghVAaUO/wD7VqdESYyC6CTsv18ltuX1xlTdPc9z7U7jZR4jfeumONAgAPshssgx0WZchvGb2X5G&#10;otUeJwxSU4pqQ4VUCfCkbDf121qMjHrljGb/ACCRUWmU2WpbRareIanp9fy2WyChIogc07V/X11h&#10;7YmQYLRVSCFbkqDkV1ukSK7zdVFQtSTv944qSQfBpQ6Gld9PVxojIQMoluEI9fw5hy+5OO/1Ya5T&#10;Tamv3bhI+v8ADTe24GHxQJrI3CaWSYjZ7xeLE8xGShbLgS+kgV4pqDX+R8aq+w9WKjSOq7LL0rCu&#10;d+mMJUtq3stOuNo9CC2fI/npPfk/JuU8qieiEonVWIWmxWaQy4C57Dz61J8JdDym6UGx86OqzLJC&#10;QZKMmsCUXV12vYI9l61sWSRFcA9ziLpQKKHSP/SmuqsaZnaY+iKnDR0MXaDNtjtnS4fdiPt8KLAU&#10;pIqK7/4eNGiI40XJ2aMFRXSFLVkxQ/tFSoPUruSk7AA+dGuAHQA12V2+wI0VoRiAt5ZMhJFOQIpv&#10;qiPurFdNQ0MzTE9opbdhMhC605Eev8DqEgJDVA2EiWiyr8lbFapTYkXRtSww+ttRXTinjRVdvUHW&#10;j8FZKB0QeXrsrDAX4TdjS7DX/wCWFMPAqGygft3I+o03uc7pSIgEg8IwySz3S3wm5dsWGw8hayk0&#10;Jrx8ea6RWwEnfcpvj3aMofWXSSe1bnEsD3K5TYaVSX2XyAlbakmoJ/aFJT41l8jvCwxJABWxx7q4&#10;1dwFo3qzCsVwDrk4VjENH5EQqle48EkpbVVR4n9D51XGmVk+9h0Qv74RL1hipGL3FF3sF7is0KHE&#10;toU6fHMn0P8ACum2RjmNYHBSyvKJtc7qqu0iK5i5tcFCy62wEFShshSVcdxpIIGBTe20EuUEXPLR&#10;jcBcqCrlPCePFShx3HFQOiDT3DFVmYJ9lG6CsPXndfaMLB8yvTlncuClD8xICw2tIqkcTsQVetdG&#10;0x+sEyGgVOXZMR/xbp5fJX4u5J0HYrTdHnFysAuKkphXBZAWt5pNVoWlP7DT7hXyNX03CyLhL67y&#10;T1O6n224Wm64ElMZxLa3ovsrJPhQANf46UGuQtTiqwdWSfhvMQpbj6gDay7wUn/pKNwdvro24Ejd&#10;QidWRJcG42Q4ki5xqBLCPt4gAmi/r/DS+BILK6YbZAcjviP1nGnPzWA7woptXk1G1Kb+dXeSxJ2Q&#10;+BXfH2AzYosxfL0dsYBMyR8qShxxLUSEVD+mqgJKknf7vSmsce9EmBWpOPWYyPCJIF4b66vUaBOK&#10;XoklvktuoAKVood/5+NMP3HWP2BZ41iyXWO6JMgyK2v9W3bHoYbQw+6iWlCqVSCnj9qj6baIwc0W&#10;z03VGXhToDnZKPrpHsYzPhWNnmuG4XnjsqiFq4q870FNPIAysZAGYAQ1lsS4ypES6wHSWIzxe+07&#10;VFP/AE+dNIgTqlE7oHsYyD7Fcu9rrFy7CUIllTN3WG+XEbbeUq5DY6H8e9cmUrImY0S46Vsky05Y&#10;udHTWEpZJSFJHLj95qK03povy8hKILahFYYMQwKs/lvNtGbJRNx10uWlJT74LfFUVxKeKkJ87A6y&#10;Vc7LZlxoNk8ON9MX3KSV57ss+P2r/T0hz2H20+2su0c95IBpWn8NH41FtpEqxsgxHtwk3lXdd3vm&#10;PSLHawPZKi4VN1SWAHNlih/zV1rKPF/MGzhBg9ZEw4Wi/wDal6y6bzfIb9k/dF4kR2ItJduVFUG3&#10;lyEJqFKX9Af0p513yFtMQY2jZJs226UoxqIbn2RR2h/dLl3EXrVPVLxlhwDk9RYcTUjiT9ab1Gg8&#10;emk1kxiQ6lZbZ1aW6OfjhMxm75/PgZqkx7M1DkqtbwccCW5Z3Q4jetaihroXJxRF9NSpVWaADhas&#10;+FuROXHEb9dZSnpN9iPe0zFdVyaeiIqFLQlR8130nlVGmoyiNQmQu+2xp7Lv7WwG/wBvubGQML9y&#10;xT11UEJ+5lSjWigRTRuPIyi5Cl9grLIOh4tYWxcncpU25cWhSMXDxJNTQkV3pSuj43NGToa+XcxM&#10;dvZLHMs0ctVzNqlOBv3DxaK/85I802GltNpv3CO6iMUgO3XJGUTHrVDaSu4JH2ICEkOFVBUGoppt&#10;j4vUdmS67KjAsVmD5MdI3jAIEbIJzQDctSvy3GyOLbyjUAjyK6f+MygZdUm8lZHKoIlo2ySzXvc1&#10;IYHMeagGoA9fWnnWgnEM5WMx+4kRUCW9E6vj07luIwHOzrfIlQ8bMhm1IddQXI0l40LjKl1+3iCC&#10;NvXWX87TXZHqBqvofg80k9BqRu/C1bjmQuYXkEC/QFocXKRSW3XkEV3CQk1qCN9tZGyqJgBHcLSV&#10;yPf56BHvZWM2n5R4R/pfrm0/+9S28h565obCfx3KUBquiQDXwdSxYSq0kGHrwgc3IEJRPZ/Ybrox&#10;/wCJWZ4zgM6T3rAbetVtbSxHfZW2ha1rTtQpIJI/jTXbK5Qe2BcBBWZULJCBBBKzRdr7231Z2Ir3&#10;veT0nCc5NXB5HuMtJ2pVSamoVtprRTG2lx+fpwqbZxHwH5J79TZhcM1vb2Y2u4NTYo4pY9rkkkAe&#10;Aa+QfI0LGsgPZooSBBZmVu1ksWf2etkqpeENEvCvEJKd9irXL6jEa7KeOddEfdQYnA7T7JLMx5Lq&#10;4SPdcZBAS4PUK330LTMQkTEbIjyBJgB6oX+UGVdE4tmisNdtzUaQ5H/ASiQAGw84o0UKDV3jpQvt&#10;MBsUtyMiVUA52QD8Vemo/R2V5BdHZMS6wb6kNxgUklho1UUIWpR9Fa0l+PEREbG0DJJleUnk2RkA&#10;Wisl/I21Xe4933y1WKMt2zxipMZkrJSgGqlKqogUqT51HBjXjVfIsU8xxZdHZ1oX/b3s/VF7iSo2&#10;amYmYkJjNwA6FMqVQVKiSSD+g0F5HIhUO8mXhjz+xgwRZ3F8foX+u4KrR7kqY4oFuHQuIQ2hZ4BJ&#10;T4VT66V41gt+cIuiLJfW4skAAoNpg9w4u47a7ZBkQLKA7za/bQoNa/fqvyBB/IMifHWRciBBdOX4&#10;b9w2fIMRuXWF3u8i15Atb9JzwC+RJoEqHgivqNEU0Qsj0kWlx7pdlylXc4DoHT0y3gnZFyRnTrE5&#10;pS1ynpICkENkkpWhYPqD4Pg6EysONcQAdRummJd3JMhuqvqzuiVivcDlihS1vY2eSoktaCpLQCq0&#10;Ur6jVdWNY7jb1Q2V1kTEjZd/eHyT7Nn5OmxS5Jcx+4Ohhq6KWtSVE7JSCP2gVrqw0StmPsOgQlMB&#10;S5A2VPeOnLze85trl9yFydZAaLjwkVJ2rUqO5BrqF10apmvg8ppVAmHcgI0j9CYVjF/buds5s4/c&#10;QEy/ZV7alBBrun6mursTIiCH2KCzYSlH47qyxTtzGOockvFqstI7V5KGUIWotqS0jYqNNjq7JuIk&#10;Y0nZU42KSBKe4UGDm117Zdv0ZbCFWTg4mO4eIIbSDyKCr1r6aRWiyEmIeXsnmLCDMdkq5d6GL2p5&#10;hmc444ylwtxWQPcQmtDy413On/j5GNAmD8ikGXAC0gDQIA6Exq6Zn2JPze6KejY3LS7AZdeQCFuh&#10;XMoJP/PRJyfrix3VttImBENom52Zg+R3S2M3O0L5MIQI6C06khIQNwEV/nXS7NvORWNdlbjVCmWg&#10;RB8XWVYpKcayh1SmWmvcaQokpS4VVB9f8NCiRrIjLWPHsiTULg+yY/c+R3K/4hIeCWTAWfbU86Cl&#10;dAmoKTojByu0D2joEHk1GuTDVJzA7ubSFY9Gddet0rlIcjgBQ5bgkeagmnjRMckRHU7FUGok9+Vp&#10;T4fRGbepqDc1x2EOB5SVrTyXUmoB9RrtZjMMVy0mJcJg5xluAQrbMsuQx25V2VzLSk0KQgim1Rvo&#10;SBhGJiR8hsuzJlJ30Xlz8ybXZbvlEtx9j8VLa3VMVSa8DXcAFPjY6a+HzbX6NopfULAQG1V/8McP&#10;v5xWRDjTH2THUiYQRxSpKqUAqd/GueSnOycunxRuNVGLA6utD/Im0x8i6ot7Nnk8rolsflt1JKif&#10;3JFf+obaVx0ET2U7KJDt6LNFudTHviHnlFa1LDa0rXyCeO1UgbDzv9dNMis9WTCqYkXK2F0nGsF8&#10;wFCUUVJSkJO+9EjxQ6x+RKULWOyMtkJRcboX7CuNrtt6baQ2HmV/arkASlSd9/X005rhP632UcWg&#10;WFzoVaYpkVlXbUJbT7c1P3DhUefB/wAPTVMIS767K7Kp6hwu+5XeFNdMiYsAUCSSDStNtv1+um1I&#10;bZJLz233Vfbb5YHOcSQ8BKbqFFR2O22w/jrmQJAuytqiZR0UJIhxJKVR1BaQopNKEkE/Q7euqZtY&#10;NkTWTHQr6tarPfGgpnkypflKagjyPHjVM8bvBwrY2B25THs8hH4qJkqKHWGlUUkGhKdvTWcsBEmj&#10;oUxh1kFdWo25N7U9aSREIC0lY+5FfNQB/wAdNabpGIEuEBfV122UPsLLblbbStSVUAqgqGx9fG//&#10;AB05ppjLdKrJkFKi0ZtPvGXoS8kOuEcUrHlfnY18ig1HNo6w9k58WzutBdeYhDdx8yWhyCkEqbXU&#10;lJ413IPkayN0yJh+EwzfkPZY3+RsKFj3YNzOScTbPe5JQrZIA2Bqf1811usTJIqiYrIyoeXUbpFd&#10;39lYa21AkYxATFuKEqiXOGorAcT5S8yrYUJG9a6Mx6ZXuLNh+LIvFM8YEnYoTwa+3O73APTfeTaE&#10;KSklkkmg8Hz5+uqs3DjENFn908pvOkmZ16QfDHEMpk4pb8qt0gtNNVQhQV9x2FCUn9PTXzjyMqnl&#10;WmYyC+uoWpL3cn58JqTLbbccU2pLrykkb/8AUPWoOgcUyYA7hB3S6nRVeKJuikK/uMhL1vVyS062&#10;SCKGlD/ho2zqToFz7TIKhzmLFg3sJfJW2tNQpOx87/t+mmNIJi4Q0pDZA95ihd0KoyeQAITt9CD/&#10;APB0TXNo6qnlii1y4Kbw9bjg9uiKegpt5G/odAGwiTKdtQjFwsuYTkONZx8lJlkuQVGusVLlXECr&#10;T6lft5geDUbHTnOM68eJ3BUPHQBJIGoT1s8mTZGlzgk/hBX4z6nAeIV9KmvodShV2g4Ub5xdjul7&#10;m2K3W7S0PpgqMUlXsuIFUrANfI/TTvBtADOEmy5iO6h43dDjMsXWCosNPpU0607VRUofbxAPpTVu&#10;VWZBjuhqZOtC9AsG5212apgLt7rCgtooogmhBH2/y1nsskSDbhE2EGLJaPYzHtNlcd9psTUz3Pb4&#10;U5BsLUCmv/o01leJSYoeNZGyrQ4J0mP+caRypTXJRGxqaV1ZXIDZTlE9dVLufJzB5TqnU+83JYbA&#10;Ff2oJp/GujZkO3s6FpgTZELqv0aTIkLcZ4l4ttvH3AFFFRQ+akaXVlwnNkCE0uiXJePz4lvdLa3J&#10;jZKUqSTRJTy8n6aR5cQZ9gdFBh1ZtV1Xu8IgZTOtUtCUx3GVpIV4XzFAaH1FdNq4/wCOMwg5V9kv&#10;LVh9wsd9j3uIomEy8kFIJLiaKIHnykjRpuhKLDddLksQnNc8PdcmJvd54otnsCUkN05EIAG9P46j&#10;XKJhoqYAxkwSmzeXKeyRSoDCnLZFeTJkFAJU02DxBI/nrlIeLoqY6nVF15Q7LwUttELjxfbkDxuH&#10;V7bj09NLrCBL3RlBJ3Sm7Fx+HJtyJbSQhtbtC0NiFFVDQj9dFY9pJIPCsnWyEbTfXcCnKQ6hwkNq&#10;LfubkVSRX7gfGo3U9y8d1CyInFBl/wAnt+TR37U1AcW68000HOJWFLKis0A9BQ10XWerEkBkHOUm&#10;aOqpsnxzIesOvrZdYTaoEmeh2VJZDJV7bfMJacQBuSVHf9de+0XWEEuytpJIeQYqJ8e8XvVwk5C5&#10;kQejyvykLlRXeTapIKKIWuoB3/dT9dQ8jkRh16sj4VmQeBV892VM61Q7mD6+VxhPpSmMyvkXG211&#10;4qJI2HrQ6D/bi54NujIylHrFW2H9g5H3nd518u4bjvqYcbjqDhSz7K0miEeASrcHS62mGKQPVF2x&#10;FlfVlxg329P3tFhxiESw6puJKZQSUNho+0qqkjx+utHRAGvsVjc6HSxndM/HMbmRrvF5kfhqSWlM&#10;oX/2+W6dctIbXdAPoyY2R5oZX9ndfSGYbSkxCpFOFE/YK/rtpXbjPCXJRNNrFtgqTuKbbrZcLdPi&#10;Plxa5aAEn/23VABNRtQnV1MCIM2qlXMmXsui+sz/AO6NRYf3SlOFwOciolKqEVp9NF44i2q5k2Eh&#10;wlrnuNTm79GyG5VQVy0xQKfeOAQoKP6aa12AxMeAl1cWknTZbt/cMP8A7PISCk+2tRbp7iiRxISf&#10;NNZu+siThOq2Cp42PWyz9pRLZX8eM/EUxX60qU/u9TpPkS7ViZ3CaY5YS01Qlib0ZGYzmIYNUyPf&#10;Sgg0K2XOJ2H1ArphKPxjLhDByCJcJwPxn4Etp2akpKnkSPcoBxHk/wAqK1d1PRB1yAn1GyN3JbVv&#10;tN7yWA2UF2CEoUaKBUWaHYay99p7xid1pPr61Eg7JDhD8vq/HLZGFL1IYnOLcrukpfUrevrp9hXG&#10;MpA7JPlViQEhwivsmDDe6FZLrgWuGhoBrY8F1TXx9T66ExJ9cgjgomwPWxQLlE1+fZ4lygpV+PEU&#10;hYSobUUkJI/iCK6bxZ2KD4UKZb/7lGNwJ4vB8IC0b/aE1pv9dTlMlCxBCm9myGcXNuudvAcZcWwg&#10;inI/en7zt+oOu48e+y4bBAsrxWRRZptheAQwiP7CuWw/zHff9dUmsgsqZWBnZZs+Q9sN3s70qaQb&#10;emWtscfPDjUKp/HT7xkuk+oQl7y3QDh0pdpadQhwrabXH9ncgKBHnf0861GkwNNkpMSDonTYXH7x&#10;irN2u54RIjlEVqCUqH19dtIMgCMiByjsYEotxZ+V1PIcuWKKClX9gMyFjyjmCKJJ8GhppJmYccgx&#10;M+E+xMowiYDlF1nebt+UtG4PKbT+O4FtJJIKygEJXTzSmiCICHuhO0nI9VH6KQ4LrlJujxMNotOs&#10;NpIoef2gfy1Z5KY6xAVONWRJ0UIYF0duUN9SEIMdyhqB9vKo/nrNWEAuU8nANok9klgMK4CHMTyb&#10;JPIbjZW4NTo+EwYdgqzEkoWl4jIx7NGbriyibi2pLsVKOXPnUEAU39dFV5MZxEZ6AqVdU2cLQs35&#10;O9k9pdXT8F7kUXWI7CUQG0ihYea/7ZTX1psfrofGwIY5JgXdV3VmyQJDMg7AsouzNujwX1c4ZBIS&#10;fP0P/qtWXVx7duUTUPifQKlvlwajS5jToKY5cCuBKgkcfFBqqcSAy7WAUXdfzlrw5xpICoikraXQ&#10;7IO5/wDToOyAElaJgu/CW146ovXa+TqxhhPtW9Kw44sHykFKqVH10ZkWAVOVRR8bHTejdLDra3RZ&#10;LK+LHutoShKdqcfX676y3WNkm5TvIyD00KIe24eNswLffCUOTG22lEeCBShFNSjUerJPVcRP0KjX&#10;efbMlwl2VaUAPJQlTjYSQKAU217CIFuyY5MJiGpcIQ+PMy2RMyvlklJKDLYKq02SQqn3Ur9dOsm0&#10;hpDcJMKwQxQnn7EzHJ021ge2y1J5NIrRTiFUNUmng6LpsBDndC2QJDBfvkZEjSsfbWUFuSWWlqDY&#10;+3ZFK7an42RkXK5P4h0qcFymPaXYsX2+Er3S6HnFfaWwAiih6bnTTPr7RcKONMmTOjHK7l0taMNy&#10;iBLcKLoiIqZbXwurbstaPvosjwPQazV0rB8KxonNUpSPaRP8F5n5Vk0mbdpBBUr3nVrCak1qo+Ki&#10;uvo+HixjWNgQst5fytlc/qhqV0P/AJdtKralxJckBNFJP2UKQogq+o0UKxMg+iAsyLMeJr/unstE&#10;fCy15DJyqNe75bVf6TbjogNBSnG0uqSv3FKonc1qdzoDIphJywJCMFwhEAuCVrPJrHETJbNuZQzD&#10;SpTyYvnio+Qk7Gn6aVS/HRlOv5lRZdudtcX+5xWy2tXH3A1Uio33B0PP5lhqiKoiP8E0OjeyXLZa&#10;4z1jqm5KcLDqByrT/Mft3pT66yflozq1CfYPSUtVqeR3DiDePxLBlD44rbElwtISV8gmg87j+eqf&#10;H5JtlEBQz8UxBlyVl7Pr9/cMjmGA68YoWXWHXDuRXcGm2n0ISlI9tQUu7CMfdKbvuUuJYm7zLdLh&#10;2WUu0VwKASKFPgaHAOPJgNFaLjYHKRsX5IQ7Td/xmWUS3ErDfu1SdzXj9x/w07xTOUSZD+Hul2Zi&#10;aulJ8g+3Mj7OZucC2IUzj8bi1dPy0hJDji9koSvckcTuNH+OxvqPeZ14S7Kr7RNY3KH8Vw629eMM&#10;5Tele/jVx4pSUthKzHCRyqCaBVTtvq3PlZeGhumPgsaukyBZ1un4qYz1/k3SSMVNrD+BzlcGxwQo&#10;mXIUCgqB+vqdZC03dibDsnc4U1kyG5Vb2R1blvxckNZ5frYp6wpmOJtziQHEtICaBKgAdh+ugBOf&#10;btoUT90Zx6Omz092Sy/gCX8ZkxYV9lufnFailttwg8yh0j1+mp5k7Lh1diha8eFcu5DlGPaGZwfk&#10;bZomLWZ38ZFqZ5XeWiiA65TdKQPtP6V17x2NZ9hDkwH5ITPtEYhx8ikL2LhOOXHqC7YjfmFLtTRL&#10;MYqWG1Ek8gpPDzQCp+umP/sQH+vhRqwXIkeUtehMFumN4w1ebEkxDblKUuMoLS3JC3CrmK0BJH+G&#10;mucJX0CY0kEujaa8gwJcFTuw8zbey6Dl9rC2VqCvdaSnZQFElNRX1/XQ1E5Sq+Y1RUqRE9hsrLrD&#10;5DXDEeyzHxSM4tUxLbU1BSCsAVJ4E7+v89UZVBED03KKraUgZagJx5X0Ix8hL43mMyxMyLlFQX1O&#10;yVp57NH7Q2r13oTobxhniRPYNIobyQryJMNln28/3rr1+Rj1qjSWJz7zqkNgqLDCAKkBRrT0A/jr&#10;lWfO4kSLtsuf+thXqEq3ckvlwTKZx2xGXkkxbyXm1VdWfaR/kLaSORO/nxptj40rZM7j2/6o2vJp&#10;oraxMb4Z4yxhs2TleaxeKnUqeXAVyQprYkj7vUK1PyUYGGodCmz7J6aBbn+HnYHT86M9bMgaZdvr&#10;rjjzb7qkc2qmoSa77DVPjcqFdXUaSWc8tjWWXdjqEkPm9l0eZnTtmxye3GS+6ttC6lLdAP3K4+np&#10;oKyJyLyCzBPfHPTBwFnLPMzv1gjw3ShmDIt4bUi4xCpIfRy4qoU05En0O+mVnScBAx+Q2ZQjQ8zL&#10;d1piwXSx5b103fb4j8SxvxEiTIeX7jshzj/lJ3A1ncjKjG0RfUptXiTnW43WcLI9ccV7YVijsGa7&#10;jd3eV+KEMqKloUftSFkUFT6104xCJxEDsPRKckxqBmDqE1bf1W49e3mL3A9lm2nnEjl0KKVrFUkg&#10;Eg/+r0JnPAmAOgVuLON0dQp+IWK+4zlTUq5F1+6SObSF7COyhwbUFPNNUDGga+53RcryCYnYJs5T&#10;1g5fMOTIt6lLkBohSgoVBArXxqrHMYBjuh+xkXKy5cOuL9Ofuzd8cSJURaghch3g4ARVIRt9daHA&#10;x4zcnVkPdlgfE7pj2vAOzcK6uDr9uDjKIy5KHgTxcT+4moH/AMHQGbiSBcD5KeLnw6pD3HMZyXF3&#10;yytvIfbQtt8uJQCXFHx9SkatrMKa+0C5591V0N09QmF0PkWSZFj0PH48H8hyXJccHBnjRXgc60AF&#10;DvqmyfYnTQ+ivaNbg8JhZNZ0YGY8O+wXfyaqo2gEIJIJ/iNzpebxA9ZaI36+0XBVFAuUDJIhFi/8&#10;eUUKCkqNfuSacaa9pLbVVRkXYqBe8iy+O0Id0Cn4aQA2gj7QPBHncbahHvH47BTlESDJofHHBsXy&#10;+1PXxcZ1q7JIjt/jI/7ad/8AKfFfXRpnExJA2Sk1kWM4ZXGV47e8YzBq5YzIWm3qPtBSUgUqaEKS&#10;KaBh8/x2Rt4MQxCjPYrerrlTsbMXnHobSQphdvWQdhUlVT618aZCyNU/8gQJrlZ+BZCPZXRXXWQ4&#10;+5kchlS5agtoIkhK1hCTukhVfpq7ubYmcSwHooVyNcmO6k/Bjpc9ldgXOW2pqNhsJtuOtlCgAtSd&#10;io0HgD00bhVDJHyOgVPks+WORGvcppdwt9XYM5Lxmd+Om2IqGnqgKBSCNvHrpD5DGhTaY1ndNMLL&#10;+yLWLzxaZejXELffSttKqc0pIINKgefAJPnWnnMGOoTcSfhaW+OnYsS12RMacPuVsop25eopufTW&#10;N8nEiThMoV9o6K+y2fbL5dS5b2CpfLlzFQTX67fpq6q09QCd12ukwk6mWqFGethmSGyxNb+4LTWh&#10;9KD+Wra5nsxK5l2NsgzOcutrDi2Wnh7QBFKgHbfTOsmO4SmWObBpulVHzS63DI1xmSs0X7gUa8lI&#10;Bp9oHn6aZZDdFfiRMC5TswdVsvePIflN8bskpUhxJIJIHhwazp7xnpqEzyTGQcIqZiyXeLrgBUrc&#10;FQpVSftHn9Boicw2iTGJEnRNB9yRYC+TwS3VKuO9SPrt9NZq4D7mKc0lt0SdesNSAXnPuYp9yjXw&#10;N9t66J+wRLBVXaqk7ZmWJNufioIcjn7Fkk/bU7D+en+LkEEH1SmWMZydB/W2AR7i6i4WpSUzmiXG&#10;1VBKh6Ch1PKyRIESG6NphKB9k68Xn3q1tKEkhKeJBUkbkgeNZfOxgA8E5rAnukH8qep2e5W1iKpC&#10;Li+haG3wnjUjxyp611f4vyZxwYz2CAuwhA9orCPaPV+UWjJGsQkthV/jcwtdUhDjfIAcTX0+lNbr&#10;BzoAGwH4lU2487R2Vf1vccgxOcuI8jlFLiWXkOpJQk8gTv4T6mvjXvIiu4PHdX40bIx6zDr1M+DW&#10;VJldcQ7M9/7vJKigJ4oBSdzQ0/XXyfycCLyeCmUYNF1pebjXs2RuU/RxlO7jf7VpKhT1HrrlNoBc&#10;IawPoEvHMgtVpyJ7H4DxQrdxLShTjvvQeujDGR/yELlEXHVR8ilInOtq24Chrv6b0Ipo2ouNFAhk&#10;NvR21zy60CKGlQfJ87imiG0YoYyZEEpcOVii45TU8SFVPkhPjQBiRJyiJfIMs1YP8a7hYu57/wBu&#10;T7kGI5U2mNBaVyBQoGpUAK+TpvneShZXXQA/vyoYEZViRbRGWZ5nkNvsUh6OSWFfaplRFFLG4VT0&#10;po/EpiWfhB5MgJOufxj7Kt9sYnyOzCuXDKHWo7TC90lQoPupTYE6nnY8oSBp49UvuAuHU6K+hYVh&#10;fYWQfk24PQbQ2DR+Qn3EKKTUUKSNzX6atPkTENPWXsgf20qiwKZPxtsgteVGwplpds8hlxKSfcbQ&#10;CgmiqFPnSvylkdJjhER7dGKX96hxbC1crR+WuRJi3KQS+lB9sVUVJSmo38+dHRkJTBbQrkHkA+5Q&#10;nfId2sr8YOoEiE457wcAJ+4+Kj9a7aZ0wEvkNF6VgBYoktVvN3xC6iNwbDbjLoUsUCKUKzt6AA6n&#10;2PZiggWl2UG9XATJ6Y9lKVsLS26VhW6kpAHrT/DQtUBEOSydzk4cJodZMOnJoDJpxYY9xChUVAQV&#10;KHj9dJMshnjquRBJIPCoez5jEt1dyQn25CyggKHkVrUH+GmOK5g3CpnERloq6PdZkh0MsO1dSoSH&#10;lkpAIbbqANvXbUcescrt0mTO7AymQvDLA3ZEEOyW/wCuSeQKSlJKajUqZkiY9FVXX/l1S4tuQpsH&#10;ZL1svLKf7dOPsy3SSQpp1oJpt9Fb6tr1gCOF7JiTwpWO36LAw64WS5BSUNuOQGBseY51Qs1HgAjQ&#10;eVW1p67EOp1XEDQJc9kPojxW5MhZEH3mySk1/a4kK/8AV6Y4lfeJPorJ5PyA9VE7Dh2m9xG5cIoU&#10;3KBbCwTyBKakef1321QAYqf2BVOOWXFrR1iSSY19Q48EPN8SrYioFfqkmmpRaUmkHCFMpix4Fgqu&#10;4XB7J7NBkXl1cEWZAMGKr7zIYbV7hC1EepGqbq/rk0Q4PojYzPOpVdN76VJutwywWluNdL8yxb4s&#10;eU0VOltocHH0CgABp59dC3YcusR2fqmOFIQBA5QNl2CQ7hnr1vlTFKxFfF5La0JKlIKPvK6DYVNB&#10;oiGR0qEiNT6FF9TPQ7otxa24pb7BN62ipbt7DSkTW57ilJcdYrRpA5eBy/X10Fkyk4nu69VPu7lm&#10;U/pyczByu62+4vkscywxINP6rp4lNKDeumYLUhuFnsyvtboEzpkKTi0NyY+w4ZKEpXJCQTxKlAoN&#10;d/IOr6ZGYDaslFkRDdQr7kNyh2q22aaG0h+Qv2N/2gr5p8/5vu1dOMSJEIWNuqJ7xZrZJwS7x7sj&#10;/wBeyQy5EUqoWFJp4P1pXxqiq0xmANirqj2DuokS7qtbbLcJBXLfabQ0TQqCuBKjr2OROWuyuy3A&#10;cIYz1V4yrHGHXUIiT2Sffcr+9SVUSRUfuI0fTGNc/UIISJGo1R51OIjFqif39hSny4ni4n/pSdv8&#10;TpRnkxPx/ROMcdg659wtSo2eW6VGQlSiWeBH7k1CvtP8dJOvaog8o2ExGSWmEXZyD2ZIMxtKS9IW&#10;lQVtwHICv89ESJ+uJBVkAHIPK0B3ZOft+P22THbK4/D2nyilQhSQSa+DQjbRuAPtDJZc1UtRqpmL&#10;ZBGyPB5NkYT/AFpUPgyhR33b418+nnSHOxRXcDLY+ie1XmzH0SI66nruCZ+EulX9+xaW8467SvvI&#10;l/dQCvonTWdRqtDbSQlcxOp0xbk67c+pMgbLXEsFl5sq3CkNLSPtH8RoQ1Nd2JRAAMQDwl7kN0kv&#10;WVASr22i2pS0gUAUrcEbemmtERIuUJe1YYLowGezcnVWdS6tF5l1bazRTn9NQJSD+vrq28CAdBxi&#10;ZFguWflcN5+NINGIzyEhRNUgqIVsTqeJIGOiGsDyD8Kv7fN3smHMzLQguuLUmhaO6eVFEV1ZjRhK&#10;TFVZLiKVucSY15wq5Q7p9q0cVrJOyTwBKgdMaQRYOnKHkfi6XeMtsXW6KikhMNLTAbJBISrkfBH1&#10;1pYy6hK5gyLp22yLIXg67I997ji0FtSdgAPKaaS5UWl32CaYmu26OZbsti0QMc9kArZTJZdUQQlb&#10;W+l856aHRGVVh+x3Xc9kkaflUFK2yXA2l15Pg7pCD6/XVEwej8K4R+W6v+rLDbb1lt6tkR5mNBQ2&#10;2tS3VBIdKFE8QfrXVOVcXiZLgiwcbqo7RyCXi+WxrfA+2A62oKJ25JruT6bHQGRjfbFwWKY4to/v&#10;VZ2ddns/uFsetMbjfJyW/wCi3shxLKaKWKgD9o8aGwZmETGfCJuxx2eOyqLAXIeZmYwrjKaCmkKU&#10;dwpIoSQRo6uImNVMSMQ4V+6tLkV/8yhlKA+9dfuUFbEennV0viNVQQCdSrOzw4sC0Muqp+WG1hYp&#10;XyQfT00J9glJgrKqy0ihnsGSwiEpMpujqkoIUg1INaKB/Smp/J9CvVxHKr8OyV5qIqyNPFuMT9yA&#10;QFcTUCvjUrIRnqvMY7bJs/HVKUZMG3lc5TpA5OjbiNq+PpoTyVYFTBW1tOzsUffISGqFaP8A13qH&#10;9B5Cl8TVJT5O38NZ/ClGUmKKvrLaJa5i2JtsjyJjgDC+AQreihQDjv8Ax0V3lrEDZK4VavJTLFdI&#10;9mx9yJDB5pACSkjyK776HMT3cIo2kx6LhiNjtcW5Jy5CQ3dHIjiZfEge6VHlWnoRpj93YAHlAdPl&#10;olx2NkMHMHPw3eKZ7DqVMyF/5gk7Nnj4A0wNJh8hsq4sQx3Vb8gstt9utDcuQ+lbDcZJWTUVKUgH&#10;Y+mjMCRZ20VV1YPxigHAepso7Pwp7O8Wii5QFqUw5BjH/wAlpSaUVQ0qlVNqaMys6ET0fVU48ZRm&#10;8hp68J0fF3A+ucrwE4ZncBH94hrU1MhvcXHlN8yOKkK+7nv50kzcwUjsSn1VH7gMP14WM+++m+g+&#10;pPlhe8bnMJgWmQTKgsKq7HiAtk+FGv7hUg6e+LzbPIUhi0RzylGVgjFl2LSmsv8AYzsVzI5aWlIV&#10;GaeU2w5HHBtbYVspIHio1rMCsxi3/FZfz10JSBkOrLZfxlzqG71VjVygpqltBiyELTyJ9k+2FD6+&#10;KaRmM67JAlG2yhZCJDN6rQL6mL5BYnNIqVVdU23t7Z/47aFssYMUTiVuQfVSJDRTZy2pCfcW2eSz&#10;StATt676ChJ5BuEVZADZAnQmY5Hac8kw4p/opW6EOmtEcjuVU3IIGpZ9NYj3kHVlEyzRTpsOYwr4&#10;5NjX57+oyQtbz5p58JRQ1p+msli4Eo2uCyeWZMZVtIOUC9pZZj9igSb1CfACFbx/u+8J+6oPnWy0&#10;iFn+hmWCTmRdyWG+4PLmXRoVeKlgKJVSgIAIVvoqWLXKDzVBjOFgA4WZEXfF4cq7XeA0ZL6HFSWF&#10;JUpDbRAP20JI8nY0122ubRqGgTmuErGlPYJy/Aq+/H7OsyexvuCOxJktMqnNmfQIVLBICwVVqQmg&#10;86vnCykky2KzXl6xZZ8CjbvT48472YDGwEx/7KhZCGGBxShVa/aEmn8fTQ+PnEO+jr2OJUlwHRb8&#10;Z8it/TeUQ8dz1oNYxDcQTEU4pDTpCQCrkj1r4+ml+bRIEzPyiUyOYLodQGKdvyG+UuPZ0k4JiMD8&#10;vH3GPbaYcbTJ+0/aeSgPSuxI1m4VyLmGxRVEoAxEksMO+K2VPdez3n5j7cpU38mztNgDlFSgOOpV&#10;TagKqAnTX9v0o7S/L2Xv/YCy4Qj+IRpK7Fxrr7oC6xlhLGT0U4hSUFK1ssooQSab1FDq6rIH7WQi&#10;GkgMvHIyHGoSD6hv+TfIDF4k+3oL8V2QtqWp0lQZHMj21UpuE19dD34RxG7sx3ZOqsqLGHIWuMg6&#10;VxR3qW12vF5SRGZa/wDMSlIQ4hwjiEinlPrvppk5n+OMQQyzEaT90pss141ieMWXs9Fivsoy4Hvp&#10;YQzFRyCkFf8AUFFVAOhxkxgQZHQJoROyogBiU5u/OkMObs6+4sFhLtsCCEtsJCW+alNM1C1Afw+u&#10;qznxtmZwI6BVYsJVR6Td0s+g/mB/oC+quWRvonN+08laHlpA5r2QCNdvnKUxIBwfRSOOJRc6I67I&#10;6NyvuDGkZph6UtwpbJfdbU2pCQtxBUqppT+FNDjEGGY2TB1VtPkhkxNUW055QHF6ayLCuqHMusrE&#10;Rq621CnX47CgiStW6Sup80rv9dNJ5h6xnHZLfphZKUZAkqv6TusSfYLzlM4Nyrw1DU20lVFLbJO6&#10;1IFf131C8kv1OoVsiIkDgoMt3bFglQH7NiqUi+Wtx0CU0lTT65K9+JV/mSKbaWRFoAMhvzwmBxoz&#10;DvqiDobo7tHvHKbzfctgf3G6Mx0f22OHkJDRJ5ElLiwFV40/hpxhViYkOUm8hbLHMRqBz7pK/NrG&#10;+yMMziFiWUWZ23EOIDbhUgRqJICOBQT4O9KaNxKix7nUJhh5cLNYJhY9l/YVn6ebw24QzLMse7Gc&#10;bqSEIFPB2BOsxm+L+bvom2L5SArlEhNfrDO7i/jNttsxYTfICUOvMyWklbSUmpXypUgHRBqNMfgH&#10;SMwFribF1ZY32jD7Tz+RFtrMRq5wkF5+Q2CkO1XQBQ8ch51XPvfLsQxiGXaqxQREako9yawR1XaE&#10;ZAUpaFNuEJ3TvT/1ehbrTXHqEcR9v8UXW8usWJcVihkUKAk1KeJP6aWxmZz0VgqAjqs89wPWxOcP&#10;2uLFAL7fFa5Jp9yfJSQdzUeutNg9gASd0puqH8VKsPyVv7WEvYJcWFOy40Z6I3yAKSnwKbGop417&#10;IyLHY7Bcrx4w0KWnW2GN5ZmM3HsxjJjNvNflxWiQhSuSajckfxppXkZ06YGHUMU2xaITLgrRfRHX&#10;EW0WdqTFcKo9u5uuIQlPuKS2qu/1G2hcbKnZE9OOF3Ix4Qk0kZdhsY52y1/cw2lhpijXMtnkpR81&#10;A3GvG8329iNt/ZUhqotFIjMujxjl9/1Na5S0PgguR0FQadSRvsdModJy7Q0QPzjLXZS0RrPfUtIm&#10;NI94FIIJoRv9NvprhjIhkzriTFNTr+8R8T9qNa1ttQVlSnyBRaiRSpP1+ldWZNnaPVkFDF6S7blU&#10;OZ5uhl43WGlT8dC1VUg1UFj6j6+uqKKzUGbRWXkSLE6pT5N8jV4xOckALYdkAt+4r7QAD6V9dFz6&#10;H5T3VdcG1CDsR+QMe+38WCTKSpp3lyVKJ4KUok0BFP8AHV2PV9cDEbFC5UT+RGqb/wAbM+wHpDLr&#10;mpmapqPdmuZS04Cwh1XnfzqONP6SwLAoe6kzIkRsl/8AMS1zc+zS05CzMBxxb6XXUxyeK29vtVQ/&#10;XVePjAWSlZqiwRGBYbrGc/J5LU/3WpVESFIeeXUIHIHiU0SnweO//p1raquwYxdlqQW3CdnQN0Re&#10;7cIjbykoUQlKioJIVTcVSADttXWc8njyrk7B/ZMsaDn3WksCwi+NxDJeUp1lP3HwaD1p4rrO3WRM&#10;uvK7db0DlXuV5JidltLhnEtOqQUckeFVHggimu41dnZhqkeTMHYrK3Ytymyrwu52QJfiFyjCUrod&#10;jWm36a0/2gxY6FSw6SfkSirq0Wa+tGJdYwiXtzdl1FKEjYHYUB33GkmVbOuXxLjn2TYYwI0TLx61&#10;KiWp1pwqStvcuAg8SPHjV9dgnqEtsl1LFErOW2+PafxZKkrWputagKJHrT6gaEsmQdNlYMYz1CoL&#10;B3tYm2bhFLqHFx6+42lY5EfUprXSrLxSJiQ2PsmQriII86p7dsb9gNyLqQ0snYGoI/56hZXPswVR&#10;gCGKj5R2BieUuuRLcG/7i59pRWgWfAB5bab4sLI/lsl86tXGyl9SWS9MSQ+hlSGa7lPn+AP0porJ&#10;nE7nVG1t1+SbkVER1h2JLCkurCtxVKiPJPIaW3RIGiuEmScyKULbmZK1qVEad+0L+37SqoJ9D486&#10;X5OP2gW0JRdVgsLFBXyK+MWNZM0OwU/02XloVIS3vUihBBSQfOueH8rOB+v/ALVVlVmkONlnjI7H&#10;Gxic5YlMB+Ktz75CePIpV6mu/n01ogBP5jdAwtMt91tr4xzLVb+qINztLZjyYdApQopRbPkb7jWO&#10;y4mVxhLUFFfaYNI8rTUu+NXjHoUkOlsPsJdQ+DXkU+h8+PppZVb0LDVXTAOqRWdXmOx2TEfDhS4p&#10;ftEfRSjT09Dp/VIyrI4CGqj8tEVT7bLYeS4E8gE15HckAVrQedF40xMaqF0SC6jR0MPlTqAQ4apq&#10;vwP5D9dXMyrAcsyIbbbbe/bVxLgnjJSn+mUeu3qRoK6wgq8QJ2S9ze2OYwtXJZXDlAkHwEjzQ11O&#10;mH2SBHCt7CMW5VBdbQMjwWeso9t9RSG3ApIJ4J80/jrS0AQLlILx2mgrB28XtzX9jv7yUIUeagtV&#10;AFjwUga9l5FkS8A66MSM5apq2y3NIx9mLjUlLsJVVNrTxJb5b1BruK6QDNMpEzBBCKOGOdVyfnzs&#10;YCb0u5Jcu7DdFMJ5IK003UniaV1bGcbdCELICJZlW47nz2fNv2VVv9lsqKlT21Abq+08gv10ZXRO&#10;su7hVXxgA2yndi2G5WuBDiwHmZTZCG3GwUhxPGh8q81HnTfx94IY6JVaD2cqbilmubGJ3iClkMtu&#10;+5FWeQWRybB2p40WSDOOuqonPlLfHsels3qUxOdJXFacLbYr9pSdtTyqy2gTPHvEtkzuo7/dmn0q&#10;cWXIbbaipa9yhHGhO/pTSfIxQYtHQokzALlSuy/YvONO5C01v7ftRW2v2hKa0Uf5DXcaJgehKrsA&#10;JdBtojXGG+tE6ilS45faaJFUp9qh8fw1fUYxLhdv1i4TPw28WtWDw7e0gP3VglhnkaqPuMeTX6fU&#10;6GscksNCoQDS7F2QF2lj/uQUXZJLUhDrLC1mgBUtYqR9QBq3CmWIPCuuDnTZQrZerXHxW4WO7gvL&#10;DoKXvKkIAAWP5gaEySTLsFT1HZmXDtLH4Nw68fZgOMkLCSlDn2kb7U0d4zKiTqVC+JjPZDMu3S43&#10;VbLshgKmtgR2n2vuTUH7jXeuw1dVISmddAuWhi6Vi73cbZZEQTGL8tp6STVXKpd+0ClfSldcuDz0&#10;2V1cCGPqrpNpy9563LuTiQWVN14j7QkpC6HlQeNVmyswkFZUT2cob+S0m19h3y3qsDD8G+2YCG8t&#10;pVAtOzh3QBTz4GqsCo1RILEH1TgQGkxo6kRMoxWw2OU9fWVyclmpTb0wFbKT9lE1c8eaHQNlVkph&#10;vxCO6xjFn1UnsfComWYNbWbb7wy0MtFxKVJDzi21JXVRVtxAPg6jj39JSEvxXr8UCLxX7444zdIU&#10;+133NnW2ZP5LqFwt3CFtK4gmnrXevjTG6wdZQjqPXhJckGBBHK0rkGURExHGI0dBmyWQ2A5uVrao&#10;eW2xqNCYxIYPsk+XET7EJJdhWG5zLxDvKnlfh2mUme8k1CeJ+5Lf2+pP86a0dUR0IA1KzJmRJijC&#10;9ZDNuXW6coCFrZRIb+81HJBUUqBr/wAK6CjSIy6ndH0zBZuVyybI7FYxYZ7zxiflKajpKgSRyJA8&#10;bDbXsSkgSYOiMm19Fzndc5DPiS0T5ZmQVyi/FeAA4slJUkEJp4OjJ5EI7BkLVXKQcq9wi7SIrUS0&#10;SFVcZdLbqT+0EK230ovr7Ek7BOKZMGCtuxw1ByZuaf6scpS7t6cKKSP47+dJ5g9SBsFfLfXdZul3&#10;S4RO6EW6U+VsOPEtIrTkn3QRsP8ADTb6Y/tomIVldp7/ACWpL3IkXi1ybBcyr2mkMuIbSfuBXSor&#10;vsPoNBY/xDxVV0e5Yq3w3FmLZHiSiaJdjuRoiUncKb9T/joXKkZkO2iOx49a5AbJZdLRLYz37nUO&#10;8sgOSYsZ4UI4pKKgkD10XnWmArKHxovGQGyaH9uYd6oyGAywS8W3Q0tXj7DyAp/PVPQytcogy6hZ&#10;ilTssuNqTL4e1b44cbkI9Ve2ojcH6jTqurpsVTKcS7jddvVcHI5ueP5Ax98INNx22SP2o9wFVT/w&#10;1zK69BEHUqGFKNcnkHRr39cLau0zEx4/F1KmHfZboKr/AEJ386p8XWZS1KF8l1/KK4ZoUnr2NbZJ&#10;H5S0MySoggI5MgqT6+DqNTxtJGwVFkngB6JIZjbjGs8phhYdeWVc2ymtdz6+N9Oca0maDsg8UDY5&#10;EgIzJq8x+TUBYbcVHO4FKVTTzsfFdaQEmDJbZoWT46+W5e3JNsDP9VhKHEc/HtkVr/hpHnECCKw5&#10;EzU3M7vHtEllht4uSGGqp41oeQAoPTS7GeadEMHO6H8l7Gj2OS+URgcikMIeipSCXErCaEfSh1Z+&#10;2tJ6j8VGEoaTJ2R5iMS2OdDQex4Ly/77LlhmehKqFKwP2kem/nS75Ss+qYRdsBEdokMlf3F3NJtt&#10;6bbuTQfntqUwygVBDawRyP8APRRwmiXOyFpvEi7aJp/G/J4vauAvz5bKG71YY6lww6UlSeZrz5eg&#10;KRSmsVmylTPQn5LWYwiYj1C/ZFjTz2VQsudfQk3UKW5FpwUiiUgEhNR92nmLeIw1OqFtiZSYDRTc&#10;saif2uNBkpAckLCkOpP7gn9wPpq+i4Wl9wh7a/rXVkjcx6QY2NuJCngGkFJFU1TStKeNtc6Rd3UK&#10;pkIQymDd4cVFsuI9y7NhSX171IO6TT9dW4wiH91bdN9QouDQbMpDiZIrefeSkqPnj5pX+G2p3iUT&#10;oNFCMn3TS6xlBOVtJQr2nSS2kA7gAD/hvTQ+RE/WQeV0EiTDZNPJccl5JYbm4wsqDfDkuhI/buBr&#10;Mf8AhnsmIkZhkqblbnrhi34auTrjDhQkBVSCT501qn1LjdC3QBQxEduouUi0e4pSW0JWjl6AHc1/&#10;nojpGUOwGqD69SwVnNyRuMHG2KiqaJSCocAU0p/w16rGHWJAXJT6nVLaay+JzshRLyXSpQKR+2ij&#10;66a2kSAB4Qh0BI5Qv2pEezGGcWdNJS0HiquykkeD+misOAiNtEFZaYS7crt6By3K+m7LbMnsr6pF&#10;khvri3VkOFPJSQUc00qKg76EzMIZM9ND7I6vL6OG0KCvlT2tlHU/Zdo726mdkNSrq8f7pbVr+11S&#10;qJbU3x+4FW/89dq8bRfE02DUc8KWNZdUSYlwUivkTkmZXPtm3dp9rwC28tKJDEB9altyE05FDjqE&#10;7KNdwdOfACmuuVdOqH8vj/aYzkSFTdt9UY/fMWj9yWZQgWSQ4hE62IPJTanBVKmgqn2+misLPshZ&#10;KuQc8JRleJrv6ictIppdHCLjXXuN40iSmWh5xMth+ORRl1biiYzo81pRQI811bbUfuE33VEoxjE1&#10;wGkf6rYmDewuBHK2x7ikK5E7jxUk/wAtZnKmeya4IYD2U9cBE1iQ2KoCEuFBA2IIJ8/w1ymxmflX&#10;XRbVKHpadGPe7+MSXClhz3CvhQGtTxA1d5axqg3ChiAj+CaXfNvetN0ah2UJjziEKQsAcVAp9a+T&#10;trP1yIscbpnXB4IE7Fw9jKccEK6LDWShoFQaIDaEn610+p+eh3QNR+uTgaLLPZlmyizQ5NnIbetj&#10;K08X0FQ5J2BoCd6VOjrLJECJ0AR1XWZ7cpcQYMOXCk4ZaWA5dZX3MvuuISn7FVNRUAH6V0TCcift&#10;lsiLTGuPyOnsvvTvVcm/dzW7E0vF7isOzREUpCglOy2+f1qaaKzswRqM2d1nbsQQJs9V6T9D9WRs&#10;Rdasklrg0lKkUcKVbbkVNKFRrrG5Vx6gnhW41fcgjYoE78wZp3LDHtzYCCV80qoeJ3p6/ppvj29q&#10;HKGnU09EKWhWVYVkTOR2SOp12OlMd326ceHqTUU86s/ZQsj1K7+6MC5Tn63+St2uNtftj8cQ3fZc&#10;QvnugIO6kJr4JOkl9M6ZCJLxCMh1mO8A0kgO8uzpES3rxfIx7rl3UQw6n9yPeXw4A+KUGroCcYRY&#10;OqqIynMk7hFfx87e6p+KOPvxbOkHFbsj3JEaWkuEO8OJVUjY8vXROYDkxESXdTrEoWdiNVQwfmle&#10;YeauWyzzvdxx99T0ZpwKpy48glX6D020Dk4BhUxOqNxaTZb266IhiTnZ/YcfJ20IRIkBcgoYBCVu&#10;E15BJrQ76RWCyH5bLSY2PWRIcpxSbjNyqZC6vfkriyblwauClFRTwdFOSU7gUSdRkTAAQ0fcJdZU&#10;HkSy7cv+Dvxp6uNrzAONSWbY+mQsk+4mStKgaOA7nfT7xlllcj9jGIWb8xEfWa4SIJWm89786Lu/&#10;Wlit3X0hMK5Ii/8AnR0oCIrdfTcAHbxo/wA7bHIEOh0KT/67TLHJDOSsJfInOZNxyW6w7XObRDDR&#10;KAkpQ29TbiEp230LVSbPiCWim9szXJ21WVsZzbNOm84flXdKl2Cc86HY6PtUAarUhRrTgoeo08rr&#10;EoBtCFZNrQw0RxGwO3XzO2Mnx+HJtKZLSZjUWO4Fhal/1E+6CfA8HXvvgYGocLtYnEMdUa9afIPM&#10;eve74Vkgxnnn0rZacQyhwIq59v8AVKKinnzobGpsi848KnzBiawNnV783zJvmcQcsythMZiMtD6Y&#10;iyXGVpSkmoUrxud9cpyzZYW2HHKGpoMYMP1Vj0NmeEdxiz4w5MjwV3AuIdUglPsttCgoTsK0B1LJ&#10;gZ2AjR1T2NT6bKsy7rbJ7H2TdrbYZLcm0CrESYFlJcApVNQfXVFZmZTBbREysHxJDKg61j5bhfbc&#10;y2LbDbVwXGDhSnk2rgaUChTzqq8EAgHdFRIkXK1M/cVszwuY0kLNGm0k70Ca10hsgZSZGiAARliN&#10;ndujaUFKQVIUSpJ5Hc7DfQtUmkysMSYukB8kMbiYxmarpcamMmoaqP2n11ocK49tUrugDqunqDqF&#10;i7XKDf7lIXFfkuJ4R+O62FftKVEcTWuo5RNY13XarxaSYhwFdfOLra2dfWZjLsZVwvkZtCOCkoSp&#10;YFAAFI3qdL8qPbrqp1SlGT7BC3xMzTNcziXcfcw5EjAoS8uid/J/WuuY1BqlIxRNlvdgeUzuve0Z&#10;cKfMt85LcS5cUocbcSFe76BYPpXUcecZEyiN/wAlTbAgOgz5BdqqxwqkhaEQyS2tKhsfUn+Z0XjY&#10;3UdgVH7dGKVmOd72ORJQ4yhPvLq2up8uVoKECtdG2NWWKJx2lsmPj/Yq3lIjX+NxgAFO6iHR9pIU&#10;f0+mh7cmuMWUjUZnTZTcKs6XIM+VDV7gecJZceUV8QSBxp9dV4mYYuJBwUJnYoMnBVFfvjLH7Rkt&#10;w5Eom8OultMJynEnl/lHpUH66JqtNrPwgrLJVQcKqzT4A491znNrYMiUxdJLiBKDoQUIRQnYfp+u&#10;ncoQAAJ0KTyzcicdVW9wfFKFgWZ2++2fLG5liKSl+MpBQWuQqE+SCK6HzfHRiYgsYlF4udbKDTir&#10;OwdaZTmsuJYbGOVqKS26+4A4kbfb9qtcjha9QuZGSKwsP4zjs/LLomUxGSlkFHutkUDYKqn7VAbU&#10;/jvp5K0VRMSXJ/Vb2IcfJ/8A7Wr/AI89XQbUWS4kOwHgFpIqHEKNNyCPqNZjOyzLVlUZyGx1WosO&#10;tSYtp/GYKVKQnYKoOQ/9XrK2t2cqOReZBys5/LaZc7IzIiMkJeIUUq/y1UNqivp+mtV4muEw5SSU&#10;z2WZMAyHIpc2fGQ6XQuqy0SF7p2Kkivoo777/TTLydEICJK0eMXjEtoi/C83NkeMV8liU04XUoXR&#10;JXvQkitKn0H00BkYhIBiHBR8ZkfIbLS3VN4dym2MSftXDeAS7XZSQRuDrPW9seTEKrLphMuN1RfI&#10;i0XbHcVXdLSALk2hZZcPp6gH+OjcGcbpdZIWNn17bLEaezb07mzl9Z5xri4oIlISVUJCqGor6D01&#10;sZeNgaRGWrbHlDV54ssMIggBax6SvzdwwUl14PNKFFpB+70TWn1+usHlAxsdmTGqH9vCK+tsViyb&#10;w8/NccDIKltOLqpAruAo1JTvq+zyHUAAByuTpLJ64ZlcOz2YLtlHHW6BQSsK8CniuhpWGcmKjXUQ&#10;PZG9syZFxtjMu5oSEn9rhBboFVpX+egrJkEiOpCLnjxZgs9d7u3+wZg+2ATDfTzYcQapVU+gH+Gm&#10;GMY2wflUUtCxuVadd3+8XzAplvvCiuKAFp9w1ShSQCN1GoJ0gy8cVXAx5TPJkJxcpFdxWKQ5kEK4&#10;QEB4KWQ5WlDz2ABrTwNaDGuaLFJ+g7LRPx1mu4thEa3ocS5Fln2HeRJKQsUCt/XSDKP3TJ2IVkj/&#10;AGp24XPkWaGbLIkGTbmwr2RyHJHIb7fSul9kIyl2joiRYTFilNnktxvsCMockupc5rSSfFdqfy1p&#10;cevrUX5Q8CSm5AuanIDCHl0IQKKWQT/DemqaYgbL1xfdQ2bmy2+6y4QHEnnXYbE0qProuyBGqjWQ&#10;VYyb63b0OSuYUylNalXqNqDfQNsO2yvq2dCeXZf/AH2GLYniVKH2Kc3pXfbzqzFga5duOfdcuiDF&#10;cLS3a4mFSId1WPywV/spySFigO/6jTezJALhJWMpMFSQekMfyCAm9GUh4nchRCFAjfioelfqNAT8&#10;t8uoBR37UrleoycHszse0JCG1IITvXgSP01GkG2TleskBH0KCMHt96yZ8z7lKakpDjjamSVIUkE1&#10;oKn1rsdNshoAAAhkKdQ7p39UdcWmLiV8KOQnKb9xhKtiOFaipJr/AB1VVeZWR9Eryw6Gs4i2915l&#10;q6PKbI9lbaEmiWhxoBt+umuLNgyFnBi4LIj68vSp2M3aNGWBJjJClpJ5BzYpCwd/T11CcmsiFXbB&#10;g5QLGydDOTTY1iilTUpAQ+46n3OBNPcII9PTTTIgZQBJ2XsWAEvloivC7rEi2uTMt6Gy2EJZEV5V&#10;NnDRSQPNKCv6DSozJkmUwGZWmV5DZLXhTEW2EGVJUWnGD+1v1pufG+2vRrM5Enhcj77IYvLNyj5l&#10;DjTI4SBHabC0+gWgg0pt66hXEAKZLx0RD1LZ577aYUIcbg0tT3uL+4BIFD/w0Nfd8vZTnVo66PlL&#10;emLZh9utlvaKRHo+tQ/etaVBVSK+KbaL8bTKwy1VFl0YHVZ/xjMolxTdL3fJ6bdDalMMIQ6QFOl9&#10;XtmoFKJ33Oo5+OIx6s59l3Hv/wAkQU0cXnY52ThV4tVvt7z7UFQiTLg25z9pgHyD4HLjtpJR9tNo&#10;JIY8cp9dTX1cjVTELttywNyxWhCeVumFphhv7uLHEcAr10wFgE2fWSTXA/kRolniy7bEzC/OTI63&#10;G2ubRQoAhpawSSk+n130wyIyj1ZUdxKIAO6tMtSxj+KvXaQ2qberpEakRngRxiJQv2f2igKuIqdU&#10;YsvsLAfqpyBEgDwqjq3tOx4pkD8VNrZnodbMdTlwRyAecRQmpB3qNUXYdu/ZvbhaSVkJRESNkMZf&#10;dpc+2usIgMoQ1chLAZ9v3XHiyePE+eA0RRREyeUjsyrvyuoYAlF/VXWjuLYBLzns/wDrXS4EvRor&#10;Lp5EBFUhO9QOW2l3krIysEKQ4G6vx5zMTKWjIItmV3W7ZGlTEN2FLceqklI4hsEAqGm8KIRhqQQk&#10;2XkyO4T3ucN+2pi3mcorktpDCXhuhIU2RyAr6g6W11v267JdZuB6qt7VTapuOzLdaF0kOPpW8QP3&#10;qabCh/HfT3BmW7S2WftpHfRT7za7nN6RudviJ4xYqIcklPmqhzIFNCWMLgX3RmO3XUIMuUjHMkw2&#10;HOuppdUvM8ErP2p4Gnp40xxpTgZMqsgBwDymczKdat/4sV3l7im/bSBUAFBr/wAttDGAkXKuExEM&#10;d0PYo2+m7Uu2zbiyCCCKKCjuf5ajf8Q8QrKS+6K+0mon+mV3KEUKYTwYSEn7ylXmnrpLSRIyBRk3&#10;BHssz5Fb5j/yEssr2uD8ZsqNfBHAKCajyTSumdZJo68KHfVyVrpm1yJeFLzC0hKlCKXVe4aqWkUJ&#10;oKV8aExx/ad1Iy9dlaYjNgXB2zTSotOtcgEqpxo8g+laeD/joTJBDxbZHY/4ukfhzMiX84HLXFUt&#10;xmVElJLSRuEtnkCR9Bo7KgfpDjUIaizUh907LHkn59ourbzQKG/cDjYHEEg8T6fpoSNUozB9URZM&#10;GGmyR9njxZU+XZnQlMKXJdWjntwUUGif0FU6azj1PYIKNjxJ9FWYWxdLblseFapCERw+ttxugqeS&#10;hROqLIgxJI1K7CZ/kiTte3xrpAlRaEXH3GSEkAFSknxXV/i49d2QeXNywVHmDM13E3XnUqQ1CSCp&#10;NSTQihr+mrK4gWEaaqOQT1ilvbGW79jMy7IBca4Gih+4KRUkUH6DRsImJYsqbJghigjDrK3PuRuM&#10;Vs1jpUp0lNU093YqIrTzTfTyczGLICUexYp4YDDg2hy4X90qTF/HaWOBIFQkggVG9NIcqQsj1RuO&#10;frkpScPh3vHlXu81Tk10aTKtDdTwbQD5WKbk6THPOPZ0A05T6vG+6Gm6FmLLHkZTHEsB25R0ll1B&#10;FfuO5pXT7Gv7xMo7FLsihgAeFHfteT4o7dbW2Vt4EW3JfuLV/SS4lf3JJr9pofXRd/SNYsI1CXU2&#10;E2dEH5P0z/6nqyjsWw3Bxq2xGzbmwzUmQsjirgBQnfxrJXeXBt6OtZi4Jrr7afzQXiHXvZPxduF6&#10;tOXXp624lMjtLdWsrLjaiaDmSaAKT4Gp5s6cuUT119tlMWSYyiWZMnpP5TdX57+TBN7bcySCytQk&#10;SqMhYb/aG0rNK7efUnXs/wATKqtqwR/FD4PkwZS+z+ind9dg3mwfG6xdrWFYkTyp591tx3jRHu/c&#10;SmleSkmgHrpd4uI+36idUyueYcbI0+KHYOKd4QpnYEcqhW62MNx2GniAtxxIPMKHn93jbXs2UsaX&#10;1ycyQ9cJEhwGG6LM3x1+Tijmc0SVSw4hv2z/AJUVFD51djyYgHleMgS0UoMWbuKZ7k8VDZXRJ/y1&#10;Bp/LTy6UTFUVEhM6JIj2RFtucR0iUUKXMTyqPc9Cj18U20EJxmOitEZAklmKI8c+SLjltyHHoqgZ&#10;kaKqcgK3KwwarA/XjXSTyeFKBdX05EdH5UbB80Yy+A5codEsPcVlKRQCo80/nqqdZrHyV9kQ+7r5&#10;Ij2+LcpTkpSUGSwUoKR4I3/lo6qomOiElLVDl1bkpcDsZtK4nEbn/Ch/56Pr0ihrtZauyFyVttSm&#10;zRpaq0KtgFfWqa0r41a4LeyFt+JYJeZhkkuxQF5gywqVJiN8DDSPucrsQkAipPoNNceI6oO0glio&#10;3XkjIMcsfO/NNjGrvIM11hJJQ246eaEp5bj6HRFuJGs9huhqrRZ8QmN3f0VhfdNrxyXiTbkPsi3+&#10;2ssqUCj2kVWlSE7gmu2/prH5Gf8AXMgaA7rSYNVgiQNQVkf5RXfO23ThXZiYccwHi/GhupIkvpR9&#10;iFgpFKEbUB/jp94ekAidLvy2wUsidco/MJe5dmMr5EZfYOuMZdESGloRg5IohIWhrkrlwO4HGiR5&#10;1p8XHNIldYA6xHlc2q0iik77kbov+PuMt4v2y7i7ct2RbLa8hxaVVoHkJotW1PXYa7Vb91RsmGJR&#10;GTjft6xEag8ndehOP+3GRDuKkFMVxtLiVkCigUipGsXkaSPsmOMHiG4Xa3b595gXV+xJ5OR0LWoV&#10;34qBpQeupVRBIB5VmTNo6JJfHnCpkPvn/WWQKASp/wBlpLm3FKP3E769/sEBGtos6v8AFzOrjQLP&#10;/fn+7Z8hcuzu42qVZccRCtcqTboi48OalamY762mysmYakpTuRTTvE/0/HiBPvNyH3H/ACWeu/2/&#10;IEpR6Q/Q/wDNLHIP9w3vHIpH5L8a2Mq2BTHZlJBoKCvKSr003j4SmJ7Ayf8Aj/0QP/7Jd/2x/T/q&#10;qK6/Mrs68Q1wpcO3e0uvIpZervt6vHVn/qa2Ykt/89l0f7JcC4jH+v8AzQ9ae+8ls8mTMYgwlyJS&#10;S2suoePFJNSEgOimpjxdYHXVv/nsoXf7HfaQSI6e3/VTOvPktlvW2WozKzW23PXRDftJRJbke2N6&#10;hVGn2zyH8dV2eIrnHqTJv4/9F63/AGK6e8Y/p/1TzY/3l/kwwpChYsbUpscUlUO4E0/U/n6Wn/VM&#10;chjKTfxH/Jdr/wBjuhtGP6H/AJocyb/dK77yu/KyC42ewolqKSUMxpqUfaKDYzCf+Oja/A0wj1Bk&#10;38f+iqn562RciP6f9V+hf7pXfEESEt2TH1IkpLbiVxJpFCKbUmDXv/R1MB2lp7/9FCfmrJf2x/T/&#10;AKqsT/uP90NpWhm0WRCFmpAjzP8A0y9dPgqTuZfr/wBFKPnLohgI/p/1VZl/z37ZzW0MWi7WqzJR&#10;HUFtvsxpIeBHg8lSVf8ALVE/9bol/dL9f+i7X526EuwEX/8AnuhLN/kv2FnakC5pjsMJaEZTMRLq&#10;ELQCFfdycUSSRq3E8DRj/i5/jr/9IuX+03y3jD9D/wA1JxP5SZpiLzb8O226QppCW2hLafXw4gjk&#10;Cl5J5Gu5rrt/gqbi8if/AJ/Jdj/teREMIx/r/wA0wLf/ALmveEBLKTZrC8uMAmO47Emc2xWpAUiW&#10;k7+tdD3f6xj2gAmWnv8A9FCH+05MZdh1/T/qrxX+7r8kRlUPMY1psDN4hNhlotxJvFQApVQVMO9P&#10;pqsf6rjiUZPJ47bf8lKX+1ZEgYmMdf4/813ZR/u+fIbLLY5bLnj+NgOq91x5EW4+4VH1+6epI/kN&#10;G1+CogCz6/8Az0Sm3ydtkux/6Kuu3+6t3veW0sSrBjyYyW0Me0zGuCEqCBRKiBO3I1XP/XqJEl5a&#10;+/8A0VuP5eykARA0QFdfmv2xebiu4zotuVzQWvZDL/BKT6D+vy/46jX/AK7RDYy/X/or7PP2zLmM&#10;f0/6qjuXyY7AukiHMebjJlwa+ytCHdwRQhYU4oHY/TRlfiq4vqS/r/8A4Xh560f2x/T/AKomtnzs&#10;7es9xTdIES2olJbEfdmQUlI/T3/OqP8A0dXrL9f+iv8A/wBmvZusf6/81Mj/AO4P3ZDzFGbwYlsZ&#10;uyeNUIZk+0rgKDkkyK/8dEUeLhUCATr6oLL8xZkEGcY6eg/6qf2p/uS93dwthrLrXZeASlAEeNLT&#10;QJ/9rlL0J/8Ar1Hbs8n/AI/9FfH/AGC6MeoEf0/6oWb+Y/YsKZCm2O22y3PQgkI/Cakp9wj1XykK&#10;JJ9aU1bb4SmxnJ09/wDoho+WsD6DVFg/3Lu+PaS0u32dXEpPIx5fI8TUVIla6PC1AEAy131/6Lv/&#10;ALex3Yf/AD+a+Rf9yjuuNPTcv7PZHJSFBwKcjzT9wNfP5ddUz/1+mQbtL+n/ACVsfOWxLgR/T/qi&#10;Gd/u5/Iy4LbcesuPBTR5J4xZ/p/8vaHH+rY4/ul+o/5K8/7JeeI/p/1V5YP97P5T42lKbfY8ZISa&#10;/wBWFcVbfT/5oDbVJ/0/GMuxlJ/4j/kuj/ZrwGaP6f8AVDvZH+7F8gO05bcrJ7Hj3FCuRaYiz0oU&#10;K1KTymqND/HRMP8AWceJcGX6j/khbPN3TDFlfWj/AHn/AJDWW3QbZFxLE1R7bQwVOQ7qVNcTUAEX&#10;IVA+h1bd/r1FoAl209/+iop8nZV+ICo88/3a/kZ2O8t3KbRj7yVEKDYiTeKSP+kKmGmqP/1fG7di&#10;Zfrp/wAETLz1x4H/AM/mqjEf9zbvTC5CnrRabGUK/c07GmFJH0PGWk0/nrp/1jHJcGQ/mP8Akpj/&#10;AGC4bCP6f9V9u/8Auc963i8Ivj1psjc1s8k+1HnBIP8AAzDqMP8AVceBeJkP5j/kpT/2K+QYiP6f&#10;9VUdl/7g/cnaluTbsjt1pQhNKORWJaV1Hr98lY/4aJj/AK/REuDL9f8Aoqj5207iP6f9UH4L8mc1&#10;wO6/3aJBgTnR+1u4tvuNp3BJAQ8g+R9dW3eEot3f/wCfyXv/AHt3snhef94bu694ujF5GD4a2hAS&#10;n81q33ISTwFBVZuJH/DQ0/8AWsaQbX/5/JQh5q6JfT+v/NDMX/c/73hPNvRrRY0Bo1DYjTuCt6/c&#10;PzN/Gqh/q2OAwlJv4j/krj/sFx3Ef0/6ohx//eG+ReOZY1mULHsZXdmVJcbS7DuKmgpIoCECeN9d&#10;/wD1ihwRKWnuP+Sps8zZMdSIt/8APdTO0v8Ael+T/bk1u4ZPYsZaktKS4lUKFcGjVPipM9Rpqd/+&#10;t02lzOf8iP8Akqx5SYDCI/8An81afHnvztb5j5Bd8YzJyPBTDYZltP2ll1C6rkBBSr3HHftpoPyH&#10;iYY8YmM5HXkv/wDSMxMydxIIGi2n1ffbx1KpcVyGmZBQ2hH5aU1CeNBQj020vuzP25c6plXhxt33&#10;WYuuOkrmbOgN/jyfZFS6QW3FbDz5/jpdfliqZZw63ziUXCavWVkv1pnmHNaLUdJHsLPgildjXfQ9&#10;5Eg4KAmmjb7wIsU1UEoAIBSfB9aaXW1CWyo7llnT5T3lm/MusXWjkVIW24o/5kehIH1GtB4is1/K&#10;G6BMCZOkSjrZ7GFQsvwiS4qIuiHklPNxhdeVOI3KSD4O+mOVmG54WxDhaPBnr89Qi+3WGLm8xJns&#10;tqUtILv2FLrTn+U02qK76FqlKuPXVvdXziIhwnf1Pil2xGyBtw1QU1bcGyFAeoHiul2bGNkkLOzs&#10;gn5SZ/mVqwqTIgcJMdIU2406PtSkjclKiK0GpePw65WAHR1VKzruHCxrjXt3C6hIPCQ4r7TtWvna&#10;p+utvkkRiXGgQnjrY2TlJaR6eX/aMcDyXEPsJUHnPaUErTy3qkeOPnWFzQZ2MAncLOp2TN667DMS&#10;/phwuXsOKoptdBuaAAjf67aU5eOW21RvePKePX2U4u9HkWm6RG0P1UUSo44qFTulYrvSulVxtgQQ&#10;dlbVTHq4RrhGR2N+M5jlxkofZSVIZATuATt51E2SjLuAy5fjvFwUle9piZF4ds8slKoyiuOaVPCl&#10;Nj6g6e4rM42lukwk8h7Lr6qhyb9Z5kNp4fjtpAkNkhPIea6X5kWtBO4TK/IAglf3G03abpb4Nvad&#10;aV7wbKeZW2s1+019CNHVMYl2LpRTlA2NwnxjiYEbr+HcUJEafxQtaVEjmU+oNBXWbhORnKO4RVxa&#10;WiLuue6bDd5Zt4CTPYbKX0hQKwK7neldV248oBwVfXIEOg7sXIG5XaEeXBWFwjTiiv3f4eoGtHhk&#10;mhiqqjqybkW4SZDMT2k0ZUhIr6g08Gn6aEobrrurrYhcH1NRnUrkI5O0qaeKePOje5IZUcOos+/R&#10;hFW2DsQQE+gNKbf+r1E1uWXDY2yVOWZO9a5amkulDe5SomlCNwNtHRocOomZKp7dnOZZpKZslpdP&#10;tqX9yVGoNNga01A1QrDyUfpEdVoDqmx3xDP9ouiQ9MCQUtr2NaUHppDkRAl3GyMrkTFdfZuB3W3s&#10;h6XFSzblcisKBSU+g3+mm+FYGcalKLpPJiqjGcexG0wW7lBShIeJbWoqJKXFCgKqjxX1ro0XSvJj&#10;LcIS2s1h1ZdGZ7+NlEvFb+4pUSU2+yFbgk704/QaIysX6gLInUIU2iyLKJ2Fij8WMiW+4QG0tufc&#10;of8AbqQK/XRFFol+K82jFTumkIVkEuCpsKhSo6lpDYJ3bNdx5pr1ok8SELcQYn2VTdUx7amZeMEe&#10;DMd+rU5mgK2lcvuA5b0P6aNtJmwsDEKdcQB6hQcJurDFyntx2yWvbDKQ5upzkiqlJr+ul9kZAxPK&#10;MtZmUhxlm+x0stoU0zDbaJWvx7ijQn/4rV0ZmJ13UG0Vqm7SJE2VZuRevMVLbvI7cm0KFQaV8HVN&#10;kdAQGBUKnZ0YdPXIWzPIh4mPaHy+24o7j3Uoqonf9dA5QBHblEmwkMVz71t1jueHvXJ4VmsOv+0t&#10;dAVtkVQaD0qnRfjLSJEDYoDNj+JWG14hIyC4XeRP2trLzclKnFfbsoqofA8jTu26MG9SqgSJBuEz&#10;8Qy3Ket8LvN+dujVpxibwDaWUoBkOJTRtP3fxOsrkVVztiWMjz7LT/uSKm5Rh/t+w8xnXXJ+18qc&#10;QcHeKzHbmDck1BdSD+6o2Ghf9gtj2gKy0h6I3xtJljyFocKPcbvjlnn5s4opXc57LkmOdgPdS5sk&#10;eKVSdNo3TkYE7FZWykDQbRLoRhZFCyWJAsF6JjtuocjlTiuKUp+07EeurqoCoykET9hsLBaA6865&#10;6Fx7ou8XXLFokZrFK24qG0grWVsgpWk+u310tr8gTaewOqKyse2Qh02Cz9gONYxeHVdlPtcrZHWY&#10;qrXKVQvqSr7EpJNQTXzTRNmbOoGtg5RduMfj1P5KfaWMh/ut/uV5llFiZ++I2UktRkOEgMoJ2JSN&#10;q6W2XxeIiNTv7pzRSRAxkQ4Ua0T7TkGaWnH5LP4zxQT7g/ahxFCmhFfPH11aZTrgSNQUsyKTIME+&#10;c+s8ONgsB2SpP4kspSyRSgquiif0pqyq0/2pHZUYy1QZ2FhMJ/ElOQXiH33XFKUnf7g0SlKf4006&#10;pySIgEbJPZQ0iRwrFNwuUHpNyLbIql3q4NxkJbc8VSkipqPpqu6AlMPoy5VoHSVzqRcsaxabAmIQ&#10;lTElt0gmhqSKBNB4rp/i0jtohJz1iU+eruCMdZlO8VylttST7hrwChxCf5nS26sxLDRERPYvyuOE&#10;4rMnzblcsgSQ0ytxQWkEJKUqLg/nuBoLOs+tox3KPxoGUXKss+tBulhbfs7BDfBh8H0QdxWh/jpP&#10;VMkEnhFWxEZAHlI3tSCbFn1pyFlxHvpdQ2tSqAEpaUkCn1qKab4Mu1TJdYAJrSvTUt7N+kXbkOKQ&#10;piXEDTRJ4KSQaqIH0J0LCJFvUIgx+LqTgljjm2W+aSQ1GSEvJQahZpT1+lNcuABIPKJrkG1SKtWW&#10;i0f7jtitLZLbs2PKYS8kAcgtNOIBpvq7KrJxuxVOGQTIMmlepd1iN3WFaBSQh12O8fCQfdJqdvod&#10;VwAJBJ1ClOwAMNkqs6lO4ZLeZmNgPpXQkiiypTQUFgaPqj92yEjMRDBDWD3CFbctjz0PqXLeo64h&#10;W5CtqqFRUfw1O6sgENsu12uHTSyRiFdnUXKMmr7hXHaUsniFoFSf476CqsMSx2XLIAlwolxgTJnW&#10;11XJSl9xhlxlbg+tKAn6jfXg32xYsqbJAQ7LPuK5g1bMAk2yLRdwDjgcbV9SKH/3Ppp6Mcm2L7IW&#10;RBi4R78cWMDifGrML3cnUjOp9xjRGIiwCUxGyeXE/qrc6PzrWIrjuEvhCRsEjsE0P/UY2ljrez3t&#10;iSmU5dm3mX42wcjuNVWElNd0lPg/XWclM9zHkJ4IgB0PZW5dcTENhG8ZmFWMVfcRypRI/gdDXYsb&#10;S5CZ4t8ohggrD5bUi8KuU6ipxdC1OHyFftO36ab01mA6xQ2UexcoN+ReU3mxdiScHcKxYr9bloda&#10;pQJKkcT+36A10XbWDjG07hK8UGVwjHco3gN3D46dVQU4w0mXjlrtjV5jh5JCFPoSAoE+pNKiuvk9&#10;lpvv78yLL6b9XXHMSzhVOUX5v5E/FvN817LjNsXS6xHXWC0A4426kD268dgBSu3jTPGyDi5MQZP1&#10;/qlGTiSNPwCwtjfxdze5YVKzmxzAmK2+xEiApW2ZxeUEqDZND9pPgjca+gZHnqhIVzjus9V4GVBe&#10;BPutg2HrO73rpm/4nfXDKgwYaGkR20qUpC0M1WpAIrsoeu9dfP8AIlGOTGyJYLXYtZ+ppBkiZPYN&#10;46Exi3nG0TGMfubi2rstwmiHQkpog7UPqRrVUU/vbCZAAjZKcl9Yg7rSXx779mX3ri0Yjf1qkW1h&#10;Lz7bqhRa0KB2UT6k6SSqMbmJZShSYxLDUom66Zi3DH56eBJQ8XmX9k/YmpAqRTelNN7oE9WQkZkS&#10;Yq4uUM/2Bi6INFuqUkenFJp4ptqiFYiXCM7dviuvGOmHb9embta3VNOPsll5SSASldUrFf1GrM7N&#10;rnUQQHCGqx5RlrsjaxYFE64tL2OuOK/uA4lqoFAlOw3Hkb01nyTOWuyYSJZmXzMceFwiIW2hVVJF&#10;FprQkgAig30xxbBWgrASdENXeC9EiCBHqsBB5FFeQoNEwkCXK9dFt0JXFxmKy+0r7nW086kgBSa0&#10;pX67avFZMh7JfYdXSt7Psky74Nc0W99UeUtKZMd5O60KSoUIA+h/TTXHkHAPKBu0Ik2yGuuskvGa&#10;9OtRLm9yuUB6pVyBcD6XKIJBp5SKnTKUYgmJ2KrAELQ3K0TgPU2TZ3gqchwu4uMdnQ0qkFsEclRG&#10;0gqbCT5V6/WmsP5jHjJzHQhaHGzpVzEd4lKP/cE6w63T1xb+w85t5dyiiBIcZdLT6lEUNKn9pp/j&#10;on/VcmcZtx6cL3+wYUZRaJWMuhxYovd8dlllDdseWsQfzlEuMAqqkJWmg9ygoCdtfQPLZBFBmNAF&#10;86wPH9Mr6+U6LF1zmGMd7XS/qA/0xcjUugVXxPE0CaUr+ulnjcqN2PodVoPNQ6yEDxwtq26S7Mwe&#10;zOx1FUdtKAlaSORArsajyNZ76jK2TovGkI1uifoK5NPZTPSn72nGXkPIPkhKDUn/ANloe4GBVsnK&#10;Xsm2QWL1JWhYYdRKU4JFTUtlQJRQfUbaW+TsNpAB2TjxgFQJPK8mOwgj/X99Lf8A2/7hN4/w/Jcp&#10;r67RpCP8F8myP/JL/wDkVR6sQ67WoM19HuMsrW2fCkoUR/iBry8uL0aRGIEhtTZO4C0lNf8AHXl5&#10;dgttxIBEdwg7ghCv/Va8vLpcbcaWW3UlLg2KVAgj+R15eVhi2IZXnF3Rj+GWyXd786CWoVrjPS5C&#10;6eeLTCVrP8hry8iHL/jt8gOvbUq+59g2Q2OyI3VMvFluUNgfxckMISP8deXkHuMuskB1JSVAKTyB&#10;FQfBFfTXl5cmYkuQCqO0txI2JQkqp/gNeXlyXb7g2krcYcSgbklCgAP5jXl5dOvLy5NtrdWG2wVO&#10;KISlKQSSTsAANeXlon45f7SX+5D8ry1I6R6eyO4WJ4p43m4wlWi18VU+8TbsYrCgK1+1R15eSx+T&#10;/wAbO0/iB3xkfxu7tjMQ+1MUfbg3mLBktTGG3nYzUpIQ+wShf2PJ3SfOvLyAteXk/wD4Z/7Xfzs+&#10;fy5En4sdfT8gxeEv2J2RPqj26zR3aAltU+4OMMKcAIJbQpSwN6a8vJ29w/8AsNx/u89N4dJzid1q&#10;jIbRDbXIlsYhd7Zd5zbSElSlJhxn/wAhygHhtCj+mvLywxOgy7bLcgT2lsTmVqZfYeSpDjbiDxUh&#10;aVAEKBFCDuDry8mj8Vfg/wDK/wCb19u+MfFHCJ+bX6wxmrjeItpMcLixnnfYQ4v8h1oUK9tq68vJ&#10;1f8A1Af/AHiv/wAwmRf/ABVt/wD7vXl5Ln5Nf7X/AM/vhtg8fsz5O9V3zEOvZUpFsavNwZachiU4&#10;lS0NLdiuvJQpYQeIWRWm2vLyQuvLymY9j97yy/QsWxqK7PyS5SGbfb4MRCnX5MmQ4GWmm0JqVLWt&#10;QSAPJOvLy032V/sl/wC6r0719fO1ezulL7ZuvMahSLzfbrKMD2ocKI2XX3nAiUpXFCQSaAnXl5ZY&#10;15eTA+NHxW+Q3zE7Pj9NfGbE5+YdjyULkC32psEMsN05vyHnVIZZaTUAuOrSkEgVqRry8te5d/7D&#10;If7w+J4o7lKOu4V2Ww37zlqsuQ2SXcCAOSkoYTJSXFD/AKUEk+gOvLywjk+MZFheQTcSy6DIteVW&#10;192DcbZcWXI0qLJYWW3WXmXkpWhaFAgpUAQdeXlHtlsuF5uDFotDDkq6ynERosWMhTrzzzqghDba&#10;EAqUpSiAABUnXl5bv62/9hov94HsnDY+at9cR7FGlNh+Pb8mvlottxKFJ5JK4jsguNEj/K6EqHqB&#10;ry8stfLH4XfJ/wCDnY46o+VGHTsQzNxsyobc4NuRpscK4+9Dlxlux3267FTazQ7Gh215eSu15eWp&#10;Phr/ALMf+4188sUT2H8euvJEjq9xS2mMovsmJZrXIW2risRnri6yX+KgQSylQBFCQdeXkRfKT/YQ&#10;/wB0r4iYDM7V7P62cn9cW1pUq63fE50G+NwGUCqnZLVvecfQ2kbqWW+CR5I15eWOdeXl+15eWxP9&#10;oTALxnmXZ+zZHVMzYdphvhTYqqhnAbaQf7GCa4t6p14UtOR9lt7B7vkWMl60ZikqWhCnUP8AEfYm&#10;tPuqKGo86zNdbhzqndloMmCzum536wvJchulJZHFSa/9wetf4D66LyMOFwdlosa8xZuU9ehJ7eUY&#10;27Hk1fSRzaSaFSCPJB3I1kssGi0e6PkRIaKVdbdIiyShB/pOEtbitD6Co+umHUSDhAAklkpe1On7&#10;rdpLklDKnIiwCoEcgU71r/DTzAuADbFCTmQWQpYel7lYpAZlKUm2vb+2lAUj7aUJBHpq3M6TDjdG&#10;YmX0DFGll62asshMiQ0kxac0vISCamnn+Y0vEnHumMsx9EyY9vQ7YEojcVISj7hQePOx+ulk59Tq&#10;qhEnXhJT5IYa9kHW89tTY5L/AGvJB2UP2hVKbH9dE+PtEbgX24U7ZGJBHKy3inR9+ulyXaksH30B&#10;Kw+2CU/9VFcqf8NaXK8nAR7Q19uVOimFI7Mn1018Yc+uD7SGFoaadq0qqglB2pxIPkb1Gs1d5GkS&#10;/wAjq6UJkOE0st+JWb9d2Z2Vdo/HgAtiU0oKC9qiqk/w9dW1fTldTWX9v+iHszTXLqdAqDCb83Eu&#10;zUe6OrauHIpPI1Klo/6j6inrpbnYUokj1TPDzgQ8U9bQxYJVkYyVgORZqClDyymrakk0r+m+spZ9&#10;sZGBDgptKYMXDJffI5huXMiTraQ7MAIcbOwp5rUfp9NOfFyeJjLRkgtk0/ZBFp7cg4JZ5cd1KW0u&#10;I4qd8cVUPk+vjU8jEssmGfRSyY9ohuUqLh23d5F4uTD5j3PGVpSVJUtJdSoioISd677EaawwYiAk&#10;5EilhiAfkNU++mcju+T9bNtS3Q8yyKBDwPNKaeQr+B1nLaRXdromEgZBwhWY5LwTsg3uA2f7NMR9&#10;60roUFI3Ff1po64C6oAjUL2PAgsUc9dOQc3vrUlhtSJCCCp1w7/UFO3rqVb1167IsxBK0RaFW1mA&#10;hhS6OFNPtI2pvU/XxqiAJOi5Y4jqhvIciaM5MIuEDdKXFfcB9AdGiggOFXFmYoYyq7zbU37j3FTJ&#10;G4SSd/ANdE0wE93dDWRZJ/PMiclj23FFQJIrVQ33G+jAOq7UPVWfTcy5Qb1FeiH2jyBcJIpXzUV0&#10;tzQJAvwj/q7brXVgymEi3s3FEhP94QkKC0JSFEp33B86Rxj2+JGi4Qag+iusjzlnN8NMWWUuuJSQ&#10;rxyr4pvXRmLjmmeiWZUu3ySvvNutOO2z8eKSmE6EvcCrlQq+4+f11pcWHaXblKL7jKPUof6xg3K8&#10;Zwl1mh4FS2mkVStaUJPmuj88wjWxQNZbZEOTX43qKu2rBPJC23G3E/cktq2FfP10Fj1mJdXSYhyp&#10;3x5yi32LuJlthRbke2GFsvAKTxUOKhQ11PPifrBbUIcB4yBXHJ4Ea39vXK2WNCHIL8h4e04PtI4l&#10;ZFPTfxpjd/lqjI6FVYtvWLFB9pyFEfIETnGU+6v3GG3KGiQolFKeNvGqbKmiwRbGWoXfiE5ceRKi&#10;ZEsojyKobbSQQlTbnJOw9KHbVdtH90EQJghmRNjNueb7Wu09P3QWresFsJIqFoH3VOo21mVMW3VN&#10;Vgj2CkdfTG7rPuFoU6Uz4ylzIvuK2PMpBA/iE6Cy4AFyp9pMoHZ+cuRcPlwHEe88pASkVJ+9PJHE&#10;bUpvqfjqSZ6IbKs0iCso4PdMuyTKP9IMRir8h0cw0nkFELIIVTeg008liCI7g6q7GsjLdPKy9L4t&#10;2C+nEu5njDyeK4lqz2ZK6MhKqcXnyg0qhPgfXWTuzDhEygHB/I8LRY+NHJlFiiL5L9s2H4+YvZOi&#10;cUZSuUtCWytgpBc4pK+S1DYAeTpXg0yy5SyZbf0TDMyBCP0Q3Sh+Pf5PcnYNyx3ImkpiPIqt0rId&#10;q4riPZO38zphnZ37WESEuo8aL5aq+776rs+IZZjuKREyGbO++IXuEgELUK/u3qfGnPgcwZEJTLJT&#10;nUzx7XGyrMtynMYOKvYzUrjwJXsSVjyWm1/amoP+b11fbhQFhIO6a42YLYx7BdHTPZFnY7Ls9ry2&#10;AhuxpcVKW1JBLS6jYmnqSBudJ/IUzjCUqy8kzjVGW6fl6xuN21HetVzpbvzXy7bLVDbDUZpG4C3V&#10;gVVUfU+ukuNkin5SDnknhXZWJJgKzsghfWUbBb03IlyUuW5luXHedcolJdZaqPbNeR2G2j/3H2DR&#10;RIkD0kEVwMmdzDA8f9sKdhRSpRPEbhBqoGvoAdEUUkGR5WdzZRjPqUb2Sx2x3GWpNtjpdbiPlair&#10;7wnlUAH+AOiPuIj7pfGgGTLsvNqet+MvRYzKZMVCA/7gAHFXuA0ofQA65C0zPZQnSI6FZd+Xa2rL&#10;EnTQ1wbfabeSQdwUEV3Hio1tvD/MMUgyWEmATp6k5PYxabi2zzRItjUrYkkltNaeP00lzHMmR1MR&#10;DZE3+qSi3TbctXF2QA77QH7VeqfHnbQc6RKQkTsiIWmIYL423drrYm0e8UCYj2SU/bQII+nroIiN&#10;fbkIljOQfhKH5PdaybPEttyiJDsRt33FvlZ35KUeJ/hTbR/jMkdJE7oHIpMbGTE+Bd5XJxDKcYlu&#10;EW2hdSFEH2w82tBCK/qAdcutELRIblEypMoalNnrbDYNh61fuLshcxcBhX9N00SFKUaEnUcq0Wy9&#10;Cu1QMAzuF595h2JerV86cf7UZf8A/XXAnONuMtBRUKVClVAI+0D+eu2ETx5Qb5IumDfxWnV9sMZR&#10;Nv8APtX9SHOkBTa90gpW1QqNDtv9fXSWmVkB8t122ABYoDypF1yaY/8A3YFycyWFKdKvCFoo3U19&#10;BTT3x0mi5SvJg0tN0B2m4KxjspEeSAEBFFH0KgP2pp+m+md0TOHYKnGLFymL1tly71lrlmXICrWV&#10;e6yyoD7VKTw5VUf+elthjCLsiYVzkXOyMeysdm43jr+OWxay3IcbUpxJNOKtiCR6U0PVdGREpDUK&#10;u6sj48LI8K2mx5PeCyHCwXlkNrPMiqiP8pUNa2uf2dXZLnMQxCLOoI7irkbcoViJWpfBfrtX/wBG&#10;ueQYBxurKB23Tos+QXF7I4DDYJta004JJ/pkilaU876UmsH5co4hhqiLtu1TGcZs9xmgIivNOe1x&#10;pzJQVJof0NNRqr+R11KlXaAGCUlgmWmNcIDrDgcnSy+H4yk04fd9hT/IaZ6RGyrnKU3fhU3cVlRm&#10;WUWxT5LshDZb/IHkCvr+m2hPtMqzD1VuPUK7BYBqE4cav2IZ30yetb28wH4odgykSaUdjqSaCqtx&#10;Uev6a+Yyp+nJYn4u63s5mykyA3WX7E7j8e7yMDExTODuy0wEWttZDPFLnAq81oaeNMMkgzNjajlR&#10;x4Ew6Pp/VdXzCvV864yXG8Ixx8RcNilm52xUVtNW1AbpWlsb0oP5aI8WBf3sOpHBUZwMHBbRPnr6&#10;+9bY9jkXJpE11+ZPQh6fGfTUOqWgBZWnxQ11VkUAkADdC1XydilD8ncv65ze2P2GNaWBYlJUY44H&#10;+m6T/wBxsJANdNvFzsq+RdCZlXeQMdGSd6q7KuuCwpWOsQnpd0jNhLJbZWaJ5FQoSTT7R402yao2&#10;GM9AiDaQCHDFar6q+SvUV4xGNi1vZDmebKlIRxQhKf8AMFIoKAHSPJjkRtYD4+vCFnGLdjuipDtq&#10;m4t+bfEqtUQurbYU+se0tsjYopUAj92rDkTrOuqD+3sdFe9RZTCVeF2rHXjLtLaUASgKoUdyriQK&#10;eRpbdPsSJaOnFRjKL6OivMZyJOQ+8CkJDYQpSxsSPSuuVxYMu2hSi7CmYq46G+EpKSoUNVCgINAP&#10;A21KpxJigpx+QPol7jinxdxPco82suIKDuB+vrvTR87RGSquiSlxnhdhX6fb2gsRB5UByAKjUD/j&#10;pvRISAPol10W3S67cZuycKfhYy8pi8LjOfiuDiT7iUlW9a+aU0djOZeyGtkGYpQ/ETsqyR4TNjuU&#10;gf6lEtcl9ElPPl9wJUSoUIHjTPLPTXhWRx/tAl6rTfU2aZmnuadl9juBjWq3RVpYjoKENLcKd1H0&#10;orxr57m2SkWK0NWFX1EvRZx+eXyPk9mWNGGqVR2FMU+3GNC22kEhXFe5O+1PGtD/AKr4w1n7DJ0u&#10;8pmn65EAfFLHpvAsY7Zvb+RyZoslys8VuQ2mOjn7zyQAlX3EcRyG9NaS8GEJwmXiUjnkREqroRBk&#10;Vp/GMk/1d1KiZemUIymOEpWpiqQhKNkkVH8zpR4uv6X6/iVHyVguk5KcWF3JUrqmLFeH9VBo24B9&#10;fJJ0Kx/cFuVdBhVou/om8yoWd3NpS1BoR3EuJ3BTyokAfxrqry8T1EhwicbUsuzP4MOf77dlC/7m&#10;lzktoo4lsA1Kk/pTzpTVGB3TTWPoy8gc5B/1teAdz+dL3/8AlhevrtQ+MV8jt/OX8SqnXVWv6uv9&#10;hr57dQfPX4Zw7V1pgKcGX1ZGsOCXi2pTCXAkTE2pJMmEY6EK9tfslSvcTy5K3J868vLz5/3oP99b&#10;4wZ93tinQcLply85L0L2u1eMkuOTi1iPco+KzpMGVAghlD6w1MUOSve+2iU8kKPjy8vVb/a+/wBx&#10;Hpz/AHUejrj3p07ik7F8ctd9dw5y35G3b1PmSxChzS4gwStHt8ZiUjwag7Upry8vEv585pZf/Ygf&#10;/d/wf44fGnCzgjtmTOwvKMmnoiuS5EW0XCVKuF1lJhJSkojsIUlhKllSiQkkVAHl5eqHcfeX+2H/&#10;AOw2vxhsGN4vjRj5DeUqjWa0WFmK5lmVSIiUCTPuM9/gQ2lSxzWtXBBUENo/yjy8lP8ACz/2Ko+M&#10;PzH72sfxo7X6+u+EScznsY9YrlOuMS+Wp6ZOcEeMxOQWIy2w84sI5BK0gnegqdeXkrP/AGMiw3Dr&#10;d8fejshYtkSLmDV/vtqZkssMsyBATbYrpYHBKT7SXAk08A+KV15eQ7/sDf73HROMdW9P/wC2HZ+m&#10;7pJ71nXB6xf33HjaBbpqpk1+c5dJxkFp8KZjqUp7ZZ4t7HwkeXl7UZr19gvYuI3frnN7dHnYZf4U&#10;uy3aGtlqkiDNYXFfRQp9W3CK+mvLy/jU+cXxcyn4V/LXPvi7l4Uq5YdeJVsjyVin5cAqD0GUPAo/&#10;FcbcFP8Aq15eTp/2RfnX8df9vH5sN/ID5M4k/lWCGy3CzRF26JCmzrRcJLkd1m4RWZ62mysJZW0S&#10;FpUlLhINRQ+Xl/Qr/tj/AO9N0h/uu9j57hvRuLXyy49gcK23Bd2ypyGh2d/cZD8dKG4sNyQGwj2K&#10;1LprXwNeXl/Pp/7EF/8A15Hvf/79Q/8A5yQNeXlkbE4FoumTW+2ZBL/AsEmVHjzp3Eq/GjuPJQ69&#10;xG54IJVT9NeXl/UB87v9zr4hf7Pf+3Fi9q+FU3FMsvCI8DGOsMVtN1iTYy21R/efu89u2PF5SAge&#10;64pRSp15YBUORI8vLN/+xR/7EJ/L750/Mlj4mfKOyWu7xMhhXK52bI8Wtptz1oetsZc4plttLW0u&#10;MtDZbCyAtKyn7lA015eWUP8A2LT+MvW/Svz4xrt/r6Izbp3aGPG/5JCiJShty7wZ70B6YUJAAVIb&#10;S2V/9SwVHdR15eTJ/wDYNH/9Y7vD/wDFO0//AD8Rry8tP/7jn+8n/uzfGb5sZ50B8VugGs96XxZV&#10;rRb8kTi2W3NT5mWWHcXguTa5CI6ih19aPtGwTQ7g68vLzJ/3O/8Afs+ePzr6alfED5BYfYsGxdNx&#10;iXW+2y2Wu6Qrq7IgFTkdp/8Au0p9TaEqXzKUoSSQKmm2vLy8/NeXl7C/+wpf+2T/AOpj7om/7hfb&#10;Vv8Ad606+km2YHHktktz8oU0FLlpChRSIDTgUk+PeWkjdB15eXsd/uqzodx/2uPkFMt7yJERWAZU&#10;lLzK0uIKm7e82sBSSQSlSSk/QgjXl5fx2a8vL+mv/YV6C6f/ANtf/Z4e+Z/ZLKWcizCyze2s3u7S&#10;EmV/Y4LL71sgNFQB4iMj3EprQuun9KeXlmX/AG7/AP2KT737/wD9waz9P/JSxWO1fGnsK6oxvHWr&#10;THcanY5KnPexbVOy1LUZSFuqQ2+VpH7uaeIHE+XkK/8AsXv8HMUwPsLBvnlhENuFcc1efw3OUMoC&#10;BJu0CMJECcsJAq47FQtpZPn2knzXXl5BX/sJL8I8U7q+UmXfL3sCGida+p40KPi7D6AtoZFeS+G5&#10;dDsVRY0dxSK+FrSobpGvLyff+73/AOxMPf8A8SvndP8AjZ8S7PY5uAdeymrbmkvI4i5jt7uaQh2Z&#10;EYcbebMdlnl7PJH3lYUa8QAfLy0z/ui9VdP/AO8r/smD5MYFA4ZXAxtXbuBPPBC5lulwIynbtalO&#10;JpUONsPR1jwVoQqmw15eX85fwg6gxn5A/Mfqzo7NXfZw7LsssGO3VwK4K/Dn3NiM+lKgRRSkLIB+&#10;pGvLy/pW/wB8r/cZzf8A2gvhviEz4sYhbU3i83FOEY2ZkVSrFjcKBAL6AIrBbStZbQEMtkhOy1Gv&#10;Gh8vJd/+w8X+8r8i/wDc9b7B6x+TVjt7mY4VEg3ZjLLDD/DiTYs99yIYc2MCtlL1UFSCigWgLBT9&#10;tT5eXip/vr/HnrX4vf7qfbPU/UMVm39epnQr7AtUQBLNvN7tcW7uxW0DZKG3ZKghI2SmgHjXl5ZG&#10;15eXoB/sDXaPae1OypL7RcJx+KlISRUVngVorzrNf7RKUa4TjxJ1oP8AX4RlZIS9FrTvHPcZu8d+&#10;GpkMPBBBWwkoUpVafz/X01lKM4zfRmT6eLCMtDqsk3LsK2rvD0ZKQ9DKikpUmixsCD/xGn/0SjF3&#10;1TASb+CLOke0ncYy5CUKKYDiqUNANtth+lNI/J4gnHXdGUS6/wAFpOVFZvrLd+j8XoToC3TUbK81&#10;I8aV4t3WP1ndWyr1dFdox+3u27g42kpoKLoCCD5A0RCwvohrqgUKZt17avxnHIDYQVHmlPkGnpTT&#10;CnIJLSQfUxQmLSW7MY8sUaqUNrCdht4NPrqUyO2iJieVVsuXPg5EhEBSNwk/bsPSgpXVdtAkHKPq&#10;uEV2sYzEz/H5EL20i47JkxiahxI3JA+u+kVhni2gk6ceyZ/SLovFTMP+Olx6/lt5I+2h3GlpDb7S&#10;mgopRT+B8fpqy7KF4+B+SGsIgOkxoj3DsDgz1PXO0MhFmbNS4BtVJ2pvpZcJGWu6LqkYx1R41GVf&#10;cLm4jLX7z1C6wXt/tpSlT/hovxhNdomNHS/ykBOLnUrGObdcTcf7Mm3C0rUzIihauLgCm1UP3JPK&#10;o8ba2GZKFkAJcpVhXyr32Vt1136/j8W4WW6gLgyW1e6w6CRtWnAqFNZHN8WZTEgdR6LRV5AMdUn+&#10;wu5rpkeSN2uzOEQ4yj/TSaqS2U/4+Ro/HwusHkqgx+R2UK0dcZZ3BBfhWVtRLqltuJUQAmh+n1/4&#10;eNGi+OP8iVXK0jZWGO9c/wDvvNwTGzKGy9IU2KiSlpxK0ObH99Nv/ToO605pesn+SiZCwtIapqdZ&#10;rt9vxaZLsyC1FeWossVPthJPgH/lpdkwJm0t0ZUGDcIayafkcZS7vFjpcgtrBcKkpc9TuR6ePpq2&#10;qGvQnVXlnYbJk/HxpnKJovERtqLKQgoksN8gF71BCT4O3pqWVIxHUuow+Kb1yZn2ppoISosH+oFK&#10;Hgk+KgDUqKuwdeukJBlW3GOw00JqmuS/KyTt938f11exZnS/uUDZveecR1hspo2DQLoBxpUAaJqr&#10;ALlQMyd0kcuukt+cpDfFKlKPLySRTwKbVro3oWZERLF0X9FvWVWSsQby4r8dSgl5KiQeR8Urtsfp&#10;pfk1ygCQNArLb9GBWkc9w+BieOwr/j8lbsZdAr2l8qCnhQ9P0OhMIxvcMAR6pfLIlE/I6Kjc7Mtu&#10;O4oZJbWJnIONpdNCsV+4bHxo2GHOUmQ9mQDsjjGsetl7wpnKJLajbXmlrYRTb3COaeZVWorqunJn&#10;Cw1tsh76AQ4KF+ub25YewC7dV0aST7a2gAQXBQJ28DfTjLrFtfxQYPVcc5m3ReXv3GSv+mVEUCQi&#10;qHEeQKbmmvCoCHUKQmCGVNYL5FsOXsyLfVy4JJKHQfCVb0B1Oys2x6HZV2MI6K5j5+yznTl8CCq4&#10;yUuI4r3KFcKL/wAdFToJqAGjIOuQ7MVDiQ0v+w4poFkPj3aeUjlWg9dDkkHdMzIdXGgVJbyxLyVx&#10;1SCEOLcCKEqVRJ/9lq2QIDBdiA3stHw8LtQw1Ge288nHYohS0kUUXmik8aD66Wi09TWeENXEi0eh&#10;S0m2yUzn9qnQCiKCh9tSUj7wKEkEfy1LHhG6BjLcKzKkYEkcrqvmJxbtgSnZcgpbpIWp5JAWpbau&#10;SSa+hroyoCNjRQFp7DVIPD8ecj5JIuFrKosYFSC8FFLhKeSioeKeRpvkVicWkHVH3mJ0Qp23lGSm&#10;wxncfuLjd5U47EelkqU4r+oORKq12Gg5+LhItOOnpwi8TyU6j2dCnbOPXDsHOLNYrTdzdIkaOszb&#10;jJLvuAqSAQhSCN/t30Dj4hoqn8er7DRk1HkYTn2fVOb48Wu22ax2rNorK4c21OOxp5fKiHY4TxDm&#10;9KVIOsvn0TslKkj8tlqMa2NUe5OnPuiLNu0rHnGJsojOokXVqcJcYOUUtlSXKAAnfcD/AA1f43xl&#10;mPMvsQxSzyWfXcIiOqor/dkpxuZc7XDVOkLo86wmnFtadvcX9dyTTTC6mUpRBICl47IhAfJSb9mU&#10;TrfGrfJkWyNIVJbS4++oJqpCgFtj7h6q2oNKa8OdtsgJaLQWZFMoiU4sQjHrH5LTpLzE/Jmmkwa8&#10;Wo4QCEAt0Cln9Pppbk+HnV+BR2PkVzDlVvZb4yS0/wB4kzAzYlNLjuFRCgXEue4nimu1QNzq7x9D&#10;SYoHyZ+suNQq/Eu03LH1nDngNrcEh5pKGSP6bW6QtQJ9aVGn2NhkWSA291js6wEp7fGfMbXk/T86&#10;92ciVEWhfur/AMiXeZKv56p8rjyrLbKjCvEpaoynvxpmOliCnm89HUlXA1JqmpG2lmPYTIeyJyYg&#10;An1Wc/kBZYUu0Ltt0ilSlR1JBUEqPNPpvrX4WQa9lnbYdpJp9UiBYet8evMdkOrTF/DDKvT7eIBA&#10;38nSLOyyZSiGTXHxRzsq1caPcchlNTV/iyGFJ9pDm1QtBIrqyq6QqDh3XZUCUmRHiU+Hc2rfaJzi&#10;WPZStaHQP3UJB/ShPrpbdf0JB5RFdJJBfZA/ycveLowqVMWS6G3UNMJBHErG9dv4aNwqy7BDXkA6&#10;of8Ah1lkFWW5PYoziRMdixZDMVIBKglwc0k/+0nUs276zEndW1weLhM3tft5zA8LvMBoJZsbqENs&#10;kmiS4uqU139FHQ1tn2TDcoimpt1jzsTG8bxy0m73qOV5OS3+Lcm+NEyH1e7RZGwJB1ZGUu3WOyZy&#10;+vqCNwiiwZBcMXfsrCWz/abilH5S0CqFJB5FW/8APV88cdexOqWXPZIgcJlZJEbj3eZMt4920yY8&#10;RbagQTtVSiB9B41dhhw6U36Fis+/Ia7u4reUTokpPuqCltAbEqpWg21pMWkWxYbJcCQX5RV8ILhh&#10;vbk1ZyJ19u/N83JBbVxLZSr7GyAf030j8zGzEmzOFpMOEbIsStSdzsQ1suos7pEZyKPa5A1BQjx/&#10;7PSrEkLJA+qFyx0cDhY4uYNvvdynTEFM2Qr3FVB3UlPEgV8eNbTFq7SAHCRZEvi6/dD3528KkyZS&#10;falMuFC01ooHkRv+hHpovy2P10UcG0H+Ce1unMyrjDFgUHHWmw88kp+8BNKkj6az32dC8tE06mQ0&#10;1VjmmXm6Q4caaQ5Gj8mkKV+08zX6auqj8tF4RBCT8i33C33z+5rSUoYdBSqlFFKleBX0oNMZSHVi&#10;vRkFe5K63LuDcyGya8ULJoAAFCn/AD0thDSQJRFMgC6Be+IcDG8YVkd3nvQFRC27HdZKU81uApCV&#10;g+R50iyMKMpFg5K0WHkzkYwjslTh/wAf7D3Rbl9hWLIXLfn7tyjtwYYqQ4CoJWuhGx3qTrw8j9ET&#10;VbEEFGZMbK5OEb/IjqbJMeus+PcJSbpBtIZQ3Jk/vWspSogcqEedtAVzrjM/XsV4ZEpw7THyU3rK&#10;Iq+WMQ5x5OoaCkj7uR4gAJ30zsgCSw2QNdgdyqbsi2Rvwj+Wn7mQHEcf8ykfcUk+lDSmrIyMgAOF&#10;KwuXQXj10bteC3vJAEuXJ5Lv7acwAmiST5B29NVWSkbYuVM0gpW4XkEW23GflFpWqLOWCkthaSqn&#10;lVQdx/y1oMquU6o1yIf+CoMCC26b16+amO3To1vqG4lyO6x7xYkH+oUOvA8nCpJqQRsN9tV/+vnY&#10;2g0SOdMoT7E6K3/26e/MpazVfVP5iJUVx1t1LjpNHmSr7ynl+0gUrpJ/s2BGqsXMzpj423tY0eVv&#10;a6NY3lkd25uMqhXBNEtpbI4OEDjSh81prI4WbPt8gtBl4gjHQ6qmZXPhWl5iUmq0FbZI2PA7j9dO&#10;wAZOElJYshOzvuxJKm0EJeacOxFCeR/5ajnFwANyogvugTsd64WC4zxIZC2ZvJscjX767HTnDiPi&#10;ltrS0KVGZQ73kLlvtsVfsrUv2EOJNaKAoQoHbYnbWhqMIxMTuUHCR7BxsgHuzp20Yh3ti9ww+KmN&#10;HurjEGcGQniqSr9y/bBA/j6aEE7PqlGRcDY8p5i2QkJNumNleIp6KuMmblE5UaE6VOOggq5sONgc&#10;kfdQjbwNJ59bhGEt102SJ02WEuzbp+Tm9yeiS/yrct9xbCxyCS2VkpBBpQ019A8VjiNER1ZfN/8A&#10;YsqYyJREtPQbK5+PMDL73nce1Y6CYC1oXOKiQktIUFca0O58Aal5T64xcs654P75mTB4Df2Wxuo7&#10;TxuEqxzv6aXipIaVuPcUaUJB8ePHjSC20Qjpv7J7ZU8tU8bxEnYNi6seebKVsoQVJV5oUgmh/jpX&#10;VDta5RgmTU4Qjg2X3W0ZRHu8G3O3J+XKaRLDDjbbqGEK3UlLhSFUrWlRUas8vQ4bYL2LaXcJ29sM&#10;w2J8XNLLG9xclAZXHbB5fbsapH1GsvVP7LGCdiHSvUrxNz5XPO70unGs+YeP0/8AIXtr7JWPhEL5&#10;Rb+Z/iVT66q1/Qh/7Bp//qs90/8A422T/wCdD+vLy8Yv9zz/AOuRd+//AKQ8y/8A9hma8vL3W/8A&#10;YO3/AOt25Z/+kqf/APOCxa8vLKX/ALDN2i3S/wDel79vEhoLuMKz5cIrp8t+/mEFtwp/Up2/hXXl&#10;5Jb/ANior1mfYP8Au9P4A2p2am2Y5i1kx+3NlSuP5rBmFDaSacnJEtRNPJI15eXzHP8A2FO/3emW&#10;oORRo+K2i9pDMxpp3KWm5kN4UcSCqOytKXG1U3Qs0I2OvLy4f7jH+zN/vg490dcvlB81MqT2PgnX&#10;kIvyFyczfv8ANtlucebQ88wxOoeAUUqc4HlQVIIG3l5aB/8AYQH4Uf33P8++fWWxeVtx5k4Bhjjq&#10;dlXKe0iTdJDdRSrMUttVH/x5Q9NeXlvafI/3OP8A6uvG7Ojdd3JX+3K1jR6vdvH9ytIiqQ6kXlV8&#10;/D/M/Iqm5hLX/b5e0PGvLywx/wCxgHwnMLIsA+f2IxKRbigdd5q40k0EqMhyXaJLnEf52PeZKj/8&#10;bQNeXl4ga8vL2v8A/YMj/wD6n3//APeXGP8A54z9eXlhn/2IK/8AryPe/wD9+of/AM5IGvLyxtry&#10;8mN8VPif3181O6rT0B8cbA/kPZF3XRDLI4x4sdJAdlzH1fYxHaBqtxZAHjckA+Xl/Sz8A/8Ab3+F&#10;/wDsBfEq/wDfPeORwj2MqC252H2TOQUhe/ut2eysK/q+2p0AIbSPckLAUoABKUeXl4B/7vX+5Fk/&#10;+6D8wbj37Mgqs3W9vjoxvB7E6oKdh2SK6462qQUkpMh9x1brpTsCriKhI15eT2/9hw/9y/4x/wC2&#10;38hOwb/8qJM+2YPmOPMWmFd7XBduIjzIdxbmJQ8xGq7xcRyAUkGhG4oajy8t+90/+xi/xow/sVrG&#10;+i+rr/mHWcd8NS8iut0j2J11nl9zkKAY8xR+qQ8tsn1A15eTr/3UPi78W/8Aeh/2rXvmZ1LBbf7P&#10;t+Myuwuu8rXHQxduFuZckzbLPUgkrSoR3WVIUpQbdAUk0rXy8v5xviJ8Xezfmj8kMR+MfUMf3s5y&#10;24NW1l1SSWYjG7kmY+QRRqOylbqz/wBKT668vL+nv5kZUv8A2dP9qeJ1H8IsSuuRdj2q3N4J13Cx&#10;+0y7nK/u0ppxyVfZzcBl2hQouylqWAFOlKPB28vIZxfCuzp//sNQ/gV6tF0e7il9N3eJKssmLLXe&#10;XrnIhy1KaXGcQZCn1uLqUlPIk/XXl5fy2Xmy3jHLrIsWQRXoN8iOLjS4UxpbD7DzZ4rbcbcCVJUk&#10;7EEVGvLy/p7775p/9ha3AxUK/wDUHYrsjbb+3Wrl49KVrry8v5tviwXB8m+uVMkh8ZRj5QUV5cv7&#10;tHpSm9deXl/Qb/7GJBI/27sTIAqOyoFD9P8A1w33Xl5Av/sGoEn4td1Gg5f6tse/rT+0P68vLxn/&#10;AN0Qvq/3Je/TIKi7/wCpDzHdda0/v8unn9KU15eX9B3+yYXV/wDsOnYvyaqP+kuzAPcqfs/uOQUG&#10;/pTXl5fzSdG2XtDI+58SsPSSH3O5Jl5tkfE0wSBI/vC5rSYRaJ2Cg/xIJ2GvLy/sH7ng9Pj4YtRv&#10;91J3DpmJs2u2/wDqS5V8S23iy7yltCXXIonHmmsivs8D7lT9n015eVf/ALf8f/b0Z6MkO/7ZQxEd&#10;NLlLEpeEAKYN0S19v9y3EsuBJGzx58P27a8vL+V//dRsHybxv/cK7Yt/zEWy78iV3+VKv8iCFCC+&#10;mQEPRHYPLf8AFVFU17AO4b4g7g68vLP2vLy1r/tNZhcMOz/MZEJam0SLXGYdWn0SZgIJ/npR5nG+&#10;6MR6FOPDW/XOR9lsHKGf79LizuZL4G3ICivqNh66Q04gDsNk9syWDjdZgwPH4t8hvzbvzIWQlIFC&#10;pP2ivj1+unt8ugAi2iY2mUSwRBIxdVuajXC2PFcZCag7hSSmmyuW/rrP5XXsX5RdEwYud1on4z9j&#10;Q5rCcRvD4XHfASkLO4J8Ur6azWfjmMhZAbI+qXYMU37Xe3bI4/j89NWhUNqPomuxFaavjHsBIcqu&#10;5mZR8musZ2GGVD3OA+4pNNhT6HVkYlB6OxQvCkQpdrejO0DSl80KA5Cn7SN9UTtMZh+Uacd4qjcs&#10;bES48XlUQogpWCaEn9dGHIBGigIkbrqnY87Ybv8A360rKHQf6hB2J/Snpqi5ra2lqmOLkGs9eEwc&#10;M7RnXK2yMbuRUiM+OC0OEKANPIH01nv2v0TFg4RmVAXR90Y/GcQ28fvmIXRw++57yYxcBCCTU7Hw&#10;DqzPm18LBsV0weoeoUjGcmMaH7NyaP5sR1cN0qpRaQSKmvrqVkTCwiGxVFkI2RB9Vnb5CRpGLdmu&#10;zGRzs9yC2whQ2AcTp73N9IIOoSiqgRPUrOvYF0TYJJhL5hK0qINB9qRv5FfGvMJHtyiI6aJUwbgp&#10;/I3LpEfFN0qWSSkpI5AUAqfH8K6MmSIMzI6vSLFbA+BEnDstbetkhATIYBq8lNQo1B412O/11kfP&#10;XTpIJ2KJxccSKtv9xv45QMixO35ziSeGRWdaXXUFX9N1kkckq87030z/ANT8gCJVzZj+qW+QrNNn&#10;YbIFxhJs3X7LMlriy4lKgn9VJFFBevZECbZGKLxdnQw92jd8YlSI0RaXo6/6Ko7qebToOwrUbH1B&#10;GrRiCwgkMQjCNnG6bfxghzrhLXfZMcR+ZPNLZUE187AHaup5VYEeoLlDSt+TBaVukKwXXCUyKJTM&#10;SeSaE1r53Bp6aCxbZRl1OyptJdwlzd3osOMpL5PHfiabU8U/xOjOvbZVgtukx2RCu0199mG8eKd6&#10;p9Un6eK0ppxj1CLPyhyQNVRdd4Pjl6u/DLwoMVHOp4kpAofJ0RbKVcXiHQ+RdL+1NjJOksOYtMeR&#10;1y9Se0Ul5LhKwR5BHqNKBmif/lDBRplMh0e41AYl4c1b8uoWqJbLzLxqg0AqUmh20PS0ZvXqpZJM&#10;g50KUuQYjdX7y7bW3PcswcWkPoqscQa0NPB1qKzEQcbpJORfVaOxqdYYfSrNgeStmZDShCUkKo7y&#10;Qa+pGsiKpjJMtGKYmx4uEppMb2Ljyk1bZJSv7TWpB/bXb01qKyWYBBzOrq/yGIclukGbIcDVuUG4&#10;5WpVCmqCBtudVQl1Bfhc04Qg6z/p+S8l+jtyYcUpk0ITTwK1/wAdTJMpaaBWwiJDVdties0F5+4X&#10;sF26FtRYU2R7YKxVWjnMo9Y7JdZoXK44/lMSeh+JHque7/5La0k8U8SQf5baGNRBchMI2AgAHZW2&#10;ItwrbdWOBS7IL3uLPkUP3eaHVGUS3si6gOqfFnzj/wB4vKYZZSbU2w1NbIoOD1RQin1GlIrJkC+6&#10;BumBINwlH2Te4loy6HkX5BYgzYz7zaBuQtbZSmh/9q0bggjfVeyZGcWG6GMWzJMrrx/HJsgLmFC1&#10;JccJUtKTud0+NvGm/wBbWdhoEsyJmI1QLZbta7HkkSLNcRJtykrfQGwSkrcJRwNPUU8aazi8DIBi&#10;EsNryY7LrZwW25q+3Ecin8duTMQ4siieSkhQFR6imqjb0PYr0AW0Oqv+rum8ZxadBuF1ZSpZW42n&#10;nuN1HfSzyGaS7bBMcbGJDqwyXFZ0tmfZMcKpUFCSXmmDRtoUPnj609NLasmsyiZaFMrTcIaOQknh&#10;9wuFhyyTa54CYCHUoIIrUBZAJ86Py4P8gvYgBijrC4WR3DKbjZ7UQrH3EKW++sGnCgSrx+hoDoHK&#10;EDGJnvx7Imu0QLBD+dY5Imz7Zj8i5omWlg8WVKPLkhKiECg8EU1Kuur65SAaSdU5MzIRIcFE+NZx&#10;17EZesd3jswkQkoSnnUKfVWqiK+dx51nba7SXBdPa2B91ZZdcIfaFobxvG1sxYyOfJRIJKWykJP0&#10;8H01bgxGO85u5VXkLDOPUKkYxuwWnlhGHJbmutrU9PlpSV+y0kFsDzTep0yhlTtDksOPdZ4YIBMi&#10;+qN+pckR07ihwZ2tqs6235PtOURVT5IDh/gTWlNCeWjKxpn5N6KnFwwC0NP4o96W70RblsNX9an7&#10;g+fxVpA2CeJQhQTT+Z0vnUOsemhV9oIJfYLu7ntaL+iRLQ2gNSGlsgbFQ+6qVAD60303xbdvUJNb&#10;DR2UbCs6j9bWa4i7f12LVGbejsFJIC/IP8RTSnKql9oIG6Z1ESgPZCF7za95RkguLlTIktIWQ1U/&#10;YU8kqqPQVpprSYRr6KiVB7dhsrHHc3ulgvsayy4zq5stp9pDakqKvaKQSoU32BroLMqBAkOFbWXM&#10;gCgH5C9iWbHuuv7JfmVO4i/KSWbggnmQK+o3BB28aLwBOUu1f9ULbUSWO6g/Gy94ZiCzdbM8pq5N&#10;NiQ1KdWVh8Pr3bXy3oANtAeUMpvIx39E1wKC3V/1RrkDWQdtYXksO5tLlJLpbhhsEhdSlY4geqa6&#10;WF4ScEJl9UQANiEnOocdvt37ti4R2C2qRgX5qkN+4rkHHUtlKUuHfx/zGmZv+qv7Is6BurlI9dQE&#10;xvkxnt+6vRZ8Nj4yh6225TsZifGShPvh1BWmv8ADr3jWyZfKYXjAVRJbUr90DmcjMsMlvXyI5GuM&#10;NtTEVt/y40khYJ877+NNmEJARYgpDlEcoF+RON2+4XmBFXGSpbTanW+SQU/1PFN99aPBsJjoWSWY&#10;EZaKn+MlmawXNJ0tbikTJroADXIJqr+lRVP00v8AMfOIkzsneBb2j05Wx+xXV25duauyvcZMUBhb&#10;lBybWjbxTxrIYlnf5RCPzMQ1nqVk/tVKlyZklTfBpsrdaWjwUoPEj6763Xi5El1ns4NFgqbriOqB&#10;a5GSoR7bT7iXFgkk+fH6fXbTXyMxYevKW4cTWHTSw+SvJLo9esNkqZzVoNvItqaFEmM0KueTUKpv&#10;+us7m4hlX1KdYeX9cwT+JU5nIUZfEkTbZHUlKHAp9opIWySqm4I+o2poLCuEZCE9wmWTTp2hsqew&#10;ruV6x66qyVSHZMaUkRUBNFlpLn+Y/wADp1cwiOnKT1Rl21UrLm48a2oeiO+2+YyOCRQ0IWFUoPro&#10;HHl2MgUwAYgjhAXf+GXvuCy27rLBkpezC5qaeaS4ogJDVFEkitPG2gsmcaZdp7Jx420gmXohL41d&#10;PdpYN30u+5MyZWMWZxUV1tKhRT6UAHik0Gx+mknlJVmkCtux5WhjkC0AGLNutK53jOEd4Mi7NNOs&#10;R3HBCkuIUUOF8JoEkkf4aR0zlUesguW19onrwkNcLFkPWH9xmPupjxGFliKiRst9ANBTb6fTWixb&#10;zZEnTVB20B4gBB2Y3iFeLXGt0uVxnzVk1a2boVjYGh3IOmlMxFn1JQU3ck8LsiYaIVvftxi82PbW&#10;pFQRRQFRU/TUJ1CyRIGoVkbTGIflZsyWE+i+TI0NLin3ZDiVxmgae5UhVAPoCdP8QEiPY/z5RV84&#10;xi42QblsJdtZEQOc5QJQoJVyA8EbAfrp1jkPqFiPMznGo9TqdkZ/F6erDu3camXi5qtOOzZjce4z&#10;hxCRGCqroo1/9ymlPna4ZFMwQ5Gw5Vvg4Txohz8ivVjEOxsC7IvS4+AT0zLEyoMxkKIC1+2KBQV4&#10;r6a+O1QsqMpzC+g23RugIR1IVtd71FYvTlreSAVgckeOJGxpp9iSM4uEjvh9Z1CXctLiOwSkIJhp&#10;dCgtKiAE13J1fePhH1VcSGI9UP8AejrNufQ/cnQi2e6hoOqIPLka7EbHbTTFJGwcpbYzMqKzYfOy&#10;e0XO24pGTc77bG3LrDVGqqqG0e5y/Wg21CzIn2IO5UPrER24Wfp2Z5Z2HaUXOC2sXO2zSgofCgG3&#10;Asc+R2KanYaNvkekeyYYlMK5l+U8rt3N1R27h1uxLuKFxEdP47rTyglaghI2StX8NiNJZWXVydTs&#10;xoyfqWZeffyFxbEsa7Tu0bA3CvEi8pyI2tfNTSFmobKgTWmvpngM2d2ODYGIXzf/AGPAFNn2A6SR&#10;h8dcczR++Wbsa0wnGsKjS0w7nNhLAFUpH/cbFSBuKmlNC+ayYB4TI7HYJ74SwzpEawAOfda7hR1/&#10;6lcvDCWw0Ql5C0DZSj9x3H8NZ6cutTlHGsGbBOTO5snPurrdmTQCZUZKYNyI8gJH2OK/T01Xhz/y&#10;+yjJoxMTuUlsXzZdn7ENiipEh5Caue2f2pOwVTf6edM8+oyrcKnDlESYpvW3se7Wy4x250kOwnlp&#10;ajuvrCFJ3BO1PG+shKiVNn2R0WmrsE4dCHXkP2TQ9h35QNQbjOpT/wDqnNfXqvwBXyG385fxKpNS&#10;Va9sP/YP35h9Z4NmPZPwuzOczbc8zR63ZXhokrS2m5Sbaw/GmQm1KoC97TiHUIG6kpXTxv5eXD/d&#10;l/8AYZT5h9ufNLKe/wD4ZKtWR9adi3aTk1wgXe5x7XNsdxub6pE1Lv5ZSl6P7y1LQtslQB4lFRVX&#10;l5ehn+3/APG7rf8A2A/9ru93PvzKI01+xuz+w83u0XkiG9eJEZiMxbbal4JW4VCKyw3UBTiyVcQD&#10;QeXl4ff7F3+4li3xX/3YWe8O5JDdp6y7OXdsXyqctZTHtgyGaicxKcJGzTM1prmo/tb5H015eXqz&#10;/vyf7EHZ3+4h2VYPl58Rr7b7f8hLXbolnuVpvEpUOJd4kJxUiBMhz2kuIbkNpcKfvohaQkhSSn7v&#10;Lyq/hl17/wCxUkju3D4Pyhy/H7b8fbPc7arL37ucRmTrpZY0lszGWFWiI/IW+8wlSErUUHkeRUPO&#10;vLybH/sQb1180vkl1N1l8IPhVPTDv3cN2v1tyuLJfjw4syxWO1s3Z1MqW+ha2mELAKw3uskJNQaH&#10;y8nh8NfiFnX+3x/tn2L4ydARLXdvkFjePSpDBub7ke0XLM56Fyn3pL4T7gjfluUrTkWkACmvLy82&#10;pf8AvC/+xB8L/cDb/wBs13B+s1fKB11KG2UQZptaoyrd/dvzfzf7vw9gRQXCactqceW2vLy9KvlV&#10;8Ts/+fv+2jffjF8lIlptXf2U440J5tDzkmzW7MISUyo0mI8pIc/HExlJ3HINqKTXevl5fzg2P/Yb&#10;/wBwu/8Azou/+3xFs1pb7wslmRmU+c9dmU2NNke9pLUxMwIKlJW48ltKQ3z5VBSKE68vL2L/APYe&#10;T/Z7+W/+1xm/aeQ/Jp2wuW/MrdZYFn/0xc3LgsO2+XKfe94LjMcRxeTQ7115eWaP91n/ANhxf9w7&#10;5nf7g3Z/yf6aexL/ANRvl9xYuFnbu99ciTS23bYsQh1r8NaUKK2TT76Upvry8vKHqz4V9oZ385LP&#10;8CctcZxjtyfljfXF0dnAyGbbcP7h/b31r/GJ9xLagSOBor0O9deXl/Vl/t7f7a/xs/2xOkV9X/Hi&#10;0qm5XLaQ9k2V3H2U3jIprKCU+++RxaZC9m2U/wBNsGpqqqj5eXm7/udf7R/++n/utd2w7523d8Gx&#10;ToC1SSjFsLg5LNkwbLHcVwXLfQ1bgqVMLf73SKn9qAlO2vLy8rv90/8A2q+6v9qPtywdXdu3u1ZH&#10;Fye1m/2W848ZIYcabkriPNONy2mnELQ4j6EEEEHyB5eWrP8Aay/9hw7b/uTfBF35Xp7XGNZzcZ92&#10;s9gsTVqTOhMPWxSWgLk+JKHUF1Z5UbQSlBCvurTXl5BZ/wDYWD/d6/1scTGM4+bOHPb/ANR/6ntn&#10;9tKK09ynL8vjTenscv0rtry8vZnIsWwT/ZW/2JLr1j2BfmLjNw/Dr1YG5pKm27vlGTfmKTGhId+8&#10;pVLnqCARUNJKiBQ08vL+dn/au+fn/wBTR+YFq+Vn+lf9ZC22+62n+xG4m1+5/c4aonP8gRpdOHKt&#10;PbNfFRry8vbf4Af+xGPyd/3I+35vTHxb+NUF3J7bbnb9dpt77G/t0GJBadbY5uPHHlqJU68hKUpS&#10;SSfoCdeXl6VRMk7ud6ZGVzcZtzXyG/ty5f8ApJN9Wu1/3cIUURP71+CFe0VAAv8A41RWvDbXl5fy&#10;W/7ymRd75Z/ubdvZD8mcZg4d3dJvCFXrHbHLE+DF4wIyIxZlinvhyOG3C7QFZUSQK0Hl5e6n+xR3&#10;h1D/ALmX+zO58OOxH0rv2KWOb1Bm9raWPy27TLYeZtVwaSo14mMsJSrx7rSh6a8vLIv+3V/7C7fK&#10;Dpf/AHCbJ2V8pZllf+MvXd3ayW1z7VNTIkZO/b3/AMi2tohge5HQXUocf96lAChPKvIeXlz/APYw&#10;X5pYnlWT9e/BPE5bczI8ZffzzNQyvl+HMmxfxLZEcI2DgjuOvKSdwlxH115eQF/7CN/NfFen/k3m&#10;Xw8z2YiFD7UjQ52KvPrShteQWUPkRAVEDnJivucPqpsJG6gNeXk2v94X/wBhrfk/8n/nzcvkT8Pn&#10;bO51r2RLbumVNXu4NwF4/dnEpROkFtSSt6O6U+8PaClhalJ40oT5eWuv9xfOupP9mP8A2N3/AI+Y&#10;pcg7kSsZX1LhHu8G5d2vF3juN3G4e0DsEJkPyl+iapTWpFfLy/ny/wBqXubAfj1/uQdLdz9pOIj9&#10;e2HLLTKu8t+ntRYzj4YVJWTWiWfc9wn0CdeXl/QT/wCxD3+2L8n/APcy6Dwe1fFq9xHrphtwm3mV&#10;iFxmohwr63PistMS2ZS6s+9HShQbDhCVIdUQoHY+Xkrf/YcX/Zy+bP8At2dh5z3F8opkWxWzKbUx&#10;j0LArXcGbmuTIRNblInzFw1OMIUylKm2glalH3FV4jz5eXl1/wCxKfdXXXd3+7fn1y60kszrRj0S&#10;zYfPnw1IcZfuVot7bEzitFQr2nSWSfqg68vLBevLy01/tsOrbyXMSh32v/XfE+4/pMB0FnWCEQ/K&#10;ZePiTKTLbOP5LEfkx7I+kKWaOIkcfT18U8aUQlGRcJlZAx0KTeHdey7XjCGQshwnkomgJ9T5/joi&#10;Uozk60d03Lrq/tU1kSLdIeCZDpJaKuXEK9N/poPOxwQ4CqpsYsVfdVZHYrZe2rZkCFx7okhH5bOw&#10;B/nQEVH01ncyqwax1HoneOAQ60WcmRcLUzLUpL7obDJdJNFeaK+uhMQN8SqMx4l1UzsmW1zjSNll&#10;JoTsRX/mNtNY1aPwlkZuhp3MZVpU/FKFSG1jZbVCoJJ/T10tzMXtLsCyf4uQDHqUPu9nrclfiutO&#10;e+2oFKVAhQ8+Qf3CnqNQNRAcI+qmEt0Y4le5uTstuFYUwsUUilQD+tPGqDLoGVNlDK4Tal266NOt&#10;KHNBqlY9f09KjVhh3jsq6rzGWqa+ISobEBy6JUEB1AL6FAgfYDRQpuDpJbUezFH9gzpaT+xF2vL5&#10;bL7tbdK/qId5VSpYJoFAfw0zMI9QRuEISRulz8mMuZya3t3WI4Uym01b4/5FJ3Vv41fhzMR1khZQ&#10;+TrLPauUlUhqPdklbz9Sw6kmn6eNqGvjTDHoEiSOEQYRk+2iC8JseQPSHLSliSmUXE+yXUn70qVS&#10;iQQPNK6Pzeuh01U6uvVtGW0vht19eeuYiblJbLK1bLQU8Kp+v86V1hfOTFx6jUJrgERl2KbPdWdW&#10;m+Wo295IW+UlpaQrc1SdyDsdAeIosqLjZc8lEW7LPOWXtu34yiGge0phKgpCVAIUUncAE+o31qqx&#10;3kT6oCt4Bjuk6rOjLviZbDSS+lwf0lmqKBVQFcR6jY/TTSvEbU7K+VojoNls/oWdb5eJpnR4v40p&#10;SE8wgnidga0VpHZGX2MS6rtZ3TCl3FTVldpsrbYihNd9wNeEfkyoJCDb6PfjpMlX2kpPI1qN/oNH&#10;VAOQOEPIk7KjvePOSIDzziD7aaqQ6lIrSnnYaMqs1ZDTBiHKC8Jta7nfXQWQ42yqilDyTXatNv00&#10;dlT6x31Q1pPCJ7/fHsdvEZtFY8fZCnakKp6gnfav10lsgJxROHFt90a43Eu7kdlV0cQ5a3xRS2VB&#10;aqV808f4ahjdH+O6nkOQxCCs5un9ryKZZrGgs25J/IqlWyyPJX9dtaSERKMSUjY8smHg/ZczNMTY&#10;jTm240eNQe6n/Oo14lW53IAGlMsUVSJd3VhY7IR7BnTFTo6kOJLqnjx4D7fup6fTbTjHbqX4VDas&#10;iDKI8+bYLfkKVstNsuNsO8F0VzR4Vx/noOJEe0SURTB+NEN5lf8AGrPcXZOTzA17jCnAEp3ccpsa&#10;a4JTA+IdWwHb4hQbcA5jypjsdT1qkqFX2an8dII4pWo7A/w0PR5aAsMeQiM7xM4hyHCq4V6GN3Z5&#10;iO001IUSy044rilAruP1J08qAuD8JJMmtWdiy5dplM3eW4lZKyhxtQ5IKiCKg+AfFNV5eL3Bbhex&#10;ssO0kxMElTMvgT8di+43DmxgXXEKVRIR58aVBqpgnheyJGQ0QZ2ZCaTJj2aVI5hpptDRUSo8QPT6&#10;b/8AHRbiI7RC7XY8dVE+PVoCMuk226Ry6w4XSgO0o6hJ4cRXx/DV91piHBQ+QBIIPvjdsT2FJsbC&#10;Pa9qS5/2B/2/vJFCD49NNhYRU5S6VbHROj4mX3q3sbqTMcCvKVR8xjTP7lBnhBLiHG+SFt7eQR5G&#10;k/kL549kQQ8JBkRTiGwCcdwq22Ynf3MBE5xwu3Fr8tLCl/uQWzUkV32FNCd4/aX2KOHYB3UT41Zg&#10;nF8LuuLZNGW3I916S3cnApZdcVXb6n+fjSryni5nIjbE/FaOnytccfoR8v4JRT7CxNy+4SWmii3M&#10;qKnXEp9VKKqk0/x1pDIiMRykFNru3KLMQy9jHYsy1IUB/cWFMe4d6ISk8t6eCRpNmYpslGQ06o6u&#10;II1QsOqLqu+o7fjFTGDMgsCKoVRzab3UjfepqTXVtmVDoagxmUxxLZA9V1WCy2e75OmbkktprHC0&#10;VMS1oC1OrP3FsfqK+ul1toiGi7p8XYEDULnglrueVz37bjRQ2gJejJCwUrUSa/afSifOpz6wA77F&#10;eBjOTcp+dddf9YYH14+h50nN5K0OupSU83AlKUhofXcEnWcz82ydjDSMdkxjjdd0OXXAouVZozlf&#10;aDqFYoh4JQzGSeKKHilDhH1HnV+LnmsdY/Ipfk42mmhQvdcsx+19jOX6Oj2sbYfVCt5h1HBxK+LZ&#10;cA9NG2iUoAx359kp+s6xlwi+y5qZqbjcBJM+bBeoEEfbxKQo1/QHUqp/WX1CD/bGwdeVEuVil5Z1&#10;3dMxvz6oFolveytI+x1Y4hKeAO5T6baFyPIH7uhTLG8WawCdylb1d8gGMF7jn4FIjGRHnNx4sFyS&#10;FhLKWVgqHM7V2/xOiTiGwiyJ0CuMB0kCnnY7VdLznKM4vspVvhTJL0CGF/b7LBbqoCu4qdWZUOsX&#10;LoLFjF+oA7Km7Z636+mZvaMWkuBzEXzwQ46CpPKlSQD6lWg7M4isyqGoR+NgmcvmAlLdrLaOu7hc&#10;rKHPcuUeW37QACEJj86BviPUg+ddpvMgCeURZhj+1k4MTylmDhs3JMdWSta0xnWlAgRqIoVJA8nS&#10;a27vaIyDMrq8SQg5Sk62m3TLLldIEmrM6Ctyc842AhaOa+QUDUb08adicG+TH24SzIhKMXiuOfW+&#10;ffhcHbpc1P2e3ufmQ/fJ94JDZLezm5Faa9GNVcXiGQ0LrJBpalfuqsrvLHYEeTObUWLnHSJSkqSG&#10;vd4gFKE03286Ix5EB+ENl4xnqQiHv6Mp68W2YUVQG1Ja4pIBJAoSBTamtN4wgxdZq+DS13XHpbFF&#10;cV3FLaVvh4qRUf5R/HxvqryNv9p2ReNEsCNwmT29lkyauyf3hfHgPYXTcBAFBpDiYwrjIxTDKyDZ&#10;PVZ9zi8tTb9IsDK6tLLkYLO4FVcgf4mmtj4ytodkgzJF2Rlj2K2yxYtJx27FAlBCHg4R9tCk0oT6&#10;765Owyn2Gypqhoq1u6TuvJ9szfG+QujLa4/IDf8AqKCQCD6amZi14eqkKupdFeAO39xcm6qPCdMS&#10;TKa8IT92xH+NdKLsSHYPuE4oyWgW1BUW/wAiwxb0uRbH1JYfbHuhRrRwDiSQP10whL4NIIWzTZDF&#10;xvF0caQ/NBUxzUw3IRUooRsCRt6aBEwJ9QUZXEmLkIg6lz2J1RdrvmN2j/kXhcJUGA+oV9hajxBR&#10;X1NdKf8AYsc2w0OiZ+Fta3UI+sQtuN2uNcZifdl3xtJ95SefF5Z5LSf1P11hzZIyEY8LW1wYSMlJ&#10;lYznsb/x7IttdyXMbVBspARzcIPBwqH0rpxjYkrZRY6uyV5OeKgX2Cpc0w2+KhTrf2Bb2Xb5ZnW5&#10;C2VAKbJcrVPIjwK76gazi3muXCuryRkUicdHSquvT1teu/K4tNx7U+oyGW0AJQyVHeh/5AaN/cOQ&#10;2jIYUkBzqVGyu2sWOOcetClynXf6TSkGqlmmwoPTRFd8+wjDWRXJSAiZT0ASXzBqT19KkSZFsLDy&#10;AXQt9IAWs1BcCvrppVO6uYjIalAd6746FZxytl166u315sIYU6XOCyaLUokniB6a2NBeLHdJc+rr&#10;PdwFZZZmduzCwQov4aIr9tQGECMeIWTSpKSN60rsa6HpolTMuXB9d1OqUJDlb1+MHX9zwvrPF2uJ&#10;j5Aw03Lk8FlVQ6Oad/8A4bWEzp12zmDynmHKQAkNinJnubMSLrbI8hIN3UPb5pFF/qVUrXzpfi1i&#10;mQ9Cisiw3vJtQqi7ZALRkyW5DYW2+gNJoK8ln0O1K76YmImNN0vOj+oVVnmOWXO8ZU5kCgbc2sVi&#10;sqA+4EgBR8jfzTR+LM16BKskGZYKoxTP7n0Vd3XoiA1cZDbcaKy2kpSuOryOX8PI0NmwnYfhurce&#10;UYxY7LlfYnR9lxGZktiaCs4uDpmPRkISGUuKXzKqKGxHgg6FFxMBV/cFfZ/jn3BcenKQfzC7ExTJ&#10;em1xbZEioyBp1krktKSl1IB39um9K7EaZeDxp/aDLUDflXXZkJBwGKx5kDUtcFqZO+8ula0gqqoE&#10;Hcmlaa+gY7RLR0WQ82RZV2kHR38V+0b3iWS/6RaKnbDdFe29HSfKlCgIST5rTQXmPHRtImRqFD/V&#10;s8iE6pcbLZ2LLXDVFbfZUHQeDrdK0FBXbfyNIbIAhinEp9pdgdVd4R2dFxvsFHX94U45gFzUqJPQ&#10;PIadB5UB25DyDqIxjOJmOEJkWFPLs34x/E3Eep4WS9aqkt9hIUHTLfVyU62pNQ2o13Gg7vLGMYwb&#10;Xn3UcTx5lPuZJGdl4m7lVtt/trU0uOtPDgDVR5CpqNUXUCwvIstLikwLjVeXecILeZXdpX7kzpaT&#10;X9H1jX0uofGK+U3/AJy/iVU6kqlMsF/vmK3qLkmMzH7dkcB5uZAuEB5yPJjSGVhxt1l1opWhaVAF&#10;KkkEHca8vL0B6o/9ih/93Pq7EI+ITsss+WpipDTV0y+ww5txKEiiQ7JY/HU6QP8AM5yUfUk68vLO&#10;vzf/AN0j5wf7iFyiPfKbNpF4xq3OKftmNQGmbbZYjqhxLjcGEhtpTlNvccCl0NOVNeXlnzXl5az+&#10;I/8Avhf7mnwpxqJgXTPZUqR1nBSG4WM5VHi323Rm00o3HTcm3XGUCmyWlpT+mvLyeOS/+xWX+7jf&#10;7M7arfeMWs8l1JQLha8Xhfkt1HlH5ipDYP8A8Jry8srt/wC6N/uCp+Stv+X8nti/y/kVakyGbbkU&#10;+UmV+NHltFl+M1EkIXEQw4g0U0loIP015eTs/wDsk7/efrX/ANTEf/paxH/6E68vLPb/APuB/MeT&#10;8tU/Ot/PrkflkiQJqMzrHElK0xPwA2GQ1+OGvx/6Xte3w4fbxpry8tCf/ZJ3+8/Wv/qYj/8AS1iP&#10;/wBCdeXko7R/u0/7iFi+Vs/5uW3s+4p+TVzgiwz8iWzb3EvWxKW0phKhORlQ/YT7SClsNcQQCBXf&#10;Xl5Nz/7JO/3n/wD88R/+lrEf/oTry8vjn/sSX/vPrbU2O5FpKgU80Y3iSVJqKVSRaagj0OvLyyli&#10;nyV7twv5CxflbY7++fkHDvX+s2smmpZmSFXkyTMVLdTLQ404ouqKiFpIJ8jXl5auP/sSd/vPk1Pc&#10;Rr/+LWI//QnXl5fv/sk7/ef/APzxH/6WsR/+hOvLyz/8zv8AcI+XP+4Nkljy35cZX/qu/wCNxHbV&#10;ZXzbrXb/AMeK++ZLjfG1xYqVVcNaqBP6015eXd8N/wDca+Z/wDv0q9/FHO52LxrgpDl1tCQzMtU9&#10;SAEhUmBNbejrWAKBfDmBsCNeXlr9P/sWF/u1pgfh/m4gZHHh+WcWje7X/qoHvbr/APCU/TXl5ZB+&#10;Zn+418zf9wHIYl/+V2czcmYtqlrtNoozDtVvLgopUaBCQzHQojYr48yPJOvLySGvLyaHxL+aHyb+&#10;C/ZrncHxVyyTiOfvxHLTKlxWosluTCeWh1bD8ea0+w4grbSoBaDQgEUOvLy0wP8A2JO/3nwa/wDq&#10;Yj/9LWI//QnXl5ZA7r7r7T+Rnad77t7tvcjI+1sjkKuF7vdwKS/KfKUoCiG0oQkJSkJSlICUpAAA&#10;Apry8iX4nfMj5KfB7tRrub4u5XLxTPENmJIeie27HmRVKClxpkWQlxh9pRSDxcQQCARQgHXl5bMz&#10;H/2Ki/3dsrxJ/GIOR49Ypr7fsm9WTGoDVxbqKFbS5HvtIV+ob29Ka8vLz5zbN8v7Jy24572Bc5V6&#10;za7yHbjdbtdH3JMuXJfUVuOvPOlS1qUTUknXl5RrHfLxjN4i5Fj0p6DkEF5qZBnQnXGJEaQysONO&#10;tOtFKkLQtIUlQNQRUa8vL0J62/8AYpP/AHc+vMOjYjNyexZM7FQGW7xlGPQ5dyWlKeKS6+yWPdVQ&#10;bqWkqJ3JJrry8sk/Mj53/Kv5+dkNdpfKvLpOT5FEaVEtcdaWo1vtsda+amYUOKhthlJNCopTVRAK&#10;iSNeXkodeXlsz4f/AO/r/uefCrCInV/WWeJvXWFubEe12DNoMe+R4DSf2txXZIElpsDZLaXQhI8A&#10;a8vIk+Rf/sSP/ux/I/CZfXtzzqLiWMXBpcWeMCtcazS32XElK0Ga37kpAUDQ+26mo28a8vLCTz7k&#10;hwuvKKnVEqWtRJUpSjUkk+STry8uGvLy1B/tmwWrhk2Zx3P/APGRSk+gP5fk6A8iHjF008W/aTLW&#10;9qEtdrpyS3MZ/pJXQJUridiK6zkQ0uoCe2RcOVZ3GyF8fjpY9qQkfe2mmxr6fpqcZmB12TquEZxc&#10;IQyLGSzVU1J9kilVVANTt/ypomdhOoQ5rY6KllY2w7KQpsKbkJA4LUaprtWtPGhLYCW6vpyTDdMv&#10;rf8AuDlndtz/ANzjf3IAUSK/TSkgVyfhH3T+yK6M+vklm3tJVUOoJSXDTbl6V/jphSBq2xSsweSD&#10;oNyu6ZIlJc/8NNOakGvHbc0Og8siY6HdN8SHRH7FuRmsOOJ7SHLqwf6clqiHFJA8Ej66R1kUSLbH&#10;1TMuQ4DFXOMWIYnNL0dfBSzxeH8RXxo1hcHZLp5JdiiaLGTKe9xY+9J5gncV3JFR41MwMYsqq5gy&#10;dGU+4QMcxN27RQpHuNkLQs14lIPgU0knUZWMUxMwzrInbPclik5F7MN8JnBZTw3CHT5pQ0ppzGiV&#10;Y1DqLuGQlPzyRk1hfgte37qCpxKOda0H3A69KgVyfV1QS4YpXY/FZyXsy2wb5FD1lYdSasr3SVH1&#10;TWtK+mjy9VJI3Ktri4bleheP9S4TcMFhtSIDT8hpsOMPcU800H2kGla6w1fkpmyTFkfHxgHyVkP7&#10;Y3Y2oMNHtyGhxdbWeJ5eNj+uqTAwmSdij4RERolb2IqMJJk8qo+7m2v9yT6+PTT7GAA0QeRb1LhZ&#10;+7FvkN9Mn3EqQnlseW4J2Kv4bac01kbJfZaSqDprrc3TOWrvIWX0q4gVSndNeVTXY/Sui8jJH19A&#10;GCtpiZBlvLrvGbdHsbcZhIQeACAkEUonx41nRMiWoV9oGnsrdUdLyTFfSTQiizTcH9defV1UQwcr&#10;nc8SYSywKpJUf0p/Df8ATXq7TyudBwFLbscBdikR3miatkBQHj7aA0/nqVdx7AjhVXUuEAdN4XBT&#10;lz/GocWs7ehNaUqfGjPJ5EjBUjFdEHyExPH8ex8XudEEiGjd5pVUnj60PodB4MpWHrE6qyukCTFc&#10;MBxyNL6hby3E5BQw44lEdh/ajaRVSQreupUSJuMLBqFblwFcdNQlf2fZ7jaLqp6YgflqIqlCuRCF&#10;pruR6U1sMesEMC6z98hIOFZdSSYs2Iba9VArRYSr6Hya6FzKzGT8qFYeKs8wjQrQpUyQgkoWn2qV&#10;pVJFK/y1LHmSGVZAJXPKsnaOPRhNbQ22lRUqhFSCUmu30GqBWQS2rqde+miCu28UdygTr41FUIrc&#10;VoMqJI5DfcVH89tXYdwg0S2qpk8XkNwq7475ZdWHmcaychNhDi1KiEEFxaKcAeXkGm+l/mPGxBNt&#10;f5lPMHzEiOk9QjfueZg2RTm8pajiG8wfbktN1LalJI4FFP086a+GhZCoQOpCzuce8yQdCqS9XXCm&#10;cUZutyoyC6ZERCDQLWhYAFP131O3JnGUgqK8cGUWTT+P0tU+/tzGXTbrRIQI7AUgn3g6Nya+ANZL&#10;LyhyX9fZNzjMNB+qqe1LQzb8hbQhKHZzCj/UAJC2UmuxH6jTmi0WQ+J0QP1EbhlQ4BlUxrM0wyyB&#10;LdeW+B4IS4U1SkAfrXVpHQaqudbh3QlkEa6M9tzoD0ZLKm5VXj9By57n1NNG23/4tCq444Z2RL0p&#10;KbwXKr7ebIpIekyA8lhKQfLnMmlPGg/If/3EYxLruHI0uw2Rqewrzdr5PkSYyW4QmLdcZRRDfF5A&#10;5AJFNiRqIwjCO+qkLQTshsXe4qyBcNkIGNj3VvOIG6a7UH+OpGIEX3KnNnDbFd2M4zDyh7IIdvWl&#10;q3uxQhI8e4rkCAK/oNAW5ZjKLldpxwI6aoOznrxzHmUOShxtzCUhlKt+al+d/oSdFV2/b+O6PxwP&#10;7tlOgfnXHrVnHN/wf6i0NE/tJ2UdvqNtI2+vIlMpxZGIA68JcO4rJsgLl4WGcZgOF6IHDuXaUSCD&#10;vTR4kDISA3Rdd3esgHUKt7Am5h1K1jsuE0tm9XN4SWHG90rjvq4uOED9uxHnRtlNdsSCzBD4OQ9h&#10;L6hak6vxqyQb1bZlwa/LTHaM5b0hRISFNjkkV/d9xJ1ism2XWQiwCfxyuzPqyIMbfxK+ZHc8ZuNz&#10;ixo08quEdv7aISypNUAb7qrqurrECUn0UMl2YB0A9vYB15Dv0G6xf/Etb02shaFcWG3EjmXVfU0F&#10;AProrFzZWdu40VM6Q8RHdLq2dlW63dpzkYrFLlgfLTcl8gD3FhfCidqDxvo7Ir71bsVTRX1kxZG/&#10;bN0z7Obhb7Na7ZRlLzaYqUUo5U8ygJGxIpvpLVUIAmZDlNxMGY6jZUV9xPGsGvc+V2Ew2M0kohy4&#10;zZSAloB0OcUn0IoK6cY2VIRAiXASq7H72Aszpn97XM5hikG4xkCC8y0yQ2zTgVqoEmifqPNNCx8j&#10;K09JB0dR4X6/mFOs2NWC3dfs3DsUokyWX2JiG0pJW8ajghB3oBUkjS2y9iRDlPK/HCdkQErPlB1q&#10;w/kMS4wYqm5N0fbktyI9SppCCFgOAD+I0ZgWA1sCHVGdUKyIMzIlvOQ4VfjL61sxatsF+EiQ08lS&#10;QpbjaAHD6f5x9dAiuUZiyY2QRcRMX1Cz1gt1ky+352NWR0iXPLcUL5U5/jLoUgepUDpwKhMAgbJT&#10;3/IFPbt/oyPmbtkyvsf/ANccPi3GRG+5pbjSPtQpzhSqT5H10NZkyqBrkOxCqqxB+cSqDJeoLLgm&#10;ITcnaurZiTnXIdoW2TVHIVLlVbpJpt+mnOBON3UgfySbyN84kxGhC+9n2x+FhVpui1l4w47XF3Y/&#10;aoAmv89OsOWsoxSOyvaUtypHU16bYaYmVKY775YKdtuQqNvoTofOqnIn2RFdgAbRR/k3en7U5Cjs&#10;ni4VDgdv8w3rqvEifrJPClYQZMlfhOMpvt9celL4K5ci6tQKaJNagEa0ccgQrcJTbUZTRD2S+iXa&#10;H02h33TGLTLq07p+4gBPLwDt66rxr4H8tl4VkFii+89iYxe/jtLw+ZCR/rphbb8eahICj7QpTYbi&#10;gpoXGxrI5BLvAojJnH6wR+QVf0BNyjIsXu1uyhHG6sR//FI/6PPp/GupW1Cu0MXBUhOBhoNUusWX&#10;eOxO2YXWUdXty58hENBrRSipfEqrorMgawCNivUzBiZHhaGzP4/2zqnIpPx4zN0IkyGm7g1KUsEs&#10;8/Ub/UV1k8+w0W/bAuPZOfG2DJq6kMUG3XAIyb3IxeUUyC2EFCmyeLqWxUEfrto6yByqgRyiKWom&#10;jPEUWO6YTKyKpMu3kNRW1qr96fsJAPr9dZLN8fPGBPqn1WYbpdAQyqM9l5factxrtPH33XnSAxLZ&#10;CVKQ0oUSHdh+lNG+MyomAb8glmXhSNhhPYooyhF7vsmRebzVxuckFxKKkLWBUqUBSmgcr5SM9yU3&#10;xsYVQ9kqs7ZcVJRamxzQipQVjbYbbaLxaXl8t1GzJiAhm0WW8VTeSFUbdIUtA5JZ4mlTWvppri0i&#10;MxIbhJ828SBA2KBPl73BYLliqLK9Fjuzm/sU9UJWok/u8UJH00xjmHJtEREuP0SnGwjWXiSsW3y8&#10;OXi9gTU8oiaNhsEJH27J/b+utfRV0hvql91ne365D4pp4Z8W7nnP9sk2ue05DU8k3dDS0q/HbFCk&#10;NU/d9K6X2eRhqNXCI+iUZbaL0f6Yw+2/6QattveQ5MjIRF9zkFV4Dbl6jYa+d5RH2uNloa5mEPdC&#10;16trVtzUzZ8mriHgkClBQmhA/QHR3XsHiNELDIMd1a5lDsVnmKfkSUPSXeLzDgUDxITy8fUHRYgA&#10;XCFrtlMvJLTGspu0zIpZeYVLsSJHuyUINKp5jcb/AF0w+oRh2G6ql8iyHfkhlt2zHsiPdsZQHYUZ&#10;v2A0g8OJSgJpQ0BIOlt9Fsz2gu4nWomM9il9eJ3Z2SW1ydDjuswIlVLQEKbW4UeTxNajY6njYdhH&#10;Zg/qu321RkwKT+TYpm3ZoAtML2YcdZ99yYQ3RzepFa8vO2nvioCt3Lk+i9fOEBrqfZLjM+vLvj0R&#10;ap7rZcCvbUltdab+f1H11o8e7V0h8hhm6sgHdG3wl64nZf2FcL9FeS1/p1hEziEe4pxTiy0Ejbbb&#10;fVufYRGJGyz/AIkGqU4EOStrdY4+m+X1Dn5NEtror3qb7VIp9NZXPkIhgNfZaagSO6i5Hi7KshnI&#10;ZSHJTLnJsjyKb1FNVYdxIZEWwB4V9jkucy+w1dgtyFQANLUqngb76sy6YyDxAUcVxLXRFOQXC02S&#10;xpujxAShSCablIO9KaU5IlIOE4xpAyYrDmUf7WfyAvs6dm8W72FNnuEmRNYDkqaF+286p1NQmGRW&#10;ih4OtLD/AGnHAETGWn8P+ay1v+pZMpGQlDUvuf8AkhJX+2z3emQIyrpZQs1oTImAUH/ypq4f7LQQ&#10;/WX9P+aq/wD1DJ/7ofqf+Ss1f7V/fqMcZydy82BMF8kNtqlzA7QEipT+HsNtWn/YKhDv1k38n/4o&#10;P/8AXb+5g8XHvp/wQzJ+A3acaeYJvNlVQBXuokSy3UmlK/i+RquH+yUyf4y09h/zXLP9fugWJj+v&#10;/Rcx8Au0XHCxHvtjdkgFRbRKllQSBUneKNtX1eepsLAS/T/qh7PEWQDkhDX/AL6P2yt6e3HTGdYt&#10;qFPSn0Or9sISKkpJbBOw1YPM0ksHf/57qyHhLZMxjr/89ECScSmR3PbDra1Vp9nI/wDyOmItB2Vd&#10;viLKyxIdGLvxj7ARgcbsJh6I/aJKQpLLC3lPpqaUUktAbeu+gbPLVQkIyfXnhdq8PbM9QQ6IWfg9&#10;2Z/aot4n3a0w4sv2vbEt6WhQDoBBV/4xG1d6aDl/sVIJAjIt6Af80b/+s3s/aP6n/ki/Lf8Aa87o&#10;xPFo+XHJcbuFskAEJt0yc44jl45hUJAH+OhKv9ux7ZCEYzJPsP8AmpH/AFXIAcyiP5n/AJKitP8A&#10;t79vXiMqSzdrM2Uo9323X5iVkV40A/FO+mQ81WzmMv4Nr/xQ8v8AX7olu0f1Lf8ABU+JfCvsfM89&#10;V1xaLraRkSUqUr335KG/tFaVEcmu30poez/YqYR7SjID+A/5ouP+p5EgCJQL+5/5IotP+2V8hLtH&#10;nviTao7lvWpt1qU/KbWvhuS2DGoRT9dRq/2aiwtES/p/zVN3+s31ByY/1/5KptnwJ7MucCXcW75Z&#10;W48JRbf9x6dULFft2iEV20XDzdMtn/8An80D/wCpsfqSHQtM+MOYQroLU5c7aX1OBlC0vPlKiRWo&#10;/o1p6ePOvS81UAZNLT2/6o+v/WMiYcGP9f8AkoWcfHjM8ATFcvUiKpiWr221sqeIG9Knm0k013E8&#10;xVkEiIlp6j/qoz/1q+IcmP8AX/kru3fEDsK7ZR/pK33K1uXHihalh9/2k+4gLSCr2PUH6aqyvO1Y&#10;/wCcZfp/1Xq/9avmARKOvuf+SsJ3wY7ctcxVvuUu3MzUgq9tTsk1H6FMcg1/jqmH+zY0gSBLT2/6&#10;q3/9UyRuYj9f+Srrd8QuwLpeP7FDuVsVca8Qj3ZNfFa0EetNRH+zUFj1nr7f9VM/6lkAP2h+p/5K&#10;Yz8JO0nrsm0ifbEuL5FDq3ZSWyEmh3Mevn9NHU+Yqt/ES/T/AKoHI8FbSWkY/wAj/wBEQI/24O5X&#10;GffTebH7dCSTIm7U/wDlTUv/AGtb9WL/AMP+qo/9TYzuFAe/2/8AuBhJccuVpDQFQsvy6K/9prG3&#10;0VHKjIdmLKg4MgerhT8W/wBt7uvLo7ki33WytpbIHF+RLSo1+nGKrQ0/KVwBJB0/+eqtHi7CWBCs&#10;7f8A7WnfdzfLEW8WErFRvKm0JFajaH521RLztMeJfp/1Vo8LaSzhdo/2qfkGWlvf3axcUAqI/JnV&#10;okV/+49U/wD7FT6S/T/qrv8A9fu/7o/qf+ShMf7Y3ec25tWS1XexzL06nkIsaTNU4Nq0IMQb6sHn&#10;ajtGX6f9UNPxM47yj+v/AEXZd/8Aa6+QdlEES59nU/OVwDLb80uMkK4n3EmICP5V1b/7mpgWOvt/&#10;1VZ8dMAkkaIlyH/Zm+VWMwmLncbhYf7ZIAKZDcmeUJB3qusEEefpr1nmaobiX6f9VwePkdiFYRf9&#10;k75LTLOb1GyjE1x0oLq0Cdc+aQPNf/XdQH+ehbP9jojEyaWn8H/4omPhbZchC2Qf7U/emPhxa8hx&#10;ySy1+5cWVcFCtK0+6CnXh/sdJj2EZf0/5qNnh7IHqSHQR2R8IOyurYv5eS3W1Fjj7nJhc1QoBUiq&#10;4qBqun/Z6bJdIwm/8B/zVw8DcY9ni38f+i49L/CHtLvLGrplWL3C1xLbalpZfTc35DTi1KFR7aW2&#10;HK/4jTf99DXQ6ISfjJxkIEjX9F2Rvgp29IW4wqZbG5raloUw4/ICyECpUP8Ax6Up+ugq/OVz2jL9&#10;B/zVw8PYQ/aP6/8ARXuI/wC253FmZSLdfbC0VAH/AMiTNTSvoeMNWi//AGMGdih5ePnEs4V3K/2n&#10;fkFEkpjKvmPKUsBQUmXOpQ/xhDQ481Udgf0/6q2PibDsQosz/ay77hP+w5eLCTSvJMmdTzT1hjVg&#10;8rWeD/8AP5rx8TYOQuEX/a577mXJFqYu1iMtYJSPyZtCR5H/ALp+dcl5aqIdj/8AP5qQ8PYeY/r/&#10;ANE6PiB8POw/jle8gumezoL8e6Q24kY2h19xxtxp/wBwlYeYaFKfSugMnyld4iIg/wA0zwvFzoJM&#10;iNfROFqTbruFxZJLc+OakIoKpB/f/AnzpdK4RtRgxyY6JtZVhgtZ/vTSAtxA4qptWv8Ax8avDTi3&#10;Cvrt6FhshmQqzXho2+5RwloDiCoUUPodqahGMoL1lrFwhm69frs0xUVyiGlEPR3aEgpIqAdX6M+6&#10;6df4rux9E7D5H9xjhEqAQEvthQDiQa12OlGdQLgwLFMsS8D4yGi5ypWFZhPcsrDxZclAloOgcUL+&#10;lfQ1OlH7u2gAkbI63EEtlR2HrqRYb85aLlQhJpQ7ckn1T/DV92XG0CceVfQTGPupVnsuQwr0qDEN&#10;YqFlbJOxoDuQBq76oyg7KZvbdHMh2DHCVyl+2pXH3UuVBC/0J213HBiGS24udFf2BUN2MCy6miiE&#10;rSkVFCf3D+fnVdsg7L1cSCxGiub7CuN3w2VZFFJU4lQZV/l5EEDfaml0ZCNvYbIy2JlFwsJ9qdFd&#10;uQ5FyyMNRZWNQHXHn0lVXmDUnlQHcV1sajj3NGJIkdkAfIxpIEwdUjsR7Ol2PJZNjnFD1ucdUgOI&#10;UeKEqFKooCfNNtXeQ8aJQBG4UcfOhbYYncLT/wAVOioWWynrtJglTyFfkMyEqUeQSa/5v4/x1jfL&#10;Z0qwwOif4tXcuCtVi9RsStUaI2+UvRUhHtqVQ7+PO36ayIo7kkDQrTRZmdVF8yIPtu3KRSMh0BSS&#10;aUVQea6Nrj/aUBcRAsEjuy+wYzEoguJWwnmlxxBrxTxp9w80/XWkw6iI7fqkeTJIW55W5cMnTbY0&#10;hDrb7vhQPGhJIAJ2/Q6biBEDNtuOVVj0me60X09jFriWZme9HTGlq4hQSCU1GwUn0r/DSc3SMm4T&#10;MR6J+4lPkt25tCnE+2kBIIrXf/4OqLIMHCgYgl1e44tp2e808KvBQWFCpCh5p5GqZlg4XuvqiO6J&#10;jrLQP2oVSqU6rDhdEWXTfXDAtS1sKrtsobbU8EariHK6YuECdXW6azlDz8dwUcWVqI2CTyrSh9NH&#10;Z10TEA8Lwr1cIr+TMV7I+rH0/wDtxtNCdgFU8+B+mqfDkC3RUW/mHGyGOrMwhRur28VfQhSWkgpD&#10;exSTTwNTqonHJM339VdmxjKtgEt+x5Eu73INNOK3VTkSKlFKU31tsUCMdGWVyAYlgrTrW2Mfk29F&#10;35eypbzbq0gJCkJNdyPJoPOoZRI/ggI2f2hW3cdvmojj20pVEIC0or+08hTcfpqrDIJcKWsUPY5n&#10;OJysWuON5ZCaVd2UVh3GpCmwB4p4O+vX1WxIMPxK6Ij8hohPKewrjcp1vsaLigofZ9jkAKBKaEAp&#10;H18V0DCgQJkQdEZXWbX67hHPSPxlyy/26d2fkKwbdaecpxpugKQpG1a/y1ZPNrlIQG52VGTTKosV&#10;O7Cw612zHVMvlSWpTKXGkqoSFn7tuP6aa4NxMtAg8iAYj0SGfx7Jrw+Jc0mVYbc+r2WhUVJNQn6C&#10;tNEZsYEEx0JXcGREh7LWOBZNAGH22LPgJjylsoSlwEpUKjz4PjXzOzBMZyLutRflRsiwCBM1uAYL&#10;q1PlyNHBUHSSolKlEAE6eYRAkw0Sy75JTjue22vtdmXFf4+2EhSieVTxCafpUjTa6idtfQDVLwRA&#10;OU1/jB8QPkJ8s+xrjnd5jO4/gHMrauEpJSt5dP3IbO52Ox1Xl/XhwiLD2l6InEolkB4D4p1d0/Be&#10;H0d1+exMblvy7tCfaYuTroohSF7EhIOwB1DC8jHIkYEM34qPkvHyxepJfslfOtqbx+U+28Cv20PK&#10;DdPuCTT03rXR0J9fyCUAEqvu8e1WbGUOrB/LCuTiQTUhY5U/XzoTtKc5MEdODRD8Ls6gmtozSFZp&#10;zS2xcW3ZLSdwlKAgp8n610m8lERaQ3CMxodwW4R/2h1nCv2IIQhX9dgJWpKSCrdIUP12pqnBymkf&#10;dFW09d0r7hYP7OxGYYK0Ne9/VK6iiFfuP18eNW2VGZkSjYzADKJ8jsGwG+XhuJYHgILsJlTqVkmr&#10;iQBUkECu2i/GZDx+QQgE6ifdK64dX5ZkeS2/8eaqda245ZcL5+xtttaVcGyT6kemrbxXXXIgMisO&#10;0GWu6IsK7zuUfsSe1c1+xbLfFRDTHBBVQIPNVd91EaQ5HjxKAbc8p9UeoJPCh9c5s3ludq7Gfs0q&#10;JjVvdLLIUFD33SvimtN+BI+mrLsOddJi4JKicyBIHJRZ8i8b7Y7baawHFGRHw9JTcJMxBAo6tfL8&#10;cU338fppZhyhEdrCP4cr1nxkCBqVFe60yTru2Jl5BEagx3FxzIZCgVpfQkNpCSCanwT+uiTkQtLA&#10;urYjpHsAmn05f5OTrTflLDcu0gv2pDgp+QsKKHFAfQeK6W5dPQdf+5GYloOpS+z3EJfaObrvWRoc&#10;BaQ8plthVUBwqKgkq9TUAjRWHdHHiwYrl47FwrjALF2Ff8ZX+STMfgk8U8SEobS4EAFRNNgK6JuE&#10;IPMaOrK/IEH6xqmA9FuQtLUfIXkn2VJ9lsbJSrhy5Hz6aQynEkAagppTOfZxoUEde3y5ZH2GrIrz&#10;K9/FWnnY0UOpKkEFdCn7hQ1Aroq0RpDR0KuumL4udSkf8j4BxHtyZKamqixZq1Q0R0g8WUO1cSpK&#10;gfBP002xJd6u01nsukhup3Sv6wK+o+6bJ2HlM5yNZILkec2y8nn+Q2ZCW3FhQOxA+o0xM4/UYxi8&#10;jslFwJPUar0E+YErHe9r/Zc8sC3RhwZZYi2lkfe6pSAaq40FQRXxrLYeSQZOPn7o3r1gANisw9j5&#10;wbp2HbsEjw3l49bGFC4thR/pPqd9tBIVQE1VT+GtV4aiUomRIBKy3nesZO7hNu42K5Xjrddtmt+1&#10;GYaSlPIGoCUAU+710Xj2iuxkD1eDodwCwxbbjSH3l8VF0JSo+CULIr/hozJtMz1GyhVUG13QR86b&#10;vdbBi9uyeMo+wyUKcXsQUpUN/wDDRHiqBOMolctl/kiEB4ze7sYTb9uVRTrPuckjYoWPX+I0whiw&#10;69TsgrbjGWq/SO9Gblgl4w+c2LfFhKivvPJCUqeLZKUqKgKkjxpPk41lFgI1iU9xRVeA35BH9yS+&#10;cOt1zW17LzzDQZjO15e2RUEmgrUHx+uiPH5UrTqEB5DEFeyvupr09zLwPB8xnWA0CQdkmm/8fTRN&#10;lYBYpf2IduUkccg9jsd8W6+49NbYu1tkSJjrgQShaUmqEII8E1I0Z5OFc8X5Kzxd7WGJG6dk/vEZ&#10;h2bOvPajqpGWFtUNuvIEtpR/TpWv89Yv/wBTYIjrqCtJVkVAOC0kbY8yxMlWW/RlKKVIS2tKvv8A&#10;sIoCSfU+NMMSE6wYnhV5NsZyDbldd1sd1xuc+mACqxSCouRv8pKV/caeiqa55CoXVGR3CjiXmi5j&#10;ynd1RYMWyHoae9KIaEoFFte/dxW3UhO5r+4a+fxv/bGYOjrWWVG0gx1IVh1fZbfJszFkukRt28lt&#10;QmBRFEJTXirb9NFYmQ9gA+TqnNfprogvsvr/AAJvJHJjAq+4kJQUpHGqRvUbU1qq51iXaQWXewxY&#10;FB2b4HGj4+WbBxZivIKnyPtqqgJFK6utoNsh10BQ8MkQBM9SFiP5a9XvW+2uzXVp/orK0x2gVKWg&#10;mvKoP+XzTRuBSaJ9iQ6LoyRYQAN0oulMDxB/tSBA7Chpl4rLbXyHMoCuR4cgpJ3IJ0fneRkKSavy&#10;BYqcsGM5GQ0JWxsF+MSsDmRZeB0bwx4++giqnBQ1SlRV5PrpLdmjIrL6SC5XXKufy1C0T8ZOqZD9&#10;uueTuyOccS1MPxAkJWrfzWvrrN5gBZtwjbbhI+yU/fP9stHaM+xOK/rRz+QwOVFIr4BA87nTTx9x&#10;kGIQV8HDoHu2QTsrucZaHD7iEBpfrwVWhNPG+tLTTGG6WzdnCn4hil3x/IXTcORsc5xSS0kEqQoJ&#10;5V/hoTMFcjodEXQZNqNV9uGY4HacQes8tLbk9Mtx5yQd1IQlX2pNfB0k+yzv8Ex/bxlFyzoeyXvX&#10;HZUY262OI5FtSAWtgEgcVA+P+OmUM2x2ZBjxgP8AFLzIMht0LG35znFMPgpTCAKBaj91ajzv9dW0&#10;2yIERwrZYjFhus0dg5scpnqkPspZWkkBtoq4kE13B9darBxzXEuXdC5lsKomPorX4sdu3TqXs5ft&#10;yfx7DeEpiTwQKLRX7BXem586I8hUZ1fH+1YzCPXIkD/dstmdP5LEtWUy4ExDjjqXUuN8lfckOb1+&#10;hFKeNZe+0yiXGpWirgCAX2RY5JZYySTIUQp8LC2yKhSeSqH9KaFmDEADYo6NaKsntvsY9GvIjcYi&#10;1cOYBBB28/Tzq6mRJYoTsAWG6rrpZYdysi3JqSfdRyG5IUQNq10RaIs4Xvtl6qk6w7AtpuMuwZYp&#10;TtrhoKGmeXEorsmn6jQd2BEHsyP/AHsuoAOyiTslt0SatiKDJi8yAVb1QT4qP46XTrlKLgJhC4M6&#10;7Ld2xCN1Nhkx2nYSEKbCHfCQpNDWv013CBjKMJnRA5sGj2G6zx3JkMXAMguERq6hqPJX7kZpBKgn&#10;fcHyQnb000hiicpdA6AEpTYyGyWVj75ai3G4JZBZkTA3FRJK1LCQknkshVKedN6fHSrgfUoTJEZz&#10;HU6BF3VXeK28avlpu05KvefESO2kEmYhQJ+0pSKUI/nXQU/FzExOO3PsjaLh16sP48rp6k6JVc3L&#10;tmV4gQ048t1bC2Vq5rjpdFQpIUagU9daS2YqqEgdQs7nTe1oOmXEh2zIpNv6rwdLUi73V4R2qqCW&#10;0MhHJS1U/hrM3VC74AgKyvIljg2TGy0Bm3xYwnJuum8D7AmPxpbaEe08toBbTiW9lJUnykEbazet&#10;GSR6LVw8ib6BKIAIQFgXTFkxaIjHL1Ol3a3Q3gFzkvEpU2lQV9yCafp400p+oS7wAEkruvyLImJI&#10;Dqd8jVY9Iu0F/GWxGj8BHaTHJBVx35KAPppoYm6Xcfz9ktqkax1kUpcUx/8A052bB7AuSnFNsPLW&#10;48yojmk7U29K76ryaBfXKBTGnyEqiADutT2TLbXl1nlvx1gxpjZb4uDkUkIoTXbcax1OJOictFob&#10;r674rK2ZYHkGNZDPtWPXR0W0yXJf/jlXB8lPHi6hW4A/T11ucOEfq6gAGSzdrRk8gotjtWH2/LrB&#10;i+coRCsEqU5LnPJBDri0N8k8PUHl50vswjEkOSAm/wC8Ah8PyXDtPCmczztyJiVJ2MwkB9tpaAVF&#10;XP7BuRQ0B30JjZYrMhz68IyZE4iJDkquzW/WrqPtbHMnWoF9fFF1aUklldKBCSTuOOiaZHOidAW2&#10;VIo+qLD+XsnRkue4lmTLaLUwhjJigrTtVCSscuAIB2p40upqj9xA0dW3XdY9jqunoXpSbFv1zziL&#10;GTc5ZUoOMoqoMlQpyAJ2G2+r8gmBIGoCHOUJ9e/xKt886/ueN31q9XqMTYH2CuO6yB7QcJqRsPI8&#10;b6Jw7TDr20EtkFkwjN24XXYFpucdcdC+XGqdvHHz5/4aPEiJmR3KXyi8WVNkdwffujEGSkJjR1hI&#10;FPtDQO5+mmn2GUGCVECJ0R/a7VaXcdTe8KJQ+lNZLdQVGn28h/z0uyH/ABKLxwXcr9guVIZuUuNL&#10;3jgKWojyFihroCyBBHujxEAPyucntGy2tyUpbw/EIcShK9lc6Gmx9NtD3VdNVdSTMJLdR9s5Dhny&#10;HN9mNKdtL6qx5FSNzUUGxG38dSNhEO43Qc8cTlqtb2a82S931q65M6EXhJTJYKmjRSVpPHlT+Oh7&#10;b5UvM88cLn7cWyZmCYuW9vW7HcDWxlA/KiymiwFtIPAEfQgHfVVflvsBkRoV2XjxWWJCSWDZpdn5&#10;VxkWR8zMWQHFLjJQr7VU2TWgqaaXWUTmO0dkxxDAS6zS8yvK3ck5PymltpU+OLMckLbS2fKuPnxq&#10;/ABrjISU86mMpNBB/YhuGSJckXF5l+3lQjtIP3kjhQpKT4P10zxRGU9tfXhUWSMYsVEwXGP/AFH6&#10;Foth/wDXVODTrzSPtSlSR528+NaXvEhwlVgJL8r7JsV0fuE/IY9HJi3uCGweILak02qa+NdxoQDB&#10;tkHfYYx0RJ1Yn+3pjLk8kuqqhZI2BKqUp+mrs4ghwFViky3TMNzSZSI8ge4kJohSKD9pr42OkdkC&#10;JBuU4hs6q8iekqnCVGqmIsAKP6E+NFVRADKFp0B9FXQcgkxMhYkoVu3zTRJB5elSdcvh8WCurIO6&#10;tcgvX5MPnRSHEqqR9QfFCfr50HjtKWiJs0DILm1ddL8UpbcBAKzXlvUqBP0OjzUDvughd0LBf//Z&#10;UEsBAi0AFAAGAAgAAAAhAIoVP5gMAQAAFQIAABMAAAAAAAAAAAAAAAAAAAAAAFtDb250ZW50X1R5&#10;cGVzXS54bWxQSwECLQAUAAYACAAAACEAOP0h/9YAAACUAQAACwAAAAAAAAAAAAAAAAA9AQAAX3Jl&#10;bHMvLnJlbHNQSwECLQAUAAYACAAAACEAxwsVP+AEAAA6EgAADgAAAAAAAAAAAAAAAAA8AgAAZHJz&#10;L2Uyb0RvYy54bWxQSwECLQAUAAYACAAAACEAWGCzG7oAAAAiAQAAGQAAAAAAAAAAAAAAAABIBwAA&#10;ZHJzL19yZWxzL2Uyb0RvYy54bWwucmVsc1BLAQItABQABgAIAAAAIQBzSxnq3QAAAAgBAAAPAAAA&#10;AAAAAAAAAAAAADkIAABkcnMvZG93bnJldi54bWxQSwECLQAKAAAAAAAAACEAD9DllEeUDgBHlA4A&#10;FQAAAAAAAAAAAAAAAABDCQAAZHJzL21lZGlhL2ltYWdlMS5qcGVnUEsFBgAAAAAGAAYAfQEAAL2d&#10;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5" o:spid="_x0000_s1027" type="#_x0000_t75" style="position:absolute;width:47555;height:7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DxUxQAAANsAAAAPAAAAZHJzL2Rvd25yZXYueG1sRI9Ba8JA&#10;FITvgv9heUJvZmOlVaOrtLaloiej4PWRfSYh2bdpdqupv75bKHgcZuYbZrHqTC0u1LrSsoJRFIMg&#10;zqwuOVdwPHwMpyCcR9ZYWyYFP+Rgtez3Fphoe+U9XVKfiwBhl6CCwvsmkdJlBRl0kW2Ig3e2rUEf&#10;ZJtL3eI1wE0tH+P4WRosOSwU2NC6oKxKv42C6u19fJo1n7fdrNq9pqbcupv+Uuph0L3MQXjq/D38&#10;395oBZMn+PsSfoBc/gIAAP//AwBQSwECLQAUAAYACAAAACEA2+H2y+4AAACFAQAAEwAAAAAAAAAA&#10;AAAAAAAAAAAAW0NvbnRlbnRfVHlwZXNdLnhtbFBLAQItABQABgAIAAAAIQBa9CxbvwAAABUBAAAL&#10;AAAAAAAAAAAAAAAAAB8BAABfcmVscy8ucmVsc1BLAQItABQABgAIAAAAIQDY8DxUxQAAANsAAAAP&#10;AAAAAAAAAAAAAAAAAAcCAABkcnMvZG93bnJldi54bWxQSwUGAAAAAAMAAwC3AAAA+QIAAAAA&#10;">
                  <v:imagedata r:id="rId19" o:title="Calligraphus gallery large"/>
                </v:shape>
                <v:group id="Group 2" o:spid="_x0000_s1028" style="position:absolute;left:21526;top:26479;width:27075;height:44829" coordsize="27074,44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line id="Straight Connector 3" o:spid="_x0000_s1029" style="position:absolute;flip:y;visibility:visible;mso-wrap-style:square" from="26955,4572" to="27074,44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I2ywwAAANoAAAAPAAAAZHJzL2Rvd25yZXYueG1sRI9BS8NA&#10;FITvBf/D8gRvdqOFUtNui0orPShobO+v2dckmPc23V2b+O9dQehxmJlvmMVq4FadyYfGiYG7cQaK&#10;pHS2kcrA7nNzOwMVIorF1gkZ+KEAq+XVaIG5db180LmIlUoQCTkaqGPscq1DWRNjGLuOJHlH5xlj&#10;kr7S1mOf4Nzq+yybasZG0kKNHT3XVH4V32xgXU5nu9Prw8s79/s33oYDF0/emJvr4XEOKtIQL+H/&#10;9tYamMDflXQD9PIXAAD//wMAUEsBAi0AFAAGAAgAAAAhANvh9svuAAAAhQEAABMAAAAAAAAAAAAA&#10;AAAAAAAAAFtDb250ZW50X1R5cGVzXS54bWxQSwECLQAUAAYACAAAACEAWvQsW78AAAAVAQAACwAA&#10;AAAAAAAAAAAAAAAfAQAAX3JlbHMvLnJlbHNQSwECLQAUAAYACAAAACEAyZSNssMAAADaAAAADwAA&#10;AAAAAAAAAAAAAAAHAgAAZHJzL2Rvd25yZXYueG1sUEsFBgAAAAADAAMAtwAAAPcCAAAAAA==&#10;" strokecolor="black [3213]" strokeweight="2pt"/>
                  <v:shapetype id="_x0000_t32" coordsize="21600,21600" o:spt="32" o:oned="t" path="m,l21600,21600e" filled="f">
                    <v:path arrowok="t" fillok="f" o:connecttype="none"/>
                    <o:lock v:ext="edit" shapetype="t"/>
                  </v:shapetype>
                  <v:shape id="Straight Arrow Connector 10" o:spid="_x0000_s1030" type="#_x0000_t32" style="position:absolute;left:17907;width:862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sDTwwAAANsAAAAPAAAAZHJzL2Rvd25yZXYueG1sRI9Bb8Iw&#10;DIXvSPsPkSftBilIBdQREEMgTbsN+AFeY5pC43RNVrp/Px8mcbP1nt/7vNoMvlE9dbEObGA6yUAR&#10;l8HWXBk4nw7jJaiYkC02gcnAL0XYrJ9GKyxsuPMn9cdUKQnhWKABl1JbaB1LRx7jJLTEol1C5zHJ&#10;2lXadniXcN/oWZbNtceapcFhSztH5e344w3k0/3hmp8c5W/ztt9+fX8srjM05uV52L6CSjSkh/n/&#10;+t0KvtDLLzKAXv8BAAD//wMAUEsBAi0AFAAGAAgAAAAhANvh9svuAAAAhQEAABMAAAAAAAAAAAAA&#10;AAAAAAAAAFtDb250ZW50X1R5cGVzXS54bWxQSwECLQAUAAYACAAAACEAWvQsW78AAAAVAQAACwAA&#10;AAAAAAAAAAAAAAAfAQAAX3JlbHMvLnJlbHNQSwECLQAUAAYACAAAACEAXdLA08MAAADbAAAADwAA&#10;AAAAAAAAAAAAAAAHAgAAZHJzL2Rvd25yZXYueG1sUEsFBgAAAAADAAMAtwAAAPcCAAAAAA==&#10;" strokecolor="black [3213]" strokeweight="4pt">
                    <v:stroke endarrow="open"/>
                  </v:shape>
                  <v:shape id="Straight Arrow Connector 11" o:spid="_x0000_s1031" type="#_x0000_t32" style="position:absolute;top:38004;width:265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mVIwQAAANsAAAAPAAAAZHJzL2Rvd25yZXYueG1sRE/NasJA&#10;EL4LfYdlhN50EyEqqRuxRaH0VvUBxuw0m5idTbNrTN++Wyh4m4/vdzbb0bZioN7XjhWk8wQEcel0&#10;zZWC8+kwW4PwAVlj65gU/JCHbfE02WCu3Z0/aTiGSsQQ9jkqMCF0uZS+NGTRz11HHLkv11sMEfaV&#10;1D3eY7ht5SJJltJizbHBYEdvhsrr8WYVZOn+0GQnQ9nrsht2l++PVbNApZ6n4+4FRKAxPMT/7ncd&#10;56fw90s8QBa/AAAA//8DAFBLAQItABQABgAIAAAAIQDb4fbL7gAAAIUBAAATAAAAAAAAAAAAAAAA&#10;AAAAAABbQ29udGVudF9UeXBlc10ueG1sUEsBAi0AFAAGAAgAAAAhAFr0LFu/AAAAFQEAAAsAAAAA&#10;AAAAAAAAAAAAHwEAAF9yZWxzLy5yZWxzUEsBAi0AFAAGAAgAAAAhADKeZUjBAAAA2wAAAA8AAAAA&#10;AAAAAAAAAAAABwIAAGRycy9kb3ducmV2LnhtbFBLBQYAAAAAAwADALcAAAD1AgAAAAA=&#10;" strokecolor="black [3213]" strokeweight="4pt">
                    <v:stroke endarrow="open"/>
                  </v:shape>
                  <v:shape id="Straight Arrow Connector 16" o:spid="_x0000_s1032" type="#_x0000_t32" style="position:absolute;left:14573;top:18573;width:1190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08wAAAANsAAAAPAAAAZHJzL2Rvd25yZXYueG1sRE/NasJA&#10;EL4LfYdlBG+6UUiU1FWsVJDeanyAMTvNRrOzMbuN6dt3CwVv8/H9zno72Eb01PnasYL5LAFBXDpd&#10;c6XgXBymKxA+IGtsHJOCH/Kw3byM1phr9+BP6k+hEjGEfY4KTAhtLqUvDVn0M9cSR+7LdRZDhF0l&#10;dYePGG4buUiSTFqsOTYYbGlvqLydvq2CdP5+uKaFofQta/vd5f6xvC5Qqcl42L2CCDSEp/jffdRx&#10;fgZ/v8QD5OYXAAD//wMAUEsBAi0AFAAGAAgAAAAhANvh9svuAAAAhQEAABMAAAAAAAAAAAAAAAAA&#10;AAAAAFtDb250ZW50X1R5cGVzXS54bWxQSwECLQAUAAYACAAAACEAWvQsW78AAAAVAQAACwAAAAAA&#10;AAAAAAAAAAAfAQAAX3JlbHMvLnJlbHNQSwECLQAUAAYACAAAACEAvXf9PMAAAADbAAAADwAAAAAA&#10;AAAAAAAAAAAHAgAAZHJzL2Rvd25yZXYueG1sUEsFBgAAAAADAAMAtwAAAPQCAAAAAA==&#10;" strokecolor="black [3213]" strokeweight="4pt">
                    <v:stroke endarrow="open"/>
                  </v:shape>
                </v:group>
                <w10:wrap type="topAndBottom"/>
              </v:group>
            </w:pict>
          </mc:Fallback>
        </mc:AlternateContent>
      </w:r>
      <w:r w:rsidR="00777AD5" w:rsidRPr="00DB2E25">
        <w:rPr>
          <w:rStyle w:val="PleaseReviewParagraphId"/>
        </w:rPr>
        <w:t>[589]</w:t>
      </w:r>
      <w:r w:rsidR="00777AD5" w:rsidRPr="00DB2E25">
        <w:rPr>
          <w:sz w:val="24"/>
        </w:rPr>
        <w:cr/>
      </w:r>
      <w:r w:rsidR="00777AD5" w:rsidRPr="00DB2E25">
        <w:rPr>
          <w:b/>
        </w:rPr>
        <w:t>Figure 2.</w:t>
      </w:r>
      <w:r w:rsidR="00777AD5" w:rsidRPr="00DB2E25">
        <w:t xml:space="preserve"> Partial </w:t>
      </w:r>
      <w:r w:rsidR="00777AD5" w:rsidRPr="00DB2E25">
        <w:rPr>
          <w:i/>
        </w:rPr>
        <w:t>Ips calligraphus</w:t>
      </w:r>
      <w:r w:rsidR="00777AD5" w:rsidRPr="00DB2E25">
        <w:t xml:space="preserve"> maternal galleries in </w:t>
      </w:r>
      <w:r w:rsidR="00777AD5" w:rsidRPr="00DB2E25">
        <w:rPr>
          <w:i/>
        </w:rPr>
        <w:t>Pinus</w:t>
      </w:r>
      <w:r w:rsidR="00777AD5" w:rsidRPr="00DB2E25">
        <w:t xml:space="preserve"> wood with radiating and intersecting larval galleries. The central “H”-shaped gallery was built by one male and four females. One adult female (black) and two pupae (white) are shown with arrows. Scale bar: 5 cm.</w:t>
      </w:r>
    </w:p>
    <w:p w14:paraId="3B67C10F" w14:textId="77777777" w:rsidR="004D29B9" w:rsidRPr="00DB2E25" w:rsidRDefault="00777AD5">
      <w:pPr>
        <w:pStyle w:val="IPPArial"/>
      </w:pPr>
      <w:r w:rsidRPr="00DB2E25">
        <w:rPr>
          <w:rStyle w:val="PleaseReviewParagraphId"/>
        </w:rPr>
        <w:t>[590]</w:t>
      </w:r>
      <w:r w:rsidRPr="00305052">
        <w:rPr>
          <w:i/>
        </w:rPr>
        <w:t>Source: William M. Ciesla, Forest Health Management International, Bugwood.org</w:t>
      </w:r>
      <w:r w:rsidRPr="00DB2E25">
        <w:tab/>
      </w:r>
    </w:p>
    <w:p w14:paraId="166642F5" w14:textId="77777777" w:rsidR="004D29B9" w:rsidRPr="00DB2E25" w:rsidRDefault="00777AD5">
      <w:pPr>
        <w:jc w:val="left"/>
        <w:rPr>
          <w:sz w:val="24"/>
        </w:rPr>
      </w:pPr>
      <w:r w:rsidRPr="00DB2E25">
        <w:rPr>
          <w:rStyle w:val="PleaseReviewParagraphId"/>
        </w:rPr>
        <w:lastRenderedPageBreak/>
        <w:t>[591]</w:t>
      </w:r>
      <w:r w:rsidRPr="00DB2E25">
        <w:rPr>
          <w:rFonts w:ascii="Arial" w:hAnsi="Arial" w:cs="Arial"/>
          <w:b/>
          <w:noProof/>
          <w:sz w:val="18"/>
          <w:szCs w:val="18"/>
          <w:lang w:eastAsia="en-GB"/>
        </w:rPr>
        <mc:AlternateContent>
          <mc:Choice Requires="wps">
            <w:drawing>
              <wp:anchor distT="0" distB="0" distL="114300" distR="114300" simplePos="0" relativeHeight="251660288" behindDoc="0" locked="0" layoutInCell="1" allowOverlap="1" wp14:anchorId="7C759C9F" wp14:editId="64C99834">
                <wp:simplePos x="0" y="0"/>
                <wp:positionH relativeFrom="column">
                  <wp:posOffset>714432</wp:posOffset>
                </wp:positionH>
                <wp:positionV relativeFrom="paragraph">
                  <wp:posOffset>2052955</wp:posOffset>
                </wp:positionV>
                <wp:extent cx="0" cy="1198295"/>
                <wp:effectExtent l="0" t="0" r="19050" b="20955"/>
                <wp:wrapNone/>
                <wp:docPr id="6" name="Straight Connector 6"/>
                <wp:cNvGraphicFramePr/>
                <a:graphic xmlns:a="http://schemas.openxmlformats.org/drawingml/2006/main">
                  <a:graphicData uri="http://schemas.microsoft.com/office/word/2010/wordprocessingShape">
                    <wps:wsp>
                      <wps:cNvCnPr/>
                      <wps:spPr>
                        <a:xfrm flipV="1">
                          <a:off x="0" y="0"/>
                          <a:ext cx="0" cy="119829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41115F9" id="Straight Connector 6"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25pt,161.65pt" to="56.2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gpN4QEAABcEAAAOAAAAZHJzL2Uyb0RvYy54bWysU02P2yAQvVfqf0DcG9tRN9q14uwhq+2l&#10;aqNu2zuLhxiJLwGNnX/fARxnd3tq1QuCYd6beY9hez9pRU7gg7Smo82qpgQMt700x47++P744ZaS&#10;EJnpmbIGOnqGQO93799tR9fC2g5W9eAJkpjQjq6jQ4yurarAB9AsrKwDg5fCes0iHv2x6j0bkV2r&#10;al3Xm2q0vnfecggBow/lku4yvxDA41chAkSiOoq9xbz6vD6ntdptWXv0zA2Sz22wf+hCM2mw6EL1&#10;wCIjv7z8g0pL7m2wIq641ZUVQnLIGlBNU79R8zQwB1kLmhPcYlP4f7T8y+ngiew7uqHEMI1P9BQ9&#10;k8chkr01Bg20nmyST6MLLabvzcHPp+AOPomehNdEKOl+4ghkG1AYmbLL58VlmCLhJcgx2jR3t+u7&#10;m8RcFYpE5XyIn8BqkjYdVdIkA1jLTp9DLKmXlBRWhowdXd98rOucFqyS/aNUKl3mIYK98uTE8Pnj&#10;1MzFXmRhaWWwgySuyMm7eFZQ+L+BQHuw7SLsDSfjHEy88CqD2QkmsIMFOHeWJvrazGvgnJ+gkIf2&#10;b8ALIle2Ji5gLY31xZfX1a9WiJJ/caDoThY82/6cHzpbg9OXn2n+KWm8X54z/Pqfd78BAAD//wMA&#10;UEsDBBQABgAIAAAAIQDKtwrZ3wAAAAsBAAAPAAAAZHJzL2Rvd25yZXYueG1sTI9NT8MwDIbvSPyH&#10;yEjcWPqhwVSaTghRuE1iICFubmvassaJmqzr+PVku8DxtR+9fpyvZz2IiUbXG1YQLyIQxLVpem4V&#10;vL+VNysQziM3OBgmBUdysC4uL3LMGnPgV5q2vhWhhF2GCjrvbSalqzvS6BbGEofdlxk1+hDHVjYj&#10;HkK5HmQSRbdSY8/hQoeWHjuqd9u9VmA/qm/cleVqos/2+PJ0t7E/zxulrq/mh3sQnmb/B8NJP6hD&#10;EZwqs+fGiSHkOFkGVEGapCmIE3GeVAqWcRKBLHL5/4fiFwAA//8DAFBLAQItABQABgAIAAAAIQC2&#10;gziS/gAAAOEBAAATAAAAAAAAAAAAAAAAAAAAAABbQ29udGVudF9UeXBlc10ueG1sUEsBAi0AFAAG&#10;AAgAAAAhADj9If/WAAAAlAEAAAsAAAAAAAAAAAAAAAAALwEAAF9yZWxzLy5yZWxzUEsBAi0AFAAG&#10;AAgAAAAhAIkWCk3hAQAAFwQAAA4AAAAAAAAAAAAAAAAALgIAAGRycy9lMm9Eb2MueG1sUEsBAi0A&#10;FAAGAAgAAAAhAMq3CtnfAAAACwEAAA8AAAAAAAAAAAAAAAAAOwQAAGRycy9kb3ducmV2LnhtbFBL&#10;BQYAAAAABAAEAPMAAABHBQAAAAA=&#10;" strokecolor="black [3213]" strokeweight="2pt"/>
            </w:pict>
          </mc:Fallback>
        </mc:AlternateContent>
      </w:r>
      <w:r w:rsidRPr="00DB2E25">
        <w:rPr>
          <w:noProof/>
          <w:sz w:val="24"/>
          <w:lang w:eastAsia="en-GB"/>
        </w:rPr>
        <w:drawing>
          <wp:inline distT="0" distB="0" distL="0" distR="0" wp14:anchorId="5E5404E4" wp14:editId="24E0F53C">
            <wp:extent cx="2838202" cy="3400401"/>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pini Gallery KS.jpg"/>
                    <pic:cNvPicPr/>
                  </pic:nvPicPr>
                  <pic:blipFill>
                    <a:blip r:embed="rId20">
                      <a:extLst>
                        <a:ext uri="{28A0092B-C50C-407E-A947-70E740481C1C}">
                          <a14:useLocalDpi xmlns:a14="http://schemas.microsoft.com/office/drawing/2010/main" val="0"/>
                        </a:ext>
                      </a:extLst>
                    </a:blip>
                    <a:stretch>
                      <a:fillRect/>
                    </a:stretch>
                  </pic:blipFill>
                  <pic:spPr>
                    <a:xfrm>
                      <a:off x="0" y="0"/>
                      <a:ext cx="2845814" cy="3409521"/>
                    </a:xfrm>
                    <a:prstGeom prst="rect">
                      <a:avLst/>
                    </a:prstGeom>
                  </pic:spPr>
                </pic:pic>
              </a:graphicData>
            </a:graphic>
          </wp:inline>
        </w:drawing>
      </w:r>
    </w:p>
    <w:p w14:paraId="6C235F15" w14:textId="77777777" w:rsidR="004D29B9" w:rsidRPr="00DB2E25" w:rsidRDefault="00777AD5">
      <w:pPr>
        <w:pStyle w:val="IPPArial"/>
      </w:pPr>
      <w:r w:rsidRPr="00DB2E25">
        <w:rPr>
          <w:rStyle w:val="PleaseReviewParagraphId"/>
        </w:rPr>
        <w:t>[592]</w:t>
      </w:r>
      <w:r w:rsidRPr="00DB2E25">
        <w:rPr>
          <w:b/>
        </w:rPr>
        <w:t>Figure 3.</w:t>
      </w:r>
      <w:r w:rsidRPr="00DB2E25">
        <w:t xml:space="preserve"> Partial </w:t>
      </w:r>
      <w:r w:rsidRPr="00DB2E25">
        <w:rPr>
          <w:i/>
        </w:rPr>
        <w:t xml:space="preserve">Ips pini </w:t>
      </w:r>
      <w:r w:rsidRPr="00DB2E25">
        <w:t>gallery system. The central “Y”-shaped gallery was built by one male and three females. Scale bar: 5 cm.</w:t>
      </w:r>
    </w:p>
    <w:p w14:paraId="24039DAB" w14:textId="2103487B" w:rsidR="004D29B9" w:rsidRPr="00DB2E25" w:rsidRDefault="00777AD5" w:rsidP="00305052">
      <w:pPr>
        <w:pStyle w:val="IPPArial"/>
        <w:spacing w:after="400"/>
      </w:pPr>
      <w:r w:rsidRPr="00DB2E25">
        <w:rPr>
          <w:rStyle w:val="PleaseReviewParagraphId"/>
        </w:rPr>
        <w:t>[593]</w:t>
      </w:r>
      <w:r w:rsidRPr="00305052">
        <w:rPr>
          <w:i/>
        </w:rPr>
        <w:t xml:space="preserve">Drawing courtesy </w:t>
      </w:r>
      <w:r w:rsidR="0099149D">
        <w:rPr>
          <w:i/>
        </w:rPr>
        <w:t xml:space="preserve">of </w:t>
      </w:r>
      <w:r w:rsidRPr="00305052">
        <w:rPr>
          <w:i/>
        </w:rPr>
        <w:t>K. Savard, Agriculture and Agri-Food Canada, Ottawa, Canada.</w:t>
      </w:r>
    </w:p>
    <w:p w14:paraId="39C47879" w14:textId="77777777" w:rsidR="004D29B9" w:rsidRPr="00DB2E25" w:rsidRDefault="00777AD5">
      <w:pPr>
        <w:rPr>
          <w:sz w:val="24"/>
        </w:rPr>
      </w:pPr>
      <w:r w:rsidRPr="00DB2E25">
        <w:rPr>
          <w:rStyle w:val="PleaseReviewParagraphId"/>
        </w:rPr>
        <w:t>[594]</w:t>
      </w:r>
      <w:r w:rsidRPr="00DB2E25">
        <w:rPr>
          <w:noProof/>
          <w:sz w:val="24"/>
          <w:lang w:eastAsia="en-GB"/>
        </w:rPr>
        <mc:AlternateContent>
          <mc:Choice Requires="wps">
            <w:drawing>
              <wp:anchor distT="0" distB="0" distL="114298" distR="114298" simplePos="0" relativeHeight="251658240" behindDoc="0" locked="0" layoutInCell="1" allowOverlap="1" wp14:anchorId="0B8409DA" wp14:editId="652CB950">
                <wp:simplePos x="0" y="0"/>
                <wp:positionH relativeFrom="column">
                  <wp:posOffset>4891405</wp:posOffset>
                </wp:positionH>
                <wp:positionV relativeFrom="paragraph">
                  <wp:posOffset>2740025</wp:posOffset>
                </wp:positionV>
                <wp:extent cx="0" cy="685800"/>
                <wp:effectExtent l="19050" t="19050" r="38100" b="3810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85800"/>
                        </a:xfrm>
                        <a:prstGeom prst="line">
                          <a:avLst/>
                        </a:prstGeom>
                        <a:ln w="25400"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90740E8" id="Straight Connector 29" o:spid="_x0000_s1026" style="position:absolute;z-index:2516582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85.15pt,215.75pt" to="385.15pt,2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qH6QEAADMEAAAOAAAAZHJzL2Uyb0RvYy54bWysU02P0zAQvSPxHyzfadKKXZWo6R66Wi4r&#10;qCj7A2Ydu7FwPMY2TfrvGTtNunxICMTFimfmvZn3PNncDZ1hJ+mDRlvz5aLkTFqBjbbHmj99fniz&#10;5ixEsA0YtLLmZxn43fb1q03vKrnCFk0jPSMSG6re1byN0VVFEUQrOwgLdNJSUqHvINLVH4vGQ0/s&#10;nSlWZXlb9Ogb51HIECh6Pyb5NvMrJUX8qFSQkZma02wxnz6fz+ksthuojh5cq8VlDPiHKTrQlprO&#10;VPcQgX3z+heqTguPAVVcCOwKVEoLmTWQmmX5k5pDC05mLWROcLNN4f/Rig+nvWe6qfnqHWcWOnqj&#10;Q/Sgj21kO7SWHETPKElO9S5UBNjZvU9axWAP7hHFl0C54odkugQ3lg3Kd6mcxLIhO3+enZdDZGIM&#10;Corerm/WZX6UAqoJ53yI7yV2LH3U3GibPIEKTo8hps5QTSUpbCzrSc3NWyJiAminwtdcH9Do5kEb&#10;k6rygsmd8ewEtBpxWCaBRPWiim7GXpSNYrKseDZybPRJKrKOxl+ODdLSXjlBCGnjxGssVSeYoglm&#10;YPln4KU+QWVe6L8Bz4jcGW2cwZ226H/X/WqFGusnB0bdyYJnbM57Pz06bWZ27vIXpdV/ec/w67++&#10;/Q4AAP//AwBQSwMEFAAGAAgAAAAhAO6b3hvgAAAACwEAAA8AAABkcnMvZG93bnJldi54bWxMj01P&#10;wzAMhu9I/IfISNxY+rEyKHWnCYHQLkN0IHFMG9NWNE7VZFv59wRxgKPtR6+ft1jPZhBHmlxvGSFe&#10;RCCIG6t7bhFe949XNyCcV6zVYJkQvsjBujw/K1Su7Ylf6Fj5VoQQdrlC6Lwfcyld05FRbmFH4nD7&#10;sJNRPoxTK/WkTiHcDDKJomtpVM/hQ6dGuu+o+awOBmFfT0/b9tlWD35skuVm+5a872LEy4t5cwfC&#10;0+z/YPjRD+pQBqfaHlg7MSCsVlEaUIRlGmcgAvG7qRGy9DYDWRbyf4fyGwAA//8DAFBLAQItABQA&#10;BgAIAAAAIQC2gziS/gAAAOEBAAATAAAAAAAAAAAAAAAAAAAAAABbQ29udGVudF9UeXBlc10ueG1s&#10;UEsBAi0AFAAGAAgAAAAhADj9If/WAAAAlAEAAAsAAAAAAAAAAAAAAAAALwEAAF9yZWxzLy5yZWxz&#10;UEsBAi0AFAAGAAgAAAAhADMhmofpAQAAMwQAAA4AAAAAAAAAAAAAAAAALgIAAGRycy9lMm9Eb2Mu&#10;eG1sUEsBAi0AFAAGAAgAAAAhAO6b3hvgAAAACwEAAA8AAAAAAAAAAAAAAAAAQwQAAGRycy9kb3du&#10;cmV2LnhtbFBLBQYAAAAABAAEAPMAAABQBQAAAAA=&#10;" strokecolor="black [3213]" strokeweight="2pt">
                <v:stroke endcap="square"/>
                <o:lock v:ext="edit" shapetype="f"/>
              </v:line>
            </w:pict>
          </mc:Fallback>
        </mc:AlternateContent>
      </w:r>
      <w:r w:rsidRPr="00DB2E25">
        <w:rPr>
          <w:noProof/>
          <w:sz w:val="24"/>
          <w:lang w:eastAsia="en-GB"/>
        </w:rPr>
        <w:drawing>
          <wp:inline distT="0" distB="0" distL="0" distR="0" wp14:anchorId="75839105" wp14:editId="7FCE2CF1">
            <wp:extent cx="5124450" cy="3843197"/>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Frass UG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37528" cy="3853005"/>
                    </a:xfrm>
                    <a:prstGeom prst="rect">
                      <a:avLst/>
                    </a:prstGeom>
                  </pic:spPr>
                </pic:pic>
              </a:graphicData>
            </a:graphic>
          </wp:inline>
        </w:drawing>
      </w:r>
    </w:p>
    <w:p w14:paraId="414E7B25" w14:textId="77777777" w:rsidR="004D29B9" w:rsidRPr="00DB2E25" w:rsidRDefault="00777AD5" w:rsidP="00305052">
      <w:pPr>
        <w:pStyle w:val="IPPArial"/>
        <w:spacing w:before="60"/>
      </w:pPr>
      <w:r w:rsidRPr="00DB2E25">
        <w:rPr>
          <w:rStyle w:val="PleaseReviewParagraphId"/>
        </w:rPr>
        <w:t>[595]</w:t>
      </w:r>
      <w:r w:rsidRPr="00DB2E25">
        <w:rPr>
          <w:b/>
        </w:rPr>
        <w:t>Figure 4.</w:t>
      </w:r>
      <w:r w:rsidRPr="00DB2E25">
        <w:t xml:space="preserve"> Bark of fallen </w:t>
      </w:r>
      <w:r w:rsidRPr="00DB2E25">
        <w:rPr>
          <w:i/>
        </w:rPr>
        <w:t xml:space="preserve">Pinus </w:t>
      </w:r>
      <w:r w:rsidRPr="00DB2E25">
        <w:t xml:space="preserve">sp. tree with boring dust from dense population of </w:t>
      </w:r>
      <w:r w:rsidRPr="00DB2E25">
        <w:rPr>
          <w:i/>
        </w:rPr>
        <w:t>Ips pini</w:t>
      </w:r>
      <w:r w:rsidRPr="00DB2E25">
        <w:t>. Scale bar: 5 cm.</w:t>
      </w:r>
    </w:p>
    <w:p w14:paraId="7AD71553" w14:textId="77777777" w:rsidR="004D29B9" w:rsidRPr="00DB2E25" w:rsidRDefault="00777AD5">
      <w:pPr>
        <w:pStyle w:val="IPPArial"/>
      </w:pPr>
      <w:r w:rsidRPr="00DB2E25">
        <w:rPr>
          <w:rStyle w:val="PleaseReviewParagraphId"/>
        </w:rPr>
        <w:t>[596]</w:t>
      </w:r>
      <w:r w:rsidRPr="00305052">
        <w:rPr>
          <w:i/>
        </w:rPr>
        <w:t>Source: Brytten Steed, United States Department of Agriculture Forest Service, Bugwood.org.</w:t>
      </w:r>
    </w:p>
    <w:p w14:paraId="285A1E05" w14:textId="77777777" w:rsidR="004D29B9" w:rsidRPr="00DB2E25" w:rsidRDefault="00777AD5" w:rsidP="00305052">
      <w:pPr>
        <w:pStyle w:val="IPPArial"/>
      </w:pPr>
      <w:r w:rsidRPr="00DB2E25">
        <w:rPr>
          <w:rStyle w:val="PleaseReviewParagraphId"/>
        </w:rPr>
        <w:lastRenderedPageBreak/>
        <w:t>[597</w:t>
      </w:r>
      <w:proofErr w:type="gramStart"/>
      <w:r w:rsidRPr="00DB2E25">
        <w:rPr>
          <w:rStyle w:val="PleaseReviewParagraphId"/>
        </w:rPr>
        <w:t>]</w:t>
      </w:r>
      <w:proofErr w:type="gramEnd"/>
      <w:r w:rsidRPr="00DB2E25">
        <w:rPr>
          <w:rFonts w:eastAsia="Times New Roman" w:cs="Arial"/>
          <w:i/>
          <w:iCs/>
          <w:noProof/>
          <w:color w:val="0000FF"/>
          <w:szCs w:val="18"/>
          <w:lang w:eastAsia="en-GB"/>
        </w:rPr>
        <w:drawing>
          <wp:inline distT="0" distB="0" distL="0" distR="0" wp14:anchorId="0EA9CD5B" wp14:editId="2337E6D7">
            <wp:extent cx="5760085" cy="492633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pkins09DorsHabitusEd.jpg"/>
                    <pic:cNvPicPr/>
                  </pic:nvPicPr>
                  <pic:blipFill>
                    <a:blip r:embed="rId22">
                      <a:extLst>
                        <a:ext uri="{28A0092B-C50C-407E-A947-70E740481C1C}">
                          <a14:useLocalDpi xmlns:a14="http://schemas.microsoft.com/office/drawing/2010/main" val="0"/>
                        </a:ext>
                      </a:extLst>
                    </a:blip>
                    <a:stretch>
                      <a:fillRect/>
                    </a:stretch>
                  </pic:blipFill>
                  <pic:spPr>
                    <a:xfrm>
                      <a:off x="0" y="0"/>
                      <a:ext cx="5760085" cy="4926330"/>
                    </a:xfrm>
                    <a:prstGeom prst="rect">
                      <a:avLst/>
                    </a:prstGeom>
                  </pic:spPr>
                </pic:pic>
              </a:graphicData>
            </a:graphic>
          </wp:inline>
        </w:drawing>
      </w:r>
      <w:r w:rsidRPr="00DB2E25">
        <w:rPr>
          <w:b/>
        </w:rPr>
        <w:t>Figure 5.</w:t>
      </w:r>
      <w:r w:rsidRPr="00DB2E25">
        <w:t xml:space="preserve"> Morphology of an adult bark beetle (</w:t>
      </w:r>
      <w:r w:rsidRPr="00DB2E25">
        <w:rPr>
          <w:i/>
        </w:rPr>
        <w:t xml:space="preserve">Dendroctonus </w:t>
      </w:r>
      <w:proofErr w:type="gramStart"/>
      <w:r w:rsidRPr="00DB2E25">
        <w:rPr>
          <w:i/>
        </w:rPr>
        <w:t>valens</w:t>
      </w:r>
      <w:proofErr w:type="gramEnd"/>
      <w:r w:rsidRPr="00DB2E25">
        <w:t>) in dorsal view.</w:t>
      </w:r>
    </w:p>
    <w:p w14:paraId="243E6BE0" w14:textId="77777777" w:rsidR="004D29B9" w:rsidRPr="00DB2E25" w:rsidRDefault="00777AD5">
      <w:pPr>
        <w:pStyle w:val="IPPArial"/>
      </w:pPr>
      <w:r w:rsidRPr="00DB2E25">
        <w:rPr>
          <w:rStyle w:val="PleaseReviewParagraphId"/>
        </w:rPr>
        <w:t>[598]</w:t>
      </w:r>
      <w:r w:rsidRPr="00305052">
        <w:rPr>
          <w:i/>
        </w:rPr>
        <w:t>Modified from Hopkins (1909).</w:t>
      </w:r>
      <w:r w:rsidRPr="00DB2E25">
        <w:t xml:space="preserve"> </w:t>
      </w:r>
    </w:p>
    <w:p w14:paraId="09BD43D9" w14:textId="77777777" w:rsidR="004D29B9" w:rsidRPr="00DB2E25" w:rsidRDefault="00777AD5">
      <w:pPr>
        <w:pStyle w:val="IPPArial"/>
      </w:pPr>
      <w:r w:rsidRPr="00DB2E25">
        <w:rPr>
          <w:rStyle w:val="PleaseReviewParagraphId"/>
        </w:rPr>
        <w:lastRenderedPageBreak/>
        <w:t>[599]</w:t>
      </w:r>
      <w:r w:rsidRPr="00DB2E25">
        <w:rPr>
          <w:rFonts w:eastAsia="Times New Roman"/>
          <w:noProof/>
          <w:color w:val="0000FF"/>
          <w:lang w:eastAsia="en-GB"/>
        </w:rPr>
        <w:drawing>
          <wp:inline distT="0" distB="0" distL="0" distR="0" wp14:anchorId="329F8439" wp14:editId="2CA04870">
            <wp:extent cx="5232027" cy="7623958"/>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pkins09VentHabDvalensEd.jpg"/>
                    <pic:cNvPicPr/>
                  </pic:nvPicPr>
                  <pic:blipFill>
                    <a:blip r:embed="rId23">
                      <a:extLst>
                        <a:ext uri="{28A0092B-C50C-407E-A947-70E740481C1C}">
                          <a14:useLocalDpi xmlns:a14="http://schemas.microsoft.com/office/drawing/2010/main" val="0"/>
                        </a:ext>
                      </a:extLst>
                    </a:blip>
                    <a:stretch>
                      <a:fillRect/>
                    </a:stretch>
                  </pic:blipFill>
                  <pic:spPr>
                    <a:xfrm>
                      <a:off x="0" y="0"/>
                      <a:ext cx="5239002" cy="7634122"/>
                    </a:xfrm>
                    <a:prstGeom prst="rect">
                      <a:avLst/>
                    </a:prstGeom>
                  </pic:spPr>
                </pic:pic>
              </a:graphicData>
            </a:graphic>
          </wp:inline>
        </w:drawing>
      </w:r>
    </w:p>
    <w:p w14:paraId="3CE09CA5" w14:textId="77777777" w:rsidR="004D29B9" w:rsidRPr="00DB2E25" w:rsidRDefault="00777AD5">
      <w:pPr>
        <w:pStyle w:val="IPPArial"/>
      </w:pPr>
      <w:r w:rsidRPr="00DB2E25">
        <w:rPr>
          <w:rStyle w:val="PleaseReviewParagraphId"/>
        </w:rPr>
        <w:t>[600]</w:t>
      </w:r>
      <w:r w:rsidRPr="00DB2E25">
        <w:rPr>
          <w:b/>
        </w:rPr>
        <w:t>Figure 6.</w:t>
      </w:r>
      <w:r w:rsidRPr="00DB2E25">
        <w:t xml:space="preserve"> Morphology of an adult bark beetle (</w:t>
      </w:r>
      <w:r w:rsidRPr="00DB2E25">
        <w:rPr>
          <w:i/>
        </w:rPr>
        <w:t xml:space="preserve">Dendroctonus </w:t>
      </w:r>
      <w:proofErr w:type="gramStart"/>
      <w:r w:rsidRPr="00DB2E25">
        <w:rPr>
          <w:i/>
        </w:rPr>
        <w:t>valens</w:t>
      </w:r>
      <w:proofErr w:type="gramEnd"/>
      <w:r w:rsidRPr="00DB2E25">
        <w:t>) in ventral view.</w:t>
      </w:r>
    </w:p>
    <w:p w14:paraId="0FE6445B" w14:textId="77777777" w:rsidR="004D29B9" w:rsidRPr="00DB2E25" w:rsidRDefault="00777AD5">
      <w:pPr>
        <w:pStyle w:val="IPPArial"/>
      </w:pPr>
      <w:r w:rsidRPr="00DB2E25">
        <w:rPr>
          <w:rStyle w:val="PleaseReviewParagraphId"/>
        </w:rPr>
        <w:t>[601]</w:t>
      </w:r>
      <w:r w:rsidRPr="00305052">
        <w:rPr>
          <w:i/>
        </w:rPr>
        <w:t>Modified from Hopkins (1909).</w:t>
      </w:r>
      <w:r w:rsidRPr="00DB2E25">
        <w:t xml:space="preserve"> </w:t>
      </w:r>
    </w:p>
    <w:p w14:paraId="0FD90571" w14:textId="77777777" w:rsidR="004D29B9" w:rsidRPr="00DB2E25" w:rsidRDefault="00777AD5" w:rsidP="00305052">
      <w:pPr>
        <w:pStyle w:val="IPPArial"/>
        <w:rPr>
          <w:sz w:val="24"/>
        </w:rPr>
      </w:pPr>
      <w:r w:rsidRPr="00DB2E25">
        <w:rPr>
          <w:rStyle w:val="PleaseReviewParagraphId"/>
        </w:rPr>
        <w:lastRenderedPageBreak/>
        <w:t>[602</w:t>
      </w:r>
      <w:proofErr w:type="gramStart"/>
      <w:r w:rsidRPr="00DB2E25">
        <w:rPr>
          <w:rStyle w:val="PleaseReviewParagraphId"/>
        </w:rPr>
        <w:t>]</w:t>
      </w:r>
      <w:proofErr w:type="gramEnd"/>
      <w:r w:rsidRPr="00DB2E25">
        <w:rPr>
          <w:noProof/>
          <w:sz w:val="24"/>
          <w:lang w:eastAsia="en-GB"/>
        </w:rPr>
        <w:drawing>
          <wp:inline distT="0" distB="0" distL="0" distR="0" wp14:anchorId="1C07C057" wp14:editId="706A804D">
            <wp:extent cx="5760085" cy="3703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_Ips pini (Say).jpg"/>
                    <pic:cNvPicPr/>
                  </pic:nvPicPr>
                  <pic:blipFill>
                    <a:blip r:embed="rId24">
                      <a:extLst>
                        <a:ext uri="{28A0092B-C50C-407E-A947-70E740481C1C}">
                          <a14:useLocalDpi xmlns:a14="http://schemas.microsoft.com/office/drawing/2010/main" val="0"/>
                        </a:ext>
                      </a:extLst>
                    </a:blip>
                    <a:stretch>
                      <a:fillRect/>
                    </a:stretch>
                  </pic:blipFill>
                  <pic:spPr>
                    <a:xfrm>
                      <a:off x="0" y="0"/>
                      <a:ext cx="5760085" cy="3703320"/>
                    </a:xfrm>
                    <a:prstGeom prst="rect">
                      <a:avLst/>
                    </a:prstGeom>
                  </pic:spPr>
                </pic:pic>
              </a:graphicData>
            </a:graphic>
          </wp:inline>
        </w:drawing>
      </w:r>
      <w:r w:rsidRPr="00DB2E25">
        <w:rPr>
          <w:b/>
        </w:rPr>
        <w:t>Figure 7.</w:t>
      </w:r>
      <w:r w:rsidRPr="00DB2E25">
        <w:t xml:space="preserve"> </w:t>
      </w:r>
      <w:r w:rsidRPr="00DB2E25">
        <w:rPr>
          <w:i/>
        </w:rPr>
        <w:t>Ips pini</w:t>
      </w:r>
      <w:r w:rsidRPr="00DB2E25">
        <w:t>: dorsal habitus of adult.</w:t>
      </w:r>
    </w:p>
    <w:p w14:paraId="13B2843D" w14:textId="5FBAD3B2" w:rsidR="004D29B9" w:rsidRPr="00DB2E25" w:rsidRDefault="00777AD5">
      <w:pPr>
        <w:pStyle w:val="IPPArial"/>
      </w:pPr>
      <w:r w:rsidRPr="00DB2E25">
        <w:rPr>
          <w:rStyle w:val="PleaseReviewParagraphId"/>
        </w:rPr>
        <w:t>[603]</w:t>
      </w:r>
      <w:r w:rsidRPr="00305052">
        <w:rPr>
          <w:i/>
        </w:rPr>
        <w:t>Photo courtesy</w:t>
      </w:r>
      <w:r w:rsidR="00CB134D">
        <w:rPr>
          <w:i/>
        </w:rPr>
        <w:t xml:space="preserve"> of</w:t>
      </w:r>
      <w:r w:rsidRPr="00305052">
        <w:rPr>
          <w:i/>
        </w:rPr>
        <w:t xml:space="preserve"> K. Bolte, Canadian Forest Service</w:t>
      </w:r>
      <w:r w:rsidR="00777D97" w:rsidRPr="00305052">
        <w:rPr>
          <w:i/>
        </w:rPr>
        <w:t>,</w:t>
      </w:r>
      <w:r w:rsidRPr="00305052">
        <w:rPr>
          <w:i/>
        </w:rPr>
        <w:t xml:space="preserve"> Ottawa, Canada</w:t>
      </w:r>
      <w:r w:rsidR="002C5DD5" w:rsidRPr="00305052">
        <w:rPr>
          <w:i/>
        </w:rPr>
        <w:t>.</w:t>
      </w:r>
      <w:r w:rsidRPr="00DB2E25">
        <w:t xml:space="preserve"> </w:t>
      </w:r>
    </w:p>
    <w:p w14:paraId="4287D6E0" w14:textId="0AD718F7" w:rsidR="004D29B9" w:rsidRPr="00DB2E25" w:rsidRDefault="00777AD5">
      <w:pPr>
        <w:rPr>
          <w:sz w:val="24"/>
        </w:rPr>
      </w:pPr>
      <w:r w:rsidRPr="00DB2E25">
        <w:rPr>
          <w:rStyle w:val="PleaseReviewParagraphId"/>
        </w:rPr>
        <w:t>[604]</w:t>
      </w:r>
    </w:p>
    <w:p w14:paraId="458FA304" w14:textId="77777777" w:rsidR="001E621A" w:rsidRPr="00DB2E25" w:rsidRDefault="001E621A">
      <w:pPr>
        <w:pStyle w:val="IPPArial"/>
        <w:rPr>
          <w:rStyle w:val="PleaseReviewParagraphId"/>
        </w:rPr>
      </w:pPr>
    </w:p>
    <w:p w14:paraId="326D9C82" w14:textId="0C007C6E" w:rsidR="001E621A" w:rsidRPr="00DB2E25" w:rsidRDefault="00ED52EA">
      <w:pPr>
        <w:pStyle w:val="IPPArial"/>
        <w:rPr>
          <w:rStyle w:val="PleaseReviewParagraphId"/>
        </w:rPr>
      </w:pPr>
      <w:r w:rsidRPr="00DB2E25">
        <w:rPr>
          <w:noProof/>
          <w:color w:val="000080"/>
          <w:sz w:val="16"/>
          <w:lang w:eastAsia="en-GB"/>
        </w:rPr>
        <w:lastRenderedPageBreak/>
        <w:drawing>
          <wp:inline distT="0" distB="0" distL="0" distR="0" wp14:anchorId="09B23239" wp14:editId="6CBD5BD8">
            <wp:extent cx="5501640" cy="7461504"/>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ps frons plate letter temp NoScale_modified30oct.jpg"/>
                    <pic:cNvPicPr/>
                  </pic:nvPicPr>
                  <pic:blipFill>
                    <a:blip r:embed="rId25">
                      <a:extLst>
                        <a:ext uri="{28A0092B-C50C-407E-A947-70E740481C1C}">
                          <a14:useLocalDpi xmlns:a14="http://schemas.microsoft.com/office/drawing/2010/main" val="0"/>
                        </a:ext>
                      </a:extLst>
                    </a:blip>
                    <a:stretch>
                      <a:fillRect/>
                    </a:stretch>
                  </pic:blipFill>
                  <pic:spPr>
                    <a:xfrm>
                      <a:off x="0" y="0"/>
                      <a:ext cx="5501640" cy="7461504"/>
                    </a:xfrm>
                    <a:prstGeom prst="rect">
                      <a:avLst/>
                    </a:prstGeom>
                  </pic:spPr>
                </pic:pic>
              </a:graphicData>
            </a:graphic>
          </wp:inline>
        </w:drawing>
      </w:r>
    </w:p>
    <w:p w14:paraId="270184E1" w14:textId="77777777" w:rsidR="001E621A" w:rsidRPr="00DB2E25" w:rsidRDefault="001E621A">
      <w:pPr>
        <w:pStyle w:val="IPPArial"/>
        <w:rPr>
          <w:rStyle w:val="PleaseReviewParagraphId"/>
        </w:rPr>
      </w:pPr>
    </w:p>
    <w:p w14:paraId="704B2A7C" w14:textId="6C2E5744" w:rsidR="004D29B9" w:rsidRPr="00DB2E25" w:rsidRDefault="00777AD5">
      <w:pPr>
        <w:pStyle w:val="IPPArial"/>
      </w:pPr>
      <w:r w:rsidRPr="00DB2E25">
        <w:rPr>
          <w:rStyle w:val="PleaseReviewParagraphId"/>
        </w:rPr>
        <w:t>[605]</w:t>
      </w:r>
      <w:r w:rsidRPr="00DB2E25">
        <w:rPr>
          <w:b/>
        </w:rPr>
        <w:t>Figure 8.</w:t>
      </w:r>
      <w:r w:rsidRPr="00DB2E25">
        <w:t xml:space="preserve"> (a)–(d) Head of </w:t>
      </w:r>
      <w:r w:rsidRPr="00DB2E25">
        <w:rPr>
          <w:i/>
        </w:rPr>
        <w:t>Ips</w:t>
      </w:r>
      <w:r w:rsidRPr="00DB2E25">
        <w:t xml:space="preserve"> spp.: (a) </w:t>
      </w:r>
      <w:r w:rsidRPr="00DB2E25">
        <w:rPr>
          <w:i/>
        </w:rPr>
        <w:t>I. plastographus</w:t>
      </w:r>
      <w:r w:rsidRPr="00DB2E25">
        <w:t xml:space="preserve"> with round </w:t>
      </w:r>
      <w:r w:rsidR="00B06822">
        <w:t>median</w:t>
      </w:r>
      <w:r w:rsidR="00B06822" w:rsidRPr="00DB2E25">
        <w:t xml:space="preserve"> </w:t>
      </w:r>
      <w:r w:rsidRPr="00DB2E25">
        <w:t>tubercle</w:t>
      </w:r>
      <w:r w:rsidR="0037093C" w:rsidRPr="00DB2E25">
        <w:t xml:space="preserve"> (circled) and epi</w:t>
      </w:r>
      <w:r w:rsidR="00875A82">
        <w:t>s</w:t>
      </w:r>
      <w:r w:rsidR="0037093C" w:rsidRPr="00DB2E25">
        <w:t xml:space="preserve">toma marked with an </w:t>
      </w:r>
      <w:r w:rsidR="0037093C" w:rsidRPr="006E28B7">
        <w:t>arrow</w:t>
      </w:r>
      <w:r w:rsidRPr="000A4056">
        <w:t xml:space="preserve">; (b) </w:t>
      </w:r>
      <w:r w:rsidRPr="000A4056">
        <w:rPr>
          <w:i/>
        </w:rPr>
        <w:t>I. integer</w:t>
      </w:r>
      <w:r w:rsidRPr="000A4056">
        <w:t xml:space="preserve"> with elongate frontal tubercle</w:t>
      </w:r>
      <w:r w:rsidR="00B20A93" w:rsidRPr="000A4056">
        <w:t xml:space="preserve"> (in vertical white oval)</w:t>
      </w:r>
      <w:r w:rsidRPr="000A4056">
        <w:t xml:space="preserve">; (c) </w:t>
      </w:r>
      <w:r w:rsidRPr="000A4056">
        <w:rPr>
          <w:i/>
        </w:rPr>
        <w:t>I. </w:t>
      </w:r>
      <w:r w:rsidR="006E28B7" w:rsidRPr="006E28B7">
        <w:rPr>
          <w:i/>
        </w:rPr>
        <w:t>i</w:t>
      </w:r>
      <w:r w:rsidR="006E28B7" w:rsidRPr="000A4056">
        <w:rPr>
          <w:i/>
        </w:rPr>
        <w:t>nteger</w:t>
      </w:r>
      <w:r w:rsidR="006E28B7" w:rsidRPr="000A4056">
        <w:t xml:space="preserve"> </w:t>
      </w:r>
      <w:r w:rsidRPr="000A4056">
        <w:t>with tubercles on frons above eyes highlighted;</w:t>
      </w:r>
      <w:r w:rsidRPr="00DB2E25">
        <w:t xml:space="preserve"> (d) </w:t>
      </w:r>
      <w:r w:rsidRPr="00DB2E25">
        <w:rPr>
          <w:i/>
        </w:rPr>
        <w:t>I. lecontei</w:t>
      </w:r>
      <w:r w:rsidRPr="00DB2E25">
        <w:t xml:space="preserve"> with split frontal tubercle. (e)</w:t>
      </w:r>
      <w:proofErr w:type="gramStart"/>
      <w:r w:rsidRPr="00DB2E25">
        <w:t>–(</w:t>
      </w:r>
      <w:proofErr w:type="gramEnd"/>
      <w:r w:rsidRPr="00DB2E25">
        <w:t xml:space="preserve">g) Antenna of </w:t>
      </w:r>
      <w:r w:rsidRPr="00DB2E25">
        <w:rPr>
          <w:i/>
        </w:rPr>
        <w:t>Ips</w:t>
      </w:r>
      <w:r w:rsidRPr="00DB2E25">
        <w:t xml:space="preserve"> spp.: (e) </w:t>
      </w:r>
      <w:r w:rsidRPr="00DB2E25">
        <w:rPr>
          <w:i/>
        </w:rPr>
        <w:t>I. perroti</w:t>
      </w:r>
      <w:r w:rsidRPr="00DB2E25">
        <w:t xml:space="preserve"> (straight sutures); (f) </w:t>
      </w:r>
      <w:r w:rsidRPr="00DB2E25">
        <w:rPr>
          <w:i/>
        </w:rPr>
        <w:t>I. tridens</w:t>
      </w:r>
      <w:r w:rsidRPr="00DB2E25">
        <w:t xml:space="preserve"> (bisinuate sutures); (g)</w:t>
      </w:r>
      <w:r w:rsidRPr="00DB2E25">
        <w:rPr>
          <w:i/>
        </w:rPr>
        <w:t xml:space="preserve"> I. grandicollis</w:t>
      </w:r>
      <w:r w:rsidRPr="00DB2E25">
        <w:t xml:space="preserve"> (angulate sutures).</w:t>
      </w:r>
    </w:p>
    <w:p w14:paraId="0EA9D275" w14:textId="655EAAD9" w:rsidR="004D29B9" w:rsidRPr="00DB2E25" w:rsidRDefault="00777AD5">
      <w:pPr>
        <w:pStyle w:val="IPPArial"/>
      </w:pPr>
      <w:r w:rsidRPr="00DB2E25">
        <w:rPr>
          <w:rStyle w:val="PleaseReviewParagraphId"/>
        </w:rPr>
        <w:t>[606]</w:t>
      </w:r>
      <w:r w:rsidRPr="00305052">
        <w:rPr>
          <w:i/>
        </w:rPr>
        <w:t xml:space="preserve">Photos courtesy </w:t>
      </w:r>
      <w:r w:rsidR="00CB134D">
        <w:rPr>
          <w:i/>
        </w:rPr>
        <w:t xml:space="preserve">of </w:t>
      </w:r>
      <w:r w:rsidRPr="00305052">
        <w:rPr>
          <w:i/>
        </w:rPr>
        <w:t>(a)–(c), (e) and (f) K. Bolte, Canadian Food Inspection Agency; (d) K. Savard, Agriculture and Agri-Food Canada, Ottawa, Canada (AAFC); (</w:t>
      </w:r>
      <w:r w:rsidR="003F2A09">
        <w:rPr>
          <w:i/>
        </w:rPr>
        <w:t>g</w:t>
      </w:r>
      <w:r w:rsidRPr="00305052">
        <w:rPr>
          <w:i/>
        </w:rPr>
        <w:t>) H. Douglas (AAFC).</w:t>
      </w:r>
    </w:p>
    <w:p w14:paraId="23FB8C47" w14:textId="75B8EDB7" w:rsidR="004D29B9" w:rsidRPr="00DB2E25" w:rsidRDefault="00777AD5">
      <w:pPr>
        <w:pStyle w:val="IPPHeading1"/>
      </w:pPr>
      <w:r w:rsidRPr="00DB2E25">
        <w:rPr>
          <w:rStyle w:val="PleaseReviewParagraphId"/>
          <w:b w:val="0"/>
        </w:rPr>
        <w:lastRenderedPageBreak/>
        <w:t>[607]</w:t>
      </w:r>
      <w:r w:rsidRPr="00DB2E25">
        <w:t xml:space="preserve"> </w:t>
      </w:r>
    </w:p>
    <w:p w14:paraId="044134FF" w14:textId="77777777" w:rsidR="004D29B9" w:rsidRPr="00DB2E25" w:rsidRDefault="00777AD5">
      <w:pPr>
        <w:rPr>
          <w:sz w:val="24"/>
        </w:rPr>
      </w:pPr>
      <w:r w:rsidRPr="00DB2E25">
        <w:rPr>
          <w:rStyle w:val="PleaseReviewParagraphId"/>
        </w:rPr>
        <w:t>[608]</w:t>
      </w:r>
      <w:r w:rsidRPr="00DB2E25">
        <w:rPr>
          <w:noProof/>
          <w:sz w:val="24"/>
          <w:lang w:eastAsia="en-GB"/>
        </w:rPr>
        <w:drawing>
          <wp:inline distT="0" distB="0" distL="0" distR="0" wp14:anchorId="5C1D6D99" wp14:editId="70027699">
            <wp:extent cx="2018805" cy="2118572"/>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solytus tibia.jpg"/>
                    <pic:cNvPicPr/>
                  </pic:nvPicPr>
                  <pic:blipFill>
                    <a:blip r:embed="rId26">
                      <a:extLst>
                        <a:ext uri="{28A0092B-C50C-407E-A947-70E740481C1C}">
                          <a14:useLocalDpi xmlns:a14="http://schemas.microsoft.com/office/drawing/2010/main" val="0"/>
                        </a:ext>
                      </a:extLst>
                    </a:blip>
                    <a:stretch>
                      <a:fillRect/>
                    </a:stretch>
                  </pic:blipFill>
                  <pic:spPr>
                    <a:xfrm>
                      <a:off x="0" y="0"/>
                      <a:ext cx="2028501" cy="2128748"/>
                    </a:xfrm>
                    <a:prstGeom prst="rect">
                      <a:avLst/>
                    </a:prstGeom>
                  </pic:spPr>
                </pic:pic>
              </a:graphicData>
            </a:graphic>
          </wp:inline>
        </w:drawing>
      </w:r>
    </w:p>
    <w:p w14:paraId="549ACCC3" w14:textId="48D6C589" w:rsidR="004D29B9" w:rsidRPr="00DB2E25" w:rsidRDefault="00777AD5" w:rsidP="00305052">
      <w:pPr>
        <w:pStyle w:val="IPPArial"/>
        <w:spacing w:before="60"/>
      </w:pPr>
      <w:r w:rsidRPr="00DB2E25">
        <w:rPr>
          <w:rStyle w:val="PleaseReviewParagraphId"/>
        </w:rPr>
        <w:t>[609]</w:t>
      </w:r>
      <w:r w:rsidRPr="00DB2E25">
        <w:rPr>
          <w:b/>
        </w:rPr>
        <w:t>Figure 9.</w:t>
      </w:r>
      <w:r w:rsidRPr="00DB2E25">
        <w:t xml:space="preserve"> Front tibia of Scolytinae spp.: (a) </w:t>
      </w:r>
      <w:r w:rsidRPr="00DB2E25">
        <w:rPr>
          <w:i/>
        </w:rPr>
        <w:t>Ips pini</w:t>
      </w:r>
      <w:r w:rsidRPr="00DB2E25">
        <w:t xml:space="preserve">, (b) </w:t>
      </w:r>
      <w:r w:rsidRPr="00DB2E25">
        <w:rPr>
          <w:i/>
        </w:rPr>
        <w:t>Scolytus multistriatus</w:t>
      </w:r>
      <w:r w:rsidRPr="00DB2E25">
        <w:t xml:space="preserve">. Arrows indicate socketed </w:t>
      </w:r>
      <w:r w:rsidR="00743ADC">
        <w:t>denticles</w:t>
      </w:r>
      <w:r w:rsidRPr="00DB2E25">
        <w:t>; circle surrounds apical non-socketed spine.</w:t>
      </w:r>
    </w:p>
    <w:p w14:paraId="51AE4289" w14:textId="55A042D9" w:rsidR="004D29B9" w:rsidRPr="00DB2E25" w:rsidRDefault="00777AD5">
      <w:pPr>
        <w:pStyle w:val="IPPArial"/>
      </w:pPr>
      <w:r w:rsidRPr="00DB2E25">
        <w:rPr>
          <w:rStyle w:val="PleaseReviewParagraphId"/>
        </w:rPr>
        <w:t>[610]</w:t>
      </w:r>
      <w:r w:rsidRPr="00305052">
        <w:rPr>
          <w:i/>
        </w:rPr>
        <w:t xml:space="preserve">Photos courtesy </w:t>
      </w:r>
      <w:r w:rsidR="00B327CF">
        <w:rPr>
          <w:i/>
        </w:rPr>
        <w:t xml:space="preserve">of </w:t>
      </w:r>
      <w:r w:rsidRPr="00305052">
        <w:rPr>
          <w:i/>
        </w:rPr>
        <w:t xml:space="preserve">K. Bolte, </w:t>
      </w:r>
      <w:r w:rsidRPr="00305052">
        <w:rPr>
          <w:rFonts w:eastAsia="MS Mincho"/>
          <w:i/>
        </w:rPr>
        <w:t>Canadian Forest Service</w:t>
      </w:r>
      <w:r w:rsidR="002C5DD5" w:rsidRPr="00305052">
        <w:rPr>
          <w:rFonts w:eastAsia="MS Mincho"/>
          <w:i/>
        </w:rPr>
        <w:t>,</w:t>
      </w:r>
      <w:r w:rsidRPr="00305052">
        <w:rPr>
          <w:rFonts w:eastAsia="MS Mincho"/>
          <w:i/>
        </w:rPr>
        <w:t xml:space="preserve"> Ottawa, Canada.</w:t>
      </w:r>
    </w:p>
    <w:p w14:paraId="253B589D" w14:textId="77777777" w:rsidR="004D29B9" w:rsidRPr="00DB2E25" w:rsidRDefault="00777AD5" w:rsidP="00305052">
      <w:pPr>
        <w:pStyle w:val="IPPArial"/>
        <w:spacing w:before="60"/>
        <w:rPr>
          <w:sz w:val="24"/>
        </w:rPr>
      </w:pPr>
      <w:r w:rsidRPr="00DB2E25">
        <w:rPr>
          <w:rStyle w:val="PleaseReviewParagraphId"/>
        </w:rPr>
        <w:t>[611</w:t>
      </w:r>
      <w:proofErr w:type="gramStart"/>
      <w:r w:rsidRPr="00DB2E25">
        <w:rPr>
          <w:rStyle w:val="PleaseReviewParagraphId"/>
        </w:rPr>
        <w:t>]</w:t>
      </w:r>
      <w:proofErr w:type="gramEnd"/>
      <w:r w:rsidRPr="00DB2E25">
        <w:rPr>
          <w:noProof/>
          <w:sz w:val="24"/>
          <w:lang w:eastAsia="en-GB"/>
        </w:rPr>
        <w:drawing>
          <wp:anchor distT="0" distB="0" distL="114300" distR="114300" simplePos="0" relativeHeight="251668480" behindDoc="0" locked="0" layoutInCell="1" allowOverlap="1" wp14:anchorId="298CBAA1" wp14:editId="6F38BDBA">
            <wp:simplePos x="0" y="0"/>
            <wp:positionH relativeFrom="column">
              <wp:posOffset>-3810</wp:posOffset>
            </wp:positionH>
            <wp:positionV relativeFrom="paragraph">
              <wp:posOffset>114935</wp:posOffset>
            </wp:positionV>
            <wp:extent cx="5723890" cy="5199380"/>
            <wp:effectExtent l="0" t="0" r="0" b="127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decliv plate cognato temp_modified.jpg"/>
                    <pic:cNvPicPr/>
                  </pic:nvPicPr>
                  <pic:blipFill>
                    <a:blip r:embed="rId27">
                      <a:extLst>
                        <a:ext uri="{28A0092B-C50C-407E-A947-70E740481C1C}">
                          <a14:useLocalDpi xmlns:a14="http://schemas.microsoft.com/office/drawing/2010/main" val="0"/>
                        </a:ext>
                      </a:extLst>
                    </a:blip>
                    <a:stretch>
                      <a:fillRect/>
                    </a:stretch>
                  </pic:blipFill>
                  <pic:spPr>
                    <a:xfrm>
                      <a:off x="0" y="0"/>
                      <a:ext cx="5723890" cy="5199380"/>
                    </a:xfrm>
                    <a:prstGeom prst="rect">
                      <a:avLst/>
                    </a:prstGeom>
                  </pic:spPr>
                </pic:pic>
              </a:graphicData>
            </a:graphic>
            <wp14:sizeRelH relativeFrom="page">
              <wp14:pctWidth>0</wp14:pctWidth>
            </wp14:sizeRelH>
            <wp14:sizeRelV relativeFrom="page">
              <wp14:pctHeight>0</wp14:pctHeight>
            </wp14:sizeRelV>
          </wp:anchor>
        </w:drawing>
      </w:r>
      <w:r w:rsidRPr="00DB2E25">
        <w:rPr>
          <w:b/>
        </w:rPr>
        <w:t>Figure 10.</w:t>
      </w:r>
      <w:r w:rsidRPr="00DB2E25">
        <w:t xml:space="preserve"> Lateral habitus of </w:t>
      </w:r>
      <w:r w:rsidRPr="00DB2E25">
        <w:rPr>
          <w:i/>
        </w:rPr>
        <w:t>Ips</w:t>
      </w:r>
      <w:r w:rsidRPr="00DB2E25">
        <w:t xml:space="preserve"> spp.: (a) </w:t>
      </w:r>
      <w:r w:rsidRPr="00DB2E25">
        <w:rPr>
          <w:i/>
        </w:rPr>
        <w:t>I. amitinus</w:t>
      </w:r>
      <w:r w:rsidRPr="00DB2E25">
        <w:t xml:space="preserve"> (four spines); (b) </w:t>
      </w:r>
      <w:r w:rsidRPr="00DB2E25">
        <w:rPr>
          <w:i/>
        </w:rPr>
        <w:t>I. confusus</w:t>
      </w:r>
      <w:r w:rsidRPr="00DB2E25">
        <w:t xml:space="preserve"> (five spines); (c) </w:t>
      </w:r>
      <w:r w:rsidRPr="00DB2E25">
        <w:rPr>
          <w:i/>
        </w:rPr>
        <w:t>I. duplicatus</w:t>
      </w:r>
      <w:r w:rsidRPr="00DB2E25">
        <w:t xml:space="preserve"> (four spines); (d) </w:t>
      </w:r>
      <w:r w:rsidRPr="00DB2E25">
        <w:rPr>
          <w:i/>
        </w:rPr>
        <w:t>I. sexdentatus</w:t>
      </w:r>
      <w:r w:rsidRPr="00DB2E25">
        <w:t xml:space="preserve"> (six spines); (e) </w:t>
      </w:r>
      <w:r w:rsidRPr="00DB2E25">
        <w:rPr>
          <w:i/>
        </w:rPr>
        <w:t>I. typographus</w:t>
      </w:r>
      <w:r w:rsidRPr="00DB2E25">
        <w:t xml:space="preserve"> (four spines). Scale bars: 1 mm.</w:t>
      </w:r>
    </w:p>
    <w:p w14:paraId="70C34684" w14:textId="77777777" w:rsidR="004D29B9" w:rsidRPr="00DB2E25" w:rsidRDefault="00777AD5">
      <w:pPr>
        <w:pStyle w:val="IPPArial"/>
      </w:pPr>
      <w:r w:rsidRPr="00DB2E25">
        <w:rPr>
          <w:rStyle w:val="PleaseReviewParagraphId"/>
        </w:rPr>
        <w:t>[612]</w:t>
      </w:r>
      <w:r w:rsidRPr="00305052">
        <w:rPr>
          <w:i/>
        </w:rPr>
        <w:t>Source: Cognato (2015).</w:t>
      </w:r>
    </w:p>
    <w:p w14:paraId="0E751ABC" w14:textId="77777777" w:rsidR="004D29B9" w:rsidRPr="00DB2E25" w:rsidRDefault="00777AD5">
      <w:pPr>
        <w:rPr>
          <w:b/>
        </w:rPr>
      </w:pPr>
      <w:r w:rsidRPr="00DB2E25">
        <w:rPr>
          <w:rStyle w:val="PleaseReviewParagraphId"/>
        </w:rPr>
        <w:lastRenderedPageBreak/>
        <w:t>[613]</w:t>
      </w:r>
      <w:r w:rsidRPr="00DB2E25">
        <w:rPr>
          <w:rFonts w:eastAsia="Times New Roman" w:cs="Arial"/>
          <w:noProof/>
          <w:color w:val="0000FF"/>
          <w:sz w:val="18"/>
          <w:szCs w:val="18"/>
          <w:lang w:eastAsia="en-GB"/>
        </w:rPr>
        <w:drawing>
          <wp:inline distT="0" distB="0" distL="0" distR="0" wp14:anchorId="3AD3F978" wp14:editId="711653DF">
            <wp:extent cx="3333750" cy="3236037"/>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Phloeosinus Elytr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36713" cy="3238913"/>
                    </a:xfrm>
                    <a:prstGeom prst="rect">
                      <a:avLst/>
                    </a:prstGeom>
                  </pic:spPr>
                </pic:pic>
              </a:graphicData>
            </a:graphic>
          </wp:inline>
        </w:drawing>
      </w:r>
    </w:p>
    <w:p w14:paraId="3D8F5D9D" w14:textId="77777777" w:rsidR="004D29B9" w:rsidRPr="00DB2E25" w:rsidRDefault="00777AD5" w:rsidP="00305052">
      <w:pPr>
        <w:pStyle w:val="IPPArial"/>
        <w:spacing w:before="60"/>
        <w:rPr>
          <w:sz w:val="24"/>
        </w:rPr>
      </w:pPr>
      <w:r w:rsidRPr="00DB2E25">
        <w:rPr>
          <w:rStyle w:val="PleaseReviewParagraphId"/>
        </w:rPr>
        <w:t>[614]</w:t>
      </w:r>
      <w:r w:rsidRPr="00DB2E25">
        <w:rPr>
          <w:b/>
        </w:rPr>
        <w:t>Figure 11.</w:t>
      </w:r>
      <w:r w:rsidRPr="00DB2E25">
        <w:t xml:space="preserve"> Shape of elytral base (arrow): (a) not procurved and smooth, </w:t>
      </w:r>
      <w:r w:rsidRPr="00DB2E25">
        <w:rPr>
          <w:i/>
        </w:rPr>
        <w:t>Ips pini</w:t>
      </w:r>
      <w:r w:rsidRPr="00DB2E25">
        <w:t xml:space="preserve">; (b) procurved and asperate (with spines), </w:t>
      </w:r>
      <w:r w:rsidRPr="00DB2E25">
        <w:rPr>
          <w:i/>
        </w:rPr>
        <w:t>Phloeosinus punctatus</w:t>
      </w:r>
      <w:r w:rsidRPr="00DB2E25">
        <w:t>. Scale bar: approximately 1 mm.</w:t>
      </w:r>
    </w:p>
    <w:p w14:paraId="4007162B" w14:textId="7C8C22BA" w:rsidR="004D29B9" w:rsidRPr="00DB2E25" w:rsidRDefault="00777AD5">
      <w:pPr>
        <w:pStyle w:val="IPPArial"/>
      </w:pPr>
      <w:r w:rsidRPr="00DB2E25">
        <w:rPr>
          <w:rStyle w:val="PleaseReviewParagraphId"/>
        </w:rPr>
        <w:t>[615]</w:t>
      </w:r>
      <w:r w:rsidRPr="00305052">
        <w:rPr>
          <w:i/>
        </w:rPr>
        <w:t>Photos courtesy</w:t>
      </w:r>
      <w:r w:rsidR="00B327CF">
        <w:rPr>
          <w:i/>
        </w:rPr>
        <w:t xml:space="preserve"> of</w:t>
      </w:r>
      <w:r w:rsidRPr="00305052">
        <w:rPr>
          <w:i/>
        </w:rPr>
        <w:t xml:space="preserve"> K. Bolte, Canadian Forest Service</w:t>
      </w:r>
      <w:r w:rsidR="002C5DD5" w:rsidRPr="00305052">
        <w:rPr>
          <w:i/>
        </w:rPr>
        <w:t>,</w:t>
      </w:r>
      <w:r w:rsidRPr="00305052">
        <w:rPr>
          <w:i/>
        </w:rPr>
        <w:t xml:space="preserve"> Ottawa, Canada.</w:t>
      </w:r>
    </w:p>
    <w:p w14:paraId="6AEA4A0F" w14:textId="77777777" w:rsidR="004D29B9" w:rsidRPr="00DB2E25" w:rsidRDefault="00777AD5">
      <w:pPr>
        <w:rPr>
          <w:sz w:val="24"/>
        </w:rPr>
      </w:pPr>
      <w:r w:rsidRPr="00DB2E25">
        <w:rPr>
          <w:rStyle w:val="PleaseReviewParagraphId"/>
        </w:rPr>
        <w:lastRenderedPageBreak/>
        <w:t>[616]</w:t>
      </w:r>
      <w:r w:rsidRPr="00DB2E25">
        <w:rPr>
          <w:sz w:val="24"/>
        </w:rPr>
        <w:cr/>
      </w:r>
      <w:r w:rsidRPr="00DB2E25">
        <w:rPr>
          <w:noProof/>
          <w:sz w:val="24"/>
          <w:lang w:eastAsia="en-GB"/>
        </w:rPr>
        <w:drawing>
          <wp:inline distT="0" distB="0" distL="0" distR="0" wp14:anchorId="009C85B5" wp14:editId="0FC20F41">
            <wp:extent cx="5760085" cy="65373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decliv crop_modified.jpg"/>
                    <pic:cNvPicPr/>
                  </pic:nvPicPr>
                  <pic:blipFill>
                    <a:blip r:embed="rId29">
                      <a:extLst>
                        <a:ext uri="{28A0092B-C50C-407E-A947-70E740481C1C}">
                          <a14:useLocalDpi xmlns:a14="http://schemas.microsoft.com/office/drawing/2010/main" val="0"/>
                        </a:ext>
                      </a:extLst>
                    </a:blip>
                    <a:stretch>
                      <a:fillRect/>
                    </a:stretch>
                  </pic:blipFill>
                  <pic:spPr>
                    <a:xfrm>
                      <a:off x="0" y="0"/>
                      <a:ext cx="5760085" cy="6537325"/>
                    </a:xfrm>
                    <a:prstGeom prst="rect">
                      <a:avLst/>
                    </a:prstGeom>
                  </pic:spPr>
                </pic:pic>
              </a:graphicData>
            </a:graphic>
          </wp:inline>
        </w:drawing>
      </w:r>
    </w:p>
    <w:p w14:paraId="39280481" w14:textId="5EAEC6F4" w:rsidR="004D29B9" w:rsidRPr="00DB2E25" w:rsidRDefault="00777AD5" w:rsidP="00305052">
      <w:pPr>
        <w:pStyle w:val="IPPArial"/>
        <w:spacing w:before="60"/>
      </w:pPr>
      <w:r w:rsidRPr="00DB2E25">
        <w:rPr>
          <w:rStyle w:val="PleaseReviewParagraphId"/>
        </w:rPr>
        <w:t>[617]</w:t>
      </w:r>
      <w:r w:rsidRPr="00DB2E25">
        <w:rPr>
          <w:b/>
          <w:bCs/>
        </w:rPr>
        <w:t>Figure 12.</w:t>
      </w:r>
      <w:r w:rsidRPr="00DB2E25">
        <w:t xml:space="preserve"> Elytral declivity of Ipini spp.: (a) </w:t>
      </w:r>
      <w:r w:rsidRPr="00DB2E25">
        <w:rPr>
          <w:i/>
        </w:rPr>
        <w:t>I. calligraphus</w:t>
      </w:r>
      <w:r w:rsidRPr="00DB2E25">
        <w:t xml:space="preserve"> (six spines); (b) </w:t>
      </w:r>
      <w:r w:rsidRPr="00DB2E25">
        <w:rPr>
          <w:i/>
        </w:rPr>
        <w:t>I. grandicollis</w:t>
      </w:r>
      <w:r w:rsidR="00CD65AB">
        <w:rPr>
          <w:i/>
        </w:rPr>
        <w:t xml:space="preserve"> </w:t>
      </w:r>
      <w:r w:rsidR="00CD65AB">
        <w:t>(five spines)</w:t>
      </w:r>
      <w:r w:rsidRPr="00DB2E25">
        <w:t xml:space="preserve">; (c) </w:t>
      </w:r>
      <w:r w:rsidRPr="00DB2E25">
        <w:rPr>
          <w:i/>
        </w:rPr>
        <w:t>I. emarginatus</w:t>
      </w:r>
      <w:r w:rsidRPr="00DB2E25">
        <w:t xml:space="preserve"> (bidentate third spine); (d) </w:t>
      </w:r>
      <w:r w:rsidRPr="00DB2E25">
        <w:rPr>
          <w:i/>
        </w:rPr>
        <w:t xml:space="preserve">I. montanus </w:t>
      </w:r>
      <w:r w:rsidRPr="00DB2E25">
        <w:t xml:space="preserve">(five spines); (e) </w:t>
      </w:r>
      <w:r w:rsidRPr="00DB2E25">
        <w:rPr>
          <w:i/>
        </w:rPr>
        <w:t>I. perturbatus</w:t>
      </w:r>
      <w:r w:rsidRPr="00DB2E25">
        <w:t xml:space="preserve"> (third spine pedunculate and acute); (f) </w:t>
      </w:r>
      <w:r w:rsidRPr="00DB2E25">
        <w:rPr>
          <w:i/>
        </w:rPr>
        <w:t>I. tridens</w:t>
      </w:r>
      <w:r w:rsidRPr="00DB2E25">
        <w:t xml:space="preserve"> (explanate apex of declivity); (g) </w:t>
      </w:r>
      <w:r w:rsidRPr="00DB2E25">
        <w:rPr>
          <w:i/>
        </w:rPr>
        <w:t xml:space="preserve">Orthotomicus latidens </w:t>
      </w:r>
      <w:r w:rsidRPr="00DB2E25">
        <w:t xml:space="preserve">(smaller explanation of apex of declivity); (h) </w:t>
      </w:r>
      <w:r w:rsidRPr="00DB2E25">
        <w:rPr>
          <w:i/>
        </w:rPr>
        <w:t>I. hauseri</w:t>
      </w:r>
      <w:r w:rsidRPr="00DB2E25">
        <w:t xml:space="preserve"> (third spine tapered and acute); (i) </w:t>
      </w:r>
      <w:r w:rsidRPr="00DB2E25">
        <w:rPr>
          <w:i/>
        </w:rPr>
        <w:t>I. lecontei</w:t>
      </w:r>
      <w:r w:rsidRPr="00DB2E25">
        <w:t xml:space="preserve"> (third spine hooked and obtuse); (j) </w:t>
      </w:r>
      <w:r w:rsidRPr="00DB2E25">
        <w:rPr>
          <w:i/>
        </w:rPr>
        <w:t>I. plastographus</w:t>
      </w:r>
      <w:r w:rsidRPr="00DB2E25">
        <w:t xml:space="preserve"> (third spine pedunculate and subacute); (k) </w:t>
      </w:r>
      <w:r w:rsidRPr="00DB2E25">
        <w:rPr>
          <w:i/>
        </w:rPr>
        <w:t>I. subelongatus</w:t>
      </w:r>
      <w:r w:rsidRPr="00DB2E25">
        <w:t xml:space="preserve"> (third spine pedunculate and subacute); (l) </w:t>
      </w:r>
      <w:r w:rsidRPr="00DB2E25">
        <w:rPr>
          <w:i/>
        </w:rPr>
        <w:t>I. cembrae</w:t>
      </w:r>
      <w:r w:rsidRPr="00DB2E25">
        <w:t xml:space="preserve"> (third spine pedunculate and subacute). Scale bar: 1 mm.</w:t>
      </w:r>
    </w:p>
    <w:p w14:paraId="4F41A7CC" w14:textId="151D83EF" w:rsidR="004D29B9" w:rsidRPr="00305052" w:rsidRDefault="00777AD5">
      <w:pPr>
        <w:pStyle w:val="IPPArial"/>
        <w:rPr>
          <w:i/>
        </w:rPr>
      </w:pPr>
      <w:r w:rsidRPr="00DB2E25">
        <w:rPr>
          <w:rStyle w:val="PleaseReviewParagraphId"/>
        </w:rPr>
        <w:t>[618]</w:t>
      </w:r>
      <w:r w:rsidRPr="00305052">
        <w:rPr>
          <w:i/>
        </w:rPr>
        <w:t>Photos courtesy</w:t>
      </w:r>
      <w:r w:rsidR="00B327CF">
        <w:rPr>
          <w:i/>
        </w:rPr>
        <w:t xml:space="preserve"> of</w:t>
      </w:r>
      <w:r w:rsidRPr="00305052">
        <w:rPr>
          <w:i/>
        </w:rPr>
        <w:t xml:space="preserve"> </w:t>
      </w:r>
      <w:r w:rsidR="00767E09" w:rsidRPr="00305052">
        <w:rPr>
          <w:i/>
        </w:rPr>
        <w:t>(</w:t>
      </w:r>
      <w:proofErr w:type="gramStart"/>
      <w:r w:rsidR="00767E09" w:rsidRPr="00305052">
        <w:rPr>
          <w:i/>
        </w:rPr>
        <w:t>a to</w:t>
      </w:r>
      <w:proofErr w:type="gramEnd"/>
      <w:r w:rsidR="00767E09" w:rsidRPr="00305052">
        <w:rPr>
          <w:i/>
        </w:rPr>
        <w:t xml:space="preserve"> g) </w:t>
      </w:r>
      <w:r w:rsidRPr="00305052">
        <w:rPr>
          <w:i/>
        </w:rPr>
        <w:t xml:space="preserve">K. Bolte, Canadian Food Inspection Agency, Ottawa, Canada; </w:t>
      </w:r>
      <w:r w:rsidR="00767E09" w:rsidRPr="00305052">
        <w:rPr>
          <w:i/>
        </w:rPr>
        <w:t xml:space="preserve">(h to l) </w:t>
      </w:r>
      <w:r w:rsidRPr="00305052">
        <w:rPr>
          <w:i/>
        </w:rPr>
        <w:t>K. Savard, Agriculture and Agri-Food Canada, Ottawa, Canada.</w:t>
      </w:r>
    </w:p>
    <w:p w14:paraId="24CF1C45" w14:textId="77777777" w:rsidR="004D29B9" w:rsidRPr="00DB2E25" w:rsidRDefault="00777AD5">
      <w:pPr>
        <w:jc w:val="left"/>
        <w:rPr>
          <w:b/>
          <w:bCs/>
          <w:sz w:val="24"/>
        </w:rPr>
      </w:pPr>
      <w:r w:rsidRPr="00DB2E25">
        <w:rPr>
          <w:rStyle w:val="PleaseReviewParagraphId"/>
        </w:rPr>
        <w:lastRenderedPageBreak/>
        <w:t>[619]</w:t>
      </w:r>
      <w:r w:rsidRPr="00DB2E25">
        <w:rPr>
          <w:b/>
          <w:bCs/>
          <w:noProof/>
          <w:lang w:eastAsia="en-GB"/>
        </w:rPr>
        <w:drawing>
          <wp:inline distT="0" distB="0" distL="0" distR="0" wp14:anchorId="22CFE152" wp14:editId="1C03C851">
            <wp:extent cx="5760085" cy="14986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decliv plate details.jpg"/>
                    <pic:cNvPicPr/>
                  </pic:nvPicPr>
                  <pic:blipFill>
                    <a:blip r:embed="rId30">
                      <a:extLst>
                        <a:ext uri="{28A0092B-C50C-407E-A947-70E740481C1C}">
                          <a14:useLocalDpi xmlns:a14="http://schemas.microsoft.com/office/drawing/2010/main" val="0"/>
                        </a:ext>
                      </a:extLst>
                    </a:blip>
                    <a:stretch>
                      <a:fillRect/>
                    </a:stretch>
                  </pic:blipFill>
                  <pic:spPr>
                    <a:xfrm>
                      <a:off x="0" y="0"/>
                      <a:ext cx="5760085" cy="1498600"/>
                    </a:xfrm>
                    <a:prstGeom prst="rect">
                      <a:avLst/>
                    </a:prstGeom>
                  </pic:spPr>
                </pic:pic>
              </a:graphicData>
            </a:graphic>
          </wp:inline>
        </w:drawing>
      </w:r>
    </w:p>
    <w:p w14:paraId="387C50C5" w14:textId="3374E8AB" w:rsidR="004D29B9" w:rsidRPr="00DB2E25" w:rsidRDefault="00777AD5">
      <w:pPr>
        <w:pStyle w:val="IPPArial"/>
      </w:pPr>
      <w:r w:rsidRPr="00DB2E25">
        <w:rPr>
          <w:rStyle w:val="PleaseReviewParagraphId"/>
        </w:rPr>
        <w:t>[620]</w:t>
      </w:r>
      <w:r w:rsidRPr="00DB2E25">
        <w:rPr>
          <w:b/>
          <w:bCs/>
        </w:rPr>
        <w:t>Figure 13.</w:t>
      </w:r>
      <w:r w:rsidRPr="00DB2E25">
        <w:t xml:space="preserve"> (a)–(b) Elytral declivity of Ipini spp. showing relative distances between first spine and suture vs first and second spines: (a) </w:t>
      </w:r>
      <w:r w:rsidRPr="00DB2E25">
        <w:rPr>
          <w:i/>
        </w:rPr>
        <w:t>I. pini</w:t>
      </w:r>
      <w:r w:rsidRPr="00DB2E25">
        <w:t xml:space="preserve"> (first spine closer to suture); (b) </w:t>
      </w:r>
      <w:r w:rsidRPr="00DB2E25">
        <w:rPr>
          <w:i/>
        </w:rPr>
        <w:t xml:space="preserve">Pseudips mexicanus </w:t>
      </w:r>
      <w:r w:rsidRPr="00DB2E25">
        <w:t xml:space="preserve">(first spine closer to second spine). Scale bar: 1 mm. </w:t>
      </w:r>
      <w:r w:rsidRPr="00DB2E25">
        <w:rPr>
          <w:bCs/>
        </w:rPr>
        <w:t>(c)–(d)</w:t>
      </w:r>
      <w:r w:rsidRPr="00DB2E25">
        <w:t xml:space="preserve"> Elytral disc of Ipini spp. showing punctation of elytral intervals (between major strial rows of punctures): (c) </w:t>
      </w:r>
      <w:r w:rsidRPr="00DB2E25">
        <w:rPr>
          <w:i/>
        </w:rPr>
        <w:t>I. pini</w:t>
      </w:r>
      <w:r w:rsidRPr="00DB2E25">
        <w:t xml:space="preserve"> (without punctures); (d) </w:t>
      </w:r>
      <w:r w:rsidRPr="00DB2E25">
        <w:rPr>
          <w:i/>
        </w:rPr>
        <w:t xml:space="preserve">Pseudips mexicanus </w:t>
      </w:r>
      <w:r w:rsidRPr="00DB2E25">
        <w:t>(punctate). Scale bar: 1.5 mm</w:t>
      </w:r>
      <w:proofErr w:type="gramStart"/>
      <w:r w:rsidRPr="00DB2E25">
        <w:t>.</w:t>
      </w:r>
      <w:proofErr w:type="gramEnd"/>
      <w:r w:rsidRPr="00DB2E25">
        <w:br/>
      </w:r>
      <w:r w:rsidRPr="00305052">
        <w:rPr>
          <w:i/>
        </w:rPr>
        <w:t xml:space="preserve">Photos courtesy </w:t>
      </w:r>
      <w:r w:rsidR="00B327CF">
        <w:rPr>
          <w:i/>
        </w:rPr>
        <w:t xml:space="preserve">of </w:t>
      </w:r>
      <w:r w:rsidRPr="00305052">
        <w:rPr>
          <w:i/>
        </w:rPr>
        <w:t>K. Bolte, Canadian Food Inspection Agency, Ottawa, Canada.</w:t>
      </w:r>
    </w:p>
    <w:p w14:paraId="143356E8" w14:textId="77777777" w:rsidR="004D29B9" w:rsidRPr="00DB2E25" w:rsidRDefault="00777AD5">
      <w:pPr>
        <w:pStyle w:val="IPPArial"/>
      </w:pPr>
      <w:r w:rsidRPr="00DB2E25">
        <w:rPr>
          <w:rStyle w:val="PleaseReviewParagraphId"/>
        </w:rPr>
        <w:t>[621]</w:t>
      </w:r>
    </w:p>
    <w:p w14:paraId="1099C4BF" w14:textId="77777777" w:rsidR="004D29B9" w:rsidRPr="00DB2E25" w:rsidRDefault="00777AD5">
      <w:pPr>
        <w:pStyle w:val="IPPArial"/>
      </w:pPr>
      <w:r w:rsidRPr="00DB2E25">
        <w:rPr>
          <w:rStyle w:val="PleaseReviewParagraphId"/>
        </w:rPr>
        <w:t>[622]</w:t>
      </w:r>
    </w:p>
    <w:p w14:paraId="761D8B48" w14:textId="77777777" w:rsidR="004D29B9" w:rsidRPr="00DB2E25" w:rsidRDefault="00777AD5">
      <w:pPr>
        <w:rPr>
          <w:sz w:val="24"/>
        </w:rPr>
      </w:pPr>
      <w:r w:rsidRPr="00DB2E25">
        <w:rPr>
          <w:rStyle w:val="PleaseReviewParagraphId"/>
        </w:rPr>
        <w:t>[623]</w:t>
      </w:r>
      <w:r w:rsidRPr="00DB2E25">
        <w:rPr>
          <w:rFonts w:eastAsia="Times New Roman"/>
          <w:noProof/>
          <w:sz w:val="24"/>
          <w:lang w:eastAsia="en-GB"/>
        </w:rPr>
        <w:drawing>
          <wp:inline distT="0" distB="0" distL="0" distR="0" wp14:anchorId="58288C20" wp14:editId="26948EC4">
            <wp:extent cx="5863590" cy="3431286"/>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 3rd spine shape crop.jpg"/>
                    <pic:cNvPicPr/>
                  </pic:nvPicPr>
                  <pic:blipFill>
                    <a:blip r:embed="rId31">
                      <a:extLst>
                        <a:ext uri="{28A0092B-C50C-407E-A947-70E740481C1C}">
                          <a14:useLocalDpi xmlns:a14="http://schemas.microsoft.com/office/drawing/2010/main" val="0"/>
                        </a:ext>
                      </a:extLst>
                    </a:blip>
                    <a:stretch>
                      <a:fillRect/>
                    </a:stretch>
                  </pic:blipFill>
                  <pic:spPr>
                    <a:xfrm>
                      <a:off x="0" y="0"/>
                      <a:ext cx="5863590" cy="3431286"/>
                    </a:xfrm>
                    <a:prstGeom prst="rect">
                      <a:avLst/>
                    </a:prstGeom>
                  </pic:spPr>
                </pic:pic>
              </a:graphicData>
            </a:graphic>
          </wp:inline>
        </w:drawing>
      </w:r>
    </w:p>
    <w:p w14:paraId="66753653" w14:textId="282BDB29" w:rsidR="004D29B9" w:rsidRPr="00DB2E25" w:rsidRDefault="00777AD5" w:rsidP="00305052">
      <w:pPr>
        <w:pStyle w:val="IPPArial"/>
        <w:spacing w:before="60"/>
      </w:pPr>
      <w:r w:rsidRPr="00DB2E25">
        <w:rPr>
          <w:rStyle w:val="PleaseReviewParagraphId"/>
        </w:rPr>
        <w:t>[624]</w:t>
      </w:r>
      <w:r w:rsidRPr="00DB2E25">
        <w:rPr>
          <w:b/>
        </w:rPr>
        <w:t>Figure 14.</w:t>
      </w:r>
      <w:r w:rsidRPr="00DB2E25">
        <w:t xml:space="preserve"> Shape of spines of elytral declivity of </w:t>
      </w:r>
      <w:r w:rsidRPr="00DB2E25">
        <w:rPr>
          <w:i/>
        </w:rPr>
        <w:t>Ips</w:t>
      </w:r>
      <w:r w:rsidRPr="00DB2E25">
        <w:t xml:space="preserve"> spp.: (a) tapered; (b) straight</w:t>
      </w:r>
      <w:r w:rsidR="00340756">
        <w:t>-</w:t>
      </w:r>
      <w:r w:rsidRPr="00DB2E25">
        <w:t xml:space="preserve">sided with tapered apex; (c) pedunculate (narrowed near base); (d) bidentate (two apices); (e) hooked (point on posterior edge shown with arrow). Scale bar: 0.5 mm. </w:t>
      </w:r>
    </w:p>
    <w:p w14:paraId="39B20105" w14:textId="4688C9C6" w:rsidR="004D29B9" w:rsidRPr="00DB2E25" w:rsidRDefault="00777AD5">
      <w:pPr>
        <w:pStyle w:val="IPPArial"/>
      </w:pPr>
      <w:r w:rsidRPr="00DB2E25">
        <w:rPr>
          <w:rStyle w:val="PleaseReviewParagraphId"/>
        </w:rPr>
        <w:t>[625]</w:t>
      </w:r>
      <w:r w:rsidRPr="00305052">
        <w:rPr>
          <w:i/>
        </w:rPr>
        <w:t>Photos courtesy</w:t>
      </w:r>
      <w:r w:rsidR="00B327CF">
        <w:rPr>
          <w:i/>
        </w:rPr>
        <w:t xml:space="preserve"> </w:t>
      </w:r>
      <w:proofErr w:type="gramStart"/>
      <w:r w:rsidR="00B327CF">
        <w:rPr>
          <w:i/>
        </w:rPr>
        <w:t xml:space="preserve">of </w:t>
      </w:r>
      <w:r w:rsidRPr="00305052">
        <w:rPr>
          <w:i/>
        </w:rPr>
        <w:t xml:space="preserve"> K</w:t>
      </w:r>
      <w:proofErr w:type="gramEnd"/>
      <w:r w:rsidRPr="00305052">
        <w:rPr>
          <w:i/>
        </w:rPr>
        <w:t>. Bolte, Canadian Food Inspection Agency, Ottawa, Canada.</w:t>
      </w:r>
    </w:p>
    <w:p w14:paraId="7CDDE1BF" w14:textId="77777777" w:rsidR="004D29B9" w:rsidRPr="00DB2E25" w:rsidRDefault="00777AD5">
      <w:pPr>
        <w:rPr>
          <w:sz w:val="24"/>
        </w:rPr>
      </w:pPr>
      <w:r w:rsidRPr="00DB2E25">
        <w:rPr>
          <w:rStyle w:val="PleaseReviewParagraphId"/>
        </w:rPr>
        <w:lastRenderedPageBreak/>
        <w:t>[626]</w:t>
      </w:r>
      <w:r w:rsidRPr="00DB2E25">
        <w:rPr>
          <w:rFonts w:ascii="Arial" w:hAnsi="Arial" w:cs="Arial"/>
          <w:b/>
          <w:noProof/>
          <w:sz w:val="18"/>
          <w:szCs w:val="18"/>
          <w:lang w:eastAsia="en-GB"/>
        </w:rPr>
        <w:drawing>
          <wp:inline distT="0" distB="0" distL="0" distR="0" wp14:anchorId="2C35BCFC" wp14:editId="249FE9D6">
            <wp:extent cx="5376222" cy="4057650"/>
            <wp:effectExtent l="0" t="0" r="0" b="0"/>
            <wp:docPr id="87" name="Picture 87" descr="P:\PREFS\MYFILES\aResearch\Scolytinae R\ISPM Diagnostics Group\Ips\ISPM Drafts\Ips Larv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EFS\MYFILES\aResearch\Scolytinae R\ISPM Diagnostics Group\Ips\ISPM Drafts\Ips Larvae.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88105" cy="4066618"/>
                    </a:xfrm>
                    <a:prstGeom prst="rect">
                      <a:avLst/>
                    </a:prstGeom>
                    <a:noFill/>
                    <a:ln>
                      <a:noFill/>
                    </a:ln>
                  </pic:spPr>
                </pic:pic>
              </a:graphicData>
            </a:graphic>
          </wp:inline>
        </w:drawing>
      </w:r>
    </w:p>
    <w:p w14:paraId="672A60C8" w14:textId="106E932A" w:rsidR="004D29B9" w:rsidRPr="00DB2E25" w:rsidRDefault="00777AD5" w:rsidP="00305052">
      <w:pPr>
        <w:pStyle w:val="IPPArial"/>
        <w:spacing w:before="60"/>
      </w:pPr>
      <w:r w:rsidRPr="00DB2E25">
        <w:rPr>
          <w:rStyle w:val="PleaseReviewParagraphId"/>
        </w:rPr>
        <w:t>[627]</w:t>
      </w:r>
      <w:r w:rsidRPr="00DB2E25">
        <w:rPr>
          <w:b/>
        </w:rPr>
        <w:t>Figure 15.</w:t>
      </w:r>
      <w:r w:rsidRPr="00DB2E25">
        <w:t xml:space="preserve"> </w:t>
      </w:r>
      <w:r w:rsidRPr="00DB2E25">
        <w:rPr>
          <w:i/>
        </w:rPr>
        <w:t>Ips grandicollis</w:t>
      </w:r>
      <w:r w:rsidRPr="00DB2E25">
        <w:t>: from left to right, adult, pupa (with larval head capsule attached) and larva.</w:t>
      </w:r>
    </w:p>
    <w:p w14:paraId="5FCFD75C" w14:textId="77777777" w:rsidR="004D29B9" w:rsidRPr="00DB2E25" w:rsidRDefault="00777AD5">
      <w:pPr>
        <w:pStyle w:val="IPPArial"/>
      </w:pPr>
      <w:r w:rsidRPr="00DB2E25">
        <w:rPr>
          <w:rStyle w:val="PleaseReviewParagraphId"/>
        </w:rPr>
        <w:t>[628]</w:t>
      </w:r>
      <w:r w:rsidRPr="00305052">
        <w:rPr>
          <w:i/>
        </w:rPr>
        <w:t>Source: Erich G. Vallery, USDA Forest Service - SRS-4552, Bugwood.org.</w:t>
      </w:r>
    </w:p>
    <w:p w14:paraId="4385C42E" w14:textId="77777777" w:rsidR="004D29B9" w:rsidRPr="00DB2E25" w:rsidRDefault="00777AD5">
      <w:pPr>
        <w:rPr>
          <w:sz w:val="24"/>
        </w:rPr>
      </w:pPr>
      <w:r w:rsidRPr="00DB2E25">
        <w:rPr>
          <w:rStyle w:val="PleaseReviewParagraphId"/>
        </w:rPr>
        <w:lastRenderedPageBreak/>
        <w:t>[629]</w:t>
      </w:r>
      <w:r w:rsidRPr="00DB2E25">
        <w:rPr>
          <w:sz w:val="24"/>
        </w:rPr>
        <w:cr/>
      </w:r>
      <w:r w:rsidRPr="00DB2E25">
        <w:rPr>
          <w:rFonts w:eastAsia="Times New Roman" w:cs="Arial"/>
          <w:i/>
          <w:iCs/>
          <w:noProof/>
          <w:color w:val="0000FF"/>
          <w:sz w:val="18"/>
          <w:szCs w:val="18"/>
          <w:lang w:eastAsia="en-GB"/>
        </w:rPr>
        <w:drawing>
          <wp:inline distT="0" distB="0" distL="0" distR="0" wp14:anchorId="25DA8BDD" wp14:editId="4C345DF3">
            <wp:extent cx="5760085" cy="45904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LarvMouthpartsTempCrop ED.jpg"/>
                    <pic:cNvPicPr/>
                  </pic:nvPicPr>
                  <pic:blipFill>
                    <a:blip r:embed="rId33">
                      <a:extLst>
                        <a:ext uri="{28A0092B-C50C-407E-A947-70E740481C1C}">
                          <a14:useLocalDpi xmlns:a14="http://schemas.microsoft.com/office/drawing/2010/main" val="0"/>
                        </a:ext>
                      </a:extLst>
                    </a:blip>
                    <a:stretch>
                      <a:fillRect/>
                    </a:stretch>
                  </pic:blipFill>
                  <pic:spPr>
                    <a:xfrm>
                      <a:off x="0" y="0"/>
                      <a:ext cx="5760085" cy="4590415"/>
                    </a:xfrm>
                    <a:prstGeom prst="rect">
                      <a:avLst/>
                    </a:prstGeom>
                  </pic:spPr>
                </pic:pic>
              </a:graphicData>
            </a:graphic>
          </wp:inline>
        </w:drawing>
      </w:r>
    </w:p>
    <w:p w14:paraId="7DC3F7CB" w14:textId="77777777" w:rsidR="004D29B9" w:rsidRPr="00DB2E25" w:rsidRDefault="00777AD5">
      <w:pPr>
        <w:pStyle w:val="IPPArial"/>
      </w:pPr>
      <w:r w:rsidRPr="00DB2E25">
        <w:rPr>
          <w:rStyle w:val="PleaseReviewParagraphId"/>
        </w:rPr>
        <w:t>[630]</w:t>
      </w:r>
      <w:r w:rsidRPr="00DB2E25">
        <w:rPr>
          <w:b/>
        </w:rPr>
        <w:t>Figure 16.</w:t>
      </w:r>
      <w:r w:rsidRPr="00DB2E25">
        <w:t xml:space="preserve"> Scolytinae larvae, ventral view of mouthparts: (a) </w:t>
      </w:r>
      <w:r w:rsidRPr="00DB2E25">
        <w:rPr>
          <w:i/>
        </w:rPr>
        <w:t>Ips pini</w:t>
      </w:r>
      <w:r w:rsidRPr="00DB2E25">
        <w:t xml:space="preserve">, showing triangular premental sclerite and aligned postlabial setal bases; (b) </w:t>
      </w:r>
      <w:r w:rsidRPr="00DB2E25">
        <w:rPr>
          <w:i/>
        </w:rPr>
        <w:t>Polygraphus rufipennis</w:t>
      </w:r>
      <w:r w:rsidRPr="00DB2E25">
        <w:t xml:space="preserve"> with postlabial setal bases arranged in triangle; (c) </w:t>
      </w:r>
      <w:r w:rsidRPr="00DB2E25">
        <w:rPr>
          <w:i/>
        </w:rPr>
        <w:t xml:space="preserve">Trypodendron lineatum </w:t>
      </w:r>
      <w:r w:rsidRPr="00DB2E25">
        <w:t>with premental sclerite rectangular. Scale bar: 0.5 mm.</w:t>
      </w:r>
    </w:p>
    <w:p w14:paraId="620613D7" w14:textId="77777777" w:rsidR="004D29B9" w:rsidRPr="00DB2E25" w:rsidRDefault="00777AD5">
      <w:pPr>
        <w:pStyle w:val="IPPArial"/>
      </w:pPr>
      <w:r w:rsidRPr="00DB2E25">
        <w:rPr>
          <w:rStyle w:val="PleaseReviewParagraphId"/>
        </w:rPr>
        <w:t>[631]</w:t>
      </w:r>
      <w:r w:rsidRPr="00305052">
        <w:rPr>
          <w:i/>
        </w:rPr>
        <w:t>Source: Thomas (1957).</w:t>
      </w:r>
    </w:p>
    <w:sectPr w:rsidR="004D29B9" w:rsidRPr="00DB2E25">
      <w:headerReference w:type="even" r:id="rId34"/>
      <w:headerReference w:type="default" r:id="rId35"/>
      <w:footerReference w:type="even" r:id="rId36"/>
      <w:footerReference w:type="default" r:id="rId37"/>
      <w:headerReference w:type="first" r:id="rId38"/>
      <w:footerReference w:type="first" r:id="rId39"/>
      <w:pgSz w:w="11906" w:h="16838" w:code="9"/>
      <w:pgMar w:top="1559" w:right="1418" w:bottom="1418" w:left="1418"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7F12618" w16cid:durableId="1DB3E795"/>
  <w16cid:commentId w16cid:paraId="2DB45F3E" w16cid:durableId="1DB3E796"/>
  <w16cid:commentId w16cid:paraId="72EAE46F" w16cid:durableId="1DB43358"/>
  <w16cid:commentId w16cid:paraId="1DAAA6C7" w16cid:durableId="1DB43378"/>
  <w16cid:commentId w16cid:paraId="00138363" w16cid:durableId="1DB433B0"/>
  <w16cid:commentId w16cid:paraId="3AB7362A" w16cid:durableId="1DB42F6F"/>
  <w16cid:commentId w16cid:paraId="4F4D24EB" w16cid:durableId="1DB4143C"/>
  <w16cid:commentId w16cid:paraId="7D3FDDD9" w16cid:durableId="1DB7FDA0"/>
  <w16cid:commentId w16cid:paraId="39C7CC8D" w16cid:durableId="1DB6B46F"/>
  <w16cid:commentId w16cid:paraId="3A6C617B" w16cid:durableId="1DB5671C"/>
  <w16cid:commentId w16cid:paraId="7C2F2F9C" w16cid:durableId="1DB55BE0"/>
  <w16cid:commentId w16cid:paraId="183315D6" w16cid:durableId="1DB558A1"/>
  <w16cid:commentId w16cid:paraId="5A74D908" w16cid:durableId="1DB7FE13"/>
  <w16cid:commentId w16cid:paraId="06381C7E" w16cid:durableId="1DB5686B"/>
  <w16cid:commentId w16cid:paraId="7D22219D" w16cid:durableId="1DB6B773"/>
  <w16cid:commentId w16cid:paraId="2212E974" w16cid:durableId="1DB565CF"/>
  <w16cid:commentId w16cid:paraId="131B664C" w16cid:durableId="1DB724F4"/>
  <w16cid:commentId w16cid:paraId="5A2D4AA9" w16cid:durableId="1DB56383"/>
  <w16cid:commentId w16cid:paraId="4F8AFBCF" w16cid:durableId="1DB44EBD"/>
  <w16cid:commentId w16cid:paraId="61039002" w16cid:durableId="1DB7F4CF"/>
  <w16cid:commentId w16cid:paraId="22FA9247" w16cid:durableId="1DB3E70E"/>
  <w16cid:commentId w16cid:paraId="5E2E0524" w16cid:durableId="1DB56125"/>
  <w16cid:commentId w16cid:paraId="4E362C44" w16cid:durableId="1DB561A0"/>
  <w16cid:commentId w16cid:paraId="1727137F" w16cid:durableId="1DB6FA2F"/>
  <w16cid:commentId w16cid:paraId="5AE3F329" w16cid:durableId="1DB45BF8"/>
  <w16cid:commentId w16cid:paraId="23F3139F" w16cid:durableId="1DB57634"/>
  <w16cid:commentId w16cid:paraId="71DE6437" w16cid:durableId="1DB576EB"/>
  <w16cid:commentId w16cid:paraId="6A7FE500" w16cid:durableId="1DB577D4"/>
  <w16cid:commentId w16cid:paraId="02367147" w16cid:durableId="1DB5792A"/>
  <w16cid:commentId w16cid:paraId="6EFF056A" w16cid:durableId="1DB71DD8"/>
  <w16cid:commentId w16cid:paraId="35D8186A" w16cid:durableId="1DB57B8E"/>
  <w16cid:commentId w16cid:paraId="2E4B0836" w16cid:durableId="1DB584DC"/>
  <w16cid:commentId w16cid:paraId="63F434BC" w16cid:durableId="1DB585E1"/>
  <w16cid:commentId w16cid:paraId="7102B2D2" w16cid:durableId="1DB6BCD1"/>
  <w16cid:commentId w16cid:paraId="21961DD2" w16cid:durableId="1DB6FF05"/>
  <w16cid:commentId w16cid:paraId="73172AF6" w16cid:durableId="1DB7FF91"/>
  <w16cid:commentId w16cid:paraId="4E3D7845" w16cid:durableId="1DB68BB6"/>
  <w16cid:commentId w16cid:paraId="4E3DB914" w16cid:durableId="1DB40A91"/>
  <w16cid:commentId w16cid:paraId="51683CBB" w16cid:durableId="1DB7F61C"/>
  <w16cid:commentId w16cid:paraId="2F7D0720" w16cid:durableId="1DB7258C"/>
  <w16cid:commentId w16cid:paraId="087A8B40" w16cid:durableId="1DB3E70F"/>
  <w16cid:commentId w16cid:paraId="132CA580" w16cid:durableId="1DB7260F"/>
  <w16cid:commentId w16cid:paraId="798CCDFC" w16cid:durableId="1DB697EA"/>
  <w16cid:commentId w16cid:paraId="69EB8DB6" w16cid:durableId="1DB55634"/>
  <w16cid:commentId w16cid:paraId="1343D53E" w16cid:durableId="1DB6F03E"/>
  <w16cid:commentId w16cid:paraId="1BC29456" w16cid:durableId="1DB419B6"/>
  <w16cid:commentId w16cid:paraId="5C27A6E7" w16cid:durableId="1DB57FD4"/>
  <w16cid:commentId w16cid:paraId="7503BC86" w16cid:durableId="1DB6B8E7"/>
  <w16cid:commentId w16cid:paraId="488F5CDD" w16cid:durableId="1DB71EBC"/>
  <w16cid:commentId w16cid:paraId="2F0C351D" w16cid:durableId="1DB7F8B5"/>
  <w16cid:commentId w16cid:paraId="4CA2FDD7" w16cid:durableId="1DB7FA68"/>
  <w16cid:commentId w16cid:paraId="4D06932A" w16cid:durableId="1DB6CC64"/>
  <w16cid:commentId w16cid:paraId="059115CB" w16cid:durableId="1DB43C62"/>
  <w16cid:commentId w16cid:paraId="1E294EA8" w16cid:durableId="1DB72053"/>
  <w16cid:commentId w16cid:paraId="5CDE68D9" w16cid:durableId="1DB6D0E6"/>
  <w16cid:commentId w16cid:paraId="32FF8B6E" w16cid:durableId="1DB4567C"/>
  <w16cid:commentId w16cid:paraId="353409CE" w16cid:durableId="1DB6F17E"/>
  <w16cid:commentId w16cid:paraId="065604B0" w16cid:durableId="1DB7012B"/>
  <w16cid:commentId w16cid:paraId="6C58B64E" w16cid:durableId="1DB6F47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67C88D" w14:textId="77777777" w:rsidR="00284E52" w:rsidRDefault="00284E52">
      <w:r>
        <w:rPr>
          <w:rStyle w:val="PleaseReviewParagraphId"/>
        </w:rPr>
        <w:t>[]</w:t>
      </w:r>
      <w:r>
        <w:separator/>
      </w:r>
    </w:p>
  </w:endnote>
  <w:endnote w:type="continuationSeparator" w:id="0">
    <w:p w14:paraId="31659C1F" w14:textId="77777777" w:rsidR="00284E52" w:rsidRDefault="00284E52">
      <w:r>
        <w:rPr>
          <w:rStyle w:val="PleaseReviewParagraphId"/>
        </w:rPr>
        <w:t>[]</w:t>
      </w:r>
      <w:r>
        <w:continuationSeparator/>
      </w:r>
    </w:p>
  </w:endnote>
  <w:endnote w:type="continuationNotice" w:id="1">
    <w:p w14:paraId="38B267B5" w14:textId="77777777" w:rsidR="00284E52" w:rsidRDefault="00284E52">
      <w:r>
        <w:rPr>
          <w:rStyle w:val="PleaseReviewParagraphId"/>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CC50C9" w14:textId="40FE4B39" w:rsidR="00284E52" w:rsidRPr="00027CED" w:rsidRDefault="00284E52" w:rsidP="00027CED">
    <w:pPr>
      <w:pStyle w:val="IPPFooter"/>
      <w:rPr>
        <w:bCs/>
      </w:rPr>
    </w:pPr>
    <w:r w:rsidRPr="00027CED">
      <w:rPr>
        <w:rStyle w:val="PageNumber"/>
        <w:b/>
        <w:bCs/>
      </w:rPr>
      <w:t xml:space="preserve">Page </w:t>
    </w:r>
    <w:r w:rsidRPr="00027CED">
      <w:rPr>
        <w:rStyle w:val="PageNumber"/>
        <w:b/>
        <w:bCs/>
      </w:rPr>
      <w:fldChar w:fldCharType="begin"/>
    </w:r>
    <w:r w:rsidRPr="00027CED">
      <w:rPr>
        <w:rStyle w:val="PageNumber"/>
        <w:b/>
        <w:bCs/>
      </w:rPr>
      <w:instrText xml:space="preserve"> PAGE </w:instrText>
    </w:r>
    <w:r w:rsidRPr="00027CED">
      <w:rPr>
        <w:rStyle w:val="PageNumber"/>
        <w:b/>
        <w:bCs/>
      </w:rPr>
      <w:fldChar w:fldCharType="separate"/>
    </w:r>
    <w:r w:rsidR="00562814">
      <w:rPr>
        <w:rStyle w:val="PageNumber"/>
        <w:b/>
        <w:bCs/>
        <w:noProof/>
      </w:rPr>
      <w:t>2</w:t>
    </w:r>
    <w:r w:rsidRPr="00027CED">
      <w:rPr>
        <w:rStyle w:val="PageNumber"/>
        <w:b/>
        <w:bCs/>
      </w:rPr>
      <w:fldChar w:fldCharType="end"/>
    </w:r>
    <w:r w:rsidRPr="00027CED">
      <w:rPr>
        <w:rStyle w:val="PageNumber"/>
        <w:b/>
        <w:bCs/>
      </w:rPr>
      <w:t xml:space="preserve"> of </w:t>
    </w:r>
    <w:r w:rsidRPr="00027CED">
      <w:rPr>
        <w:rStyle w:val="PageNumber"/>
        <w:b/>
        <w:bCs/>
      </w:rPr>
      <w:fldChar w:fldCharType="begin"/>
    </w:r>
    <w:r w:rsidRPr="00027CED">
      <w:rPr>
        <w:rStyle w:val="PageNumber"/>
        <w:b/>
        <w:bCs/>
      </w:rPr>
      <w:instrText xml:space="preserve"> NUMPAGES </w:instrText>
    </w:r>
    <w:r w:rsidRPr="00027CED">
      <w:rPr>
        <w:rStyle w:val="PageNumber"/>
        <w:b/>
        <w:bCs/>
      </w:rPr>
      <w:fldChar w:fldCharType="separate"/>
    </w:r>
    <w:r w:rsidR="00562814">
      <w:rPr>
        <w:rStyle w:val="PageNumber"/>
        <w:b/>
        <w:bCs/>
        <w:noProof/>
      </w:rPr>
      <w:t>32</w:t>
    </w:r>
    <w:r w:rsidRPr="00027CED">
      <w:rPr>
        <w:rStyle w:val="PageNumber"/>
        <w:b/>
        <w:bCs/>
      </w:rPr>
      <w:fldChar w:fldCharType="end"/>
    </w:r>
    <w:r w:rsidRPr="00D656B3">
      <w:rPr>
        <w:rStyle w:val="PageNumber"/>
        <w:bCs/>
      </w:rPr>
      <w:tab/>
    </w:r>
    <w:r>
      <w:t>International Plant Protection Convention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BF4F07" w14:textId="533834FC" w:rsidR="00284E52" w:rsidRDefault="00284E52" w:rsidP="00027CED">
    <w:pPr>
      <w:pStyle w:val="IPPFooter"/>
    </w:pPr>
    <w:r>
      <w:t>International Plant Protection Convention</w:t>
    </w:r>
    <w:r>
      <w:tab/>
    </w:r>
    <w:r w:rsidRPr="00C8207E">
      <w:t xml:space="preserve">Page </w:t>
    </w:r>
    <w:r>
      <w:fldChar w:fldCharType="begin"/>
    </w:r>
    <w:r>
      <w:instrText xml:space="preserve"> PAGE </w:instrText>
    </w:r>
    <w:r>
      <w:fldChar w:fldCharType="separate"/>
    </w:r>
    <w:r w:rsidR="00562814">
      <w:rPr>
        <w:noProof/>
      </w:rPr>
      <w:t>21</w:t>
    </w:r>
    <w:r>
      <w:fldChar w:fldCharType="end"/>
    </w:r>
    <w:r w:rsidRPr="00C8207E">
      <w:t xml:space="preserve"> of </w:t>
    </w:r>
    <w:r>
      <w:fldChar w:fldCharType="begin"/>
    </w:r>
    <w:r>
      <w:instrText xml:space="preserve"> NUMPAGES  </w:instrText>
    </w:r>
    <w:r>
      <w:fldChar w:fldCharType="separate"/>
    </w:r>
    <w:r w:rsidR="00562814">
      <w:rPr>
        <w:noProof/>
      </w:rPr>
      <w:t>32</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287795" w14:textId="600C3312" w:rsidR="00284E52" w:rsidRDefault="00284E52" w:rsidP="00027CED">
    <w:pPr>
      <w:pStyle w:val="IPPFooter"/>
    </w:pPr>
    <w:r>
      <w:t>International Plant Protection Convention</w:t>
    </w:r>
    <w:r>
      <w:tab/>
    </w:r>
    <w:r w:rsidRPr="00C8207E">
      <w:t xml:space="preserve">Page </w:t>
    </w:r>
    <w:r>
      <w:fldChar w:fldCharType="begin"/>
    </w:r>
    <w:r>
      <w:instrText xml:space="preserve"> PAGE </w:instrText>
    </w:r>
    <w:r>
      <w:fldChar w:fldCharType="separate"/>
    </w:r>
    <w:r w:rsidR="00562814">
      <w:rPr>
        <w:noProof/>
      </w:rPr>
      <w:t>1</w:t>
    </w:r>
    <w:r>
      <w:fldChar w:fldCharType="end"/>
    </w:r>
    <w:r w:rsidRPr="00C8207E">
      <w:t xml:space="preserve"> of </w:t>
    </w:r>
    <w:r>
      <w:fldChar w:fldCharType="begin"/>
    </w:r>
    <w:r>
      <w:instrText xml:space="preserve"> NUMPAGES  </w:instrText>
    </w:r>
    <w:r>
      <w:fldChar w:fldCharType="separate"/>
    </w:r>
    <w:r w:rsidR="00562814">
      <w:rPr>
        <w:noProof/>
      </w:rPr>
      <w:t>32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74A67" w14:textId="77777777" w:rsidR="00284E52" w:rsidRDefault="00284E52">
      <w:r>
        <w:rPr>
          <w:rStyle w:val="PleaseReviewParagraphId"/>
        </w:rPr>
        <w:t>[]</w:t>
      </w:r>
      <w:r>
        <w:separator/>
      </w:r>
    </w:p>
  </w:footnote>
  <w:footnote w:type="continuationSeparator" w:id="0">
    <w:p w14:paraId="62FBEB14" w14:textId="77777777" w:rsidR="00284E52" w:rsidRDefault="00284E52">
      <w:r>
        <w:rPr>
          <w:rStyle w:val="PleaseReviewParagraphId"/>
        </w:rPr>
        <w:t>[]</w:t>
      </w:r>
      <w:r>
        <w:continuationSeparator/>
      </w:r>
    </w:p>
  </w:footnote>
  <w:footnote w:type="continuationNotice" w:id="1">
    <w:p w14:paraId="56ABCEF1" w14:textId="77777777" w:rsidR="00284E52" w:rsidRDefault="00284E52">
      <w:r>
        <w:rPr>
          <w:rStyle w:val="PleaseReviewParagraphId"/>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21502" w14:textId="2A2D4688" w:rsidR="00284E52" w:rsidRPr="00607265" w:rsidRDefault="00284E52" w:rsidP="006317C0">
    <w:pPr>
      <w:pStyle w:val="IPPHeader"/>
    </w:pPr>
    <w:r>
      <w:t>2006-020</w:t>
    </w:r>
    <w:r w:rsidR="00FA580E">
      <w:tab/>
    </w:r>
    <w:r w:rsidRPr="00607265">
      <w:tab/>
    </w:r>
    <w:r>
      <w:t xml:space="preserve">Draft Annex to ISPM 27: </w:t>
    </w:r>
    <w:r w:rsidRPr="00CD2EEA">
      <w:rPr>
        <w:bCs/>
        <w:i/>
        <w:szCs w:val="18"/>
      </w:rPr>
      <w:t xml:space="preserve">Ips </w:t>
    </w:r>
    <w:r>
      <w:rPr>
        <w:bCs/>
        <w:szCs w:val="18"/>
      </w:rPr>
      <w:t>spp.</w:t>
    </w:r>
  </w:p>
  <w:p w14:paraId="3BA86BB9" w14:textId="77777777" w:rsidR="00284E52" w:rsidRDefault="00284E5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DC35B9" w14:textId="07633768" w:rsidR="00284E52" w:rsidRDefault="00284E52" w:rsidP="00027CED">
    <w:pPr>
      <w:pStyle w:val="IPPHeader"/>
    </w:pPr>
    <w:r>
      <w:t xml:space="preserve">Draft Annex to ISPM 27: </w:t>
    </w:r>
    <w:r w:rsidRPr="00CD2EEA">
      <w:rPr>
        <w:bCs/>
        <w:i/>
        <w:szCs w:val="18"/>
      </w:rPr>
      <w:t xml:space="preserve">Ips </w:t>
    </w:r>
    <w:r>
      <w:rPr>
        <w:bCs/>
        <w:szCs w:val="18"/>
      </w:rPr>
      <w:t>spp</w:t>
    </w:r>
    <w:proofErr w:type="gramStart"/>
    <w:r>
      <w:rPr>
        <w:bCs/>
        <w:szCs w:val="18"/>
      </w:rPr>
      <w:t>.</w:t>
    </w:r>
    <w:proofErr w:type="gramEnd"/>
    <w:r>
      <w:rPr>
        <w:bCs/>
        <w:szCs w:val="18"/>
      </w:rPr>
      <w:ptab w:relativeTo="margin" w:alignment="right" w:leader="none"/>
    </w:r>
    <w:r w:rsidR="00FA580E">
      <w:t>2006-020</w:t>
    </w:r>
    <w:r w:rsidRPr="00607265">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3EAB6" w14:textId="596E4294" w:rsidR="00284E52" w:rsidRDefault="00284E52" w:rsidP="006317C0">
    <w:pPr>
      <w:pStyle w:val="IPPHeader"/>
      <w:ind w:left="1134"/>
    </w:pPr>
    <w:r>
      <w:rPr>
        <w:noProof/>
        <w:lang w:val="en-GB" w:eastAsia="en-GB"/>
      </w:rPr>
      <w:drawing>
        <wp:anchor distT="0" distB="0" distL="114300" distR="114300" simplePos="0" relativeHeight="251660288" behindDoc="0" locked="0" layoutInCell="1" allowOverlap="0" wp14:anchorId="2DFD9F91" wp14:editId="61F09E29">
          <wp:simplePos x="0" y="0"/>
          <wp:positionH relativeFrom="page">
            <wp:posOffset>-28575</wp:posOffset>
          </wp:positionH>
          <wp:positionV relativeFrom="paragraph">
            <wp:posOffset>-436880</wp:posOffset>
          </wp:positionV>
          <wp:extent cx="7629525" cy="463550"/>
          <wp:effectExtent l="0" t="0" r="0" b="0"/>
          <wp:wrapNone/>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9937C7" w14:textId="41B3070C" w:rsidR="00284E52" w:rsidRPr="00F72E80" w:rsidRDefault="00284E52" w:rsidP="006317C0">
    <w:pPr>
      <w:pStyle w:val="IPPHeader"/>
      <w:ind w:left="1134"/>
    </w:pPr>
    <w:r>
      <w:rPr>
        <w:noProof/>
        <w:lang w:val="en-GB" w:eastAsia="en-GB"/>
      </w:rPr>
      <w:drawing>
        <wp:anchor distT="0" distB="0" distL="114300" distR="114300" simplePos="0" relativeHeight="251659264" behindDoc="0" locked="0" layoutInCell="1" allowOverlap="1" wp14:anchorId="10F7199E" wp14:editId="729E6AC8">
          <wp:simplePos x="0" y="0"/>
          <wp:positionH relativeFrom="column">
            <wp:posOffset>-12700</wp:posOffset>
          </wp:positionH>
          <wp:positionV relativeFrom="paragraph">
            <wp:posOffset>3810</wp:posOffset>
          </wp:positionV>
          <wp:extent cx="632460" cy="321310"/>
          <wp:effectExtent l="0" t="0" r="0" b="0"/>
          <wp:wrapSquare wrapText="bothSides"/>
          <wp:docPr id="22" name="Picture 22"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t>2006-020</w:t>
    </w:r>
    <w:r>
      <w:br/>
      <w:t xml:space="preserve">Draft Annex to ISPM 27: </w:t>
    </w:r>
    <w:r w:rsidRPr="00CD2EEA">
      <w:rPr>
        <w:bCs/>
        <w:i/>
        <w:szCs w:val="18"/>
      </w:rPr>
      <w:t xml:space="preserve">Ips </w:t>
    </w:r>
    <w:r>
      <w:rPr>
        <w:bCs/>
        <w:szCs w:val="18"/>
      </w:rPr>
      <w:t>spp.</w:t>
    </w:r>
    <w:r>
      <w:rPr>
        <w:i/>
      </w:rPr>
      <w:tab/>
    </w:r>
  </w:p>
  <w:p w14:paraId="20C3E6F5" w14:textId="212DE0BA" w:rsidR="00284E52" w:rsidRDefault="00284E52" w:rsidP="006317C0">
    <w:pPr>
      <w:pStyle w:val="Header"/>
      <w:jc w:val="right"/>
      <w:rPr>
        <w:rFonts w:ascii="Arial" w:hAnsi="Arial" w:cs="Arial"/>
        <w:sz w:val="18"/>
        <w:szCs w:val="18"/>
      </w:rPr>
    </w:pPr>
    <w:r w:rsidDel="006317C0">
      <w:rPr>
        <w:rStyle w:val="PleaseReviewParagraphId"/>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8133F4"/>
    <w:multiLevelType w:val="hybridMultilevel"/>
    <w:tmpl w:val="BFFCDF58"/>
    <w:lvl w:ilvl="0" w:tplc="3E12AF54">
      <w:start w:val="1"/>
      <w:numFmt w:val="decimal"/>
      <w:lvlText w:val="%1)"/>
      <w:lvlJc w:val="left"/>
      <w:pPr>
        <w:ind w:left="1287" w:hanging="360"/>
      </w:pPr>
      <w:rPr>
        <w:rFonts w:hint="default"/>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66132DF"/>
    <w:multiLevelType w:val="hybridMultilevel"/>
    <w:tmpl w:val="23E2E7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 w15:restartNumberingAfterBreak="0">
    <w:nsid w:val="1CC439D4"/>
    <w:multiLevelType w:val="hybridMultilevel"/>
    <w:tmpl w:val="6CE89A64"/>
    <w:lvl w:ilvl="0" w:tplc="E54E6D7A">
      <w:start w:val="1"/>
      <w:numFmt w:val="lowerRoman"/>
      <w:lvlText w:val="%1)"/>
      <w:lvlJc w:val="left"/>
      <w:pPr>
        <w:tabs>
          <w:tab w:val="num" w:pos="1080"/>
        </w:tabs>
        <w:ind w:left="1080" w:hanging="720"/>
      </w:pPr>
      <w:rPr>
        <w:rFonts w:hint="default"/>
      </w:rPr>
    </w:lvl>
    <w:lvl w:ilvl="1" w:tplc="0C090019">
      <w:start w:val="1"/>
      <w:numFmt w:val="lowerLetter"/>
      <w:lvlText w:val="%2."/>
      <w:lvlJc w:val="left"/>
      <w:pPr>
        <w:tabs>
          <w:tab w:val="num" w:pos="1440"/>
        </w:tabs>
        <w:ind w:left="1440" w:hanging="360"/>
      </w:pPr>
    </w:lvl>
    <w:lvl w:ilvl="2" w:tplc="0C09001B">
      <w:start w:val="1"/>
      <w:numFmt w:val="lowerRoman"/>
      <w:lvlText w:val="%3."/>
      <w:lvlJc w:val="right"/>
      <w:pPr>
        <w:tabs>
          <w:tab w:val="num" w:pos="2160"/>
        </w:tabs>
        <w:ind w:left="2160" w:hanging="180"/>
      </w:pPr>
    </w:lvl>
    <w:lvl w:ilvl="3" w:tplc="0C09000F">
      <w:start w:val="1"/>
      <w:numFmt w:val="decimal"/>
      <w:lvlText w:val="%4."/>
      <w:lvlJc w:val="left"/>
      <w:pPr>
        <w:tabs>
          <w:tab w:val="num" w:pos="2880"/>
        </w:tabs>
        <w:ind w:left="2880" w:hanging="360"/>
      </w:pPr>
    </w:lvl>
    <w:lvl w:ilvl="4" w:tplc="0C090019">
      <w:start w:val="1"/>
      <w:numFmt w:val="lowerLetter"/>
      <w:lvlText w:val="%5."/>
      <w:lvlJc w:val="left"/>
      <w:pPr>
        <w:tabs>
          <w:tab w:val="num" w:pos="3600"/>
        </w:tabs>
        <w:ind w:left="3600" w:hanging="360"/>
      </w:pPr>
    </w:lvl>
    <w:lvl w:ilvl="5" w:tplc="0C09001B">
      <w:start w:val="1"/>
      <w:numFmt w:val="lowerRoman"/>
      <w:lvlText w:val="%6."/>
      <w:lvlJc w:val="right"/>
      <w:pPr>
        <w:tabs>
          <w:tab w:val="num" w:pos="4320"/>
        </w:tabs>
        <w:ind w:left="4320" w:hanging="180"/>
      </w:pPr>
    </w:lvl>
    <w:lvl w:ilvl="6" w:tplc="0C09000F">
      <w:start w:val="1"/>
      <w:numFmt w:val="decimal"/>
      <w:lvlText w:val="%7."/>
      <w:lvlJc w:val="left"/>
      <w:pPr>
        <w:tabs>
          <w:tab w:val="num" w:pos="5040"/>
        </w:tabs>
        <w:ind w:left="5040" w:hanging="360"/>
      </w:pPr>
    </w:lvl>
    <w:lvl w:ilvl="7" w:tplc="0C090019">
      <w:start w:val="1"/>
      <w:numFmt w:val="lowerLetter"/>
      <w:lvlText w:val="%8."/>
      <w:lvlJc w:val="left"/>
      <w:pPr>
        <w:tabs>
          <w:tab w:val="num" w:pos="5760"/>
        </w:tabs>
        <w:ind w:left="5760" w:hanging="360"/>
      </w:pPr>
    </w:lvl>
    <w:lvl w:ilvl="8" w:tplc="0C09001B">
      <w:start w:val="1"/>
      <w:numFmt w:val="lowerRoman"/>
      <w:lvlText w:val="%9."/>
      <w:lvlJc w:val="right"/>
      <w:pPr>
        <w:tabs>
          <w:tab w:val="num" w:pos="6480"/>
        </w:tabs>
        <w:ind w:left="6480" w:hanging="180"/>
      </w:pPr>
    </w:lvl>
  </w:abstractNum>
  <w:abstractNum w:abstractNumId="7" w15:restartNumberingAfterBreak="0">
    <w:nsid w:val="1E542F2C"/>
    <w:multiLevelType w:val="multilevel"/>
    <w:tmpl w:val="B008B810"/>
    <w:lvl w:ilvl="0">
      <w:start w:val="4"/>
      <w:numFmt w:val="decimal"/>
      <w:lvlText w:val="%1"/>
      <w:lvlJc w:val="left"/>
      <w:pPr>
        <w:ind w:left="645" w:hanging="645"/>
      </w:pPr>
      <w:rPr>
        <w:rFonts w:hint="default"/>
        <w:b/>
      </w:rPr>
    </w:lvl>
    <w:lvl w:ilvl="1">
      <w:start w:val="1"/>
      <w:numFmt w:val="decimal"/>
      <w:lvlText w:val="%1.%2"/>
      <w:lvlJc w:val="left"/>
      <w:pPr>
        <w:ind w:left="645" w:hanging="645"/>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8" w15:restartNumberingAfterBreak="0">
    <w:nsid w:val="22997272"/>
    <w:multiLevelType w:val="hybridMultilevel"/>
    <w:tmpl w:val="BFFCDF58"/>
    <w:lvl w:ilvl="0" w:tplc="3E12AF54">
      <w:start w:val="1"/>
      <w:numFmt w:val="decimal"/>
      <w:lvlText w:val="%1)"/>
      <w:lvlJc w:val="left"/>
      <w:pPr>
        <w:ind w:left="1287" w:hanging="360"/>
      </w:pPr>
      <w:rPr>
        <w:rFonts w:hint="default"/>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9" w15:restartNumberingAfterBreak="0">
    <w:nsid w:val="24127B39"/>
    <w:multiLevelType w:val="hybridMultilevel"/>
    <w:tmpl w:val="BFFCDF58"/>
    <w:lvl w:ilvl="0" w:tplc="3E12AF54">
      <w:start w:val="1"/>
      <w:numFmt w:val="decimal"/>
      <w:lvlText w:val="%1)"/>
      <w:lvlJc w:val="left"/>
      <w:pPr>
        <w:ind w:left="1287" w:hanging="360"/>
      </w:pPr>
      <w:rPr>
        <w:rFonts w:hint="default"/>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0" w15:restartNumberingAfterBreak="0">
    <w:nsid w:val="26BA78E6"/>
    <w:multiLevelType w:val="hybridMultilevel"/>
    <w:tmpl w:val="BFFCDF58"/>
    <w:lvl w:ilvl="0" w:tplc="3E12AF54">
      <w:start w:val="1"/>
      <w:numFmt w:val="decimal"/>
      <w:lvlText w:val="%1)"/>
      <w:lvlJc w:val="left"/>
      <w:pPr>
        <w:ind w:left="1287" w:hanging="360"/>
      </w:pPr>
      <w:rPr>
        <w:rFonts w:hint="default"/>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1" w15:restartNumberingAfterBreak="0">
    <w:nsid w:val="27400C93"/>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2" w15:restartNumberingAfterBreak="0">
    <w:nsid w:val="2BAD4F14"/>
    <w:multiLevelType w:val="multilevel"/>
    <w:tmpl w:val="090A1AAE"/>
    <w:lvl w:ilvl="0">
      <w:start w:val="4"/>
      <w:numFmt w:val="decimal"/>
      <w:lvlText w:val="%1"/>
      <w:lvlJc w:val="left"/>
      <w:pPr>
        <w:ind w:left="660" w:hanging="660"/>
      </w:pPr>
      <w:rPr>
        <w:rFonts w:hint="default"/>
        <w:b/>
      </w:rPr>
    </w:lvl>
    <w:lvl w:ilvl="1">
      <w:start w:val="1"/>
      <w:numFmt w:val="decimal"/>
      <w:lvlText w:val="%1.%2"/>
      <w:lvlJc w:val="left"/>
      <w:pPr>
        <w:ind w:left="660" w:hanging="660"/>
      </w:pPr>
      <w:rPr>
        <w:rFonts w:hint="default"/>
        <w:b/>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3" w15:restartNumberingAfterBreak="0">
    <w:nsid w:val="2ED5521D"/>
    <w:multiLevelType w:val="hybridMultilevel"/>
    <w:tmpl w:val="AD78692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5"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C220EE"/>
    <w:multiLevelType w:val="hybridMultilevel"/>
    <w:tmpl w:val="E5429900"/>
    <w:lvl w:ilvl="0" w:tplc="65BA06D2">
      <w:numFmt w:val="bullet"/>
      <w:lvlText w:val="-"/>
      <w:lvlJc w:val="left"/>
      <w:pPr>
        <w:ind w:left="720" w:hanging="360"/>
      </w:pPr>
      <w:rPr>
        <w:rFonts w:ascii="Arial" w:eastAsia="MS Mincho"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05B7D46"/>
    <w:multiLevelType w:val="hybridMultilevel"/>
    <w:tmpl w:val="6C2A19B4"/>
    <w:lvl w:ilvl="0" w:tplc="F916819C">
      <w:start w:val="1"/>
      <w:numFmt w:val="bullet"/>
      <w:lvlText w:val=""/>
      <w:lvlJc w:val="left"/>
      <w:pPr>
        <w:ind w:left="720" w:hanging="360"/>
      </w:pPr>
      <w:rPr>
        <w:rFonts w:ascii="Symbol" w:hAnsi="Symbol" w:cs="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cs="Wingdings" w:hint="default"/>
      </w:rPr>
    </w:lvl>
    <w:lvl w:ilvl="3" w:tplc="0C090001">
      <w:start w:val="1"/>
      <w:numFmt w:val="bullet"/>
      <w:lvlText w:val=""/>
      <w:lvlJc w:val="left"/>
      <w:pPr>
        <w:ind w:left="2880" w:hanging="360"/>
      </w:pPr>
      <w:rPr>
        <w:rFonts w:ascii="Symbol" w:hAnsi="Symbol" w:cs="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cs="Wingdings" w:hint="default"/>
      </w:rPr>
    </w:lvl>
    <w:lvl w:ilvl="6" w:tplc="0C090001">
      <w:start w:val="1"/>
      <w:numFmt w:val="bullet"/>
      <w:lvlText w:val=""/>
      <w:lvlJc w:val="left"/>
      <w:pPr>
        <w:ind w:left="5040" w:hanging="360"/>
      </w:pPr>
      <w:rPr>
        <w:rFonts w:ascii="Symbol" w:hAnsi="Symbol" w:cs="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cs="Wingdings" w:hint="default"/>
      </w:rPr>
    </w:lvl>
  </w:abstractNum>
  <w:abstractNum w:abstractNumId="19"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57FC3857"/>
    <w:multiLevelType w:val="multilevel"/>
    <w:tmpl w:val="351CCC3E"/>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1" w15:restartNumberingAfterBreak="0">
    <w:nsid w:val="5C6A12C9"/>
    <w:multiLevelType w:val="hybridMultilevel"/>
    <w:tmpl w:val="29C0F974"/>
    <w:lvl w:ilvl="0" w:tplc="46E2BBF4">
      <w:start w:val="1"/>
      <w:numFmt w:val="decimal"/>
      <w:lvlText w:val="%1)"/>
      <w:lvlJc w:val="left"/>
      <w:pPr>
        <w:ind w:left="927" w:hanging="360"/>
      </w:pPr>
      <w:rPr>
        <w:rFonts w:hint="default"/>
      </w:rPr>
    </w:lvl>
    <w:lvl w:ilvl="1" w:tplc="0C090019">
      <w:start w:val="1"/>
      <w:numFmt w:val="lowerLetter"/>
      <w:lvlText w:val="%2."/>
      <w:lvlJc w:val="left"/>
      <w:pPr>
        <w:ind w:left="1647" w:hanging="360"/>
      </w:pPr>
    </w:lvl>
    <w:lvl w:ilvl="2" w:tplc="0C09001B">
      <w:start w:val="1"/>
      <w:numFmt w:val="lowerRoman"/>
      <w:lvlText w:val="%3."/>
      <w:lvlJc w:val="right"/>
      <w:pPr>
        <w:ind w:left="2367" w:hanging="180"/>
      </w:pPr>
    </w:lvl>
    <w:lvl w:ilvl="3" w:tplc="0C09000F">
      <w:start w:val="1"/>
      <w:numFmt w:val="decimal"/>
      <w:lvlText w:val="%4."/>
      <w:lvlJc w:val="left"/>
      <w:pPr>
        <w:ind w:left="3087" w:hanging="360"/>
      </w:pPr>
    </w:lvl>
    <w:lvl w:ilvl="4" w:tplc="0C090019">
      <w:start w:val="1"/>
      <w:numFmt w:val="lowerLetter"/>
      <w:lvlText w:val="%5."/>
      <w:lvlJc w:val="left"/>
      <w:pPr>
        <w:ind w:left="3807" w:hanging="360"/>
      </w:pPr>
    </w:lvl>
    <w:lvl w:ilvl="5" w:tplc="0C09001B">
      <w:start w:val="1"/>
      <w:numFmt w:val="lowerRoman"/>
      <w:lvlText w:val="%6."/>
      <w:lvlJc w:val="right"/>
      <w:pPr>
        <w:ind w:left="4527" w:hanging="180"/>
      </w:pPr>
    </w:lvl>
    <w:lvl w:ilvl="6" w:tplc="0C09000F">
      <w:start w:val="1"/>
      <w:numFmt w:val="decimal"/>
      <w:lvlText w:val="%7."/>
      <w:lvlJc w:val="left"/>
      <w:pPr>
        <w:ind w:left="5247" w:hanging="360"/>
      </w:pPr>
    </w:lvl>
    <w:lvl w:ilvl="7" w:tplc="0C090019">
      <w:start w:val="1"/>
      <w:numFmt w:val="lowerLetter"/>
      <w:lvlText w:val="%8."/>
      <w:lvlJc w:val="left"/>
      <w:pPr>
        <w:ind w:left="5967" w:hanging="360"/>
      </w:pPr>
    </w:lvl>
    <w:lvl w:ilvl="8" w:tplc="0C09001B">
      <w:start w:val="1"/>
      <w:numFmt w:val="lowerRoman"/>
      <w:lvlText w:val="%9."/>
      <w:lvlJc w:val="right"/>
      <w:pPr>
        <w:ind w:left="6687" w:hanging="180"/>
      </w:pPr>
    </w:lvl>
  </w:abstractNum>
  <w:abstractNum w:abstractNumId="22"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F275DB"/>
    <w:multiLevelType w:val="hybridMultilevel"/>
    <w:tmpl w:val="4C0849BE"/>
    <w:lvl w:ilvl="0" w:tplc="6102E9BC">
      <w:start w:val="1"/>
      <w:numFmt w:val="bullet"/>
      <w:pStyle w:val="ListParagraphdash"/>
      <w:lvlText w:val=""/>
      <w:lvlJc w:val="left"/>
      <w:pPr>
        <w:ind w:left="720" w:hanging="360"/>
      </w:pPr>
      <w:rPr>
        <w:rFonts w:ascii="Symbol" w:hAnsi="Symbol" w:cs="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cs="Wingdings" w:hint="default"/>
      </w:rPr>
    </w:lvl>
    <w:lvl w:ilvl="3" w:tplc="0C090001">
      <w:start w:val="1"/>
      <w:numFmt w:val="bullet"/>
      <w:lvlText w:val=""/>
      <w:lvlJc w:val="left"/>
      <w:pPr>
        <w:ind w:left="2880" w:hanging="360"/>
      </w:pPr>
      <w:rPr>
        <w:rFonts w:ascii="Symbol" w:hAnsi="Symbol" w:cs="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cs="Wingdings" w:hint="default"/>
      </w:rPr>
    </w:lvl>
    <w:lvl w:ilvl="6" w:tplc="0C090001">
      <w:start w:val="1"/>
      <w:numFmt w:val="bullet"/>
      <w:lvlText w:val=""/>
      <w:lvlJc w:val="left"/>
      <w:pPr>
        <w:ind w:left="5040" w:hanging="360"/>
      </w:pPr>
      <w:rPr>
        <w:rFonts w:ascii="Symbol" w:hAnsi="Symbol" w:cs="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cs="Wingdings" w:hint="default"/>
      </w:rPr>
    </w:lvl>
  </w:abstractNum>
  <w:abstractNum w:abstractNumId="25"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82012"/>
    <w:multiLevelType w:val="hybridMultilevel"/>
    <w:tmpl w:val="6210626C"/>
    <w:lvl w:ilvl="0" w:tplc="533ECC72">
      <w:start w:val="1"/>
      <w:numFmt w:val="bullet"/>
      <w:pStyle w:val="ArrowList"/>
      <w:lvlText w:val=""/>
      <w:lvlJc w:val="left"/>
      <w:pPr>
        <w:ind w:left="720" w:hanging="360"/>
      </w:pPr>
      <w:rPr>
        <w:rFonts w:ascii="Wingdings" w:hAnsi="Wingdings" w:cs="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7"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4"/>
  </w:num>
  <w:num w:numId="3">
    <w:abstractNumId w:val="24"/>
  </w:num>
  <w:num w:numId="4">
    <w:abstractNumId w:val="13"/>
  </w:num>
  <w:num w:numId="5">
    <w:abstractNumId w:val="22"/>
  </w:num>
  <w:num w:numId="6">
    <w:abstractNumId w:val="3"/>
  </w:num>
  <w:num w:numId="7">
    <w:abstractNumId w:val="25"/>
  </w:num>
  <w:num w:numId="8">
    <w:abstractNumId w:val="19"/>
  </w:num>
  <w:num w:numId="9">
    <w:abstractNumId w:val="15"/>
  </w:num>
  <w:num w:numId="10">
    <w:abstractNumId w:val="27"/>
  </w:num>
  <w:num w:numId="11">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12">
    <w:abstractNumId w:val="0"/>
  </w:num>
  <w:num w:numId="13">
    <w:abstractNumId w:val="23"/>
  </w:num>
  <w:num w:numId="14">
    <w:abstractNumId w:val="0"/>
    <w:lvlOverride w:ilvl="0">
      <w:startOverride w:val="1"/>
    </w:lvlOverride>
  </w:num>
  <w:num w:numId="15">
    <w:abstractNumId w:val="21"/>
  </w:num>
  <w:num w:numId="16">
    <w:abstractNumId w:val="18"/>
  </w:num>
  <w:num w:numId="17">
    <w:abstractNumId w:val="26"/>
  </w:num>
  <w:num w:numId="18">
    <w:abstractNumId w:val="16"/>
  </w:num>
  <w:num w:numId="19">
    <w:abstractNumId w:val="12"/>
  </w:num>
  <w:num w:numId="20">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21">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22">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23">
    <w:abstractNumId w:val="10"/>
  </w:num>
  <w:num w:numId="24">
    <w:abstractNumId w:val="0"/>
  </w:num>
  <w:num w:numId="25">
    <w:abstractNumId w:val="0"/>
  </w:num>
  <w:num w:numId="26">
    <w:abstractNumId w:val="0"/>
  </w:num>
  <w:num w:numId="27">
    <w:abstractNumId w:val="2"/>
  </w:num>
  <w:num w:numId="28">
    <w:abstractNumId w:val="0"/>
  </w:num>
  <w:num w:numId="29">
    <w:abstractNumId w:val="8"/>
  </w:num>
  <w:num w:numId="30">
    <w:abstractNumId w:val="0"/>
  </w:num>
  <w:num w:numId="31">
    <w:abstractNumId w:val="0"/>
  </w:num>
  <w:num w:numId="32">
    <w:abstractNumId w:val="0"/>
  </w:num>
  <w:num w:numId="33">
    <w:abstractNumId w:val="9"/>
  </w:num>
  <w:num w:numId="34">
    <w:abstractNumId w:val="0"/>
  </w:num>
  <w:num w:numId="35">
    <w:abstractNumId w:val="0"/>
  </w:num>
  <w:num w:numId="36">
    <w:abstractNumId w:val="0"/>
  </w:num>
  <w:num w:numId="37">
    <w:abstractNumId w:val="0"/>
  </w:num>
  <w:num w:numId="38">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39">
    <w:abstractNumId w:val="1"/>
    <w:lvlOverride w:ilvl="0">
      <w:lvl w:ilvl="0">
        <w:start w:val="1"/>
        <w:numFmt w:val="decimal"/>
        <w:pStyle w:val="IPPParagraphnumbering"/>
        <w:lvlText w:val="[%1]"/>
        <w:lvlJc w:val="left"/>
        <w:pPr>
          <w:tabs>
            <w:tab w:val="num" w:pos="0"/>
          </w:tabs>
          <w:ind w:hanging="482"/>
        </w:pPr>
        <w:rPr>
          <w:rFonts w:ascii="Arial" w:hAnsi="Arial" w:cs="Arial" w:hint="default"/>
          <w:b w:val="0"/>
          <w:bCs w:val="0"/>
          <w:i/>
          <w:iCs/>
          <w:color w:val="0000FF"/>
          <w:sz w:val="16"/>
          <w:szCs w:val="16"/>
        </w:rPr>
      </w:lvl>
    </w:lvlOverride>
    <w:lvlOverride w:ilvl="1">
      <w:lvl w:ilvl="1">
        <w:start w:val="1"/>
        <w:numFmt w:val="none"/>
        <w:lvlRestart w:val="0"/>
        <w:lvlText w:val=""/>
        <w:lvlJc w:val="left"/>
        <w:pPr>
          <w:tabs>
            <w:tab w:val="num" w:pos="0"/>
          </w:tabs>
          <w:ind w:hanging="482"/>
        </w:pPr>
        <w:rPr>
          <w:rFonts w:hint="default"/>
        </w:rPr>
      </w:lvl>
    </w:lvlOverride>
    <w:lvlOverride w:ilvl="2">
      <w:lvl w:ilvl="2">
        <w:start w:val="1"/>
        <w:numFmt w:val="none"/>
        <w:lvlRestart w:val="0"/>
        <w:lvlText w:val=""/>
        <w:lvlJc w:val="left"/>
        <w:pPr>
          <w:tabs>
            <w:tab w:val="num" w:pos="0"/>
          </w:tabs>
          <w:ind w:hanging="482"/>
        </w:pPr>
        <w:rPr>
          <w:rFonts w:hint="default"/>
        </w:rPr>
      </w:lvl>
    </w:lvlOverride>
    <w:lvlOverride w:ilvl="3">
      <w:lvl w:ilvl="3">
        <w:start w:val="1"/>
        <w:numFmt w:val="none"/>
        <w:lvlRestart w:val="0"/>
        <w:lvlText w:val=""/>
        <w:lvlJc w:val="left"/>
        <w:pPr>
          <w:tabs>
            <w:tab w:val="num" w:pos="0"/>
          </w:tabs>
          <w:ind w:hanging="482"/>
        </w:pPr>
        <w:rPr>
          <w:rFonts w:hint="default"/>
        </w:rPr>
      </w:lvl>
    </w:lvlOverride>
    <w:lvlOverride w:ilvl="4">
      <w:lvl w:ilvl="4">
        <w:start w:val="1"/>
        <w:numFmt w:val="none"/>
        <w:lvlRestart w:val="0"/>
        <w:lvlText w:val=""/>
        <w:lvlJc w:val="left"/>
        <w:pPr>
          <w:tabs>
            <w:tab w:val="num" w:pos="0"/>
          </w:tabs>
          <w:ind w:hanging="482"/>
        </w:pPr>
        <w:rPr>
          <w:rFonts w:hint="default"/>
        </w:rPr>
      </w:lvl>
    </w:lvlOverride>
    <w:lvlOverride w:ilvl="5">
      <w:lvl w:ilvl="5">
        <w:start w:val="1"/>
        <w:numFmt w:val="none"/>
        <w:lvlRestart w:val="0"/>
        <w:lvlText w:val=""/>
        <w:lvlJc w:val="left"/>
        <w:pPr>
          <w:tabs>
            <w:tab w:val="num" w:pos="0"/>
          </w:tabs>
          <w:ind w:hanging="482"/>
        </w:pPr>
        <w:rPr>
          <w:rFonts w:hint="default"/>
        </w:rPr>
      </w:lvl>
    </w:lvlOverride>
    <w:lvlOverride w:ilvl="6">
      <w:lvl w:ilvl="6">
        <w:start w:val="1"/>
        <w:numFmt w:val="none"/>
        <w:lvlRestart w:val="0"/>
        <w:lvlText w:val=""/>
        <w:lvlJc w:val="left"/>
        <w:pPr>
          <w:tabs>
            <w:tab w:val="num" w:pos="0"/>
          </w:tabs>
          <w:ind w:hanging="482"/>
        </w:pPr>
        <w:rPr>
          <w:rFonts w:hint="default"/>
        </w:rPr>
      </w:lvl>
    </w:lvlOverride>
    <w:lvlOverride w:ilvl="7">
      <w:lvl w:ilvl="7">
        <w:start w:val="1"/>
        <w:numFmt w:val="none"/>
        <w:lvlRestart w:val="0"/>
        <w:lvlText w:val=""/>
        <w:lvlJc w:val="left"/>
        <w:pPr>
          <w:tabs>
            <w:tab w:val="num" w:pos="0"/>
          </w:tabs>
          <w:ind w:hanging="482"/>
        </w:pPr>
        <w:rPr>
          <w:rFonts w:hint="default"/>
        </w:rPr>
      </w:lvl>
    </w:lvlOverride>
    <w:lvlOverride w:ilvl="8">
      <w:lvl w:ilvl="8">
        <w:start w:val="1"/>
        <w:numFmt w:val="none"/>
        <w:lvlRestart w:val="0"/>
        <w:lvlText w:val=""/>
        <w:lvlJc w:val="left"/>
        <w:pPr>
          <w:tabs>
            <w:tab w:val="num" w:pos="0"/>
          </w:tabs>
          <w:ind w:hanging="482"/>
        </w:pPr>
        <w:rPr>
          <w:rFonts w:hint="default"/>
        </w:rPr>
      </w:lvl>
    </w:lvlOverride>
  </w:num>
  <w:num w:numId="40">
    <w:abstractNumId w:val="1"/>
  </w:num>
  <w:num w:numId="41">
    <w:abstractNumId w:val="5"/>
  </w:num>
  <w:num w:numId="42">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3">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4">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5">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6">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7">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8">
    <w:abstractNumId w:val="17"/>
  </w:num>
  <w:num w:numId="49">
    <w:abstractNumId w:val="11"/>
  </w:num>
  <w:num w:numId="50">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1">
    <w:abstractNumId w:val="20"/>
  </w:num>
  <w:num w:numId="52">
    <w:abstractNumId w:val="1"/>
    <w:lvlOverride w:ilvl="0">
      <w:startOverride w:val="189"/>
      <w:lvl w:ilvl="0">
        <w:start w:val="189"/>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 w:numId="53">
    <w:abstractNumId w:val="4"/>
  </w:num>
  <w:num w:numId="54">
    <w:abstractNumId w:val="7"/>
  </w:num>
  <w:num w:numId="55">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6">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CA" w:vendorID="64" w:dllVersion="6" w:nlCheck="1" w:checkStyle="0"/>
  <w:activeWritingStyle w:appName="MSWord" w:lang="en-CA" w:vendorID="64" w:dllVersion="6" w:nlCheck="1" w:checkStyle="1"/>
  <w:activeWritingStyle w:appName="MSWord" w:lang="es-E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AU" w:vendorID="64" w:dllVersion="6" w:nlCheck="1" w:checkStyle="1"/>
  <w:activeWritingStyle w:appName="MSWord" w:lang="es-SV"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s-SV" w:vendorID="64" w:dllVersion="131078" w:nlCheck="1" w:checkStyle="0"/>
  <w:activeWritingStyle w:appName="MSWord" w:lang="es-ES" w:vendorID="64" w:dllVersion="131078" w:nlCheck="1" w:checkStyle="0"/>
  <w:activeWritingStyle w:appName="MSWord" w:lang="en-US" w:vendorID="64" w:dllVersion="131078" w:nlCheck="1" w:checkStyle="1"/>
  <w:proofState w:grammar="clean"/>
  <w:attachedTemplate r:id="rId1"/>
  <w:linkStyles/>
  <w:defaultTabStop w:val="720"/>
  <w:hyphenationZone w:val="425"/>
  <w:doNotHyphenateCaps/>
  <w:evenAndOddHeaders/>
  <w:drawingGridHorizontalSpacing w:val="110"/>
  <w:displayHorizontalDrawingGridEvery w:val="2"/>
  <w:characterSpacingControl w:val="doNotCompress"/>
  <w:doNotValidateAgainstSchema/>
  <w:doNotDemarcateInvalidXml/>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26DE"/>
    <w:rsid w:val="000003F5"/>
    <w:rsid w:val="00000AE7"/>
    <w:rsid w:val="00000BDF"/>
    <w:rsid w:val="00000DAF"/>
    <w:rsid w:val="0000127D"/>
    <w:rsid w:val="000031C4"/>
    <w:rsid w:val="00003465"/>
    <w:rsid w:val="000037E9"/>
    <w:rsid w:val="00004468"/>
    <w:rsid w:val="00004695"/>
    <w:rsid w:val="000047C8"/>
    <w:rsid w:val="00006C42"/>
    <w:rsid w:val="00007325"/>
    <w:rsid w:val="000077BB"/>
    <w:rsid w:val="00010541"/>
    <w:rsid w:val="000145AA"/>
    <w:rsid w:val="00014753"/>
    <w:rsid w:val="00015A28"/>
    <w:rsid w:val="00015C4E"/>
    <w:rsid w:val="0001694E"/>
    <w:rsid w:val="00016EB2"/>
    <w:rsid w:val="00020151"/>
    <w:rsid w:val="000208CE"/>
    <w:rsid w:val="0002184F"/>
    <w:rsid w:val="00021E51"/>
    <w:rsid w:val="00021E53"/>
    <w:rsid w:val="00023102"/>
    <w:rsid w:val="00024B2B"/>
    <w:rsid w:val="00025B0D"/>
    <w:rsid w:val="00027383"/>
    <w:rsid w:val="00027CED"/>
    <w:rsid w:val="000301D2"/>
    <w:rsid w:val="000304EA"/>
    <w:rsid w:val="000314C3"/>
    <w:rsid w:val="00031706"/>
    <w:rsid w:val="00034322"/>
    <w:rsid w:val="0003438D"/>
    <w:rsid w:val="00034AC3"/>
    <w:rsid w:val="00034DE2"/>
    <w:rsid w:val="00035502"/>
    <w:rsid w:val="000359DD"/>
    <w:rsid w:val="00036BF9"/>
    <w:rsid w:val="000426FC"/>
    <w:rsid w:val="0004433C"/>
    <w:rsid w:val="00045ED1"/>
    <w:rsid w:val="000468A0"/>
    <w:rsid w:val="00046B19"/>
    <w:rsid w:val="00047321"/>
    <w:rsid w:val="00047567"/>
    <w:rsid w:val="00050734"/>
    <w:rsid w:val="00050F67"/>
    <w:rsid w:val="00051510"/>
    <w:rsid w:val="00052DAA"/>
    <w:rsid w:val="00052F31"/>
    <w:rsid w:val="000535A7"/>
    <w:rsid w:val="00055723"/>
    <w:rsid w:val="000608FD"/>
    <w:rsid w:val="0006101C"/>
    <w:rsid w:val="00061E16"/>
    <w:rsid w:val="000644CB"/>
    <w:rsid w:val="00065092"/>
    <w:rsid w:val="00067AF7"/>
    <w:rsid w:val="00072573"/>
    <w:rsid w:val="00072940"/>
    <w:rsid w:val="00073465"/>
    <w:rsid w:val="0007423C"/>
    <w:rsid w:val="0007550A"/>
    <w:rsid w:val="00075516"/>
    <w:rsid w:val="00076728"/>
    <w:rsid w:val="00076A2A"/>
    <w:rsid w:val="00076ABF"/>
    <w:rsid w:val="000770AC"/>
    <w:rsid w:val="00080E98"/>
    <w:rsid w:val="00080FE8"/>
    <w:rsid w:val="000812B4"/>
    <w:rsid w:val="0008145D"/>
    <w:rsid w:val="00081D18"/>
    <w:rsid w:val="00083B1D"/>
    <w:rsid w:val="000840C5"/>
    <w:rsid w:val="00084775"/>
    <w:rsid w:val="00084A3A"/>
    <w:rsid w:val="000853FB"/>
    <w:rsid w:val="000871C1"/>
    <w:rsid w:val="000910D7"/>
    <w:rsid w:val="000927AD"/>
    <w:rsid w:val="00093602"/>
    <w:rsid w:val="00093F1E"/>
    <w:rsid w:val="00094247"/>
    <w:rsid w:val="00094AC2"/>
    <w:rsid w:val="00094F1A"/>
    <w:rsid w:val="000961FC"/>
    <w:rsid w:val="0009714C"/>
    <w:rsid w:val="00097213"/>
    <w:rsid w:val="00097BEF"/>
    <w:rsid w:val="00097D47"/>
    <w:rsid w:val="00097DA4"/>
    <w:rsid w:val="000A14C4"/>
    <w:rsid w:val="000A1840"/>
    <w:rsid w:val="000A18EB"/>
    <w:rsid w:val="000A3051"/>
    <w:rsid w:val="000A3BB7"/>
    <w:rsid w:val="000A4056"/>
    <w:rsid w:val="000A4B63"/>
    <w:rsid w:val="000A507D"/>
    <w:rsid w:val="000A6229"/>
    <w:rsid w:val="000B1239"/>
    <w:rsid w:val="000B1C45"/>
    <w:rsid w:val="000B26DE"/>
    <w:rsid w:val="000B3040"/>
    <w:rsid w:val="000B5005"/>
    <w:rsid w:val="000B5337"/>
    <w:rsid w:val="000B5AC0"/>
    <w:rsid w:val="000B6FC8"/>
    <w:rsid w:val="000C0A79"/>
    <w:rsid w:val="000C1B61"/>
    <w:rsid w:val="000C312B"/>
    <w:rsid w:val="000C34F4"/>
    <w:rsid w:val="000C49EF"/>
    <w:rsid w:val="000C5C6B"/>
    <w:rsid w:val="000D2726"/>
    <w:rsid w:val="000D28F9"/>
    <w:rsid w:val="000D2F3B"/>
    <w:rsid w:val="000D5107"/>
    <w:rsid w:val="000D5651"/>
    <w:rsid w:val="000D727B"/>
    <w:rsid w:val="000D753D"/>
    <w:rsid w:val="000D79A8"/>
    <w:rsid w:val="000E0356"/>
    <w:rsid w:val="000E2B49"/>
    <w:rsid w:val="000E3874"/>
    <w:rsid w:val="000E4325"/>
    <w:rsid w:val="000E499D"/>
    <w:rsid w:val="000E6FA4"/>
    <w:rsid w:val="000F09D1"/>
    <w:rsid w:val="000F2A3D"/>
    <w:rsid w:val="000F5278"/>
    <w:rsid w:val="000F6071"/>
    <w:rsid w:val="000F6E97"/>
    <w:rsid w:val="000F7291"/>
    <w:rsid w:val="000F7D25"/>
    <w:rsid w:val="00100B0D"/>
    <w:rsid w:val="00101960"/>
    <w:rsid w:val="001075EC"/>
    <w:rsid w:val="00110DD1"/>
    <w:rsid w:val="00112B23"/>
    <w:rsid w:val="00113099"/>
    <w:rsid w:val="0011396B"/>
    <w:rsid w:val="00113CCC"/>
    <w:rsid w:val="00114250"/>
    <w:rsid w:val="00117BE5"/>
    <w:rsid w:val="00122571"/>
    <w:rsid w:val="00122A47"/>
    <w:rsid w:val="0012461A"/>
    <w:rsid w:val="00124824"/>
    <w:rsid w:val="0012483F"/>
    <w:rsid w:val="00125903"/>
    <w:rsid w:val="00126D6C"/>
    <w:rsid w:val="001272A3"/>
    <w:rsid w:val="00130345"/>
    <w:rsid w:val="00130C4A"/>
    <w:rsid w:val="00131961"/>
    <w:rsid w:val="00131AE8"/>
    <w:rsid w:val="00132F48"/>
    <w:rsid w:val="001338C9"/>
    <w:rsid w:val="00133CB6"/>
    <w:rsid w:val="00133CC7"/>
    <w:rsid w:val="00134450"/>
    <w:rsid w:val="0013521D"/>
    <w:rsid w:val="001352EE"/>
    <w:rsid w:val="00136DFF"/>
    <w:rsid w:val="00140561"/>
    <w:rsid w:val="001405C3"/>
    <w:rsid w:val="00140EFB"/>
    <w:rsid w:val="001417C2"/>
    <w:rsid w:val="00141F99"/>
    <w:rsid w:val="001439D8"/>
    <w:rsid w:val="0014446B"/>
    <w:rsid w:val="001452E7"/>
    <w:rsid w:val="00147525"/>
    <w:rsid w:val="0014755B"/>
    <w:rsid w:val="0014773F"/>
    <w:rsid w:val="0014780B"/>
    <w:rsid w:val="001500CD"/>
    <w:rsid w:val="001504CD"/>
    <w:rsid w:val="00150F20"/>
    <w:rsid w:val="00150F37"/>
    <w:rsid w:val="001512AC"/>
    <w:rsid w:val="00152410"/>
    <w:rsid w:val="00152585"/>
    <w:rsid w:val="00153E70"/>
    <w:rsid w:val="00154630"/>
    <w:rsid w:val="001601C8"/>
    <w:rsid w:val="0016082B"/>
    <w:rsid w:val="00160AA4"/>
    <w:rsid w:val="001610E0"/>
    <w:rsid w:val="00161445"/>
    <w:rsid w:val="001615E4"/>
    <w:rsid w:val="00161659"/>
    <w:rsid w:val="001633D8"/>
    <w:rsid w:val="00163EE6"/>
    <w:rsid w:val="00163F0F"/>
    <w:rsid w:val="00164C63"/>
    <w:rsid w:val="00164FE4"/>
    <w:rsid w:val="00166039"/>
    <w:rsid w:val="001678CB"/>
    <w:rsid w:val="0017369A"/>
    <w:rsid w:val="00173DFE"/>
    <w:rsid w:val="001743EF"/>
    <w:rsid w:val="00174B6C"/>
    <w:rsid w:val="0017552E"/>
    <w:rsid w:val="00175560"/>
    <w:rsid w:val="00175692"/>
    <w:rsid w:val="0018150E"/>
    <w:rsid w:val="00181A1B"/>
    <w:rsid w:val="001853C7"/>
    <w:rsid w:val="00185537"/>
    <w:rsid w:val="00185C71"/>
    <w:rsid w:val="00185EBB"/>
    <w:rsid w:val="001875F7"/>
    <w:rsid w:val="00190247"/>
    <w:rsid w:val="00190276"/>
    <w:rsid w:val="00191015"/>
    <w:rsid w:val="0019118B"/>
    <w:rsid w:val="00191601"/>
    <w:rsid w:val="00191762"/>
    <w:rsid w:val="00192F9D"/>
    <w:rsid w:val="00197319"/>
    <w:rsid w:val="0019757E"/>
    <w:rsid w:val="001A175A"/>
    <w:rsid w:val="001A2080"/>
    <w:rsid w:val="001A21F3"/>
    <w:rsid w:val="001A37B6"/>
    <w:rsid w:val="001A3826"/>
    <w:rsid w:val="001A4A76"/>
    <w:rsid w:val="001A5134"/>
    <w:rsid w:val="001A563F"/>
    <w:rsid w:val="001A6A8C"/>
    <w:rsid w:val="001A777D"/>
    <w:rsid w:val="001A7979"/>
    <w:rsid w:val="001B10F6"/>
    <w:rsid w:val="001B1E4B"/>
    <w:rsid w:val="001B2416"/>
    <w:rsid w:val="001B254D"/>
    <w:rsid w:val="001B2CB0"/>
    <w:rsid w:val="001B2CC3"/>
    <w:rsid w:val="001B3CE5"/>
    <w:rsid w:val="001B3CF9"/>
    <w:rsid w:val="001B42AB"/>
    <w:rsid w:val="001B47FF"/>
    <w:rsid w:val="001B63B2"/>
    <w:rsid w:val="001C192B"/>
    <w:rsid w:val="001C447F"/>
    <w:rsid w:val="001C4742"/>
    <w:rsid w:val="001C5DC9"/>
    <w:rsid w:val="001C60CF"/>
    <w:rsid w:val="001C6AF6"/>
    <w:rsid w:val="001C78AA"/>
    <w:rsid w:val="001D09EC"/>
    <w:rsid w:val="001D0EC0"/>
    <w:rsid w:val="001D160E"/>
    <w:rsid w:val="001D28CA"/>
    <w:rsid w:val="001D28FC"/>
    <w:rsid w:val="001D2A2F"/>
    <w:rsid w:val="001D3AFB"/>
    <w:rsid w:val="001D430C"/>
    <w:rsid w:val="001D65B0"/>
    <w:rsid w:val="001E1863"/>
    <w:rsid w:val="001E2DA0"/>
    <w:rsid w:val="001E3EE8"/>
    <w:rsid w:val="001E4A6E"/>
    <w:rsid w:val="001E5B6B"/>
    <w:rsid w:val="001E621A"/>
    <w:rsid w:val="001E6D4F"/>
    <w:rsid w:val="001E6DCF"/>
    <w:rsid w:val="001E6EE4"/>
    <w:rsid w:val="001F2429"/>
    <w:rsid w:val="001F331C"/>
    <w:rsid w:val="001F43B4"/>
    <w:rsid w:val="001F44D0"/>
    <w:rsid w:val="001F47A9"/>
    <w:rsid w:val="001F4805"/>
    <w:rsid w:val="001F5907"/>
    <w:rsid w:val="001F6FA4"/>
    <w:rsid w:val="00200386"/>
    <w:rsid w:val="0020064E"/>
    <w:rsid w:val="00201314"/>
    <w:rsid w:val="00201C6E"/>
    <w:rsid w:val="0020256C"/>
    <w:rsid w:val="00202727"/>
    <w:rsid w:val="00202B41"/>
    <w:rsid w:val="002038C2"/>
    <w:rsid w:val="0020400F"/>
    <w:rsid w:val="00204164"/>
    <w:rsid w:val="00204B6C"/>
    <w:rsid w:val="00204E3F"/>
    <w:rsid w:val="00205D28"/>
    <w:rsid w:val="00207A2A"/>
    <w:rsid w:val="0021028E"/>
    <w:rsid w:val="002114B9"/>
    <w:rsid w:val="002127D2"/>
    <w:rsid w:val="0021304E"/>
    <w:rsid w:val="0021401C"/>
    <w:rsid w:val="00216728"/>
    <w:rsid w:val="00216946"/>
    <w:rsid w:val="002213C5"/>
    <w:rsid w:val="00221571"/>
    <w:rsid w:val="0022376C"/>
    <w:rsid w:val="0022435A"/>
    <w:rsid w:val="0022672C"/>
    <w:rsid w:val="00226FF5"/>
    <w:rsid w:val="0022770F"/>
    <w:rsid w:val="00227B8D"/>
    <w:rsid w:val="00227B9E"/>
    <w:rsid w:val="002304FE"/>
    <w:rsid w:val="002309C5"/>
    <w:rsid w:val="00230A06"/>
    <w:rsid w:val="00231DB0"/>
    <w:rsid w:val="00235580"/>
    <w:rsid w:val="002400D5"/>
    <w:rsid w:val="0024023E"/>
    <w:rsid w:val="00240548"/>
    <w:rsid w:val="00240A1C"/>
    <w:rsid w:val="00241EDD"/>
    <w:rsid w:val="00243120"/>
    <w:rsid w:val="00243D83"/>
    <w:rsid w:val="00244580"/>
    <w:rsid w:val="00244583"/>
    <w:rsid w:val="00245C88"/>
    <w:rsid w:val="00245D62"/>
    <w:rsid w:val="0024760D"/>
    <w:rsid w:val="0024765B"/>
    <w:rsid w:val="002500A6"/>
    <w:rsid w:val="00251BD1"/>
    <w:rsid w:val="00251FB7"/>
    <w:rsid w:val="002522BB"/>
    <w:rsid w:val="00252489"/>
    <w:rsid w:val="00252C56"/>
    <w:rsid w:val="00253899"/>
    <w:rsid w:val="002542DF"/>
    <w:rsid w:val="00255709"/>
    <w:rsid w:val="002566CF"/>
    <w:rsid w:val="00256E70"/>
    <w:rsid w:val="0025774F"/>
    <w:rsid w:val="002577E1"/>
    <w:rsid w:val="0025789B"/>
    <w:rsid w:val="00260107"/>
    <w:rsid w:val="0026099E"/>
    <w:rsid w:val="002611CF"/>
    <w:rsid w:val="002617BC"/>
    <w:rsid w:val="00261A7D"/>
    <w:rsid w:val="0026230B"/>
    <w:rsid w:val="00263227"/>
    <w:rsid w:val="00263961"/>
    <w:rsid w:val="00263CCE"/>
    <w:rsid w:val="00263CD1"/>
    <w:rsid w:val="00264073"/>
    <w:rsid w:val="00264D0C"/>
    <w:rsid w:val="0026538B"/>
    <w:rsid w:val="00267959"/>
    <w:rsid w:val="00267AD9"/>
    <w:rsid w:val="0027069D"/>
    <w:rsid w:val="00272653"/>
    <w:rsid w:val="002726CD"/>
    <w:rsid w:val="00273869"/>
    <w:rsid w:val="00275E77"/>
    <w:rsid w:val="00277882"/>
    <w:rsid w:val="0028020C"/>
    <w:rsid w:val="00283A93"/>
    <w:rsid w:val="002849A3"/>
    <w:rsid w:val="00284E52"/>
    <w:rsid w:val="002856CF"/>
    <w:rsid w:val="00286119"/>
    <w:rsid w:val="00286A83"/>
    <w:rsid w:val="0029069B"/>
    <w:rsid w:val="00291565"/>
    <w:rsid w:val="00291B38"/>
    <w:rsid w:val="00291CB6"/>
    <w:rsid w:val="00292C51"/>
    <w:rsid w:val="00293524"/>
    <w:rsid w:val="00294589"/>
    <w:rsid w:val="00294A19"/>
    <w:rsid w:val="002951E9"/>
    <w:rsid w:val="002956E9"/>
    <w:rsid w:val="002964F0"/>
    <w:rsid w:val="00296E4B"/>
    <w:rsid w:val="002975A1"/>
    <w:rsid w:val="002A0256"/>
    <w:rsid w:val="002A0B8D"/>
    <w:rsid w:val="002A1DF6"/>
    <w:rsid w:val="002A385D"/>
    <w:rsid w:val="002A3A5C"/>
    <w:rsid w:val="002A3C05"/>
    <w:rsid w:val="002A4FD3"/>
    <w:rsid w:val="002A5472"/>
    <w:rsid w:val="002A5D46"/>
    <w:rsid w:val="002A5F07"/>
    <w:rsid w:val="002A67DE"/>
    <w:rsid w:val="002A70B8"/>
    <w:rsid w:val="002A75E9"/>
    <w:rsid w:val="002B1EBD"/>
    <w:rsid w:val="002B2087"/>
    <w:rsid w:val="002B4B29"/>
    <w:rsid w:val="002B5280"/>
    <w:rsid w:val="002B5425"/>
    <w:rsid w:val="002B5B24"/>
    <w:rsid w:val="002B65B5"/>
    <w:rsid w:val="002B6FFB"/>
    <w:rsid w:val="002B70B5"/>
    <w:rsid w:val="002B7D66"/>
    <w:rsid w:val="002C2DC0"/>
    <w:rsid w:val="002C3045"/>
    <w:rsid w:val="002C32D2"/>
    <w:rsid w:val="002C3711"/>
    <w:rsid w:val="002C3916"/>
    <w:rsid w:val="002C397C"/>
    <w:rsid w:val="002C3E19"/>
    <w:rsid w:val="002C4688"/>
    <w:rsid w:val="002C53DC"/>
    <w:rsid w:val="002C563F"/>
    <w:rsid w:val="002C5C34"/>
    <w:rsid w:val="002C5DD5"/>
    <w:rsid w:val="002D03FA"/>
    <w:rsid w:val="002D074C"/>
    <w:rsid w:val="002D12E5"/>
    <w:rsid w:val="002D417C"/>
    <w:rsid w:val="002D4EC6"/>
    <w:rsid w:val="002D623E"/>
    <w:rsid w:val="002D7DA2"/>
    <w:rsid w:val="002E01B3"/>
    <w:rsid w:val="002E0B46"/>
    <w:rsid w:val="002E1FC1"/>
    <w:rsid w:val="002E284D"/>
    <w:rsid w:val="002E304B"/>
    <w:rsid w:val="002E4C81"/>
    <w:rsid w:val="002E556B"/>
    <w:rsid w:val="002E64EC"/>
    <w:rsid w:val="002E6754"/>
    <w:rsid w:val="002E782A"/>
    <w:rsid w:val="002E7F8E"/>
    <w:rsid w:val="002F1CA7"/>
    <w:rsid w:val="002F406D"/>
    <w:rsid w:val="002F4880"/>
    <w:rsid w:val="002F4C0F"/>
    <w:rsid w:val="002F7B6C"/>
    <w:rsid w:val="003028AC"/>
    <w:rsid w:val="00305052"/>
    <w:rsid w:val="00306321"/>
    <w:rsid w:val="00307224"/>
    <w:rsid w:val="003101A4"/>
    <w:rsid w:val="003102A0"/>
    <w:rsid w:val="00310877"/>
    <w:rsid w:val="00310ADB"/>
    <w:rsid w:val="0031162B"/>
    <w:rsid w:val="00312599"/>
    <w:rsid w:val="00313F4F"/>
    <w:rsid w:val="003140DB"/>
    <w:rsid w:val="00314407"/>
    <w:rsid w:val="0031560D"/>
    <w:rsid w:val="003158C3"/>
    <w:rsid w:val="00315BE1"/>
    <w:rsid w:val="00317021"/>
    <w:rsid w:val="003214BE"/>
    <w:rsid w:val="00321699"/>
    <w:rsid w:val="0032311E"/>
    <w:rsid w:val="00323DF6"/>
    <w:rsid w:val="00323E49"/>
    <w:rsid w:val="00327570"/>
    <w:rsid w:val="0033044F"/>
    <w:rsid w:val="003314D5"/>
    <w:rsid w:val="0033156F"/>
    <w:rsid w:val="00331C8C"/>
    <w:rsid w:val="00332A83"/>
    <w:rsid w:val="00333B4D"/>
    <w:rsid w:val="003343EC"/>
    <w:rsid w:val="00334642"/>
    <w:rsid w:val="003350B8"/>
    <w:rsid w:val="00335951"/>
    <w:rsid w:val="00335D8B"/>
    <w:rsid w:val="00336B66"/>
    <w:rsid w:val="00340756"/>
    <w:rsid w:val="003426DE"/>
    <w:rsid w:val="00344155"/>
    <w:rsid w:val="00344507"/>
    <w:rsid w:val="00345B6F"/>
    <w:rsid w:val="00346D80"/>
    <w:rsid w:val="003479E0"/>
    <w:rsid w:val="00350D7A"/>
    <w:rsid w:val="00350F57"/>
    <w:rsid w:val="003510F3"/>
    <w:rsid w:val="003511AD"/>
    <w:rsid w:val="00353849"/>
    <w:rsid w:val="003540B7"/>
    <w:rsid w:val="00354831"/>
    <w:rsid w:val="00355DCC"/>
    <w:rsid w:val="00356346"/>
    <w:rsid w:val="003613E8"/>
    <w:rsid w:val="003617A4"/>
    <w:rsid w:val="003619EA"/>
    <w:rsid w:val="00362CD5"/>
    <w:rsid w:val="00362F2F"/>
    <w:rsid w:val="003633A2"/>
    <w:rsid w:val="00365758"/>
    <w:rsid w:val="00366CBD"/>
    <w:rsid w:val="003707FB"/>
    <w:rsid w:val="0037093C"/>
    <w:rsid w:val="00371D2B"/>
    <w:rsid w:val="00372D7D"/>
    <w:rsid w:val="00372F8B"/>
    <w:rsid w:val="0037347E"/>
    <w:rsid w:val="0037477E"/>
    <w:rsid w:val="0037574E"/>
    <w:rsid w:val="00375CCB"/>
    <w:rsid w:val="00376F47"/>
    <w:rsid w:val="003807AF"/>
    <w:rsid w:val="00380DA3"/>
    <w:rsid w:val="00382792"/>
    <w:rsid w:val="00382A57"/>
    <w:rsid w:val="00383B32"/>
    <w:rsid w:val="00383BAF"/>
    <w:rsid w:val="0038532B"/>
    <w:rsid w:val="00386144"/>
    <w:rsid w:val="00386AEC"/>
    <w:rsid w:val="00390880"/>
    <w:rsid w:val="00390F08"/>
    <w:rsid w:val="003913C3"/>
    <w:rsid w:val="003913E6"/>
    <w:rsid w:val="003928D4"/>
    <w:rsid w:val="00392C41"/>
    <w:rsid w:val="00392F27"/>
    <w:rsid w:val="00393075"/>
    <w:rsid w:val="003945B1"/>
    <w:rsid w:val="003951BF"/>
    <w:rsid w:val="00396D99"/>
    <w:rsid w:val="0039718F"/>
    <w:rsid w:val="003A0975"/>
    <w:rsid w:val="003A0F6C"/>
    <w:rsid w:val="003A102B"/>
    <w:rsid w:val="003A1C2A"/>
    <w:rsid w:val="003A2712"/>
    <w:rsid w:val="003A3919"/>
    <w:rsid w:val="003A3C92"/>
    <w:rsid w:val="003A5047"/>
    <w:rsid w:val="003A59AC"/>
    <w:rsid w:val="003A668C"/>
    <w:rsid w:val="003A68AC"/>
    <w:rsid w:val="003A7061"/>
    <w:rsid w:val="003B037D"/>
    <w:rsid w:val="003B08C2"/>
    <w:rsid w:val="003B0D7B"/>
    <w:rsid w:val="003B2A6C"/>
    <w:rsid w:val="003B4CF4"/>
    <w:rsid w:val="003B4EAC"/>
    <w:rsid w:val="003B564E"/>
    <w:rsid w:val="003B6CBB"/>
    <w:rsid w:val="003B7B7C"/>
    <w:rsid w:val="003C0EC9"/>
    <w:rsid w:val="003C125E"/>
    <w:rsid w:val="003C1D9F"/>
    <w:rsid w:val="003C1DA4"/>
    <w:rsid w:val="003C3134"/>
    <w:rsid w:val="003C4AF8"/>
    <w:rsid w:val="003C4E06"/>
    <w:rsid w:val="003C5592"/>
    <w:rsid w:val="003C6EAE"/>
    <w:rsid w:val="003D0B86"/>
    <w:rsid w:val="003D1111"/>
    <w:rsid w:val="003D1121"/>
    <w:rsid w:val="003D120B"/>
    <w:rsid w:val="003D1E3C"/>
    <w:rsid w:val="003D1E75"/>
    <w:rsid w:val="003D25D3"/>
    <w:rsid w:val="003D5137"/>
    <w:rsid w:val="003E0B32"/>
    <w:rsid w:val="003E14CB"/>
    <w:rsid w:val="003E1CC2"/>
    <w:rsid w:val="003E1EA0"/>
    <w:rsid w:val="003E246C"/>
    <w:rsid w:val="003E3163"/>
    <w:rsid w:val="003E3BE2"/>
    <w:rsid w:val="003E3DE3"/>
    <w:rsid w:val="003E3DF9"/>
    <w:rsid w:val="003E4632"/>
    <w:rsid w:val="003E5553"/>
    <w:rsid w:val="003E6371"/>
    <w:rsid w:val="003E6687"/>
    <w:rsid w:val="003E6AD1"/>
    <w:rsid w:val="003E770D"/>
    <w:rsid w:val="003F0BB2"/>
    <w:rsid w:val="003F2A09"/>
    <w:rsid w:val="003F2A96"/>
    <w:rsid w:val="003F3666"/>
    <w:rsid w:val="003F5611"/>
    <w:rsid w:val="003F612D"/>
    <w:rsid w:val="003F79D6"/>
    <w:rsid w:val="00402888"/>
    <w:rsid w:val="0040484F"/>
    <w:rsid w:val="004056DC"/>
    <w:rsid w:val="004057C1"/>
    <w:rsid w:val="00405AE6"/>
    <w:rsid w:val="00406621"/>
    <w:rsid w:val="00406EC2"/>
    <w:rsid w:val="00407A72"/>
    <w:rsid w:val="00407EE0"/>
    <w:rsid w:val="00412622"/>
    <w:rsid w:val="00412BA8"/>
    <w:rsid w:val="00413346"/>
    <w:rsid w:val="004138D1"/>
    <w:rsid w:val="00413B01"/>
    <w:rsid w:val="004142DE"/>
    <w:rsid w:val="00415C24"/>
    <w:rsid w:val="004160FA"/>
    <w:rsid w:val="004170EC"/>
    <w:rsid w:val="00420CE1"/>
    <w:rsid w:val="00421106"/>
    <w:rsid w:val="00421845"/>
    <w:rsid w:val="00422E1F"/>
    <w:rsid w:val="00423807"/>
    <w:rsid w:val="00423ED7"/>
    <w:rsid w:val="00424A02"/>
    <w:rsid w:val="0042524A"/>
    <w:rsid w:val="004264D0"/>
    <w:rsid w:val="00431314"/>
    <w:rsid w:val="004317DD"/>
    <w:rsid w:val="00431AB0"/>
    <w:rsid w:val="00431CFA"/>
    <w:rsid w:val="0043374E"/>
    <w:rsid w:val="00433C3D"/>
    <w:rsid w:val="0043408B"/>
    <w:rsid w:val="0043422A"/>
    <w:rsid w:val="00434697"/>
    <w:rsid w:val="0043573C"/>
    <w:rsid w:val="00436037"/>
    <w:rsid w:val="004365BE"/>
    <w:rsid w:val="00436E65"/>
    <w:rsid w:val="00437C15"/>
    <w:rsid w:val="004413EE"/>
    <w:rsid w:val="00443277"/>
    <w:rsid w:val="004438EE"/>
    <w:rsid w:val="00443BA4"/>
    <w:rsid w:val="0044529F"/>
    <w:rsid w:val="004455FD"/>
    <w:rsid w:val="00445926"/>
    <w:rsid w:val="00447C04"/>
    <w:rsid w:val="004507DE"/>
    <w:rsid w:val="00450E43"/>
    <w:rsid w:val="00451679"/>
    <w:rsid w:val="004522E5"/>
    <w:rsid w:val="00452715"/>
    <w:rsid w:val="00454CA9"/>
    <w:rsid w:val="0045529D"/>
    <w:rsid w:val="004563AE"/>
    <w:rsid w:val="004566C2"/>
    <w:rsid w:val="00456736"/>
    <w:rsid w:val="00457312"/>
    <w:rsid w:val="00457E8B"/>
    <w:rsid w:val="004603EB"/>
    <w:rsid w:val="004606E4"/>
    <w:rsid w:val="004608A8"/>
    <w:rsid w:val="00461388"/>
    <w:rsid w:val="0046316F"/>
    <w:rsid w:val="00463332"/>
    <w:rsid w:val="00463545"/>
    <w:rsid w:val="00463551"/>
    <w:rsid w:val="00464414"/>
    <w:rsid w:val="00465DF4"/>
    <w:rsid w:val="00465EC1"/>
    <w:rsid w:val="004662E9"/>
    <w:rsid w:val="00467C8A"/>
    <w:rsid w:val="004705D6"/>
    <w:rsid w:val="00472224"/>
    <w:rsid w:val="004726CA"/>
    <w:rsid w:val="004727F7"/>
    <w:rsid w:val="00472809"/>
    <w:rsid w:val="0047295C"/>
    <w:rsid w:val="00473E4A"/>
    <w:rsid w:val="00473F7B"/>
    <w:rsid w:val="004749D3"/>
    <w:rsid w:val="00475E51"/>
    <w:rsid w:val="0047644F"/>
    <w:rsid w:val="00477C38"/>
    <w:rsid w:val="004807E3"/>
    <w:rsid w:val="004808F8"/>
    <w:rsid w:val="004817F7"/>
    <w:rsid w:val="0048232F"/>
    <w:rsid w:val="00482422"/>
    <w:rsid w:val="00483D13"/>
    <w:rsid w:val="004851D3"/>
    <w:rsid w:val="004871B9"/>
    <w:rsid w:val="00490604"/>
    <w:rsid w:val="00491159"/>
    <w:rsid w:val="004915AC"/>
    <w:rsid w:val="00493FA0"/>
    <w:rsid w:val="00494813"/>
    <w:rsid w:val="00494890"/>
    <w:rsid w:val="00495B0B"/>
    <w:rsid w:val="0049620A"/>
    <w:rsid w:val="00497A79"/>
    <w:rsid w:val="004A393F"/>
    <w:rsid w:val="004A3B9B"/>
    <w:rsid w:val="004A5552"/>
    <w:rsid w:val="004A5B16"/>
    <w:rsid w:val="004B0320"/>
    <w:rsid w:val="004B14AC"/>
    <w:rsid w:val="004B1628"/>
    <w:rsid w:val="004B2235"/>
    <w:rsid w:val="004B33C5"/>
    <w:rsid w:val="004B3806"/>
    <w:rsid w:val="004B3B5B"/>
    <w:rsid w:val="004B7734"/>
    <w:rsid w:val="004C068C"/>
    <w:rsid w:val="004C20E5"/>
    <w:rsid w:val="004C29F0"/>
    <w:rsid w:val="004C3DB7"/>
    <w:rsid w:val="004C4045"/>
    <w:rsid w:val="004C4EF3"/>
    <w:rsid w:val="004C50CD"/>
    <w:rsid w:val="004C53AB"/>
    <w:rsid w:val="004C64A3"/>
    <w:rsid w:val="004C6779"/>
    <w:rsid w:val="004C6C67"/>
    <w:rsid w:val="004C7012"/>
    <w:rsid w:val="004D00C5"/>
    <w:rsid w:val="004D0367"/>
    <w:rsid w:val="004D1015"/>
    <w:rsid w:val="004D1449"/>
    <w:rsid w:val="004D1B11"/>
    <w:rsid w:val="004D21DA"/>
    <w:rsid w:val="004D29B9"/>
    <w:rsid w:val="004D3A77"/>
    <w:rsid w:val="004D4101"/>
    <w:rsid w:val="004D5228"/>
    <w:rsid w:val="004D5FE8"/>
    <w:rsid w:val="004D60AA"/>
    <w:rsid w:val="004D6508"/>
    <w:rsid w:val="004D6881"/>
    <w:rsid w:val="004E120B"/>
    <w:rsid w:val="004E1C74"/>
    <w:rsid w:val="004E2120"/>
    <w:rsid w:val="004E293C"/>
    <w:rsid w:val="004E2E71"/>
    <w:rsid w:val="004E3579"/>
    <w:rsid w:val="004E3597"/>
    <w:rsid w:val="004E4AAC"/>
    <w:rsid w:val="004E57F9"/>
    <w:rsid w:val="004E5FFF"/>
    <w:rsid w:val="004F0D13"/>
    <w:rsid w:val="004F5BD2"/>
    <w:rsid w:val="004F5E6A"/>
    <w:rsid w:val="004F6180"/>
    <w:rsid w:val="004F6ED6"/>
    <w:rsid w:val="004F72B9"/>
    <w:rsid w:val="00502457"/>
    <w:rsid w:val="00502A20"/>
    <w:rsid w:val="0050525F"/>
    <w:rsid w:val="0050555A"/>
    <w:rsid w:val="00505B5B"/>
    <w:rsid w:val="005060B8"/>
    <w:rsid w:val="005071CC"/>
    <w:rsid w:val="005076ED"/>
    <w:rsid w:val="00510629"/>
    <w:rsid w:val="005112C2"/>
    <w:rsid w:val="00511BAF"/>
    <w:rsid w:val="00512ACB"/>
    <w:rsid w:val="0051316B"/>
    <w:rsid w:val="00513B79"/>
    <w:rsid w:val="00513F8A"/>
    <w:rsid w:val="00514129"/>
    <w:rsid w:val="005142D9"/>
    <w:rsid w:val="00517778"/>
    <w:rsid w:val="005179AC"/>
    <w:rsid w:val="00517B57"/>
    <w:rsid w:val="005208C7"/>
    <w:rsid w:val="00520BDD"/>
    <w:rsid w:val="0052148E"/>
    <w:rsid w:val="00522820"/>
    <w:rsid w:val="00523373"/>
    <w:rsid w:val="005241B6"/>
    <w:rsid w:val="00525654"/>
    <w:rsid w:val="00525A83"/>
    <w:rsid w:val="00525D62"/>
    <w:rsid w:val="005262F8"/>
    <w:rsid w:val="005266D6"/>
    <w:rsid w:val="00526CEB"/>
    <w:rsid w:val="005271BA"/>
    <w:rsid w:val="005314BA"/>
    <w:rsid w:val="00532146"/>
    <w:rsid w:val="005325FF"/>
    <w:rsid w:val="0053263E"/>
    <w:rsid w:val="005326CC"/>
    <w:rsid w:val="00532B44"/>
    <w:rsid w:val="0053420C"/>
    <w:rsid w:val="005360E3"/>
    <w:rsid w:val="005367ED"/>
    <w:rsid w:val="00537A15"/>
    <w:rsid w:val="00537B19"/>
    <w:rsid w:val="00540D27"/>
    <w:rsid w:val="00541AA9"/>
    <w:rsid w:val="00541F91"/>
    <w:rsid w:val="00542DF1"/>
    <w:rsid w:val="005438A1"/>
    <w:rsid w:val="00543DE5"/>
    <w:rsid w:val="00544832"/>
    <w:rsid w:val="00545997"/>
    <w:rsid w:val="00545C83"/>
    <w:rsid w:val="0054693A"/>
    <w:rsid w:val="00546C68"/>
    <w:rsid w:val="00547387"/>
    <w:rsid w:val="0054747D"/>
    <w:rsid w:val="00551F81"/>
    <w:rsid w:val="0055288B"/>
    <w:rsid w:val="00554050"/>
    <w:rsid w:val="00554B5C"/>
    <w:rsid w:val="00554C8A"/>
    <w:rsid w:val="005557A7"/>
    <w:rsid w:val="00555E1E"/>
    <w:rsid w:val="0055673C"/>
    <w:rsid w:val="00562814"/>
    <w:rsid w:val="0056299D"/>
    <w:rsid w:val="00564ADF"/>
    <w:rsid w:val="005660E8"/>
    <w:rsid w:val="00566DFC"/>
    <w:rsid w:val="005679AB"/>
    <w:rsid w:val="00567D86"/>
    <w:rsid w:val="005705D3"/>
    <w:rsid w:val="005737EE"/>
    <w:rsid w:val="00574BA7"/>
    <w:rsid w:val="00575E72"/>
    <w:rsid w:val="00576668"/>
    <w:rsid w:val="00576B6F"/>
    <w:rsid w:val="00581202"/>
    <w:rsid w:val="005815B7"/>
    <w:rsid w:val="00581929"/>
    <w:rsid w:val="00583A6D"/>
    <w:rsid w:val="005852DD"/>
    <w:rsid w:val="005865E9"/>
    <w:rsid w:val="0059067A"/>
    <w:rsid w:val="00591712"/>
    <w:rsid w:val="005921E0"/>
    <w:rsid w:val="00592A06"/>
    <w:rsid w:val="00594191"/>
    <w:rsid w:val="0059437F"/>
    <w:rsid w:val="00594688"/>
    <w:rsid w:val="00595580"/>
    <w:rsid w:val="00597C4C"/>
    <w:rsid w:val="005A0B40"/>
    <w:rsid w:val="005A10CF"/>
    <w:rsid w:val="005A2502"/>
    <w:rsid w:val="005A2673"/>
    <w:rsid w:val="005A3CE8"/>
    <w:rsid w:val="005A566D"/>
    <w:rsid w:val="005A69C9"/>
    <w:rsid w:val="005A6CF5"/>
    <w:rsid w:val="005A7C3C"/>
    <w:rsid w:val="005B2C27"/>
    <w:rsid w:val="005B549C"/>
    <w:rsid w:val="005B5728"/>
    <w:rsid w:val="005B591D"/>
    <w:rsid w:val="005B6E9F"/>
    <w:rsid w:val="005C0C4F"/>
    <w:rsid w:val="005C0DDE"/>
    <w:rsid w:val="005C1D51"/>
    <w:rsid w:val="005C2661"/>
    <w:rsid w:val="005C4855"/>
    <w:rsid w:val="005C4BD0"/>
    <w:rsid w:val="005C4FFD"/>
    <w:rsid w:val="005C5209"/>
    <w:rsid w:val="005C580A"/>
    <w:rsid w:val="005C5EC2"/>
    <w:rsid w:val="005D019C"/>
    <w:rsid w:val="005D0789"/>
    <w:rsid w:val="005D1D96"/>
    <w:rsid w:val="005D22D0"/>
    <w:rsid w:val="005D3FBE"/>
    <w:rsid w:val="005D426D"/>
    <w:rsid w:val="005D5689"/>
    <w:rsid w:val="005D5CC2"/>
    <w:rsid w:val="005D6F28"/>
    <w:rsid w:val="005D7427"/>
    <w:rsid w:val="005D77B5"/>
    <w:rsid w:val="005E015C"/>
    <w:rsid w:val="005E12C8"/>
    <w:rsid w:val="005E1728"/>
    <w:rsid w:val="005E259C"/>
    <w:rsid w:val="005E2EDE"/>
    <w:rsid w:val="005E360D"/>
    <w:rsid w:val="005E4531"/>
    <w:rsid w:val="005E5128"/>
    <w:rsid w:val="005E5865"/>
    <w:rsid w:val="005E5FD8"/>
    <w:rsid w:val="005E6CA1"/>
    <w:rsid w:val="005E6E5F"/>
    <w:rsid w:val="005E7106"/>
    <w:rsid w:val="005F025E"/>
    <w:rsid w:val="005F0482"/>
    <w:rsid w:val="005F24CE"/>
    <w:rsid w:val="005F2B4F"/>
    <w:rsid w:val="005F6CE6"/>
    <w:rsid w:val="005F6DF9"/>
    <w:rsid w:val="005F79B2"/>
    <w:rsid w:val="006012D0"/>
    <w:rsid w:val="00603252"/>
    <w:rsid w:val="006032F0"/>
    <w:rsid w:val="00603A40"/>
    <w:rsid w:val="0060441A"/>
    <w:rsid w:val="00604B1F"/>
    <w:rsid w:val="006065DF"/>
    <w:rsid w:val="00606726"/>
    <w:rsid w:val="00606D85"/>
    <w:rsid w:val="006073C6"/>
    <w:rsid w:val="0061046E"/>
    <w:rsid w:val="00610B27"/>
    <w:rsid w:val="00610CD9"/>
    <w:rsid w:val="00611C33"/>
    <w:rsid w:val="006126FC"/>
    <w:rsid w:val="00612D5B"/>
    <w:rsid w:val="00613615"/>
    <w:rsid w:val="00613AB5"/>
    <w:rsid w:val="00616B83"/>
    <w:rsid w:val="0061752D"/>
    <w:rsid w:val="00617BE6"/>
    <w:rsid w:val="006207BA"/>
    <w:rsid w:val="00620A74"/>
    <w:rsid w:val="00621B23"/>
    <w:rsid w:val="00623568"/>
    <w:rsid w:val="006251E4"/>
    <w:rsid w:val="006257A7"/>
    <w:rsid w:val="00625EDB"/>
    <w:rsid w:val="006262D7"/>
    <w:rsid w:val="00626F8F"/>
    <w:rsid w:val="0062703B"/>
    <w:rsid w:val="0062780D"/>
    <w:rsid w:val="00630B82"/>
    <w:rsid w:val="00631232"/>
    <w:rsid w:val="006313CB"/>
    <w:rsid w:val="006317C0"/>
    <w:rsid w:val="0063311E"/>
    <w:rsid w:val="006358ED"/>
    <w:rsid w:val="006374F4"/>
    <w:rsid w:val="00637D68"/>
    <w:rsid w:val="00640333"/>
    <w:rsid w:val="006416F5"/>
    <w:rsid w:val="006418B1"/>
    <w:rsid w:val="00642A33"/>
    <w:rsid w:val="0064410A"/>
    <w:rsid w:val="0064676B"/>
    <w:rsid w:val="00646B78"/>
    <w:rsid w:val="00647A9D"/>
    <w:rsid w:val="00647B1A"/>
    <w:rsid w:val="00650D27"/>
    <w:rsid w:val="006518BC"/>
    <w:rsid w:val="00654656"/>
    <w:rsid w:val="00656CF9"/>
    <w:rsid w:val="00661AD9"/>
    <w:rsid w:val="006630EA"/>
    <w:rsid w:val="006638B1"/>
    <w:rsid w:val="00663D6E"/>
    <w:rsid w:val="0066683E"/>
    <w:rsid w:val="00666B1E"/>
    <w:rsid w:val="00666C7A"/>
    <w:rsid w:val="00667DB5"/>
    <w:rsid w:val="00670A7E"/>
    <w:rsid w:val="00671A16"/>
    <w:rsid w:val="0067274E"/>
    <w:rsid w:val="0067323F"/>
    <w:rsid w:val="00673279"/>
    <w:rsid w:val="00673403"/>
    <w:rsid w:val="00673E86"/>
    <w:rsid w:val="00675221"/>
    <w:rsid w:val="00675846"/>
    <w:rsid w:val="00676293"/>
    <w:rsid w:val="0067630D"/>
    <w:rsid w:val="00680300"/>
    <w:rsid w:val="00680525"/>
    <w:rsid w:val="00681D97"/>
    <w:rsid w:val="00683B3A"/>
    <w:rsid w:val="00684261"/>
    <w:rsid w:val="006842FC"/>
    <w:rsid w:val="00684DBF"/>
    <w:rsid w:val="00686F70"/>
    <w:rsid w:val="006872B5"/>
    <w:rsid w:val="00692257"/>
    <w:rsid w:val="0069257C"/>
    <w:rsid w:val="006926D0"/>
    <w:rsid w:val="00693CFC"/>
    <w:rsid w:val="00694736"/>
    <w:rsid w:val="00694BCD"/>
    <w:rsid w:val="00694E8B"/>
    <w:rsid w:val="006952BD"/>
    <w:rsid w:val="00695E28"/>
    <w:rsid w:val="006960E7"/>
    <w:rsid w:val="00696475"/>
    <w:rsid w:val="006971DF"/>
    <w:rsid w:val="006A0813"/>
    <w:rsid w:val="006A494E"/>
    <w:rsid w:val="006A7285"/>
    <w:rsid w:val="006A75E5"/>
    <w:rsid w:val="006A7B49"/>
    <w:rsid w:val="006B03A8"/>
    <w:rsid w:val="006B3408"/>
    <w:rsid w:val="006B3E9B"/>
    <w:rsid w:val="006B3FD4"/>
    <w:rsid w:val="006B54A9"/>
    <w:rsid w:val="006B5550"/>
    <w:rsid w:val="006B5974"/>
    <w:rsid w:val="006B6CC7"/>
    <w:rsid w:val="006B6F6D"/>
    <w:rsid w:val="006B6FB3"/>
    <w:rsid w:val="006B71DB"/>
    <w:rsid w:val="006C13E1"/>
    <w:rsid w:val="006C1B50"/>
    <w:rsid w:val="006C2B27"/>
    <w:rsid w:val="006C2E5D"/>
    <w:rsid w:val="006C30DA"/>
    <w:rsid w:val="006C31D9"/>
    <w:rsid w:val="006C4EFF"/>
    <w:rsid w:val="006C659F"/>
    <w:rsid w:val="006C69F5"/>
    <w:rsid w:val="006C75CC"/>
    <w:rsid w:val="006D1279"/>
    <w:rsid w:val="006D1306"/>
    <w:rsid w:val="006D158A"/>
    <w:rsid w:val="006D172C"/>
    <w:rsid w:val="006D2468"/>
    <w:rsid w:val="006D2CCE"/>
    <w:rsid w:val="006D3944"/>
    <w:rsid w:val="006D4198"/>
    <w:rsid w:val="006D42B8"/>
    <w:rsid w:val="006D47D4"/>
    <w:rsid w:val="006D598F"/>
    <w:rsid w:val="006D5BAF"/>
    <w:rsid w:val="006D5FC5"/>
    <w:rsid w:val="006D6104"/>
    <w:rsid w:val="006D6472"/>
    <w:rsid w:val="006D6725"/>
    <w:rsid w:val="006D69CA"/>
    <w:rsid w:val="006E17C3"/>
    <w:rsid w:val="006E2353"/>
    <w:rsid w:val="006E28B7"/>
    <w:rsid w:val="006E34C2"/>
    <w:rsid w:val="006E3736"/>
    <w:rsid w:val="006E5698"/>
    <w:rsid w:val="006E6BBB"/>
    <w:rsid w:val="006E71FD"/>
    <w:rsid w:val="006F0C75"/>
    <w:rsid w:val="006F2687"/>
    <w:rsid w:val="006F5610"/>
    <w:rsid w:val="006F5625"/>
    <w:rsid w:val="006F58C9"/>
    <w:rsid w:val="006F5E79"/>
    <w:rsid w:val="00700F9C"/>
    <w:rsid w:val="007013F4"/>
    <w:rsid w:val="00703B4C"/>
    <w:rsid w:val="00703FDC"/>
    <w:rsid w:val="00704767"/>
    <w:rsid w:val="00704CCE"/>
    <w:rsid w:val="0070530D"/>
    <w:rsid w:val="00707435"/>
    <w:rsid w:val="00710B50"/>
    <w:rsid w:val="00710D2F"/>
    <w:rsid w:val="0071245D"/>
    <w:rsid w:val="00712600"/>
    <w:rsid w:val="0071274C"/>
    <w:rsid w:val="00712DE4"/>
    <w:rsid w:val="00713836"/>
    <w:rsid w:val="00713DFE"/>
    <w:rsid w:val="00714F8A"/>
    <w:rsid w:val="00715AA5"/>
    <w:rsid w:val="00715ACE"/>
    <w:rsid w:val="007235D1"/>
    <w:rsid w:val="00723795"/>
    <w:rsid w:val="00723B14"/>
    <w:rsid w:val="0072452B"/>
    <w:rsid w:val="00725084"/>
    <w:rsid w:val="00730E9D"/>
    <w:rsid w:val="00731412"/>
    <w:rsid w:val="00731D72"/>
    <w:rsid w:val="0073212A"/>
    <w:rsid w:val="00732623"/>
    <w:rsid w:val="00733134"/>
    <w:rsid w:val="00733C2C"/>
    <w:rsid w:val="007369B3"/>
    <w:rsid w:val="007369D1"/>
    <w:rsid w:val="00737E73"/>
    <w:rsid w:val="00740837"/>
    <w:rsid w:val="007409CE"/>
    <w:rsid w:val="00740E05"/>
    <w:rsid w:val="00742568"/>
    <w:rsid w:val="007429C8"/>
    <w:rsid w:val="00742F66"/>
    <w:rsid w:val="0074392A"/>
    <w:rsid w:val="00743ADC"/>
    <w:rsid w:val="007450B3"/>
    <w:rsid w:val="00745141"/>
    <w:rsid w:val="00745E43"/>
    <w:rsid w:val="007466A2"/>
    <w:rsid w:val="00746A9F"/>
    <w:rsid w:val="0074740D"/>
    <w:rsid w:val="007474A9"/>
    <w:rsid w:val="00751007"/>
    <w:rsid w:val="00751203"/>
    <w:rsid w:val="0075194E"/>
    <w:rsid w:val="00752565"/>
    <w:rsid w:val="00752D43"/>
    <w:rsid w:val="00752DA0"/>
    <w:rsid w:val="00753378"/>
    <w:rsid w:val="00753AC7"/>
    <w:rsid w:val="00753F6F"/>
    <w:rsid w:val="0075453E"/>
    <w:rsid w:val="00754743"/>
    <w:rsid w:val="007549EE"/>
    <w:rsid w:val="00755AF2"/>
    <w:rsid w:val="00756069"/>
    <w:rsid w:val="007564AC"/>
    <w:rsid w:val="007571B9"/>
    <w:rsid w:val="0075738B"/>
    <w:rsid w:val="00757825"/>
    <w:rsid w:val="0076070E"/>
    <w:rsid w:val="007607E6"/>
    <w:rsid w:val="00760A41"/>
    <w:rsid w:val="0076282B"/>
    <w:rsid w:val="007633D4"/>
    <w:rsid w:val="007645B0"/>
    <w:rsid w:val="00764718"/>
    <w:rsid w:val="00765C81"/>
    <w:rsid w:val="007667BC"/>
    <w:rsid w:val="00767645"/>
    <w:rsid w:val="00767E09"/>
    <w:rsid w:val="00772151"/>
    <w:rsid w:val="00772F77"/>
    <w:rsid w:val="007731D3"/>
    <w:rsid w:val="00773B12"/>
    <w:rsid w:val="007752E7"/>
    <w:rsid w:val="00775D96"/>
    <w:rsid w:val="00775F5F"/>
    <w:rsid w:val="00776202"/>
    <w:rsid w:val="00776A41"/>
    <w:rsid w:val="007777E7"/>
    <w:rsid w:val="00777AD5"/>
    <w:rsid w:val="00777D97"/>
    <w:rsid w:val="00780829"/>
    <w:rsid w:val="00781C1E"/>
    <w:rsid w:val="00781E49"/>
    <w:rsid w:val="0078264F"/>
    <w:rsid w:val="00782A76"/>
    <w:rsid w:val="0078370E"/>
    <w:rsid w:val="00783EB6"/>
    <w:rsid w:val="007842A1"/>
    <w:rsid w:val="007843D8"/>
    <w:rsid w:val="00784CD2"/>
    <w:rsid w:val="00785D21"/>
    <w:rsid w:val="00786091"/>
    <w:rsid w:val="007866BC"/>
    <w:rsid w:val="007868CE"/>
    <w:rsid w:val="00786DB0"/>
    <w:rsid w:val="00787CF6"/>
    <w:rsid w:val="007901A4"/>
    <w:rsid w:val="007913FF"/>
    <w:rsid w:val="00791A15"/>
    <w:rsid w:val="007934C5"/>
    <w:rsid w:val="0079398C"/>
    <w:rsid w:val="00793F7C"/>
    <w:rsid w:val="007949FC"/>
    <w:rsid w:val="00794E70"/>
    <w:rsid w:val="0079546F"/>
    <w:rsid w:val="007A273B"/>
    <w:rsid w:val="007A2978"/>
    <w:rsid w:val="007A2B47"/>
    <w:rsid w:val="007A3AD6"/>
    <w:rsid w:val="007A5F6F"/>
    <w:rsid w:val="007A6062"/>
    <w:rsid w:val="007A6405"/>
    <w:rsid w:val="007B23F8"/>
    <w:rsid w:val="007B2FA3"/>
    <w:rsid w:val="007B36C1"/>
    <w:rsid w:val="007B6074"/>
    <w:rsid w:val="007B63C2"/>
    <w:rsid w:val="007B7020"/>
    <w:rsid w:val="007C0A92"/>
    <w:rsid w:val="007C2418"/>
    <w:rsid w:val="007C39B5"/>
    <w:rsid w:val="007C5265"/>
    <w:rsid w:val="007C6643"/>
    <w:rsid w:val="007C6D43"/>
    <w:rsid w:val="007C7F5D"/>
    <w:rsid w:val="007D0438"/>
    <w:rsid w:val="007D0E1E"/>
    <w:rsid w:val="007D14C0"/>
    <w:rsid w:val="007D2097"/>
    <w:rsid w:val="007D20C7"/>
    <w:rsid w:val="007D32BA"/>
    <w:rsid w:val="007D6B98"/>
    <w:rsid w:val="007D6C0A"/>
    <w:rsid w:val="007D746E"/>
    <w:rsid w:val="007E015E"/>
    <w:rsid w:val="007E06B5"/>
    <w:rsid w:val="007E1608"/>
    <w:rsid w:val="007E351F"/>
    <w:rsid w:val="007E3BD5"/>
    <w:rsid w:val="007E50D5"/>
    <w:rsid w:val="007E5568"/>
    <w:rsid w:val="007E56E6"/>
    <w:rsid w:val="007E683D"/>
    <w:rsid w:val="007E76A8"/>
    <w:rsid w:val="007E7A9F"/>
    <w:rsid w:val="007F0062"/>
    <w:rsid w:val="007F0633"/>
    <w:rsid w:val="007F11C9"/>
    <w:rsid w:val="007F2197"/>
    <w:rsid w:val="007F33A4"/>
    <w:rsid w:val="007F3E77"/>
    <w:rsid w:val="007F4AC4"/>
    <w:rsid w:val="007F5D03"/>
    <w:rsid w:val="007F709F"/>
    <w:rsid w:val="007F72C3"/>
    <w:rsid w:val="007F7334"/>
    <w:rsid w:val="00802523"/>
    <w:rsid w:val="00802542"/>
    <w:rsid w:val="008028F5"/>
    <w:rsid w:val="00802A7D"/>
    <w:rsid w:val="00803B67"/>
    <w:rsid w:val="00803CCF"/>
    <w:rsid w:val="00804730"/>
    <w:rsid w:val="008055E9"/>
    <w:rsid w:val="00805F3C"/>
    <w:rsid w:val="008066B9"/>
    <w:rsid w:val="008070BA"/>
    <w:rsid w:val="00811AC4"/>
    <w:rsid w:val="00814102"/>
    <w:rsid w:val="00814E9A"/>
    <w:rsid w:val="00815BDD"/>
    <w:rsid w:val="00816F09"/>
    <w:rsid w:val="00816F2A"/>
    <w:rsid w:val="0082096C"/>
    <w:rsid w:val="008243DB"/>
    <w:rsid w:val="00824AC3"/>
    <w:rsid w:val="00824B0D"/>
    <w:rsid w:val="00824B44"/>
    <w:rsid w:val="00824F76"/>
    <w:rsid w:val="00825D30"/>
    <w:rsid w:val="0082680C"/>
    <w:rsid w:val="00827518"/>
    <w:rsid w:val="00827FC8"/>
    <w:rsid w:val="00830E9E"/>
    <w:rsid w:val="00830EEB"/>
    <w:rsid w:val="0083140B"/>
    <w:rsid w:val="008317BB"/>
    <w:rsid w:val="00833EFC"/>
    <w:rsid w:val="00834B4C"/>
    <w:rsid w:val="00836D30"/>
    <w:rsid w:val="00837147"/>
    <w:rsid w:val="00837529"/>
    <w:rsid w:val="0084220C"/>
    <w:rsid w:val="008425BB"/>
    <w:rsid w:val="008436B9"/>
    <w:rsid w:val="008437A7"/>
    <w:rsid w:val="00843A35"/>
    <w:rsid w:val="00843C73"/>
    <w:rsid w:val="00845877"/>
    <w:rsid w:val="00845B6D"/>
    <w:rsid w:val="00845C91"/>
    <w:rsid w:val="00845EF4"/>
    <w:rsid w:val="0084670D"/>
    <w:rsid w:val="00846EA7"/>
    <w:rsid w:val="00851E0E"/>
    <w:rsid w:val="00851FEC"/>
    <w:rsid w:val="008530D9"/>
    <w:rsid w:val="0085405C"/>
    <w:rsid w:val="00854671"/>
    <w:rsid w:val="00854D9B"/>
    <w:rsid w:val="00855CA9"/>
    <w:rsid w:val="008602B2"/>
    <w:rsid w:val="0086032A"/>
    <w:rsid w:val="00860EC2"/>
    <w:rsid w:val="008623F3"/>
    <w:rsid w:val="00862B8A"/>
    <w:rsid w:val="00864053"/>
    <w:rsid w:val="00864D70"/>
    <w:rsid w:val="00865A18"/>
    <w:rsid w:val="00865C86"/>
    <w:rsid w:val="00865E1F"/>
    <w:rsid w:val="008706A4"/>
    <w:rsid w:val="00870B3B"/>
    <w:rsid w:val="00872007"/>
    <w:rsid w:val="00874797"/>
    <w:rsid w:val="00874B7A"/>
    <w:rsid w:val="00875449"/>
    <w:rsid w:val="00875A82"/>
    <w:rsid w:val="00875F28"/>
    <w:rsid w:val="00881725"/>
    <w:rsid w:val="00883B1D"/>
    <w:rsid w:val="00883D88"/>
    <w:rsid w:val="00883FED"/>
    <w:rsid w:val="0088463D"/>
    <w:rsid w:val="00885A9F"/>
    <w:rsid w:val="00885AA5"/>
    <w:rsid w:val="00886295"/>
    <w:rsid w:val="008866B7"/>
    <w:rsid w:val="00886FB0"/>
    <w:rsid w:val="008912C5"/>
    <w:rsid w:val="00892A28"/>
    <w:rsid w:val="00894682"/>
    <w:rsid w:val="00894AE4"/>
    <w:rsid w:val="00897515"/>
    <w:rsid w:val="008A069D"/>
    <w:rsid w:val="008A0A9D"/>
    <w:rsid w:val="008A0E7E"/>
    <w:rsid w:val="008A1752"/>
    <w:rsid w:val="008A176D"/>
    <w:rsid w:val="008A18EF"/>
    <w:rsid w:val="008A2DEB"/>
    <w:rsid w:val="008A4C36"/>
    <w:rsid w:val="008A516B"/>
    <w:rsid w:val="008A5C99"/>
    <w:rsid w:val="008A6258"/>
    <w:rsid w:val="008A6D74"/>
    <w:rsid w:val="008B0EA0"/>
    <w:rsid w:val="008B1FB2"/>
    <w:rsid w:val="008B1FF5"/>
    <w:rsid w:val="008B2361"/>
    <w:rsid w:val="008B35F2"/>
    <w:rsid w:val="008B37F8"/>
    <w:rsid w:val="008B3BFB"/>
    <w:rsid w:val="008B3F65"/>
    <w:rsid w:val="008B49AD"/>
    <w:rsid w:val="008B5006"/>
    <w:rsid w:val="008B50BD"/>
    <w:rsid w:val="008B545F"/>
    <w:rsid w:val="008B5A98"/>
    <w:rsid w:val="008B5C2B"/>
    <w:rsid w:val="008B5FFE"/>
    <w:rsid w:val="008B6483"/>
    <w:rsid w:val="008B6598"/>
    <w:rsid w:val="008B74E0"/>
    <w:rsid w:val="008B7A72"/>
    <w:rsid w:val="008C136E"/>
    <w:rsid w:val="008C4037"/>
    <w:rsid w:val="008C4FD7"/>
    <w:rsid w:val="008C5184"/>
    <w:rsid w:val="008C79DA"/>
    <w:rsid w:val="008D0075"/>
    <w:rsid w:val="008D1A68"/>
    <w:rsid w:val="008D1EE0"/>
    <w:rsid w:val="008D3EC8"/>
    <w:rsid w:val="008D44F0"/>
    <w:rsid w:val="008D4900"/>
    <w:rsid w:val="008D5652"/>
    <w:rsid w:val="008D5B63"/>
    <w:rsid w:val="008D5C4C"/>
    <w:rsid w:val="008D65B5"/>
    <w:rsid w:val="008E03A9"/>
    <w:rsid w:val="008E085B"/>
    <w:rsid w:val="008E4081"/>
    <w:rsid w:val="008E4452"/>
    <w:rsid w:val="008E7EEB"/>
    <w:rsid w:val="008F0DDA"/>
    <w:rsid w:val="008F105F"/>
    <w:rsid w:val="008F1788"/>
    <w:rsid w:val="008F2621"/>
    <w:rsid w:val="008F299D"/>
    <w:rsid w:val="008F302E"/>
    <w:rsid w:val="008F36F6"/>
    <w:rsid w:val="008F37C4"/>
    <w:rsid w:val="008F3891"/>
    <w:rsid w:val="008F52C9"/>
    <w:rsid w:val="008F5612"/>
    <w:rsid w:val="008F5F34"/>
    <w:rsid w:val="008F61A6"/>
    <w:rsid w:val="008F7726"/>
    <w:rsid w:val="008F79B7"/>
    <w:rsid w:val="00900C6B"/>
    <w:rsid w:val="0090145A"/>
    <w:rsid w:val="0090346C"/>
    <w:rsid w:val="009045AF"/>
    <w:rsid w:val="00905CD6"/>
    <w:rsid w:val="0090710D"/>
    <w:rsid w:val="00907802"/>
    <w:rsid w:val="00907A3B"/>
    <w:rsid w:val="0091080A"/>
    <w:rsid w:val="0091090A"/>
    <w:rsid w:val="00911940"/>
    <w:rsid w:val="00912361"/>
    <w:rsid w:val="00923C9E"/>
    <w:rsid w:val="00926B1D"/>
    <w:rsid w:val="00926E1B"/>
    <w:rsid w:val="00930878"/>
    <w:rsid w:val="00930AD7"/>
    <w:rsid w:val="00931CEF"/>
    <w:rsid w:val="009322FC"/>
    <w:rsid w:val="00932313"/>
    <w:rsid w:val="00932D99"/>
    <w:rsid w:val="00933811"/>
    <w:rsid w:val="00936024"/>
    <w:rsid w:val="00937DE7"/>
    <w:rsid w:val="009403FC"/>
    <w:rsid w:val="00943BEE"/>
    <w:rsid w:val="00944263"/>
    <w:rsid w:val="00946118"/>
    <w:rsid w:val="00946515"/>
    <w:rsid w:val="00950978"/>
    <w:rsid w:val="009513DA"/>
    <w:rsid w:val="009514A7"/>
    <w:rsid w:val="00951BD0"/>
    <w:rsid w:val="009533CA"/>
    <w:rsid w:val="009552EF"/>
    <w:rsid w:val="00955524"/>
    <w:rsid w:val="00956612"/>
    <w:rsid w:val="00957001"/>
    <w:rsid w:val="00957367"/>
    <w:rsid w:val="009575E0"/>
    <w:rsid w:val="0096055C"/>
    <w:rsid w:val="00961050"/>
    <w:rsid w:val="00962E92"/>
    <w:rsid w:val="00963E10"/>
    <w:rsid w:val="00964960"/>
    <w:rsid w:val="00966892"/>
    <w:rsid w:val="00967F38"/>
    <w:rsid w:val="009704D5"/>
    <w:rsid w:val="009710C7"/>
    <w:rsid w:val="009714ED"/>
    <w:rsid w:val="0097276C"/>
    <w:rsid w:val="009737F2"/>
    <w:rsid w:val="009739C6"/>
    <w:rsid w:val="0097470C"/>
    <w:rsid w:val="00975C33"/>
    <w:rsid w:val="0098133B"/>
    <w:rsid w:val="00981441"/>
    <w:rsid w:val="00982BB2"/>
    <w:rsid w:val="00982D9B"/>
    <w:rsid w:val="00982F35"/>
    <w:rsid w:val="00984BCA"/>
    <w:rsid w:val="00985271"/>
    <w:rsid w:val="0098586B"/>
    <w:rsid w:val="00986F42"/>
    <w:rsid w:val="00986F6B"/>
    <w:rsid w:val="00987995"/>
    <w:rsid w:val="00987ABB"/>
    <w:rsid w:val="0099098F"/>
    <w:rsid w:val="00990E1A"/>
    <w:rsid w:val="0099149D"/>
    <w:rsid w:val="00992420"/>
    <w:rsid w:val="00993DF5"/>
    <w:rsid w:val="009961B2"/>
    <w:rsid w:val="00996692"/>
    <w:rsid w:val="00997071"/>
    <w:rsid w:val="009A0A30"/>
    <w:rsid w:val="009A15B1"/>
    <w:rsid w:val="009A1A39"/>
    <w:rsid w:val="009A3234"/>
    <w:rsid w:val="009A6229"/>
    <w:rsid w:val="009A7171"/>
    <w:rsid w:val="009A7D15"/>
    <w:rsid w:val="009A7D50"/>
    <w:rsid w:val="009B0335"/>
    <w:rsid w:val="009B05D7"/>
    <w:rsid w:val="009B08F4"/>
    <w:rsid w:val="009B0A27"/>
    <w:rsid w:val="009B128A"/>
    <w:rsid w:val="009B1845"/>
    <w:rsid w:val="009B1D4E"/>
    <w:rsid w:val="009B3AE2"/>
    <w:rsid w:val="009B4105"/>
    <w:rsid w:val="009B5E6A"/>
    <w:rsid w:val="009B79B8"/>
    <w:rsid w:val="009C04C0"/>
    <w:rsid w:val="009C26D1"/>
    <w:rsid w:val="009C2CCB"/>
    <w:rsid w:val="009C3332"/>
    <w:rsid w:val="009C3FED"/>
    <w:rsid w:val="009C5820"/>
    <w:rsid w:val="009C5F3C"/>
    <w:rsid w:val="009C61BC"/>
    <w:rsid w:val="009D02B9"/>
    <w:rsid w:val="009D0FB4"/>
    <w:rsid w:val="009D10C6"/>
    <w:rsid w:val="009D1DCD"/>
    <w:rsid w:val="009D1E53"/>
    <w:rsid w:val="009D3FA9"/>
    <w:rsid w:val="009D52DE"/>
    <w:rsid w:val="009D582A"/>
    <w:rsid w:val="009D6115"/>
    <w:rsid w:val="009D6219"/>
    <w:rsid w:val="009D6A25"/>
    <w:rsid w:val="009D7F79"/>
    <w:rsid w:val="009E04BC"/>
    <w:rsid w:val="009E205C"/>
    <w:rsid w:val="009E20FC"/>
    <w:rsid w:val="009E2588"/>
    <w:rsid w:val="009E33E6"/>
    <w:rsid w:val="009E473D"/>
    <w:rsid w:val="009E6891"/>
    <w:rsid w:val="009F301A"/>
    <w:rsid w:val="009F306E"/>
    <w:rsid w:val="009F37E1"/>
    <w:rsid w:val="009F476F"/>
    <w:rsid w:val="009F4D3F"/>
    <w:rsid w:val="009F5449"/>
    <w:rsid w:val="009F646E"/>
    <w:rsid w:val="009F6547"/>
    <w:rsid w:val="009F72E5"/>
    <w:rsid w:val="00A000D2"/>
    <w:rsid w:val="00A014B2"/>
    <w:rsid w:val="00A01F75"/>
    <w:rsid w:val="00A029DD"/>
    <w:rsid w:val="00A04653"/>
    <w:rsid w:val="00A054AD"/>
    <w:rsid w:val="00A05960"/>
    <w:rsid w:val="00A07178"/>
    <w:rsid w:val="00A07298"/>
    <w:rsid w:val="00A075EC"/>
    <w:rsid w:val="00A07824"/>
    <w:rsid w:val="00A11853"/>
    <w:rsid w:val="00A12CD7"/>
    <w:rsid w:val="00A141CA"/>
    <w:rsid w:val="00A142E8"/>
    <w:rsid w:val="00A164F5"/>
    <w:rsid w:val="00A206D3"/>
    <w:rsid w:val="00A20B5A"/>
    <w:rsid w:val="00A2218C"/>
    <w:rsid w:val="00A2682B"/>
    <w:rsid w:val="00A26887"/>
    <w:rsid w:val="00A30774"/>
    <w:rsid w:val="00A311DF"/>
    <w:rsid w:val="00A32FB2"/>
    <w:rsid w:val="00A34514"/>
    <w:rsid w:val="00A345BD"/>
    <w:rsid w:val="00A351C9"/>
    <w:rsid w:val="00A354DB"/>
    <w:rsid w:val="00A35A32"/>
    <w:rsid w:val="00A35C8A"/>
    <w:rsid w:val="00A36797"/>
    <w:rsid w:val="00A36CDF"/>
    <w:rsid w:val="00A4066D"/>
    <w:rsid w:val="00A41CCB"/>
    <w:rsid w:val="00A41ED9"/>
    <w:rsid w:val="00A430C5"/>
    <w:rsid w:val="00A43382"/>
    <w:rsid w:val="00A43428"/>
    <w:rsid w:val="00A4383F"/>
    <w:rsid w:val="00A44BF5"/>
    <w:rsid w:val="00A45262"/>
    <w:rsid w:val="00A45C6A"/>
    <w:rsid w:val="00A47561"/>
    <w:rsid w:val="00A52A51"/>
    <w:rsid w:val="00A5301C"/>
    <w:rsid w:val="00A57877"/>
    <w:rsid w:val="00A60388"/>
    <w:rsid w:val="00A610E9"/>
    <w:rsid w:val="00A6203B"/>
    <w:rsid w:val="00A6529E"/>
    <w:rsid w:val="00A65629"/>
    <w:rsid w:val="00A6582C"/>
    <w:rsid w:val="00A65D8B"/>
    <w:rsid w:val="00A66AA2"/>
    <w:rsid w:val="00A66F3A"/>
    <w:rsid w:val="00A67F93"/>
    <w:rsid w:val="00A703D4"/>
    <w:rsid w:val="00A71A30"/>
    <w:rsid w:val="00A723BC"/>
    <w:rsid w:val="00A7466C"/>
    <w:rsid w:val="00A750C5"/>
    <w:rsid w:val="00A75CB6"/>
    <w:rsid w:val="00A7661D"/>
    <w:rsid w:val="00A77141"/>
    <w:rsid w:val="00A807CE"/>
    <w:rsid w:val="00A8151B"/>
    <w:rsid w:val="00A81AF8"/>
    <w:rsid w:val="00A84479"/>
    <w:rsid w:val="00A856E7"/>
    <w:rsid w:val="00A85F48"/>
    <w:rsid w:val="00A86132"/>
    <w:rsid w:val="00A86B70"/>
    <w:rsid w:val="00A879A4"/>
    <w:rsid w:val="00A87BFB"/>
    <w:rsid w:val="00A9093F"/>
    <w:rsid w:val="00A91B1C"/>
    <w:rsid w:val="00A92069"/>
    <w:rsid w:val="00A928A3"/>
    <w:rsid w:val="00A93280"/>
    <w:rsid w:val="00A943C3"/>
    <w:rsid w:val="00A94D25"/>
    <w:rsid w:val="00A94E3A"/>
    <w:rsid w:val="00A95024"/>
    <w:rsid w:val="00A95242"/>
    <w:rsid w:val="00A95298"/>
    <w:rsid w:val="00A959FE"/>
    <w:rsid w:val="00A96F23"/>
    <w:rsid w:val="00A977BF"/>
    <w:rsid w:val="00A97942"/>
    <w:rsid w:val="00AA01D0"/>
    <w:rsid w:val="00AA0FB5"/>
    <w:rsid w:val="00AA1738"/>
    <w:rsid w:val="00AA1899"/>
    <w:rsid w:val="00AA31D6"/>
    <w:rsid w:val="00AA333F"/>
    <w:rsid w:val="00AA3B62"/>
    <w:rsid w:val="00AA3E48"/>
    <w:rsid w:val="00AA46EC"/>
    <w:rsid w:val="00AA68D4"/>
    <w:rsid w:val="00AA6B25"/>
    <w:rsid w:val="00AA6EE7"/>
    <w:rsid w:val="00AA7592"/>
    <w:rsid w:val="00AA7CA4"/>
    <w:rsid w:val="00AB0A09"/>
    <w:rsid w:val="00AB0C8C"/>
    <w:rsid w:val="00AB1EDB"/>
    <w:rsid w:val="00AB3503"/>
    <w:rsid w:val="00AC000C"/>
    <w:rsid w:val="00AC1207"/>
    <w:rsid w:val="00AC13FB"/>
    <w:rsid w:val="00AC209A"/>
    <w:rsid w:val="00AC4C8C"/>
    <w:rsid w:val="00AC4EA5"/>
    <w:rsid w:val="00AC5F2F"/>
    <w:rsid w:val="00AD0683"/>
    <w:rsid w:val="00AD0D35"/>
    <w:rsid w:val="00AD2A64"/>
    <w:rsid w:val="00AD3015"/>
    <w:rsid w:val="00AD4319"/>
    <w:rsid w:val="00AD6071"/>
    <w:rsid w:val="00AD61A3"/>
    <w:rsid w:val="00AD6AC5"/>
    <w:rsid w:val="00AE26FC"/>
    <w:rsid w:val="00AE3473"/>
    <w:rsid w:val="00AE6B7A"/>
    <w:rsid w:val="00AE70E7"/>
    <w:rsid w:val="00AF06DA"/>
    <w:rsid w:val="00AF0B5A"/>
    <w:rsid w:val="00AF1E73"/>
    <w:rsid w:val="00AF22EF"/>
    <w:rsid w:val="00AF2737"/>
    <w:rsid w:val="00AF2DAD"/>
    <w:rsid w:val="00AF3F8A"/>
    <w:rsid w:val="00AF54BF"/>
    <w:rsid w:val="00AF63DF"/>
    <w:rsid w:val="00AF74CF"/>
    <w:rsid w:val="00AF7646"/>
    <w:rsid w:val="00B01DC0"/>
    <w:rsid w:val="00B02A03"/>
    <w:rsid w:val="00B02F01"/>
    <w:rsid w:val="00B039AB"/>
    <w:rsid w:val="00B03A55"/>
    <w:rsid w:val="00B03BEA"/>
    <w:rsid w:val="00B03BEE"/>
    <w:rsid w:val="00B04BB6"/>
    <w:rsid w:val="00B066BF"/>
    <w:rsid w:val="00B06822"/>
    <w:rsid w:val="00B07342"/>
    <w:rsid w:val="00B0783B"/>
    <w:rsid w:val="00B1033C"/>
    <w:rsid w:val="00B11298"/>
    <w:rsid w:val="00B11C1F"/>
    <w:rsid w:val="00B12B48"/>
    <w:rsid w:val="00B142BA"/>
    <w:rsid w:val="00B15BF8"/>
    <w:rsid w:val="00B16B48"/>
    <w:rsid w:val="00B16B52"/>
    <w:rsid w:val="00B16B54"/>
    <w:rsid w:val="00B16CAB"/>
    <w:rsid w:val="00B178DC"/>
    <w:rsid w:val="00B20705"/>
    <w:rsid w:val="00B20A93"/>
    <w:rsid w:val="00B20E6B"/>
    <w:rsid w:val="00B21A40"/>
    <w:rsid w:val="00B21AE2"/>
    <w:rsid w:val="00B23099"/>
    <w:rsid w:val="00B2372F"/>
    <w:rsid w:val="00B23C53"/>
    <w:rsid w:val="00B23F58"/>
    <w:rsid w:val="00B2527A"/>
    <w:rsid w:val="00B25331"/>
    <w:rsid w:val="00B25994"/>
    <w:rsid w:val="00B27F05"/>
    <w:rsid w:val="00B307E3"/>
    <w:rsid w:val="00B31016"/>
    <w:rsid w:val="00B31DBA"/>
    <w:rsid w:val="00B31E5C"/>
    <w:rsid w:val="00B327CF"/>
    <w:rsid w:val="00B32874"/>
    <w:rsid w:val="00B32C70"/>
    <w:rsid w:val="00B33A6C"/>
    <w:rsid w:val="00B33B24"/>
    <w:rsid w:val="00B34168"/>
    <w:rsid w:val="00B3555F"/>
    <w:rsid w:val="00B35923"/>
    <w:rsid w:val="00B4163F"/>
    <w:rsid w:val="00B4177E"/>
    <w:rsid w:val="00B41812"/>
    <w:rsid w:val="00B42482"/>
    <w:rsid w:val="00B435EF"/>
    <w:rsid w:val="00B450C5"/>
    <w:rsid w:val="00B45AA0"/>
    <w:rsid w:val="00B4689B"/>
    <w:rsid w:val="00B46E01"/>
    <w:rsid w:val="00B47249"/>
    <w:rsid w:val="00B50298"/>
    <w:rsid w:val="00B50399"/>
    <w:rsid w:val="00B508CF"/>
    <w:rsid w:val="00B50A62"/>
    <w:rsid w:val="00B52CB8"/>
    <w:rsid w:val="00B540D0"/>
    <w:rsid w:val="00B54C5C"/>
    <w:rsid w:val="00B54F36"/>
    <w:rsid w:val="00B55386"/>
    <w:rsid w:val="00B56059"/>
    <w:rsid w:val="00B56B35"/>
    <w:rsid w:val="00B57E87"/>
    <w:rsid w:val="00B603A8"/>
    <w:rsid w:val="00B606F0"/>
    <w:rsid w:val="00B60706"/>
    <w:rsid w:val="00B62CF8"/>
    <w:rsid w:val="00B62E30"/>
    <w:rsid w:val="00B63E06"/>
    <w:rsid w:val="00B63EC4"/>
    <w:rsid w:val="00B64C7A"/>
    <w:rsid w:val="00B64F5B"/>
    <w:rsid w:val="00B6783B"/>
    <w:rsid w:val="00B67BBB"/>
    <w:rsid w:val="00B70D9D"/>
    <w:rsid w:val="00B7212D"/>
    <w:rsid w:val="00B725CE"/>
    <w:rsid w:val="00B741D4"/>
    <w:rsid w:val="00B76B4F"/>
    <w:rsid w:val="00B77228"/>
    <w:rsid w:val="00B77822"/>
    <w:rsid w:val="00B80A4D"/>
    <w:rsid w:val="00B80EFC"/>
    <w:rsid w:val="00B810A6"/>
    <w:rsid w:val="00B8130F"/>
    <w:rsid w:val="00B82428"/>
    <w:rsid w:val="00B82A66"/>
    <w:rsid w:val="00B830BD"/>
    <w:rsid w:val="00B838A5"/>
    <w:rsid w:val="00B83FB4"/>
    <w:rsid w:val="00B84E34"/>
    <w:rsid w:val="00B854C9"/>
    <w:rsid w:val="00B8566E"/>
    <w:rsid w:val="00B85CFD"/>
    <w:rsid w:val="00B86053"/>
    <w:rsid w:val="00B86195"/>
    <w:rsid w:val="00B861E3"/>
    <w:rsid w:val="00B92D12"/>
    <w:rsid w:val="00B94F9A"/>
    <w:rsid w:val="00B95CE3"/>
    <w:rsid w:val="00B966B8"/>
    <w:rsid w:val="00BA00C5"/>
    <w:rsid w:val="00BA0438"/>
    <w:rsid w:val="00BA129F"/>
    <w:rsid w:val="00BA1B59"/>
    <w:rsid w:val="00BA28CE"/>
    <w:rsid w:val="00BA3758"/>
    <w:rsid w:val="00BA3BD8"/>
    <w:rsid w:val="00BA424A"/>
    <w:rsid w:val="00BA4B5B"/>
    <w:rsid w:val="00BA5E0D"/>
    <w:rsid w:val="00BA6106"/>
    <w:rsid w:val="00BA6CD4"/>
    <w:rsid w:val="00BA78A4"/>
    <w:rsid w:val="00BA7F16"/>
    <w:rsid w:val="00BB0273"/>
    <w:rsid w:val="00BB02B0"/>
    <w:rsid w:val="00BB3749"/>
    <w:rsid w:val="00BB394D"/>
    <w:rsid w:val="00BB45F5"/>
    <w:rsid w:val="00BB4679"/>
    <w:rsid w:val="00BB490F"/>
    <w:rsid w:val="00BB576C"/>
    <w:rsid w:val="00BB74A1"/>
    <w:rsid w:val="00BB7BDE"/>
    <w:rsid w:val="00BB7FE0"/>
    <w:rsid w:val="00BC0506"/>
    <w:rsid w:val="00BC073F"/>
    <w:rsid w:val="00BC08AD"/>
    <w:rsid w:val="00BC11A5"/>
    <w:rsid w:val="00BC383C"/>
    <w:rsid w:val="00BC5069"/>
    <w:rsid w:val="00BC68AF"/>
    <w:rsid w:val="00BC791F"/>
    <w:rsid w:val="00BC7AEF"/>
    <w:rsid w:val="00BD0C07"/>
    <w:rsid w:val="00BD0EE2"/>
    <w:rsid w:val="00BD120E"/>
    <w:rsid w:val="00BD1DC9"/>
    <w:rsid w:val="00BD2B24"/>
    <w:rsid w:val="00BD2F95"/>
    <w:rsid w:val="00BD3311"/>
    <w:rsid w:val="00BD35B2"/>
    <w:rsid w:val="00BD466B"/>
    <w:rsid w:val="00BD4ED0"/>
    <w:rsid w:val="00BD7F37"/>
    <w:rsid w:val="00BE0484"/>
    <w:rsid w:val="00BE2259"/>
    <w:rsid w:val="00BE29C5"/>
    <w:rsid w:val="00BE2F63"/>
    <w:rsid w:val="00BE520B"/>
    <w:rsid w:val="00BE54EB"/>
    <w:rsid w:val="00BE7BF8"/>
    <w:rsid w:val="00BF0BBC"/>
    <w:rsid w:val="00BF0EA9"/>
    <w:rsid w:val="00BF2CB1"/>
    <w:rsid w:val="00BF2E50"/>
    <w:rsid w:val="00BF3E98"/>
    <w:rsid w:val="00BF416A"/>
    <w:rsid w:val="00BF5617"/>
    <w:rsid w:val="00BF628B"/>
    <w:rsid w:val="00BF747B"/>
    <w:rsid w:val="00BF7672"/>
    <w:rsid w:val="00BF7D7F"/>
    <w:rsid w:val="00BF7E8F"/>
    <w:rsid w:val="00C01528"/>
    <w:rsid w:val="00C03A33"/>
    <w:rsid w:val="00C043E2"/>
    <w:rsid w:val="00C046D1"/>
    <w:rsid w:val="00C047E9"/>
    <w:rsid w:val="00C05797"/>
    <w:rsid w:val="00C06CFC"/>
    <w:rsid w:val="00C0704D"/>
    <w:rsid w:val="00C07DBD"/>
    <w:rsid w:val="00C10528"/>
    <w:rsid w:val="00C10E8B"/>
    <w:rsid w:val="00C113C1"/>
    <w:rsid w:val="00C1154A"/>
    <w:rsid w:val="00C124CC"/>
    <w:rsid w:val="00C12522"/>
    <w:rsid w:val="00C12FF6"/>
    <w:rsid w:val="00C130DD"/>
    <w:rsid w:val="00C1336A"/>
    <w:rsid w:val="00C13B00"/>
    <w:rsid w:val="00C147F9"/>
    <w:rsid w:val="00C1586A"/>
    <w:rsid w:val="00C15C1E"/>
    <w:rsid w:val="00C16334"/>
    <w:rsid w:val="00C17198"/>
    <w:rsid w:val="00C174F5"/>
    <w:rsid w:val="00C178FC"/>
    <w:rsid w:val="00C17F30"/>
    <w:rsid w:val="00C22344"/>
    <w:rsid w:val="00C22428"/>
    <w:rsid w:val="00C23443"/>
    <w:rsid w:val="00C2552E"/>
    <w:rsid w:val="00C26135"/>
    <w:rsid w:val="00C27273"/>
    <w:rsid w:val="00C31306"/>
    <w:rsid w:val="00C32A97"/>
    <w:rsid w:val="00C33DC8"/>
    <w:rsid w:val="00C33E00"/>
    <w:rsid w:val="00C349E5"/>
    <w:rsid w:val="00C35685"/>
    <w:rsid w:val="00C37126"/>
    <w:rsid w:val="00C3743D"/>
    <w:rsid w:val="00C37810"/>
    <w:rsid w:val="00C379E4"/>
    <w:rsid w:val="00C37A5E"/>
    <w:rsid w:val="00C40AE1"/>
    <w:rsid w:val="00C41762"/>
    <w:rsid w:val="00C419CD"/>
    <w:rsid w:val="00C42E81"/>
    <w:rsid w:val="00C50D34"/>
    <w:rsid w:val="00C50D56"/>
    <w:rsid w:val="00C51C9C"/>
    <w:rsid w:val="00C54F82"/>
    <w:rsid w:val="00C57B5B"/>
    <w:rsid w:val="00C57FEF"/>
    <w:rsid w:val="00C616EE"/>
    <w:rsid w:val="00C654BD"/>
    <w:rsid w:val="00C65DB4"/>
    <w:rsid w:val="00C6634F"/>
    <w:rsid w:val="00C66531"/>
    <w:rsid w:val="00C674A3"/>
    <w:rsid w:val="00C676FD"/>
    <w:rsid w:val="00C70F44"/>
    <w:rsid w:val="00C70F49"/>
    <w:rsid w:val="00C72283"/>
    <w:rsid w:val="00C7229A"/>
    <w:rsid w:val="00C72C77"/>
    <w:rsid w:val="00C7367F"/>
    <w:rsid w:val="00C77F51"/>
    <w:rsid w:val="00C81018"/>
    <w:rsid w:val="00C8126A"/>
    <w:rsid w:val="00C81605"/>
    <w:rsid w:val="00C81B03"/>
    <w:rsid w:val="00C821BD"/>
    <w:rsid w:val="00C82823"/>
    <w:rsid w:val="00C84260"/>
    <w:rsid w:val="00C8491A"/>
    <w:rsid w:val="00C85383"/>
    <w:rsid w:val="00C85677"/>
    <w:rsid w:val="00C85BC7"/>
    <w:rsid w:val="00C866AB"/>
    <w:rsid w:val="00C87BEB"/>
    <w:rsid w:val="00C90E08"/>
    <w:rsid w:val="00C90ECA"/>
    <w:rsid w:val="00C913B5"/>
    <w:rsid w:val="00C91BF1"/>
    <w:rsid w:val="00C92ADC"/>
    <w:rsid w:val="00C938AF"/>
    <w:rsid w:val="00C96EFF"/>
    <w:rsid w:val="00C97B28"/>
    <w:rsid w:val="00C97DC4"/>
    <w:rsid w:val="00C97EAF"/>
    <w:rsid w:val="00CA0A05"/>
    <w:rsid w:val="00CA2E4D"/>
    <w:rsid w:val="00CA4581"/>
    <w:rsid w:val="00CA466F"/>
    <w:rsid w:val="00CA5F85"/>
    <w:rsid w:val="00CB134D"/>
    <w:rsid w:val="00CB26A6"/>
    <w:rsid w:val="00CB32AF"/>
    <w:rsid w:val="00CB473B"/>
    <w:rsid w:val="00CB4BF6"/>
    <w:rsid w:val="00CB5DFF"/>
    <w:rsid w:val="00CC0212"/>
    <w:rsid w:val="00CC0923"/>
    <w:rsid w:val="00CC0D64"/>
    <w:rsid w:val="00CC1676"/>
    <w:rsid w:val="00CC3593"/>
    <w:rsid w:val="00CC42B6"/>
    <w:rsid w:val="00CC56C8"/>
    <w:rsid w:val="00CC5EA7"/>
    <w:rsid w:val="00CC60AD"/>
    <w:rsid w:val="00CC6272"/>
    <w:rsid w:val="00CC79A8"/>
    <w:rsid w:val="00CD0D66"/>
    <w:rsid w:val="00CD2579"/>
    <w:rsid w:val="00CD4186"/>
    <w:rsid w:val="00CD5A30"/>
    <w:rsid w:val="00CD5B67"/>
    <w:rsid w:val="00CD6391"/>
    <w:rsid w:val="00CD65AB"/>
    <w:rsid w:val="00CD6A9C"/>
    <w:rsid w:val="00CE01D1"/>
    <w:rsid w:val="00CE07B6"/>
    <w:rsid w:val="00CE1214"/>
    <w:rsid w:val="00CE1884"/>
    <w:rsid w:val="00CE1D47"/>
    <w:rsid w:val="00CE202F"/>
    <w:rsid w:val="00CE2CEC"/>
    <w:rsid w:val="00CE31BC"/>
    <w:rsid w:val="00CF0918"/>
    <w:rsid w:val="00CF0D57"/>
    <w:rsid w:val="00CF199B"/>
    <w:rsid w:val="00CF2360"/>
    <w:rsid w:val="00CF2A7C"/>
    <w:rsid w:val="00CF2E58"/>
    <w:rsid w:val="00CF303C"/>
    <w:rsid w:val="00CF31DA"/>
    <w:rsid w:val="00CF3360"/>
    <w:rsid w:val="00CF47B2"/>
    <w:rsid w:val="00CF4861"/>
    <w:rsid w:val="00CF4A50"/>
    <w:rsid w:val="00CF4C9A"/>
    <w:rsid w:val="00CF597E"/>
    <w:rsid w:val="00CF59F8"/>
    <w:rsid w:val="00D00E7D"/>
    <w:rsid w:val="00D01054"/>
    <w:rsid w:val="00D01B07"/>
    <w:rsid w:val="00D01B4F"/>
    <w:rsid w:val="00D02FA9"/>
    <w:rsid w:val="00D03051"/>
    <w:rsid w:val="00D03344"/>
    <w:rsid w:val="00D03B8D"/>
    <w:rsid w:val="00D03DD2"/>
    <w:rsid w:val="00D04295"/>
    <w:rsid w:val="00D042FF"/>
    <w:rsid w:val="00D04731"/>
    <w:rsid w:val="00D04C73"/>
    <w:rsid w:val="00D051C9"/>
    <w:rsid w:val="00D069FD"/>
    <w:rsid w:val="00D06DD1"/>
    <w:rsid w:val="00D076C0"/>
    <w:rsid w:val="00D10BDA"/>
    <w:rsid w:val="00D110F0"/>
    <w:rsid w:val="00D1177C"/>
    <w:rsid w:val="00D11AB8"/>
    <w:rsid w:val="00D13962"/>
    <w:rsid w:val="00D147E3"/>
    <w:rsid w:val="00D15306"/>
    <w:rsid w:val="00D15E89"/>
    <w:rsid w:val="00D16778"/>
    <w:rsid w:val="00D17445"/>
    <w:rsid w:val="00D17950"/>
    <w:rsid w:val="00D20070"/>
    <w:rsid w:val="00D20E9E"/>
    <w:rsid w:val="00D2184B"/>
    <w:rsid w:val="00D226AE"/>
    <w:rsid w:val="00D22A95"/>
    <w:rsid w:val="00D23470"/>
    <w:rsid w:val="00D239FC"/>
    <w:rsid w:val="00D25190"/>
    <w:rsid w:val="00D255F5"/>
    <w:rsid w:val="00D2599C"/>
    <w:rsid w:val="00D25D15"/>
    <w:rsid w:val="00D25F3E"/>
    <w:rsid w:val="00D26324"/>
    <w:rsid w:val="00D264D7"/>
    <w:rsid w:val="00D2702D"/>
    <w:rsid w:val="00D27133"/>
    <w:rsid w:val="00D3068A"/>
    <w:rsid w:val="00D30B69"/>
    <w:rsid w:val="00D30E98"/>
    <w:rsid w:val="00D31B3A"/>
    <w:rsid w:val="00D31C7E"/>
    <w:rsid w:val="00D32F9C"/>
    <w:rsid w:val="00D3317A"/>
    <w:rsid w:val="00D34CD9"/>
    <w:rsid w:val="00D35565"/>
    <w:rsid w:val="00D35578"/>
    <w:rsid w:val="00D35598"/>
    <w:rsid w:val="00D35810"/>
    <w:rsid w:val="00D3582B"/>
    <w:rsid w:val="00D3591E"/>
    <w:rsid w:val="00D36116"/>
    <w:rsid w:val="00D371F7"/>
    <w:rsid w:val="00D4086E"/>
    <w:rsid w:val="00D4099E"/>
    <w:rsid w:val="00D40D7F"/>
    <w:rsid w:val="00D40DBB"/>
    <w:rsid w:val="00D40E71"/>
    <w:rsid w:val="00D44A3D"/>
    <w:rsid w:val="00D452BD"/>
    <w:rsid w:val="00D4579F"/>
    <w:rsid w:val="00D46163"/>
    <w:rsid w:val="00D46771"/>
    <w:rsid w:val="00D4693E"/>
    <w:rsid w:val="00D50712"/>
    <w:rsid w:val="00D508B7"/>
    <w:rsid w:val="00D50FB7"/>
    <w:rsid w:val="00D52630"/>
    <w:rsid w:val="00D53C5D"/>
    <w:rsid w:val="00D549CB"/>
    <w:rsid w:val="00D5635D"/>
    <w:rsid w:val="00D56F4C"/>
    <w:rsid w:val="00D57804"/>
    <w:rsid w:val="00D57D7C"/>
    <w:rsid w:val="00D60013"/>
    <w:rsid w:val="00D63930"/>
    <w:rsid w:val="00D63CE9"/>
    <w:rsid w:val="00D6489A"/>
    <w:rsid w:val="00D6519B"/>
    <w:rsid w:val="00D65767"/>
    <w:rsid w:val="00D706BB"/>
    <w:rsid w:val="00D70FE2"/>
    <w:rsid w:val="00D73EBC"/>
    <w:rsid w:val="00D7460D"/>
    <w:rsid w:val="00D74CA1"/>
    <w:rsid w:val="00D74D4B"/>
    <w:rsid w:val="00D77D04"/>
    <w:rsid w:val="00D801B8"/>
    <w:rsid w:val="00D80C1F"/>
    <w:rsid w:val="00D81858"/>
    <w:rsid w:val="00D82A46"/>
    <w:rsid w:val="00D83CDD"/>
    <w:rsid w:val="00D8401E"/>
    <w:rsid w:val="00D857D6"/>
    <w:rsid w:val="00D87CF0"/>
    <w:rsid w:val="00D9066B"/>
    <w:rsid w:val="00D914BD"/>
    <w:rsid w:val="00D9173F"/>
    <w:rsid w:val="00D92A35"/>
    <w:rsid w:val="00D937AA"/>
    <w:rsid w:val="00D93EE6"/>
    <w:rsid w:val="00D94EAA"/>
    <w:rsid w:val="00D951A6"/>
    <w:rsid w:val="00D95E2B"/>
    <w:rsid w:val="00D97219"/>
    <w:rsid w:val="00D979A6"/>
    <w:rsid w:val="00DA0428"/>
    <w:rsid w:val="00DA1A0A"/>
    <w:rsid w:val="00DA289C"/>
    <w:rsid w:val="00DA2A01"/>
    <w:rsid w:val="00DA3DEC"/>
    <w:rsid w:val="00DB0342"/>
    <w:rsid w:val="00DB0F2C"/>
    <w:rsid w:val="00DB1D4B"/>
    <w:rsid w:val="00DB2E23"/>
    <w:rsid w:val="00DB2E25"/>
    <w:rsid w:val="00DB3955"/>
    <w:rsid w:val="00DB4B8F"/>
    <w:rsid w:val="00DB4D78"/>
    <w:rsid w:val="00DB6302"/>
    <w:rsid w:val="00DB6783"/>
    <w:rsid w:val="00DB6DB9"/>
    <w:rsid w:val="00DB76D1"/>
    <w:rsid w:val="00DC0C44"/>
    <w:rsid w:val="00DC1EEE"/>
    <w:rsid w:val="00DC250F"/>
    <w:rsid w:val="00DC266A"/>
    <w:rsid w:val="00DC536B"/>
    <w:rsid w:val="00DC6583"/>
    <w:rsid w:val="00DC702E"/>
    <w:rsid w:val="00DD3DAE"/>
    <w:rsid w:val="00DD43CA"/>
    <w:rsid w:val="00DD4A53"/>
    <w:rsid w:val="00DD5124"/>
    <w:rsid w:val="00DD609F"/>
    <w:rsid w:val="00DD6D07"/>
    <w:rsid w:val="00DD728D"/>
    <w:rsid w:val="00DE0070"/>
    <w:rsid w:val="00DE099E"/>
    <w:rsid w:val="00DE339D"/>
    <w:rsid w:val="00DE3C39"/>
    <w:rsid w:val="00DE426D"/>
    <w:rsid w:val="00DE5878"/>
    <w:rsid w:val="00DE72F8"/>
    <w:rsid w:val="00DF085F"/>
    <w:rsid w:val="00DF0DE7"/>
    <w:rsid w:val="00DF144C"/>
    <w:rsid w:val="00DF1736"/>
    <w:rsid w:val="00DF2073"/>
    <w:rsid w:val="00DF2D61"/>
    <w:rsid w:val="00DF3A34"/>
    <w:rsid w:val="00DF5AAB"/>
    <w:rsid w:val="00DF69FB"/>
    <w:rsid w:val="00DF6C8A"/>
    <w:rsid w:val="00DF77B1"/>
    <w:rsid w:val="00DF77F2"/>
    <w:rsid w:val="00E00336"/>
    <w:rsid w:val="00E020A7"/>
    <w:rsid w:val="00E02719"/>
    <w:rsid w:val="00E03B2E"/>
    <w:rsid w:val="00E044C5"/>
    <w:rsid w:val="00E04AE3"/>
    <w:rsid w:val="00E04CD9"/>
    <w:rsid w:val="00E053E3"/>
    <w:rsid w:val="00E05565"/>
    <w:rsid w:val="00E07D76"/>
    <w:rsid w:val="00E10039"/>
    <w:rsid w:val="00E103E5"/>
    <w:rsid w:val="00E11F6C"/>
    <w:rsid w:val="00E12638"/>
    <w:rsid w:val="00E134D0"/>
    <w:rsid w:val="00E13AB5"/>
    <w:rsid w:val="00E13DDF"/>
    <w:rsid w:val="00E15CAE"/>
    <w:rsid w:val="00E16341"/>
    <w:rsid w:val="00E173C3"/>
    <w:rsid w:val="00E179B3"/>
    <w:rsid w:val="00E20516"/>
    <w:rsid w:val="00E20AB9"/>
    <w:rsid w:val="00E20E9D"/>
    <w:rsid w:val="00E2237D"/>
    <w:rsid w:val="00E22E0E"/>
    <w:rsid w:val="00E2317C"/>
    <w:rsid w:val="00E23516"/>
    <w:rsid w:val="00E2369F"/>
    <w:rsid w:val="00E23D3F"/>
    <w:rsid w:val="00E245FD"/>
    <w:rsid w:val="00E25A9B"/>
    <w:rsid w:val="00E26C82"/>
    <w:rsid w:val="00E26EB9"/>
    <w:rsid w:val="00E30CE0"/>
    <w:rsid w:val="00E31266"/>
    <w:rsid w:val="00E3295F"/>
    <w:rsid w:val="00E32CE6"/>
    <w:rsid w:val="00E340EB"/>
    <w:rsid w:val="00E34BF7"/>
    <w:rsid w:val="00E3586A"/>
    <w:rsid w:val="00E361C3"/>
    <w:rsid w:val="00E36201"/>
    <w:rsid w:val="00E400CE"/>
    <w:rsid w:val="00E4056D"/>
    <w:rsid w:val="00E40F81"/>
    <w:rsid w:val="00E410C3"/>
    <w:rsid w:val="00E41B3C"/>
    <w:rsid w:val="00E42AAE"/>
    <w:rsid w:val="00E44DDC"/>
    <w:rsid w:val="00E464E4"/>
    <w:rsid w:val="00E465D1"/>
    <w:rsid w:val="00E5088C"/>
    <w:rsid w:val="00E510BB"/>
    <w:rsid w:val="00E51784"/>
    <w:rsid w:val="00E52198"/>
    <w:rsid w:val="00E5251A"/>
    <w:rsid w:val="00E526E3"/>
    <w:rsid w:val="00E528DE"/>
    <w:rsid w:val="00E54553"/>
    <w:rsid w:val="00E55535"/>
    <w:rsid w:val="00E55B5C"/>
    <w:rsid w:val="00E56F63"/>
    <w:rsid w:val="00E57D06"/>
    <w:rsid w:val="00E610CD"/>
    <w:rsid w:val="00E61BD2"/>
    <w:rsid w:val="00E62645"/>
    <w:rsid w:val="00E63270"/>
    <w:rsid w:val="00E63946"/>
    <w:rsid w:val="00E644D6"/>
    <w:rsid w:val="00E6492C"/>
    <w:rsid w:val="00E669D3"/>
    <w:rsid w:val="00E6772E"/>
    <w:rsid w:val="00E679D3"/>
    <w:rsid w:val="00E707F2"/>
    <w:rsid w:val="00E70B67"/>
    <w:rsid w:val="00E70D6B"/>
    <w:rsid w:val="00E722A7"/>
    <w:rsid w:val="00E727EE"/>
    <w:rsid w:val="00E73642"/>
    <w:rsid w:val="00E74230"/>
    <w:rsid w:val="00E742D2"/>
    <w:rsid w:val="00E74CF8"/>
    <w:rsid w:val="00E75924"/>
    <w:rsid w:val="00E810DC"/>
    <w:rsid w:val="00E81568"/>
    <w:rsid w:val="00E82080"/>
    <w:rsid w:val="00E82CAB"/>
    <w:rsid w:val="00E83652"/>
    <w:rsid w:val="00E836B0"/>
    <w:rsid w:val="00E83BDD"/>
    <w:rsid w:val="00E84B17"/>
    <w:rsid w:val="00E8589E"/>
    <w:rsid w:val="00E85C7C"/>
    <w:rsid w:val="00E8627E"/>
    <w:rsid w:val="00E863F6"/>
    <w:rsid w:val="00E879B3"/>
    <w:rsid w:val="00E92F6F"/>
    <w:rsid w:val="00E93D0E"/>
    <w:rsid w:val="00E957F5"/>
    <w:rsid w:val="00E95CBF"/>
    <w:rsid w:val="00E966E4"/>
    <w:rsid w:val="00EA191E"/>
    <w:rsid w:val="00EA23EE"/>
    <w:rsid w:val="00EA2723"/>
    <w:rsid w:val="00EA27E0"/>
    <w:rsid w:val="00EA422E"/>
    <w:rsid w:val="00EA4E68"/>
    <w:rsid w:val="00EA53B7"/>
    <w:rsid w:val="00EA692F"/>
    <w:rsid w:val="00EA6DDC"/>
    <w:rsid w:val="00EA76E6"/>
    <w:rsid w:val="00EB153E"/>
    <w:rsid w:val="00EB26FE"/>
    <w:rsid w:val="00EB37D0"/>
    <w:rsid w:val="00EB3C57"/>
    <w:rsid w:val="00EB4ACC"/>
    <w:rsid w:val="00EB4D6D"/>
    <w:rsid w:val="00EB5609"/>
    <w:rsid w:val="00EB6008"/>
    <w:rsid w:val="00EB63B5"/>
    <w:rsid w:val="00EB67D8"/>
    <w:rsid w:val="00EB6AF5"/>
    <w:rsid w:val="00EC0E62"/>
    <w:rsid w:val="00EC174D"/>
    <w:rsid w:val="00EC2367"/>
    <w:rsid w:val="00EC2479"/>
    <w:rsid w:val="00EC2856"/>
    <w:rsid w:val="00EC3683"/>
    <w:rsid w:val="00EC37A8"/>
    <w:rsid w:val="00EC43B3"/>
    <w:rsid w:val="00EC4A84"/>
    <w:rsid w:val="00EC4B86"/>
    <w:rsid w:val="00EC4D01"/>
    <w:rsid w:val="00EC5A49"/>
    <w:rsid w:val="00EC64F9"/>
    <w:rsid w:val="00EC6544"/>
    <w:rsid w:val="00EC6BCD"/>
    <w:rsid w:val="00EC6DB5"/>
    <w:rsid w:val="00EC76F5"/>
    <w:rsid w:val="00ED0970"/>
    <w:rsid w:val="00ED10C8"/>
    <w:rsid w:val="00ED125B"/>
    <w:rsid w:val="00ED1866"/>
    <w:rsid w:val="00ED1E3E"/>
    <w:rsid w:val="00ED3A30"/>
    <w:rsid w:val="00ED4D39"/>
    <w:rsid w:val="00ED52EA"/>
    <w:rsid w:val="00ED5A35"/>
    <w:rsid w:val="00ED64D6"/>
    <w:rsid w:val="00ED6734"/>
    <w:rsid w:val="00EE02A4"/>
    <w:rsid w:val="00EE0622"/>
    <w:rsid w:val="00EE2210"/>
    <w:rsid w:val="00EE2627"/>
    <w:rsid w:val="00EE359C"/>
    <w:rsid w:val="00EE3909"/>
    <w:rsid w:val="00EE3EE0"/>
    <w:rsid w:val="00EE4C2E"/>
    <w:rsid w:val="00EE5728"/>
    <w:rsid w:val="00EE5751"/>
    <w:rsid w:val="00EE65C6"/>
    <w:rsid w:val="00EE661D"/>
    <w:rsid w:val="00EE76F0"/>
    <w:rsid w:val="00EF05D3"/>
    <w:rsid w:val="00EF07B5"/>
    <w:rsid w:val="00EF0880"/>
    <w:rsid w:val="00EF19AE"/>
    <w:rsid w:val="00EF1AD7"/>
    <w:rsid w:val="00EF216D"/>
    <w:rsid w:val="00EF218B"/>
    <w:rsid w:val="00EF248A"/>
    <w:rsid w:val="00EF4951"/>
    <w:rsid w:val="00EF4983"/>
    <w:rsid w:val="00EF5FF7"/>
    <w:rsid w:val="00EF6DFB"/>
    <w:rsid w:val="00EF6EDE"/>
    <w:rsid w:val="00EF7518"/>
    <w:rsid w:val="00EF7E1B"/>
    <w:rsid w:val="00F00C63"/>
    <w:rsid w:val="00F02945"/>
    <w:rsid w:val="00F02FBB"/>
    <w:rsid w:val="00F033C1"/>
    <w:rsid w:val="00F04616"/>
    <w:rsid w:val="00F0557F"/>
    <w:rsid w:val="00F0584A"/>
    <w:rsid w:val="00F06225"/>
    <w:rsid w:val="00F06537"/>
    <w:rsid w:val="00F0768E"/>
    <w:rsid w:val="00F07BBB"/>
    <w:rsid w:val="00F07F5A"/>
    <w:rsid w:val="00F101D7"/>
    <w:rsid w:val="00F11A2F"/>
    <w:rsid w:val="00F11E80"/>
    <w:rsid w:val="00F12E1F"/>
    <w:rsid w:val="00F13F08"/>
    <w:rsid w:val="00F14533"/>
    <w:rsid w:val="00F14A86"/>
    <w:rsid w:val="00F14A9D"/>
    <w:rsid w:val="00F15339"/>
    <w:rsid w:val="00F16104"/>
    <w:rsid w:val="00F17898"/>
    <w:rsid w:val="00F20B7C"/>
    <w:rsid w:val="00F20CB2"/>
    <w:rsid w:val="00F215EA"/>
    <w:rsid w:val="00F21C62"/>
    <w:rsid w:val="00F22505"/>
    <w:rsid w:val="00F253CD"/>
    <w:rsid w:val="00F26290"/>
    <w:rsid w:val="00F2731C"/>
    <w:rsid w:val="00F302DD"/>
    <w:rsid w:val="00F31439"/>
    <w:rsid w:val="00F317A3"/>
    <w:rsid w:val="00F32340"/>
    <w:rsid w:val="00F338F5"/>
    <w:rsid w:val="00F33B4D"/>
    <w:rsid w:val="00F33DDB"/>
    <w:rsid w:val="00F34A27"/>
    <w:rsid w:val="00F356AB"/>
    <w:rsid w:val="00F367D7"/>
    <w:rsid w:val="00F40310"/>
    <w:rsid w:val="00F40CED"/>
    <w:rsid w:val="00F41AE9"/>
    <w:rsid w:val="00F42EA1"/>
    <w:rsid w:val="00F4484E"/>
    <w:rsid w:val="00F451C6"/>
    <w:rsid w:val="00F453E7"/>
    <w:rsid w:val="00F458D0"/>
    <w:rsid w:val="00F46511"/>
    <w:rsid w:val="00F476E4"/>
    <w:rsid w:val="00F50C0B"/>
    <w:rsid w:val="00F50EDB"/>
    <w:rsid w:val="00F53258"/>
    <w:rsid w:val="00F54325"/>
    <w:rsid w:val="00F604DE"/>
    <w:rsid w:val="00F61631"/>
    <w:rsid w:val="00F61705"/>
    <w:rsid w:val="00F6262F"/>
    <w:rsid w:val="00F62BD3"/>
    <w:rsid w:val="00F63DD0"/>
    <w:rsid w:val="00F66DA4"/>
    <w:rsid w:val="00F6713C"/>
    <w:rsid w:val="00F72F45"/>
    <w:rsid w:val="00F7411E"/>
    <w:rsid w:val="00F7459C"/>
    <w:rsid w:val="00F74A51"/>
    <w:rsid w:val="00F755A9"/>
    <w:rsid w:val="00F756FF"/>
    <w:rsid w:val="00F758A8"/>
    <w:rsid w:val="00F75F1A"/>
    <w:rsid w:val="00F80152"/>
    <w:rsid w:val="00F810C9"/>
    <w:rsid w:val="00F81137"/>
    <w:rsid w:val="00F81679"/>
    <w:rsid w:val="00F82CAA"/>
    <w:rsid w:val="00F8307D"/>
    <w:rsid w:val="00F830D8"/>
    <w:rsid w:val="00F8490F"/>
    <w:rsid w:val="00F855B2"/>
    <w:rsid w:val="00F8716F"/>
    <w:rsid w:val="00F876E3"/>
    <w:rsid w:val="00F9039D"/>
    <w:rsid w:val="00F90742"/>
    <w:rsid w:val="00F916B4"/>
    <w:rsid w:val="00F91EE0"/>
    <w:rsid w:val="00F92309"/>
    <w:rsid w:val="00F923EE"/>
    <w:rsid w:val="00F94084"/>
    <w:rsid w:val="00F94AD7"/>
    <w:rsid w:val="00F95681"/>
    <w:rsid w:val="00F96304"/>
    <w:rsid w:val="00F96DA5"/>
    <w:rsid w:val="00F97072"/>
    <w:rsid w:val="00F9725D"/>
    <w:rsid w:val="00FA0265"/>
    <w:rsid w:val="00FA0954"/>
    <w:rsid w:val="00FA13A5"/>
    <w:rsid w:val="00FA25D9"/>
    <w:rsid w:val="00FA33F3"/>
    <w:rsid w:val="00FA580E"/>
    <w:rsid w:val="00FA58C8"/>
    <w:rsid w:val="00FA5E3D"/>
    <w:rsid w:val="00FA7BB0"/>
    <w:rsid w:val="00FB0341"/>
    <w:rsid w:val="00FB1DA7"/>
    <w:rsid w:val="00FB202D"/>
    <w:rsid w:val="00FB25B5"/>
    <w:rsid w:val="00FB389D"/>
    <w:rsid w:val="00FB4A46"/>
    <w:rsid w:val="00FB58E3"/>
    <w:rsid w:val="00FB6573"/>
    <w:rsid w:val="00FB6980"/>
    <w:rsid w:val="00FB7770"/>
    <w:rsid w:val="00FB7846"/>
    <w:rsid w:val="00FC25FE"/>
    <w:rsid w:val="00FC2C57"/>
    <w:rsid w:val="00FC45C4"/>
    <w:rsid w:val="00FC57BC"/>
    <w:rsid w:val="00FC6827"/>
    <w:rsid w:val="00FC71AC"/>
    <w:rsid w:val="00FD16B6"/>
    <w:rsid w:val="00FD34D3"/>
    <w:rsid w:val="00FD48F5"/>
    <w:rsid w:val="00FD4A84"/>
    <w:rsid w:val="00FD5AFE"/>
    <w:rsid w:val="00FD639E"/>
    <w:rsid w:val="00FD66F5"/>
    <w:rsid w:val="00FD6872"/>
    <w:rsid w:val="00FD6E34"/>
    <w:rsid w:val="00FD7049"/>
    <w:rsid w:val="00FE1A53"/>
    <w:rsid w:val="00FE2148"/>
    <w:rsid w:val="00FE3DF2"/>
    <w:rsid w:val="00FE48B4"/>
    <w:rsid w:val="00FE48D5"/>
    <w:rsid w:val="00FE7142"/>
    <w:rsid w:val="00FE71FA"/>
    <w:rsid w:val="00FF131E"/>
    <w:rsid w:val="00FF319F"/>
    <w:rsid w:val="00FF4E6A"/>
    <w:rsid w:val="00FF54EA"/>
    <w:rsid w:val="00FF5E1F"/>
    <w:rsid w:val="00FF699F"/>
    <w:rsid w:val="00FF6A62"/>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4C0A8CD7"/>
  <w15:docId w15:val="{7CDEAE40-EF2B-4925-84E1-AF671C3F6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nl-NL" w:eastAsia="nl-N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locked="1" w:semiHidden="1" w:uiPriority="0" w:unhideWhenUsed="1"/>
    <w:lsdException w:name="annotation text" w:locked="1" w:semiHidden="1" w:unhideWhenUsed="1" w:qFormat="1"/>
    <w:lsdException w:name="header" w:locked="1" w:semiHidden="1" w:uiPriority="0" w:unhideWhenUsed="1"/>
    <w:lsdException w:name="footer" w:locked="1" w:semiHidden="1" w:uiPriority="0"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locked="1"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rFonts w:ascii="Times New Roman" w:eastAsia="MS Mincho" w:hAnsi="Times New Roman"/>
      <w:szCs w:val="24"/>
      <w:lang w:val="en-GB" w:eastAsia="en-US"/>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paragraph" w:styleId="Heading4">
    <w:name w:val="heading 4"/>
    <w:basedOn w:val="Normal"/>
    <w:next w:val="Normal"/>
    <w:link w:val="Heading4Char"/>
    <w:semiHidden/>
    <w:unhideWhenUsed/>
    <w:qFormat/>
    <w:locked/>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eastAsia="MS Mincho" w:hAnsi="Times New Roman"/>
      <w:b/>
      <w:bCs/>
      <w:szCs w:val="24"/>
      <w:lang w:val="en-GB" w:eastAsia="en-US"/>
    </w:rPr>
  </w:style>
  <w:style w:type="character" w:customStyle="1" w:styleId="Heading2Char">
    <w:name w:val="Heading 2 Char"/>
    <w:basedOn w:val="DefaultParagraphFont"/>
    <w:link w:val="Heading2"/>
    <w:locked/>
    <w:rPr>
      <w:rFonts w:eastAsia="MS Mincho"/>
      <w:b/>
      <w:bCs/>
      <w:i/>
      <w:iCs/>
      <w:sz w:val="28"/>
      <w:szCs w:val="28"/>
      <w:lang w:val="en-GB" w:eastAsia="en-US"/>
    </w:rPr>
  </w:style>
  <w:style w:type="character" w:customStyle="1" w:styleId="Heading3Char">
    <w:name w:val="Heading 3 Char"/>
    <w:basedOn w:val="DefaultParagraphFont"/>
    <w:link w:val="Heading3"/>
    <w:locked/>
    <w:rPr>
      <w:rFonts w:eastAsia="MS Mincho"/>
      <w:b/>
      <w:bCs/>
      <w:sz w:val="26"/>
      <w:szCs w:val="26"/>
      <w:lang w:val="en-GB" w:eastAsia="en-US"/>
    </w:r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paragraph" w:styleId="TOCHeading">
    <w:name w:val="TOC Heading"/>
    <w:basedOn w:val="Heading1"/>
    <w:next w:val="Normal"/>
    <w:uiPriority w:val="99"/>
    <w:qFormat/>
    <w:pPr>
      <w:outlineLvl w:val="9"/>
    </w:pPr>
    <w:rPr>
      <w:lang w:val="en-US" w:eastAsia="ja-JP"/>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locked/>
    <w:rPr>
      <w:rFonts w:ascii="Tahoma" w:eastAsia="MS Mincho" w:hAnsi="Tahoma" w:cs="Tahoma"/>
      <w:sz w:val="16"/>
      <w:szCs w:val="16"/>
      <w:lang w:val="en-GB" w:eastAsia="en-US"/>
    </w:r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itle">
    <w:name w:val="Title"/>
    <w:basedOn w:val="Normal"/>
    <w:next w:val="Normal"/>
    <w:link w:val="TitleChar"/>
    <w:uiPriority w:val="99"/>
    <w:qFormat/>
    <w:pPr>
      <w:pBdr>
        <w:bottom w:val="single" w:sz="8" w:space="4" w:color="4F81BD"/>
      </w:pBdr>
      <w:spacing w:after="300"/>
    </w:pPr>
    <w:rPr>
      <w:rFonts w:ascii="Cambria" w:eastAsia="Times New Roman" w:hAnsi="Cambria" w:cs="Cambria"/>
      <w:color w:val="17365D"/>
      <w:spacing w:val="5"/>
      <w:kern w:val="28"/>
      <w:sz w:val="52"/>
      <w:szCs w:val="52"/>
    </w:rPr>
  </w:style>
  <w:style w:type="character" w:customStyle="1" w:styleId="TitleChar">
    <w:name w:val="Title Char"/>
    <w:basedOn w:val="DefaultParagraphFont"/>
    <w:link w:val="Title"/>
    <w:uiPriority w:val="99"/>
    <w:locked/>
    <w:rPr>
      <w:rFonts w:ascii="Cambria" w:hAnsi="Cambria" w:cs="Cambria"/>
      <w:color w:val="17365D"/>
      <w:spacing w:val="5"/>
      <w:kern w:val="28"/>
      <w:sz w:val="52"/>
      <w:szCs w:val="52"/>
    </w:rPr>
  </w:style>
  <w:style w:type="paragraph" w:styleId="Subtitle">
    <w:name w:val="Subtitle"/>
    <w:basedOn w:val="Normal"/>
    <w:next w:val="Normal"/>
    <w:link w:val="SubtitleChar"/>
    <w:uiPriority w:val="99"/>
    <w:qFormat/>
    <w:pPr>
      <w:numPr>
        <w:ilvl w:val="1"/>
      </w:numPr>
    </w:pPr>
    <w:rPr>
      <w:rFonts w:ascii="Cambria" w:eastAsia="Times New Roman" w:hAnsi="Cambria" w:cs="Cambria"/>
      <w:i/>
      <w:iCs/>
      <w:color w:val="4F81BD"/>
      <w:spacing w:val="15"/>
      <w:sz w:val="24"/>
    </w:rPr>
  </w:style>
  <w:style w:type="character" w:customStyle="1" w:styleId="SubtitleChar">
    <w:name w:val="Subtitle Char"/>
    <w:basedOn w:val="DefaultParagraphFont"/>
    <w:link w:val="Subtitle"/>
    <w:uiPriority w:val="99"/>
    <w:locked/>
    <w:rPr>
      <w:rFonts w:ascii="Cambria" w:hAnsi="Cambria" w:cs="Cambria"/>
      <w:i/>
      <w:iCs/>
      <w:color w:val="4F81BD"/>
      <w:spacing w:val="15"/>
      <w:sz w:val="24"/>
      <w:szCs w:val="24"/>
    </w:rPr>
  </w:style>
  <w:style w:type="character" w:styleId="Strong">
    <w:name w:val="Strong"/>
    <w:basedOn w:val="DefaultParagraphFont"/>
    <w:qFormat/>
    <w:rPr>
      <w:b/>
      <w:bCs/>
    </w:rPr>
  </w:style>
  <w:style w:type="paragraph" w:styleId="IntenseQuote">
    <w:name w:val="Intense Quote"/>
    <w:basedOn w:val="Normal"/>
    <w:next w:val="Normal"/>
    <w:link w:val="IntenseQuoteChar"/>
    <w:uiPriority w:val="99"/>
    <w:qFormat/>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Pr>
      <w:b/>
      <w:bCs/>
      <w:i/>
      <w:iCs/>
      <w:color w:val="4F81BD"/>
    </w:rPr>
  </w:style>
  <w:style w:type="character" w:styleId="Hyperlink">
    <w:name w:val="Hyperlink"/>
    <w:basedOn w:val="DefaultParagraphFont"/>
    <w:rPr>
      <w:color w:val="0000FF"/>
      <w:u w:val="single"/>
    </w:rPr>
  </w:style>
  <w:style w:type="character" w:customStyle="1" w:styleId="other-scientific-name">
    <w:name w:val="other-scientific-name"/>
    <w:basedOn w:val="DefaultParagraphFont"/>
    <w:uiPriority w:val="99"/>
  </w:style>
  <w:style w:type="paragraph" w:styleId="BodyText3">
    <w:name w:val="Body Text 3"/>
    <w:basedOn w:val="Normal"/>
    <w:link w:val="BodyText3Char"/>
    <w:uiPriority w:val="99"/>
    <w:rPr>
      <w:rFonts w:ascii="Trebuchet MS" w:eastAsia="Times New Roman" w:hAnsi="Trebuchet MS" w:cs="Trebuchet MS"/>
      <w:sz w:val="24"/>
      <w:lang w:eastAsia="en-AU"/>
    </w:rPr>
  </w:style>
  <w:style w:type="character" w:customStyle="1" w:styleId="BodyText3Char">
    <w:name w:val="Body Text 3 Char"/>
    <w:basedOn w:val="DefaultParagraphFont"/>
    <w:link w:val="BodyText3"/>
    <w:uiPriority w:val="99"/>
    <w:locked/>
    <w:rPr>
      <w:rFonts w:ascii="Trebuchet MS" w:hAnsi="Trebuchet MS" w:cs="Trebuchet MS"/>
      <w:sz w:val="24"/>
      <w:szCs w:val="24"/>
      <w:lang w:eastAsia="en-AU"/>
    </w:rPr>
  </w:style>
  <w:style w:type="paragraph" w:styleId="NormalWeb">
    <w:name w:val="Normal (Web)"/>
    <w:basedOn w:val="Normal"/>
    <w:uiPriority w:val="99"/>
    <w:pPr>
      <w:spacing w:before="100" w:beforeAutospacing="1" w:after="100" w:afterAutospacing="1"/>
    </w:pPr>
    <w:rPr>
      <w:rFonts w:eastAsia="Times New Roman"/>
      <w:sz w:val="24"/>
      <w:lang w:eastAsia="en-AU"/>
    </w:rPr>
  </w:style>
  <w:style w:type="character" w:styleId="Emphasis">
    <w:name w:val="Emphasis"/>
    <w:basedOn w:val="DefaultParagraphFont"/>
    <w:uiPriority w:val="20"/>
    <w:qFormat/>
    <w:rPr>
      <w:i/>
      <w:iCs/>
    </w:rPr>
  </w:style>
  <w:style w:type="character" w:customStyle="1" w:styleId="imagecaption">
    <w:name w:val="imagecaption"/>
    <w:basedOn w:val="DefaultParagraphFont"/>
    <w:uiPriority w:val="99"/>
  </w:style>
  <w:style w:type="paragraph" w:styleId="Header">
    <w:name w:val="header"/>
    <w:basedOn w:val="Normal"/>
    <w:link w:val="HeaderChar"/>
    <w:pPr>
      <w:tabs>
        <w:tab w:val="center" w:pos="4680"/>
        <w:tab w:val="right" w:pos="9360"/>
      </w:tabs>
    </w:pPr>
  </w:style>
  <w:style w:type="character" w:customStyle="1" w:styleId="HeaderChar">
    <w:name w:val="Header Char"/>
    <w:basedOn w:val="DefaultParagraphFont"/>
    <w:link w:val="Header"/>
    <w:locked/>
    <w:rPr>
      <w:rFonts w:ascii="Times New Roman" w:eastAsia="MS Mincho" w:hAnsi="Times New Roman"/>
      <w:szCs w:val="24"/>
      <w:lang w:val="en-GB" w:eastAsia="en-US"/>
    </w:rPr>
  </w:style>
  <w:style w:type="paragraph" w:styleId="Footer">
    <w:name w:val="footer"/>
    <w:basedOn w:val="Normal"/>
    <w:link w:val="FooterChar"/>
    <w:pPr>
      <w:tabs>
        <w:tab w:val="center" w:pos="4680"/>
        <w:tab w:val="right" w:pos="9360"/>
      </w:tabs>
    </w:pPr>
  </w:style>
  <w:style w:type="character" w:customStyle="1" w:styleId="FooterChar">
    <w:name w:val="Footer Char"/>
    <w:basedOn w:val="DefaultParagraphFont"/>
    <w:link w:val="Footer"/>
    <w:locked/>
    <w:rPr>
      <w:rFonts w:ascii="Times New Roman" w:eastAsia="MS Mincho" w:hAnsi="Times New Roman"/>
      <w:szCs w:val="24"/>
      <w:lang w:val="en-GB" w:eastAsia="en-US"/>
    </w:rPr>
  </w:style>
  <w:style w:type="character" w:styleId="CommentReference">
    <w:name w:val="annotation reference"/>
    <w:basedOn w:val="DefaultParagraphFont"/>
    <w:uiPriority w:val="99"/>
    <w:rPr>
      <w:sz w:val="16"/>
      <w:szCs w:val="16"/>
    </w:rPr>
  </w:style>
  <w:style w:type="paragraph" w:styleId="CommentText">
    <w:name w:val="annotation text"/>
    <w:basedOn w:val="Normal"/>
    <w:link w:val="CommentTextChar"/>
    <w:uiPriority w:val="99"/>
    <w:qFormat/>
    <w:rPr>
      <w:sz w:val="20"/>
      <w:szCs w:val="20"/>
    </w:rPr>
  </w:style>
  <w:style w:type="character" w:customStyle="1" w:styleId="CommentTextChar">
    <w:name w:val="Comment Text Char"/>
    <w:basedOn w:val="DefaultParagraphFont"/>
    <w:link w:val="CommentText"/>
    <w:uiPriority w:val="99"/>
    <w:qFormat/>
    <w:locked/>
    <w:rPr>
      <w:rFonts w:ascii="Times New Roman" w:eastAsia="SimSun" w:hAnsi="Times New Roman" w:cs="Times New Roman"/>
      <w:sz w:val="20"/>
      <w:szCs w:val="20"/>
      <w:lang w:val="en-GB" w:eastAsia="en-U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Pargraphnumbering">
    <w:name w:val="IPP Pargraph numbering"/>
    <w:basedOn w:val="IPPNormal"/>
    <w:uiPriority w:val="99"/>
    <w:pPr>
      <w:tabs>
        <w:tab w:val="num" w:pos="0"/>
      </w:tabs>
      <w:ind w:hanging="482"/>
    </w:pPr>
    <w:rPr>
      <w:lang w:val="en-US"/>
    </w:rPr>
  </w:style>
  <w:style w:type="character" w:customStyle="1" w:styleId="cld">
    <w:name w:val="cld"/>
    <w:basedOn w:val="DefaultParagraphFont"/>
    <w:uiPriority w:val="99"/>
  </w:style>
  <w:style w:type="character" w:customStyle="1" w:styleId="Italic">
    <w:name w:val="Italic"/>
    <w:basedOn w:val="DefaultParagraphFont"/>
    <w:uiPriority w:val="99"/>
    <w:rPr>
      <w:i/>
      <w:iCs/>
    </w:rPr>
  </w:style>
  <w:style w:type="paragraph" w:customStyle="1" w:styleId="CVNormal">
    <w:name w:val="CV Normal"/>
    <w:basedOn w:val="Normal"/>
    <w:uiPriority w:val="99"/>
    <w:pPr>
      <w:suppressAutoHyphens/>
      <w:ind w:left="113" w:right="113"/>
    </w:pPr>
    <w:rPr>
      <w:rFonts w:ascii="Arial Narrow" w:eastAsia="Times New Roman" w:hAnsi="Arial Narrow" w:cs="Arial Narrow"/>
      <w:sz w:val="20"/>
      <w:szCs w:val="20"/>
      <w:lang w:val="en-US" w:eastAsia="ar-SA"/>
    </w:rPr>
  </w:style>
  <w:style w:type="paragraph" w:customStyle="1" w:styleId="Default">
    <w:name w:val="Default"/>
    <w:pPr>
      <w:autoSpaceDE w:val="0"/>
      <w:autoSpaceDN w:val="0"/>
      <w:adjustRightInd w:val="0"/>
      <w:spacing w:after="200" w:line="276" w:lineRule="auto"/>
    </w:pPr>
    <w:rPr>
      <w:rFonts w:ascii="Times New Roman" w:eastAsia="SimSun" w:hAnsi="Times New Roman"/>
      <w:color w:val="000000"/>
      <w:sz w:val="24"/>
      <w:szCs w:val="24"/>
      <w:lang w:val="en-GB" w:eastAsia="ja-JP"/>
    </w:rPr>
  </w:style>
  <w:style w:type="character" w:customStyle="1" w:styleId="st1">
    <w:name w:val="st1"/>
    <w:basedOn w:val="DefaultParagraphFont"/>
    <w:uiPriority w:val="99"/>
  </w:style>
  <w:style w:type="paragraph" w:customStyle="1" w:styleId="ListParagraphdash">
    <w:name w:val="List Paragraph dash"/>
    <w:basedOn w:val="ListParagraph"/>
    <w:uiPriority w:val="99"/>
    <w:pPr>
      <w:numPr>
        <w:numId w:val="3"/>
      </w:numPr>
      <w:tabs>
        <w:tab w:val="num" w:pos="360"/>
      </w:tabs>
      <w:ind w:left="400" w:firstLine="0"/>
    </w:pPr>
  </w:style>
  <w:style w:type="paragraph" w:customStyle="1" w:styleId="IPPArialTable">
    <w:name w:val="IPP Arial Table"/>
    <w:basedOn w:val="IPPArial"/>
    <w:qFormat/>
    <w:pPr>
      <w:spacing w:before="60" w:after="60"/>
      <w:jc w:val="left"/>
    </w:p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locked/>
    <w:rPr>
      <w:rFonts w:ascii="Times New Roman" w:eastAsia="SimSun" w:hAnsi="Times New Roman" w:cs="Times New Roman"/>
      <w:b/>
      <w:bCs/>
      <w:sz w:val="20"/>
      <w:szCs w:val="20"/>
      <w:lang w:val="en-GB" w:eastAsia="en-US"/>
    </w:rPr>
  </w:style>
  <w:style w:type="table" w:styleId="TableGrid">
    <w:name w:val="Table Grid"/>
    <w:basedOn w:val="TableNormal"/>
    <w:rPr>
      <w:rFonts w:ascii="Cambria" w:eastAsia="MS Mincho" w:hAnsi="Cambria"/>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2">
    <w:name w:val="Light List Accent 2"/>
    <w:basedOn w:val="TableNormal"/>
    <w:uiPriority w:val="99"/>
    <w:rPr>
      <w:rFonts w:cs="Calibri"/>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b/>
        <w:bCs/>
        <w:color w:val="FFFFFF"/>
      </w:rPr>
      <w:tblPr/>
      <w:tcPr>
        <w:shd w:val="clear" w:color="auto" w:fill="C0504D"/>
      </w:tcPr>
    </w:tblStylePr>
    <w:tblStylePr w:type="lastRow">
      <w:pPr>
        <w:spacing w:before="0" w:after="0"/>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slug-doi">
    <w:name w:val="slug-doi"/>
    <w:basedOn w:val="DefaultParagraphFont"/>
    <w:uiPriority w:val="99"/>
  </w:style>
  <w:style w:type="paragraph" w:styleId="FootnoteText">
    <w:name w:val="footnote text"/>
    <w:aliases w:val="FOOTNOTES,fn,single space"/>
    <w:basedOn w:val="Normal"/>
    <w:link w:val="FootnoteTextChar"/>
    <w:semiHidden/>
    <w:pPr>
      <w:spacing w:before="60"/>
    </w:pPr>
    <w:rPr>
      <w:sz w:val="20"/>
    </w:rPr>
  </w:style>
  <w:style w:type="character" w:customStyle="1" w:styleId="FootnoteTextChar">
    <w:name w:val="Footnote Text Char"/>
    <w:aliases w:val="FOOTNOTES Char,fn Char,single space Char"/>
    <w:basedOn w:val="DefaultParagraphFont"/>
    <w:link w:val="FootnoteText"/>
    <w:semiHidden/>
    <w:locked/>
    <w:rPr>
      <w:rFonts w:ascii="Times New Roman" w:eastAsia="MS Mincho" w:hAnsi="Times New Roman"/>
      <w:sz w:val="20"/>
      <w:szCs w:val="24"/>
      <w:lang w:val="en-GB" w:eastAsia="en-US"/>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semiHidden/>
    <w:rPr>
      <w:vertAlign w:val="superscript"/>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paragraph" w:customStyle="1" w:styleId="IPPBullet2">
    <w:name w:val="IPP Bullet2"/>
    <w:basedOn w:val="IPPNormal"/>
    <w:next w:val="IPPBullet1"/>
    <w:qFormat/>
    <w:pPr>
      <w:numPr>
        <w:numId w:val="7"/>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b/>
      <w:sz w:val="22"/>
      <w:szCs w:val="21"/>
      <w:lang w:val="en-AU" w:eastAsia="en-US"/>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
    <w:name w:val="IPP Bullet1"/>
    <w:basedOn w:val="IPPBullet1Last"/>
    <w:qFormat/>
    <w:pPr>
      <w:numPr>
        <w:numId w:val="13"/>
      </w:numPr>
      <w:spacing w:after="60"/>
      <w:ind w:left="567" w:hanging="567"/>
    </w:pPr>
    <w:rPr>
      <w:lang w:val="en-US"/>
    </w:rPr>
  </w:style>
  <w:style w:type="paragraph" w:customStyle="1" w:styleId="IPPBullet1Last">
    <w:name w:val="IPP Bullet1Last"/>
    <w:basedOn w:val="IPPNormal"/>
    <w:next w:val="IPPNormal"/>
    <w:autoRedefine/>
    <w:qFormat/>
    <w:pPr>
      <w:numPr>
        <w:numId w:val="8"/>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4">
    <w:name w:val="toc 4"/>
    <w:basedOn w:val="Normal"/>
    <w:next w:val="Normal"/>
    <w:autoRedefine/>
    <w:uiPriority w:val="39"/>
    <w:pPr>
      <w:spacing w:after="120"/>
      <w:ind w:left="660"/>
    </w:pPr>
    <w:rPr>
      <w:rFonts w:eastAsia="Times"/>
      <w:lang w:val="en-AU"/>
    </w:rPr>
  </w:style>
  <w:style w:type="paragraph" w:styleId="TOC5">
    <w:name w:val="toc 5"/>
    <w:basedOn w:val="Normal"/>
    <w:next w:val="Normal"/>
    <w:autoRedefine/>
    <w:uiPriority w:val="39"/>
    <w:pPr>
      <w:spacing w:after="120"/>
      <w:ind w:left="880"/>
    </w:pPr>
    <w:rPr>
      <w:rFonts w:eastAsia="Times"/>
      <w:lang w:val="en-AU"/>
    </w:rPr>
  </w:style>
  <w:style w:type="paragraph" w:styleId="TOC6">
    <w:name w:val="toc 6"/>
    <w:basedOn w:val="Normal"/>
    <w:next w:val="Normal"/>
    <w:autoRedefine/>
    <w:uiPriority w:val="39"/>
    <w:pPr>
      <w:spacing w:after="120"/>
      <w:ind w:left="1100"/>
    </w:pPr>
    <w:rPr>
      <w:rFonts w:eastAsia="Times"/>
      <w:lang w:val="en-AU"/>
    </w:rPr>
  </w:style>
  <w:style w:type="paragraph" w:styleId="TOC7">
    <w:name w:val="toc 7"/>
    <w:basedOn w:val="Normal"/>
    <w:next w:val="Normal"/>
    <w:autoRedefine/>
    <w:uiPriority w:val="39"/>
    <w:pPr>
      <w:spacing w:after="120"/>
      <w:ind w:left="1320"/>
    </w:pPr>
    <w:rPr>
      <w:rFonts w:eastAsia="Times"/>
      <w:lang w:val="en-AU"/>
    </w:rPr>
  </w:style>
  <w:style w:type="paragraph" w:styleId="TOC8">
    <w:name w:val="toc 8"/>
    <w:basedOn w:val="Normal"/>
    <w:next w:val="Normal"/>
    <w:autoRedefine/>
    <w:uiPriority w:val="39"/>
    <w:pPr>
      <w:spacing w:after="120"/>
      <w:ind w:left="1540"/>
    </w:pPr>
    <w:rPr>
      <w:rFonts w:eastAsia="Times"/>
      <w:lang w:val="en-AU"/>
    </w:rPr>
  </w:style>
  <w:style w:type="paragraph" w:styleId="TOC9">
    <w:name w:val="toc 9"/>
    <w:basedOn w:val="Normal"/>
    <w:next w:val="Normal"/>
    <w:autoRedefine/>
    <w:uiPriority w:val="39"/>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locked/>
    <w:rPr>
      <w:rFonts w:ascii="Courier" w:eastAsia="Times" w:hAnsi="Courier"/>
      <w:sz w:val="21"/>
      <w:szCs w:val="21"/>
      <w:lang w:val="en-AU" w:eastAsia="en-US"/>
    </w:rPr>
  </w:style>
  <w:style w:type="paragraph" w:customStyle="1" w:styleId="IPPLetterList">
    <w:name w:val="IPP LetterList"/>
    <w:basedOn w:val="IPPBullet2"/>
    <w:qFormat/>
    <w:pPr>
      <w:tabs>
        <w:tab w:val="num" w:pos="1134"/>
      </w:tabs>
      <w:jc w:val="left"/>
    </w:pPr>
  </w:style>
  <w:style w:type="paragraph" w:customStyle="1" w:styleId="IPPLetterListIndent">
    <w:name w:val="IPP LetterList Indent"/>
    <w:basedOn w:val="IPPLetterList"/>
    <w:qFormat/>
    <w:pPr>
      <w:numPr>
        <w:numId w:val="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9"/>
      </w:numPr>
    </w:pPr>
  </w:style>
  <w:style w:type="paragraph" w:customStyle="1" w:styleId="IPPHdg2Num">
    <w:name w:val="IPP Hdg2Num"/>
    <w:basedOn w:val="IPPHeading2"/>
    <w:next w:val="IPPNormal"/>
    <w:qFormat/>
    <w:pPr>
      <w:numPr>
        <w:ilvl w:val="1"/>
        <w:numId w:val="10"/>
      </w:numPr>
    </w:pPr>
  </w:style>
  <w:style w:type="paragraph" w:customStyle="1" w:styleId="IPPNumberedList">
    <w:name w:val="IPP NumberedList"/>
    <w:basedOn w:val="IPPBullet1"/>
    <w:qFormat/>
    <w:pPr>
      <w:numPr>
        <w:numId w:val="12"/>
      </w:numPr>
    </w:pPr>
  </w:style>
  <w:style w:type="paragraph" w:customStyle="1" w:styleId="IPPParagraphnumbering">
    <w:name w:val="IPP Paragraph numbering"/>
    <w:basedOn w:val="IPPNormal"/>
    <w:qFormat/>
    <w:pPr>
      <w:numPr>
        <w:numId w:val="42"/>
      </w:numPr>
    </w:pPr>
    <w:rPr>
      <w:lang w:val="en-US"/>
    </w:rPr>
  </w:style>
  <w:style w:type="paragraph" w:customStyle="1" w:styleId="IPPParagraphnumberingclose">
    <w:name w:val="IPP Paragraph numbering close"/>
    <w:basedOn w:val="IPPParagraphnumbering"/>
    <w:qFormat/>
    <w:pPr>
      <w:keepNext/>
      <w:spacing w:after="60"/>
    </w:pPr>
  </w:style>
  <w:style w:type="paragraph" w:styleId="Revision">
    <w:name w:val="Revision"/>
    <w:hidden/>
    <w:uiPriority w:val="99"/>
    <w:semiHidden/>
    <w:rPr>
      <w:rFonts w:ascii="Times New Roman" w:eastAsia="MS Mincho" w:hAnsi="Times New Roman"/>
      <w:lang w:val="en-GB" w:eastAsia="en-US"/>
    </w:rPr>
  </w:style>
  <w:style w:type="character" w:styleId="LineNumber">
    <w:name w:val="line number"/>
    <w:basedOn w:val="DefaultParagraphFont"/>
    <w:uiPriority w:val="99"/>
    <w:semiHidden/>
  </w:style>
  <w:style w:type="paragraph" w:styleId="Caption">
    <w:name w:val="caption"/>
    <w:basedOn w:val="Normal"/>
    <w:next w:val="Normal"/>
    <w:uiPriority w:val="99"/>
    <w:qFormat/>
    <w:rPr>
      <w:b/>
      <w:bCs/>
      <w:color w:val="4F81BD"/>
      <w:sz w:val="18"/>
      <w:szCs w:val="18"/>
    </w:rPr>
  </w:style>
  <w:style w:type="character" w:styleId="FollowedHyperlink">
    <w:name w:val="FollowedHyperlink"/>
    <w:basedOn w:val="DefaultParagraphFont"/>
    <w:uiPriority w:val="99"/>
    <w:rPr>
      <w:color w:val="800080"/>
      <w:u w:val="single"/>
    </w:rPr>
  </w:style>
  <w:style w:type="paragraph" w:customStyle="1" w:styleId="ArrowList">
    <w:name w:val="Arrow List"/>
    <w:basedOn w:val="Normal"/>
    <w:uiPriority w:val="99"/>
    <w:pPr>
      <w:numPr>
        <w:numId w:val="17"/>
      </w:numPr>
      <w:spacing w:before="120"/>
      <w:jc w:val="left"/>
    </w:pPr>
    <w:rPr>
      <w:rFonts w:eastAsia="Calibri"/>
    </w:rPr>
  </w:style>
  <w:style w:type="numbering" w:customStyle="1" w:styleId="IPPParagraphnumberedlist">
    <w:name w:val="IPP Paragraph numbered list"/>
    <w:pPr>
      <w:numPr>
        <w:numId w:val="2"/>
      </w:numPr>
    </w:pPr>
  </w:style>
  <w:style w:type="paragraph" w:customStyle="1" w:styleId="NC1ERELIGNE">
    <w:name w:val="NC 1ERE LIGNE"/>
    <w:basedOn w:val="Default"/>
    <w:next w:val="Default"/>
    <w:uiPriority w:val="99"/>
    <w:pPr>
      <w:spacing w:after="0" w:line="240" w:lineRule="auto"/>
    </w:pPr>
    <w:rPr>
      <w:rFonts w:eastAsia="Calibri"/>
      <w:color w:val="auto"/>
      <w:lang w:val="en-CA" w:eastAsia="nl-NL"/>
    </w:rPr>
  </w:style>
  <w:style w:type="paragraph" w:customStyle="1" w:styleId="NOMSCOMMUNS">
    <w:name w:val="NOMS COMMUNS"/>
    <w:basedOn w:val="Default"/>
    <w:next w:val="Default"/>
    <w:uiPriority w:val="99"/>
    <w:pPr>
      <w:spacing w:after="0" w:line="240" w:lineRule="auto"/>
    </w:pPr>
    <w:rPr>
      <w:rFonts w:eastAsia="Calibri"/>
      <w:color w:val="auto"/>
      <w:lang w:val="en-CA" w:eastAsia="nl-NL"/>
    </w:rPr>
  </w:style>
  <w:style w:type="paragraph" w:customStyle="1" w:styleId="SYN1ERELIGNE">
    <w:name w:val="SYN.1ERE LIGNE"/>
    <w:basedOn w:val="Default"/>
    <w:next w:val="Default"/>
    <w:uiPriority w:val="99"/>
    <w:pPr>
      <w:spacing w:after="0" w:line="240" w:lineRule="auto"/>
    </w:pPr>
    <w:rPr>
      <w:rFonts w:eastAsia="Calibri"/>
      <w:color w:val="auto"/>
      <w:lang w:val="en-CA" w:eastAsia="nl-NL"/>
    </w:rPr>
  </w:style>
  <w:style w:type="paragraph" w:customStyle="1" w:styleId="SYNONYMES">
    <w:name w:val="SYNONYMES"/>
    <w:basedOn w:val="Default"/>
    <w:next w:val="Default"/>
    <w:uiPriority w:val="99"/>
    <w:pPr>
      <w:spacing w:after="0" w:line="240" w:lineRule="auto"/>
    </w:pPr>
    <w:rPr>
      <w:rFonts w:eastAsia="Calibri"/>
      <w:color w:val="auto"/>
      <w:lang w:val="en-CA" w:eastAsia="nl-NL"/>
    </w:rPr>
  </w:style>
  <w:style w:type="paragraph" w:customStyle="1" w:styleId="Titre1">
    <w:name w:val="Titre 1"/>
    <w:basedOn w:val="Default"/>
    <w:next w:val="Default"/>
    <w:uiPriority w:val="99"/>
    <w:pPr>
      <w:spacing w:after="0" w:line="240" w:lineRule="auto"/>
    </w:pPr>
    <w:rPr>
      <w:rFonts w:eastAsia="Calibri"/>
      <w:color w:val="auto"/>
      <w:lang w:val="en-CA" w:eastAsia="nl-NL"/>
    </w:rPr>
  </w:style>
  <w:style w:type="paragraph" w:customStyle="1" w:styleId="Titre2">
    <w:name w:val="Titre 2"/>
    <w:basedOn w:val="Default"/>
    <w:next w:val="Default"/>
    <w:uiPriority w:val="99"/>
    <w:pPr>
      <w:spacing w:after="0" w:line="240" w:lineRule="auto"/>
    </w:pPr>
    <w:rPr>
      <w:rFonts w:eastAsia="Calibri"/>
      <w:color w:val="auto"/>
      <w:lang w:val="en-CA" w:eastAsia="nl-NL"/>
    </w:rPr>
  </w:style>
  <w:style w:type="paragraph" w:customStyle="1" w:styleId="Blotinmargin">
    <w:name w:val="Blot in margin"/>
    <w:basedOn w:val="Default"/>
    <w:next w:val="Default"/>
    <w:uiPriority w:val="99"/>
    <w:pPr>
      <w:spacing w:after="0" w:line="240" w:lineRule="auto"/>
    </w:pPr>
    <w:rPr>
      <w:rFonts w:eastAsia="Calibri"/>
      <w:color w:val="auto"/>
      <w:lang w:val="en-CA" w:eastAsia="nl-NL"/>
    </w:rPr>
  </w:style>
  <w:style w:type="paragraph" w:styleId="BodyText">
    <w:name w:val="Body Text"/>
    <w:basedOn w:val="Normal"/>
    <w:link w:val="BodyTextChar"/>
    <w:uiPriority w:val="99"/>
    <w:semiHidden/>
    <w:unhideWhenUsed/>
    <w:pPr>
      <w:spacing w:after="120"/>
    </w:pPr>
  </w:style>
  <w:style w:type="character" w:customStyle="1" w:styleId="BodyTextChar">
    <w:name w:val="Body Text Char"/>
    <w:basedOn w:val="DefaultParagraphFont"/>
    <w:link w:val="BodyText"/>
    <w:uiPriority w:val="99"/>
    <w:semiHidden/>
    <w:rPr>
      <w:rFonts w:ascii="Times New Roman" w:eastAsia="MS Mincho" w:hAnsi="Times New Roman"/>
      <w:lang w:val="en-GB" w:eastAsia="en-US"/>
    </w:rPr>
  </w:style>
  <w:style w:type="paragraph" w:customStyle="1" w:styleId="ippheading10">
    <w:name w:val="ippheading1"/>
    <w:basedOn w:val="Normal"/>
    <w:pPr>
      <w:spacing w:before="100" w:beforeAutospacing="1" w:after="100" w:afterAutospacing="1"/>
      <w:jc w:val="left"/>
    </w:pPr>
    <w:rPr>
      <w:rFonts w:eastAsia="Times New Roman"/>
      <w:sz w:val="24"/>
      <w:lang w:val="en-US"/>
    </w:rPr>
  </w:style>
  <w:style w:type="character" w:customStyle="1" w:styleId="Heading4Char">
    <w:name w:val="Heading 4 Char"/>
    <w:basedOn w:val="DefaultParagraphFont"/>
    <w:link w:val="Heading4"/>
    <w:semiHidden/>
    <w:rPr>
      <w:rFonts w:asciiTheme="majorHAnsi" w:eastAsiaTheme="majorEastAsia" w:hAnsiTheme="majorHAnsi" w:cstheme="majorBidi"/>
      <w:b/>
      <w:bCs/>
      <w:i/>
      <w:iCs/>
      <w:color w:val="4F81BD" w:themeColor="accent1"/>
      <w:lang w:val="en-GB" w:eastAsia="en-US"/>
    </w:rPr>
  </w:style>
  <w:style w:type="paragraph" w:styleId="DocumentMap">
    <w:name w:val="Document Map"/>
    <w:basedOn w:val="Normal"/>
    <w:link w:val="DocumentMapChar"/>
    <w:uiPriority w:val="99"/>
    <w:semiHidden/>
    <w:unhideWhenUsed/>
    <w:rPr>
      <w:rFonts w:ascii="Tahoma" w:hAnsi="Tahoma" w:cs="Tahoma"/>
      <w:sz w:val="16"/>
      <w:szCs w:val="16"/>
    </w:rPr>
  </w:style>
  <w:style w:type="character" w:customStyle="1" w:styleId="DocumentMapChar">
    <w:name w:val="Document Map Char"/>
    <w:basedOn w:val="DefaultParagraphFont"/>
    <w:link w:val="DocumentMap"/>
    <w:uiPriority w:val="99"/>
    <w:semiHidden/>
    <w:rPr>
      <w:rFonts w:ascii="Tahoma" w:eastAsia="MS Mincho" w:hAnsi="Tahoma" w:cs="Tahoma"/>
      <w:sz w:val="16"/>
      <w:szCs w:val="16"/>
      <w:lang w:val="en-GB" w:eastAsia="en-US"/>
    </w:rPr>
  </w:style>
  <w:style w:type="paragraph" w:customStyle="1" w:styleId="IPPNumberedListLast">
    <w:name w:val="IPP NumberedListLast"/>
    <w:basedOn w:val="IPPNumberedList"/>
    <w:qFormat/>
    <w:pPr>
      <w:spacing w:after="180"/>
    </w:pPr>
  </w:style>
  <w:style w:type="character" w:customStyle="1" w:styleId="Mention1">
    <w:name w:val="Mention1"/>
    <w:basedOn w:val="DefaultParagraphFont"/>
    <w:uiPriority w:val="99"/>
    <w:semiHidden/>
    <w:unhideWhenUsed/>
    <w:rPr>
      <w:color w:val="2B579A"/>
      <w:shd w:val="clear" w:color="auto" w:fill="E6E6E6"/>
    </w:rPr>
  </w:style>
  <w:style w:type="character" w:customStyle="1" w:styleId="PleaseReviewParagraphId">
    <w:name w:val="PleaseReviewParagraphId"/>
    <w:basedOn w:val="DefaultParagraphFont"/>
    <w:rPr>
      <w:rFonts w:ascii="Arial" w:hAnsi="Arial"/>
      <w:b w:val="0"/>
      <w:i w:val="0"/>
      <w:color w:val="000080"/>
      <w:sz w:val="16"/>
      <w:u w:val="none"/>
    </w:rPr>
  </w:style>
  <w:style w:type="paragraph" w:customStyle="1" w:styleId="Normal497">
    <w:name w:val="Normal_497"/>
    <w:qFormat/>
    <w:rsid w:val="00436E65"/>
    <w:pPr>
      <w:jc w:val="both"/>
    </w:pPr>
    <w:rPr>
      <w:rFonts w:ascii="Times New Roman" w:eastAsia="MS Mincho" w:hAnsi="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040859">
      <w:bodyDiv w:val="1"/>
      <w:marLeft w:val="0"/>
      <w:marRight w:val="0"/>
      <w:marTop w:val="0"/>
      <w:marBottom w:val="0"/>
      <w:divBdr>
        <w:top w:val="none" w:sz="0" w:space="0" w:color="auto"/>
        <w:left w:val="none" w:sz="0" w:space="0" w:color="auto"/>
        <w:bottom w:val="none" w:sz="0" w:space="0" w:color="auto"/>
        <w:right w:val="none" w:sz="0" w:space="0" w:color="auto"/>
      </w:divBdr>
    </w:div>
    <w:div w:id="153376116">
      <w:bodyDiv w:val="1"/>
      <w:marLeft w:val="0"/>
      <w:marRight w:val="0"/>
      <w:marTop w:val="0"/>
      <w:marBottom w:val="0"/>
      <w:divBdr>
        <w:top w:val="none" w:sz="0" w:space="0" w:color="auto"/>
        <w:left w:val="none" w:sz="0" w:space="0" w:color="auto"/>
        <w:bottom w:val="none" w:sz="0" w:space="0" w:color="auto"/>
        <w:right w:val="none" w:sz="0" w:space="0" w:color="auto"/>
      </w:divBdr>
    </w:div>
    <w:div w:id="337848955">
      <w:bodyDiv w:val="1"/>
      <w:marLeft w:val="0"/>
      <w:marRight w:val="0"/>
      <w:marTop w:val="0"/>
      <w:marBottom w:val="0"/>
      <w:divBdr>
        <w:top w:val="none" w:sz="0" w:space="0" w:color="auto"/>
        <w:left w:val="none" w:sz="0" w:space="0" w:color="auto"/>
        <w:bottom w:val="none" w:sz="0" w:space="0" w:color="auto"/>
        <w:right w:val="none" w:sz="0" w:space="0" w:color="auto"/>
      </w:divBdr>
    </w:div>
    <w:div w:id="354619745">
      <w:bodyDiv w:val="1"/>
      <w:marLeft w:val="0"/>
      <w:marRight w:val="0"/>
      <w:marTop w:val="0"/>
      <w:marBottom w:val="0"/>
      <w:divBdr>
        <w:top w:val="none" w:sz="0" w:space="0" w:color="auto"/>
        <w:left w:val="none" w:sz="0" w:space="0" w:color="auto"/>
        <w:bottom w:val="none" w:sz="0" w:space="0" w:color="auto"/>
        <w:right w:val="none" w:sz="0" w:space="0" w:color="auto"/>
      </w:divBdr>
    </w:div>
    <w:div w:id="361326458">
      <w:bodyDiv w:val="1"/>
      <w:marLeft w:val="0"/>
      <w:marRight w:val="0"/>
      <w:marTop w:val="0"/>
      <w:marBottom w:val="0"/>
      <w:divBdr>
        <w:top w:val="none" w:sz="0" w:space="0" w:color="auto"/>
        <w:left w:val="none" w:sz="0" w:space="0" w:color="auto"/>
        <w:bottom w:val="none" w:sz="0" w:space="0" w:color="auto"/>
        <w:right w:val="none" w:sz="0" w:space="0" w:color="auto"/>
      </w:divBdr>
    </w:div>
    <w:div w:id="1015350693">
      <w:bodyDiv w:val="1"/>
      <w:marLeft w:val="0"/>
      <w:marRight w:val="0"/>
      <w:marTop w:val="0"/>
      <w:marBottom w:val="0"/>
      <w:divBdr>
        <w:top w:val="none" w:sz="0" w:space="0" w:color="auto"/>
        <w:left w:val="none" w:sz="0" w:space="0" w:color="auto"/>
        <w:bottom w:val="none" w:sz="0" w:space="0" w:color="auto"/>
        <w:right w:val="none" w:sz="0" w:space="0" w:color="auto"/>
      </w:divBdr>
    </w:div>
    <w:div w:id="1116370194">
      <w:marLeft w:val="0"/>
      <w:marRight w:val="0"/>
      <w:marTop w:val="0"/>
      <w:marBottom w:val="0"/>
      <w:divBdr>
        <w:top w:val="none" w:sz="0" w:space="0" w:color="auto"/>
        <w:left w:val="none" w:sz="0" w:space="0" w:color="auto"/>
        <w:bottom w:val="none" w:sz="0" w:space="0" w:color="auto"/>
        <w:right w:val="none" w:sz="0" w:space="0" w:color="auto"/>
      </w:divBdr>
    </w:div>
    <w:div w:id="1116370195">
      <w:marLeft w:val="0"/>
      <w:marRight w:val="0"/>
      <w:marTop w:val="0"/>
      <w:marBottom w:val="0"/>
      <w:divBdr>
        <w:top w:val="none" w:sz="0" w:space="0" w:color="auto"/>
        <w:left w:val="none" w:sz="0" w:space="0" w:color="auto"/>
        <w:bottom w:val="none" w:sz="0" w:space="0" w:color="auto"/>
        <w:right w:val="none" w:sz="0" w:space="0" w:color="auto"/>
      </w:divBdr>
    </w:div>
    <w:div w:id="1116370196">
      <w:marLeft w:val="0"/>
      <w:marRight w:val="0"/>
      <w:marTop w:val="0"/>
      <w:marBottom w:val="0"/>
      <w:divBdr>
        <w:top w:val="none" w:sz="0" w:space="0" w:color="auto"/>
        <w:left w:val="none" w:sz="0" w:space="0" w:color="auto"/>
        <w:bottom w:val="none" w:sz="0" w:space="0" w:color="auto"/>
        <w:right w:val="none" w:sz="0" w:space="0" w:color="auto"/>
      </w:divBdr>
    </w:div>
    <w:div w:id="1116370197">
      <w:marLeft w:val="0"/>
      <w:marRight w:val="0"/>
      <w:marTop w:val="0"/>
      <w:marBottom w:val="0"/>
      <w:divBdr>
        <w:top w:val="none" w:sz="0" w:space="0" w:color="auto"/>
        <w:left w:val="none" w:sz="0" w:space="0" w:color="auto"/>
        <w:bottom w:val="none" w:sz="0" w:space="0" w:color="auto"/>
        <w:right w:val="none" w:sz="0" w:space="0" w:color="auto"/>
      </w:divBdr>
    </w:div>
    <w:div w:id="1116370199">
      <w:marLeft w:val="0"/>
      <w:marRight w:val="0"/>
      <w:marTop w:val="0"/>
      <w:marBottom w:val="0"/>
      <w:divBdr>
        <w:top w:val="none" w:sz="0" w:space="0" w:color="auto"/>
        <w:left w:val="none" w:sz="0" w:space="0" w:color="auto"/>
        <w:bottom w:val="none" w:sz="0" w:space="0" w:color="auto"/>
        <w:right w:val="none" w:sz="0" w:space="0" w:color="auto"/>
      </w:divBdr>
      <w:divsChild>
        <w:div w:id="1116370225">
          <w:marLeft w:val="0"/>
          <w:marRight w:val="0"/>
          <w:marTop w:val="0"/>
          <w:marBottom w:val="0"/>
          <w:divBdr>
            <w:top w:val="none" w:sz="0" w:space="0" w:color="auto"/>
            <w:left w:val="none" w:sz="0" w:space="0" w:color="auto"/>
            <w:bottom w:val="none" w:sz="0" w:space="0" w:color="auto"/>
            <w:right w:val="none" w:sz="0" w:space="0" w:color="auto"/>
          </w:divBdr>
          <w:divsChild>
            <w:div w:id="1116370219">
              <w:marLeft w:val="0"/>
              <w:marRight w:val="0"/>
              <w:marTop w:val="0"/>
              <w:marBottom w:val="0"/>
              <w:divBdr>
                <w:top w:val="none" w:sz="0" w:space="0" w:color="auto"/>
                <w:left w:val="none" w:sz="0" w:space="0" w:color="auto"/>
                <w:bottom w:val="none" w:sz="0" w:space="0" w:color="auto"/>
                <w:right w:val="none" w:sz="0" w:space="0" w:color="auto"/>
              </w:divBdr>
              <w:divsChild>
                <w:div w:id="1116370244">
                  <w:marLeft w:val="0"/>
                  <w:marRight w:val="0"/>
                  <w:marTop w:val="120"/>
                  <w:marBottom w:val="480"/>
                  <w:divBdr>
                    <w:top w:val="none" w:sz="0" w:space="0" w:color="auto"/>
                    <w:left w:val="none" w:sz="0" w:space="0" w:color="auto"/>
                    <w:bottom w:val="none" w:sz="0" w:space="0" w:color="auto"/>
                    <w:right w:val="none" w:sz="0" w:space="0" w:color="auto"/>
                  </w:divBdr>
                  <w:divsChild>
                    <w:div w:id="111637027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00">
      <w:marLeft w:val="0"/>
      <w:marRight w:val="0"/>
      <w:marTop w:val="0"/>
      <w:marBottom w:val="0"/>
      <w:divBdr>
        <w:top w:val="none" w:sz="0" w:space="0" w:color="auto"/>
        <w:left w:val="none" w:sz="0" w:space="0" w:color="auto"/>
        <w:bottom w:val="none" w:sz="0" w:space="0" w:color="auto"/>
        <w:right w:val="none" w:sz="0" w:space="0" w:color="auto"/>
      </w:divBdr>
    </w:div>
    <w:div w:id="1116370204">
      <w:marLeft w:val="0"/>
      <w:marRight w:val="0"/>
      <w:marTop w:val="0"/>
      <w:marBottom w:val="0"/>
      <w:divBdr>
        <w:top w:val="none" w:sz="0" w:space="0" w:color="auto"/>
        <w:left w:val="none" w:sz="0" w:space="0" w:color="auto"/>
        <w:bottom w:val="none" w:sz="0" w:space="0" w:color="auto"/>
        <w:right w:val="none" w:sz="0" w:space="0" w:color="auto"/>
      </w:divBdr>
      <w:divsChild>
        <w:div w:id="1116370257">
          <w:marLeft w:val="0"/>
          <w:marRight w:val="0"/>
          <w:marTop w:val="0"/>
          <w:marBottom w:val="0"/>
          <w:divBdr>
            <w:top w:val="none" w:sz="0" w:space="0" w:color="auto"/>
            <w:left w:val="none" w:sz="0" w:space="0" w:color="auto"/>
            <w:bottom w:val="none" w:sz="0" w:space="0" w:color="auto"/>
            <w:right w:val="none" w:sz="0" w:space="0" w:color="auto"/>
          </w:divBdr>
          <w:divsChild>
            <w:div w:id="1116370231">
              <w:marLeft w:val="0"/>
              <w:marRight w:val="0"/>
              <w:marTop w:val="0"/>
              <w:marBottom w:val="0"/>
              <w:divBdr>
                <w:top w:val="none" w:sz="0" w:space="0" w:color="auto"/>
                <w:left w:val="none" w:sz="0" w:space="0" w:color="auto"/>
                <w:bottom w:val="none" w:sz="0" w:space="0" w:color="auto"/>
                <w:right w:val="none" w:sz="0" w:space="0" w:color="auto"/>
              </w:divBdr>
              <w:divsChild>
                <w:div w:id="1116370202">
                  <w:marLeft w:val="0"/>
                  <w:marRight w:val="0"/>
                  <w:marTop w:val="120"/>
                  <w:marBottom w:val="480"/>
                  <w:divBdr>
                    <w:top w:val="none" w:sz="0" w:space="0" w:color="auto"/>
                    <w:left w:val="none" w:sz="0" w:space="0" w:color="auto"/>
                    <w:bottom w:val="none" w:sz="0" w:space="0" w:color="auto"/>
                    <w:right w:val="none" w:sz="0" w:space="0" w:color="auto"/>
                  </w:divBdr>
                  <w:divsChild>
                    <w:div w:id="1116370272">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05">
      <w:marLeft w:val="0"/>
      <w:marRight w:val="0"/>
      <w:marTop w:val="0"/>
      <w:marBottom w:val="0"/>
      <w:divBdr>
        <w:top w:val="none" w:sz="0" w:space="0" w:color="auto"/>
        <w:left w:val="none" w:sz="0" w:space="0" w:color="auto"/>
        <w:bottom w:val="none" w:sz="0" w:space="0" w:color="auto"/>
        <w:right w:val="none" w:sz="0" w:space="0" w:color="auto"/>
      </w:divBdr>
      <w:divsChild>
        <w:div w:id="1116370258">
          <w:marLeft w:val="0"/>
          <w:marRight w:val="0"/>
          <w:marTop w:val="0"/>
          <w:marBottom w:val="0"/>
          <w:divBdr>
            <w:top w:val="none" w:sz="0" w:space="0" w:color="auto"/>
            <w:left w:val="none" w:sz="0" w:space="0" w:color="auto"/>
            <w:bottom w:val="none" w:sz="0" w:space="0" w:color="auto"/>
            <w:right w:val="none" w:sz="0" w:space="0" w:color="auto"/>
          </w:divBdr>
          <w:divsChild>
            <w:div w:id="111637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370207">
      <w:marLeft w:val="0"/>
      <w:marRight w:val="0"/>
      <w:marTop w:val="0"/>
      <w:marBottom w:val="0"/>
      <w:divBdr>
        <w:top w:val="none" w:sz="0" w:space="0" w:color="auto"/>
        <w:left w:val="none" w:sz="0" w:space="0" w:color="auto"/>
        <w:bottom w:val="none" w:sz="0" w:space="0" w:color="auto"/>
        <w:right w:val="none" w:sz="0" w:space="0" w:color="auto"/>
      </w:divBdr>
    </w:div>
    <w:div w:id="1116370209">
      <w:marLeft w:val="0"/>
      <w:marRight w:val="0"/>
      <w:marTop w:val="0"/>
      <w:marBottom w:val="0"/>
      <w:divBdr>
        <w:top w:val="none" w:sz="0" w:space="0" w:color="auto"/>
        <w:left w:val="none" w:sz="0" w:space="0" w:color="auto"/>
        <w:bottom w:val="none" w:sz="0" w:space="0" w:color="auto"/>
        <w:right w:val="none" w:sz="0" w:space="0" w:color="auto"/>
      </w:divBdr>
      <w:divsChild>
        <w:div w:id="1116370215">
          <w:marLeft w:val="0"/>
          <w:marRight w:val="0"/>
          <w:marTop w:val="0"/>
          <w:marBottom w:val="0"/>
          <w:divBdr>
            <w:top w:val="none" w:sz="0" w:space="0" w:color="auto"/>
            <w:left w:val="none" w:sz="0" w:space="0" w:color="auto"/>
            <w:bottom w:val="none" w:sz="0" w:space="0" w:color="auto"/>
            <w:right w:val="none" w:sz="0" w:space="0" w:color="auto"/>
          </w:divBdr>
          <w:divsChild>
            <w:div w:id="1116370251">
              <w:marLeft w:val="0"/>
              <w:marRight w:val="0"/>
              <w:marTop w:val="0"/>
              <w:marBottom w:val="0"/>
              <w:divBdr>
                <w:top w:val="none" w:sz="0" w:space="0" w:color="auto"/>
                <w:left w:val="none" w:sz="0" w:space="0" w:color="auto"/>
                <w:bottom w:val="none" w:sz="0" w:space="0" w:color="auto"/>
                <w:right w:val="none" w:sz="0" w:space="0" w:color="auto"/>
              </w:divBdr>
              <w:divsChild>
                <w:div w:id="1116370203">
                  <w:marLeft w:val="0"/>
                  <w:marRight w:val="0"/>
                  <w:marTop w:val="120"/>
                  <w:marBottom w:val="480"/>
                  <w:divBdr>
                    <w:top w:val="none" w:sz="0" w:space="0" w:color="auto"/>
                    <w:left w:val="none" w:sz="0" w:space="0" w:color="auto"/>
                    <w:bottom w:val="none" w:sz="0" w:space="0" w:color="auto"/>
                    <w:right w:val="none" w:sz="0" w:space="0" w:color="auto"/>
                  </w:divBdr>
                  <w:divsChild>
                    <w:div w:id="1116370269">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12">
      <w:marLeft w:val="0"/>
      <w:marRight w:val="0"/>
      <w:marTop w:val="0"/>
      <w:marBottom w:val="0"/>
      <w:divBdr>
        <w:top w:val="none" w:sz="0" w:space="0" w:color="auto"/>
        <w:left w:val="none" w:sz="0" w:space="0" w:color="auto"/>
        <w:bottom w:val="none" w:sz="0" w:space="0" w:color="auto"/>
        <w:right w:val="none" w:sz="0" w:space="0" w:color="auto"/>
      </w:divBdr>
      <w:divsChild>
        <w:div w:id="1116370210">
          <w:marLeft w:val="0"/>
          <w:marRight w:val="0"/>
          <w:marTop w:val="0"/>
          <w:marBottom w:val="0"/>
          <w:divBdr>
            <w:top w:val="none" w:sz="0" w:space="0" w:color="auto"/>
            <w:left w:val="none" w:sz="0" w:space="0" w:color="auto"/>
            <w:bottom w:val="none" w:sz="0" w:space="0" w:color="auto"/>
            <w:right w:val="none" w:sz="0" w:space="0" w:color="auto"/>
          </w:divBdr>
          <w:divsChild>
            <w:div w:id="1116370256">
              <w:marLeft w:val="0"/>
              <w:marRight w:val="0"/>
              <w:marTop w:val="0"/>
              <w:marBottom w:val="0"/>
              <w:divBdr>
                <w:top w:val="none" w:sz="0" w:space="0" w:color="auto"/>
                <w:left w:val="none" w:sz="0" w:space="0" w:color="auto"/>
                <w:bottom w:val="none" w:sz="0" w:space="0" w:color="auto"/>
                <w:right w:val="none" w:sz="0" w:space="0" w:color="auto"/>
              </w:divBdr>
              <w:divsChild>
                <w:div w:id="111637024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116370221">
      <w:marLeft w:val="0"/>
      <w:marRight w:val="0"/>
      <w:marTop w:val="0"/>
      <w:marBottom w:val="0"/>
      <w:divBdr>
        <w:top w:val="none" w:sz="0" w:space="0" w:color="auto"/>
        <w:left w:val="none" w:sz="0" w:space="0" w:color="auto"/>
        <w:bottom w:val="none" w:sz="0" w:space="0" w:color="auto"/>
        <w:right w:val="none" w:sz="0" w:space="0" w:color="auto"/>
      </w:divBdr>
    </w:div>
    <w:div w:id="1116370223">
      <w:marLeft w:val="0"/>
      <w:marRight w:val="0"/>
      <w:marTop w:val="1410"/>
      <w:marBottom w:val="0"/>
      <w:divBdr>
        <w:top w:val="none" w:sz="0" w:space="0" w:color="auto"/>
        <w:left w:val="none" w:sz="0" w:space="0" w:color="auto"/>
        <w:bottom w:val="none" w:sz="0" w:space="0" w:color="auto"/>
        <w:right w:val="none" w:sz="0" w:space="0" w:color="auto"/>
      </w:divBdr>
      <w:divsChild>
        <w:div w:id="1116370259">
          <w:marLeft w:val="0"/>
          <w:marRight w:val="0"/>
          <w:marTop w:val="0"/>
          <w:marBottom w:val="0"/>
          <w:divBdr>
            <w:top w:val="none" w:sz="0" w:space="0" w:color="auto"/>
            <w:left w:val="none" w:sz="0" w:space="0" w:color="auto"/>
            <w:bottom w:val="none" w:sz="0" w:space="0" w:color="auto"/>
            <w:right w:val="none" w:sz="0" w:space="0" w:color="auto"/>
          </w:divBdr>
          <w:divsChild>
            <w:div w:id="1116370230">
              <w:marLeft w:val="0"/>
              <w:marRight w:val="0"/>
              <w:marTop w:val="0"/>
              <w:marBottom w:val="0"/>
              <w:divBdr>
                <w:top w:val="none" w:sz="0" w:space="0" w:color="auto"/>
                <w:left w:val="none" w:sz="0" w:space="0" w:color="auto"/>
                <w:bottom w:val="none" w:sz="0" w:space="0" w:color="auto"/>
                <w:right w:val="none" w:sz="0" w:space="0" w:color="auto"/>
              </w:divBdr>
              <w:divsChild>
                <w:div w:id="1116370236">
                  <w:marLeft w:val="0"/>
                  <w:marRight w:val="0"/>
                  <w:marTop w:val="225"/>
                  <w:marBottom w:val="600"/>
                  <w:divBdr>
                    <w:top w:val="none" w:sz="0" w:space="0" w:color="auto"/>
                    <w:left w:val="none" w:sz="0" w:space="0" w:color="auto"/>
                    <w:bottom w:val="none" w:sz="0" w:space="0" w:color="auto"/>
                    <w:right w:val="none" w:sz="0" w:space="0" w:color="auto"/>
                  </w:divBdr>
                  <w:divsChild>
                    <w:div w:id="1116370252">
                      <w:marLeft w:val="0"/>
                      <w:marRight w:val="0"/>
                      <w:marTop w:val="0"/>
                      <w:marBottom w:val="0"/>
                      <w:divBdr>
                        <w:top w:val="none" w:sz="0" w:space="0" w:color="auto"/>
                        <w:left w:val="none" w:sz="0" w:space="0" w:color="auto"/>
                        <w:bottom w:val="none" w:sz="0" w:space="0" w:color="auto"/>
                        <w:right w:val="none" w:sz="0" w:space="0" w:color="auto"/>
                      </w:divBdr>
                      <w:divsChild>
                        <w:div w:id="1116370273">
                          <w:marLeft w:val="0"/>
                          <w:marRight w:val="0"/>
                          <w:marTop w:val="0"/>
                          <w:marBottom w:val="0"/>
                          <w:divBdr>
                            <w:top w:val="none" w:sz="0" w:space="0" w:color="auto"/>
                            <w:left w:val="none" w:sz="0" w:space="0" w:color="auto"/>
                            <w:bottom w:val="none" w:sz="0" w:space="0" w:color="auto"/>
                            <w:right w:val="none" w:sz="0" w:space="0" w:color="auto"/>
                          </w:divBdr>
                          <w:divsChild>
                            <w:div w:id="1116370206">
                              <w:marLeft w:val="0"/>
                              <w:marRight w:val="0"/>
                              <w:marTop w:val="0"/>
                              <w:marBottom w:val="0"/>
                              <w:divBdr>
                                <w:top w:val="none" w:sz="0" w:space="0" w:color="auto"/>
                                <w:left w:val="none" w:sz="0" w:space="0" w:color="auto"/>
                                <w:bottom w:val="none" w:sz="0" w:space="0" w:color="auto"/>
                                <w:right w:val="none" w:sz="0" w:space="0" w:color="auto"/>
                              </w:divBdr>
                              <w:divsChild>
                                <w:div w:id="1116370264">
                                  <w:marLeft w:val="0"/>
                                  <w:marRight w:val="0"/>
                                  <w:marTop w:val="0"/>
                                  <w:marBottom w:val="300"/>
                                  <w:divBdr>
                                    <w:top w:val="single" w:sz="12" w:space="0" w:color="E5E5E5"/>
                                    <w:left w:val="single" w:sz="12" w:space="0" w:color="E5E5E5"/>
                                    <w:bottom w:val="single" w:sz="12" w:space="0" w:color="E5E5E5"/>
                                    <w:right w:val="single" w:sz="12" w:space="0" w:color="E5E5E5"/>
                                  </w:divBdr>
                                  <w:divsChild>
                                    <w:div w:id="1116370245">
                                      <w:marLeft w:val="0"/>
                                      <w:marRight w:val="0"/>
                                      <w:marTop w:val="0"/>
                                      <w:marBottom w:val="0"/>
                                      <w:divBdr>
                                        <w:top w:val="none" w:sz="0" w:space="0" w:color="auto"/>
                                        <w:left w:val="none" w:sz="0" w:space="0" w:color="auto"/>
                                        <w:bottom w:val="none" w:sz="0" w:space="0" w:color="auto"/>
                                        <w:right w:val="none" w:sz="0" w:space="0" w:color="auto"/>
                                      </w:divBdr>
                                      <w:divsChild>
                                        <w:div w:id="1116370237">
                                          <w:marLeft w:val="0"/>
                                          <w:marRight w:val="0"/>
                                          <w:marTop w:val="0"/>
                                          <w:marBottom w:val="0"/>
                                          <w:divBdr>
                                            <w:top w:val="none" w:sz="0" w:space="0" w:color="auto"/>
                                            <w:left w:val="none" w:sz="0" w:space="0" w:color="auto"/>
                                            <w:bottom w:val="none" w:sz="0" w:space="0" w:color="auto"/>
                                            <w:right w:val="none" w:sz="0" w:space="0" w:color="auto"/>
                                          </w:divBdr>
                                          <w:divsChild>
                                            <w:div w:id="111637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6370224">
      <w:marLeft w:val="0"/>
      <w:marRight w:val="0"/>
      <w:marTop w:val="1410"/>
      <w:marBottom w:val="0"/>
      <w:divBdr>
        <w:top w:val="none" w:sz="0" w:space="0" w:color="auto"/>
        <w:left w:val="none" w:sz="0" w:space="0" w:color="auto"/>
        <w:bottom w:val="none" w:sz="0" w:space="0" w:color="auto"/>
        <w:right w:val="none" w:sz="0" w:space="0" w:color="auto"/>
      </w:divBdr>
      <w:divsChild>
        <w:div w:id="1116370218">
          <w:marLeft w:val="0"/>
          <w:marRight w:val="0"/>
          <w:marTop w:val="0"/>
          <w:marBottom w:val="0"/>
          <w:divBdr>
            <w:top w:val="none" w:sz="0" w:space="0" w:color="auto"/>
            <w:left w:val="none" w:sz="0" w:space="0" w:color="auto"/>
            <w:bottom w:val="none" w:sz="0" w:space="0" w:color="auto"/>
            <w:right w:val="none" w:sz="0" w:space="0" w:color="auto"/>
          </w:divBdr>
          <w:divsChild>
            <w:div w:id="1116370211">
              <w:marLeft w:val="0"/>
              <w:marRight w:val="0"/>
              <w:marTop w:val="0"/>
              <w:marBottom w:val="0"/>
              <w:divBdr>
                <w:top w:val="none" w:sz="0" w:space="0" w:color="auto"/>
                <w:left w:val="none" w:sz="0" w:space="0" w:color="auto"/>
                <w:bottom w:val="none" w:sz="0" w:space="0" w:color="auto"/>
                <w:right w:val="none" w:sz="0" w:space="0" w:color="auto"/>
              </w:divBdr>
              <w:divsChild>
                <w:div w:id="1116370232">
                  <w:marLeft w:val="0"/>
                  <w:marRight w:val="0"/>
                  <w:marTop w:val="225"/>
                  <w:marBottom w:val="600"/>
                  <w:divBdr>
                    <w:top w:val="none" w:sz="0" w:space="0" w:color="auto"/>
                    <w:left w:val="none" w:sz="0" w:space="0" w:color="auto"/>
                    <w:bottom w:val="none" w:sz="0" w:space="0" w:color="auto"/>
                    <w:right w:val="none" w:sz="0" w:space="0" w:color="auto"/>
                  </w:divBdr>
                  <w:divsChild>
                    <w:div w:id="1116370214">
                      <w:marLeft w:val="0"/>
                      <w:marRight w:val="0"/>
                      <w:marTop w:val="0"/>
                      <w:marBottom w:val="0"/>
                      <w:divBdr>
                        <w:top w:val="none" w:sz="0" w:space="0" w:color="auto"/>
                        <w:left w:val="none" w:sz="0" w:space="0" w:color="auto"/>
                        <w:bottom w:val="none" w:sz="0" w:space="0" w:color="auto"/>
                        <w:right w:val="none" w:sz="0" w:space="0" w:color="auto"/>
                      </w:divBdr>
                      <w:divsChild>
                        <w:div w:id="1116370226">
                          <w:marLeft w:val="0"/>
                          <w:marRight w:val="0"/>
                          <w:marTop w:val="0"/>
                          <w:marBottom w:val="0"/>
                          <w:divBdr>
                            <w:top w:val="none" w:sz="0" w:space="0" w:color="auto"/>
                            <w:left w:val="none" w:sz="0" w:space="0" w:color="auto"/>
                            <w:bottom w:val="none" w:sz="0" w:space="0" w:color="auto"/>
                            <w:right w:val="none" w:sz="0" w:space="0" w:color="auto"/>
                          </w:divBdr>
                          <w:divsChild>
                            <w:div w:id="1116370216">
                              <w:marLeft w:val="0"/>
                              <w:marRight w:val="0"/>
                              <w:marTop w:val="0"/>
                              <w:marBottom w:val="0"/>
                              <w:divBdr>
                                <w:top w:val="none" w:sz="0" w:space="0" w:color="auto"/>
                                <w:left w:val="none" w:sz="0" w:space="0" w:color="auto"/>
                                <w:bottom w:val="none" w:sz="0" w:space="0" w:color="auto"/>
                                <w:right w:val="none" w:sz="0" w:space="0" w:color="auto"/>
                              </w:divBdr>
                              <w:divsChild>
                                <w:div w:id="1116370213">
                                  <w:marLeft w:val="0"/>
                                  <w:marRight w:val="0"/>
                                  <w:marTop w:val="0"/>
                                  <w:marBottom w:val="300"/>
                                  <w:divBdr>
                                    <w:top w:val="single" w:sz="12" w:space="0" w:color="E5E5E5"/>
                                    <w:left w:val="single" w:sz="12" w:space="0" w:color="E5E5E5"/>
                                    <w:bottom w:val="single" w:sz="12" w:space="0" w:color="E5E5E5"/>
                                    <w:right w:val="single" w:sz="12" w:space="0" w:color="E5E5E5"/>
                                  </w:divBdr>
                                  <w:divsChild>
                                    <w:div w:id="1116370260">
                                      <w:marLeft w:val="0"/>
                                      <w:marRight w:val="0"/>
                                      <w:marTop w:val="0"/>
                                      <w:marBottom w:val="0"/>
                                      <w:divBdr>
                                        <w:top w:val="none" w:sz="0" w:space="0" w:color="auto"/>
                                        <w:left w:val="none" w:sz="0" w:space="0" w:color="auto"/>
                                        <w:bottom w:val="none" w:sz="0" w:space="0" w:color="auto"/>
                                        <w:right w:val="none" w:sz="0" w:space="0" w:color="auto"/>
                                      </w:divBdr>
                                      <w:divsChild>
                                        <w:div w:id="1116370208">
                                          <w:marLeft w:val="0"/>
                                          <w:marRight w:val="0"/>
                                          <w:marTop w:val="0"/>
                                          <w:marBottom w:val="0"/>
                                          <w:divBdr>
                                            <w:top w:val="none" w:sz="0" w:space="0" w:color="auto"/>
                                            <w:left w:val="none" w:sz="0" w:space="0" w:color="auto"/>
                                            <w:bottom w:val="none" w:sz="0" w:space="0" w:color="auto"/>
                                            <w:right w:val="none" w:sz="0" w:space="0" w:color="auto"/>
                                          </w:divBdr>
                                          <w:divsChild>
                                            <w:div w:id="1116370228">
                                              <w:marLeft w:val="0"/>
                                              <w:marRight w:val="0"/>
                                              <w:marTop w:val="0"/>
                                              <w:marBottom w:val="0"/>
                                              <w:divBdr>
                                                <w:top w:val="none" w:sz="0" w:space="0" w:color="auto"/>
                                                <w:left w:val="none" w:sz="0" w:space="0" w:color="auto"/>
                                                <w:bottom w:val="none" w:sz="0" w:space="0" w:color="auto"/>
                                                <w:right w:val="none" w:sz="0" w:space="0" w:color="auto"/>
                                              </w:divBdr>
                                            </w:div>
                                            <w:div w:id="1116370250">
                                              <w:marLeft w:val="0"/>
                                              <w:marRight w:val="0"/>
                                              <w:marTop w:val="0"/>
                                              <w:marBottom w:val="0"/>
                                              <w:divBdr>
                                                <w:top w:val="none" w:sz="0" w:space="0" w:color="auto"/>
                                                <w:left w:val="none" w:sz="0" w:space="0" w:color="auto"/>
                                                <w:bottom w:val="none" w:sz="0" w:space="0" w:color="auto"/>
                                                <w:right w:val="none" w:sz="0" w:space="0" w:color="auto"/>
                                              </w:divBdr>
                                            </w:div>
                                            <w:div w:id="1116370253">
                                              <w:marLeft w:val="0"/>
                                              <w:marRight w:val="0"/>
                                              <w:marTop w:val="0"/>
                                              <w:marBottom w:val="0"/>
                                              <w:divBdr>
                                                <w:top w:val="none" w:sz="0" w:space="0" w:color="auto"/>
                                                <w:left w:val="none" w:sz="0" w:space="0" w:color="auto"/>
                                                <w:bottom w:val="none" w:sz="0" w:space="0" w:color="auto"/>
                                                <w:right w:val="none" w:sz="0" w:space="0" w:color="auto"/>
                                              </w:divBdr>
                                            </w:div>
                                            <w:div w:id="111637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6370227">
      <w:marLeft w:val="0"/>
      <w:marRight w:val="0"/>
      <w:marTop w:val="0"/>
      <w:marBottom w:val="0"/>
      <w:divBdr>
        <w:top w:val="none" w:sz="0" w:space="0" w:color="auto"/>
        <w:left w:val="none" w:sz="0" w:space="0" w:color="auto"/>
        <w:bottom w:val="none" w:sz="0" w:space="0" w:color="auto"/>
        <w:right w:val="none" w:sz="0" w:space="0" w:color="auto"/>
      </w:divBdr>
      <w:divsChild>
        <w:div w:id="1116370198">
          <w:marLeft w:val="0"/>
          <w:marRight w:val="0"/>
          <w:marTop w:val="0"/>
          <w:marBottom w:val="0"/>
          <w:divBdr>
            <w:top w:val="none" w:sz="0" w:space="0" w:color="auto"/>
            <w:left w:val="none" w:sz="0" w:space="0" w:color="auto"/>
            <w:bottom w:val="none" w:sz="0" w:space="0" w:color="auto"/>
            <w:right w:val="none" w:sz="0" w:space="0" w:color="auto"/>
          </w:divBdr>
          <w:divsChild>
            <w:div w:id="1116370268">
              <w:marLeft w:val="0"/>
              <w:marRight w:val="0"/>
              <w:marTop w:val="0"/>
              <w:marBottom w:val="0"/>
              <w:divBdr>
                <w:top w:val="none" w:sz="0" w:space="0" w:color="auto"/>
                <w:left w:val="none" w:sz="0" w:space="0" w:color="auto"/>
                <w:bottom w:val="none" w:sz="0" w:space="0" w:color="auto"/>
                <w:right w:val="none" w:sz="0" w:space="0" w:color="auto"/>
              </w:divBdr>
              <w:divsChild>
                <w:div w:id="1116370233">
                  <w:marLeft w:val="0"/>
                  <w:marRight w:val="0"/>
                  <w:marTop w:val="120"/>
                  <w:marBottom w:val="480"/>
                  <w:divBdr>
                    <w:top w:val="none" w:sz="0" w:space="0" w:color="auto"/>
                    <w:left w:val="none" w:sz="0" w:space="0" w:color="auto"/>
                    <w:bottom w:val="none" w:sz="0" w:space="0" w:color="auto"/>
                    <w:right w:val="none" w:sz="0" w:space="0" w:color="auto"/>
                  </w:divBdr>
                  <w:divsChild>
                    <w:div w:id="111637024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29">
      <w:marLeft w:val="0"/>
      <w:marRight w:val="0"/>
      <w:marTop w:val="0"/>
      <w:marBottom w:val="0"/>
      <w:divBdr>
        <w:top w:val="none" w:sz="0" w:space="0" w:color="auto"/>
        <w:left w:val="none" w:sz="0" w:space="0" w:color="auto"/>
        <w:bottom w:val="none" w:sz="0" w:space="0" w:color="auto"/>
        <w:right w:val="none" w:sz="0" w:space="0" w:color="auto"/>
      </w:divBdr>
    </w:div>
    <w:div w:id="1116370234">
      <w:marLeft w:val="0"/>
      <w:marRight w:val="0"/>
      <w:marTop w:val="0"/>
      <w:marBottom w:val="0"/>
      <w:divBdr>
        <w:top w:val="none" w:sz="0" w:space="0" w:color="auto"/>
        <w:left w:val="none" w:sz="0" w:space="0" w:color="auto"/>
        <w:bottom w:val="none" w:sz="0" w:space="0" w:color="auto"/>
        <w:right w:val="none" w:sz="0" w:space="0" w:color="auto"/>
      </w:divBdr>
    </w:div>
    <w:div w:id="1116370239">
      <w:marLeft w:val="0"/>
      <w:marRight w:val="0"/>
      <w:marTop w:val="0"/>
      <w:marBottom w:val="0"/>
      <w:divBdr>
        <w:top w:val="none" w:sz="0" w:space="0" w:color="auto"/>
        <w:left w:val="none" w:sz="0" w:space="0" w:color="auto"/>
        <w:bottom w:val="none" w:sz="0" w:space="0" w:color="auto"/>
        <w:right w:val="none" w:sz="0" w:space="0" w:color="auto"/>
      </w:divBdr>
    </w:div>
    <w:div w:id="1116370242">
      <w:marLeft w:val="0"/>
      <w:marRight w:val="0"/>
      <w:marTop w:val="0"/>
      <w:marBottom w:val="0"/>
      <w:divBdr>
        <w:top w:val="none" w:sz="0" w:space="0" w:color="auto"/>
        <w:left w:val="none" w:sz="0" w:space="0" w:color="auto"/>
        <w:bottom w:val="none" w:sz="0" w:space="0" w:color="auto"/>
        <w:right w:val="none" w:sz="0" w:space="0" w:color="auto"/>
      </w:divBdr>
      <w:divsChild>
        <w:div w:id="1116370222">
          <w:marLeft w:val="0"/>
          <w:marRight w:val="0"/>
          <w:marTop w:val="0"/>
          <w:marBottom w:val="0"/>
          <w:divBdr>
            <w:top w:val="none" w:sz="0" w:space="0" w:color="auto"/>
            <w:left w:val="none" w:sz="0" w:space="0" w:color="auto"/>
            <w:bottom w:val="none" w:sz="0" w:space="0" w:color="auto"/>
            <w:right w:val="none" w:sz="0" w:space="0" w:color="auto"/>
          </w:divBdr>
          <w:divsChild>
            <w:div w:id="1116370255">
              <w:marLeft w:val="0"/>
              <w:marRight w:val="0"/>
              <w:marTop w:val="0"/>
              <w:marBottom w:val="0"/>
              <w:divBdr>
                <w:top w:val="none" w:sz="0" w:space="0" w:color="auto"/>
                <w:left w:val="none" w:sz="0" w:space="0" w:color="auto"/>
                <w:bottom w:val="none" w:sz="0" w:space="0" w:color="auto"/>
                <w:right w:val="none" w:sz="0" w:space="0" w:color="auto"/>
              </w:divBdr>
              <w:divsChild>
                <w:div w:id="1116370262">
                  <w:marLeft w:val="0"/>
                  <w:marRight w:val="0"/>
                  <w:marTop w:val="120"/>
                  <w:marBottom w:val="480"/>
                  <w:divBdr>
                    <w:top w:val="none" w:sz="0" w:space="0" w:color="auto"/>
                    <w:left w:val="none" w:sz="0" w:space="0" w:color="auto"/>
                    <w:bottom w:val="none" w:sz="0" w:space="0" w:color="auto"/>
                    <w:right w:val="none" w:sz="0" w:space="0" w:color="auto"/>
                  </w:divBdr>
                  <w:divsChild>
                    <w:div w:id="1116370241">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43">
      <w:marLeft w:val="0"/>
      <w:marRight w:val="0"/>
      <w:marTop w:val="0"/>
      <w:marBottom w:val="0"/>
      <w:divBdr>
        <w:top w:val="none" w:sz="0" w:space="0" w:color="auto"/>
        <w:left w:val="none" w:sz="0" w:space="0" w:color="auto"/>
        <w:bottom w:val="none" w:sz="0" w:space="0" w:color="auto"/>
        <w:right w:val="none" w:sz="0" w:space="0" w:color="auto"/>
      </w:divBdr>
    </w:div>
    <w:div w:id="1116370249">
      <w:marLeft w:val="0"/>
      <w:marRight w:val="0"/>
      <w:marTop w:val="0"/>
      <w:marBottom w:val="0"/>
      <w:divBdr>
        <w:top w:val="none" w:sz="0" w:space="0" w:color="auto"/>
        <w:left w:val="none" w:sz="0" w:space="0" w:color="auto"/>
        <w:bottom w:val="none" w:sz="0" w:space="0" w:color="auto"/>
        <w:right w:val="none" w:sz="0" w:space="0" w:color="auto"/>
      </w:divBdr>
    </w:div>
    <w:div w:id="1116370254">
      <w:marLeft w:val="0"/>
      <w:marRight w:val="0"/>
      <w:marTop w:val="0"/>
      <w:marBottom w:val="0"/>
      <w:divBdr>
        <w:top w:val="none" w:sz="0" w:space="0" w:color="auto"/>
        <w:left w:val="none" w:sz="0" w:space="0" w:color="auto"/>
        <w:bottom w:val="none" w:sz="0" w:space="0" w:color="auto"/>
        <w:right w:val="none" w:sz="0" w:space="0" w:color="auto"/>
      </w:divBdr>
    </w:div>
    <w:div w:id="1116370261">
      <w:marLeft w:val="0"/>
      <w:marRight w:val="0"/>
      <w:marTop w:val="0"/>
      <w:marBottom w:val="0"/>
      <w:divBdr>
        <w:top w:val="none" w:sz="0" w:space="0" w:color="auto"/>
        <w:left w:val="none" w:sz="0" w:space="0" w:color="auto"/>
        <w:bottom w:val="none" w:sz="0" w:space="0" w:color="auto"/>
        <w:right w:val="none" w:sz="0" w:space="0" w:color="auto"/>
      </w:divBdr>
      <w:divsChild>
        <w:div w:id="1116370217">
          <w:marLeft w:val="10"/>
          <w:marRight w:val="0"/>
          <w:marTop w:val="0"/>
          <w:marBottom w:val="0"/>
          <w:divBdr>
            <w:top w:val="none" w:sz="0" w:space="0" w:color="auto"/>
            <w:left w:val="none" w:sz="0" w:space="0" w:color="auto"/>
            <w:bottom w:val="none" w:sz="0" w:space="0" w:color="auto"/>
            <w:right w:val="none" w:sz="0" w:space="0" w:color="auto"/>
          </w:divBdr>
        </w:div>
      </w:divsChild>
    </w:div>
    <w:div w:id="1116370263">
      <w:marLeft w:val="0"/>
      <w:marRight w:val="0"/>
      <w:marTop w:val="0"/>
      <w:marBottom w:val="0"/>
      <w:divBdr>
        <w:top w:val="none" w:sz="0" w:space="0" w:color="auto"/>
        <w:left w:val="none" w:sz="0" w:space="0" w:color="auto"/>
        <w:bottom w:val="none" w:sz="0" w:space="0" w:color="auto"/>
        <w:right w:val="none" w:sz="0" w:space="0" w:color="auto"/>
      </w:divBdr>
    </w:div>
    <w:div w:id="1116370265">
      <w:marLeft w:val="0"/>
      <w:marRight w:val="0"/>
      <w:marTop w:val="0"/>
      <w:marBottom w:val="0"/>
      <w:divBdr>
        <w:top w:val="none" w:sz="0" w:space="0" w:color="auto"/>
        <w:left w:val="none" w:sz="0" w:space="0" w:color="auto"/>
        <w:bottom w:val="none" w:sz="0" w:space="0" w:color="auto"/>
        <w:right w:val="none" w:sz="0" w:space="0" w:color="auto"/>
      </w:divBdr>
    </w:div>
    <w:div w:id="1116370266">
      <w:marLeft w:val="0"/>
      <w:marRight w:val="0"/>
      <w:marTop w:val="0"/>
      <w:marBottom w:val="0"/>
      <w:divBdr>
        <w:top w:val="none" w:sz="0" w:space="0" w:color="auto"/>
        <w:left w:val="none" w:sz="0" w:space="0" w:color="auto"/>
        <w:bottom w:val="none" w:sz="0" w:space="0" w:color="auto"/>
        <w:right w:val="none" w:sz="0" w:space="0" w:color="auto"/>
      </w:divBdr>
      <w:divsChild>
        <w:div w:id="1116370247">
          <w:marLeft w:val="0"/>
          <w:marRight w:val="0"/>
          <w:marTop w:val="0"/>
          <w:marBottom w:val="0"/>
          <w:divBdr>
            <w:top w:val="none" w:sz="0" w:space="0" w:color="auto"/>
            <w:left w:val="none" w:sz="0" w:space="0" w:color="auto"/>
            <w:bottom w:val="none" w:sz="0" w:space="0" w:color="auto"/>
            <w:right w:val="none" w:sz="0" w:space="0" w:color="auto"/>
          </w:divBdr>
          <w:divsChild>
            <w:div w:id="1116370201">
              <w:marLeft w:val="0"/>
              <w:marRight w:val="0"/>
              <w:marTop w:val="0"/>
              <w:marBottom w:val="0"/>
              <w:divBdr>
                <w:top w:val="none" w:sz="0" w:space="0" w:color="auto"/>
                <w:left w:val="none" w:sz="0" w:space="0" w:color="auto"/>
                <w:bottom w:val="none" w:sz="0" w:space="0" w:color="auto"/>
                <w:right w:val="none" w:sz="0" w:space="0" w:color="auto"/>
              </w:divBdr>
              <w:divsChild>
                <w:div w:id="1116370235">
                  <w:marLeft w:val="0"/>
                  <w:marRight w:val="0"/>
                  <w:marTop w:val="120"/>
                  <w:marBottom w:val="480"/>
                  <w:divBdr>
                    <w:top w:val="none" w:sz="0" w:space="0" w:color="auto"/>
                    <w:left w:val="none" w:sz="0" w:space="0" w:color="auto"/>
                    <w:bottom w:val="none" w:sz="0" w:space="0" w:color="auto"/>
                    <w:right w:val="none" w:sz="0" w:space="0" w:color="auto"/>
                  </w:divBdr>
                  <w:divsChild>
                    <w:div w:id="111637022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 w:id="1116370270">
      <w:marLeft w:val="0"/>
      <w:marRight w:val="0"/>
      <w:marTop w:val="0"/>
      <w:marBottom w:val="0"/>
      <w:divBdr>
        <w:top w:val="none" w:sz="0" w:space="0" w:color="auto"/>
        <w:left w:val="none" w:sz="0" w:space="0" w:color="auto"/>
        <w:bottom w:val="none" w:sz="0" w:space="0" w:color="auto"/>
        <w:right w:val="none" w:sz="0" w:space="0" w:color="auto"/>
      </w:divBdr>
    </w:div>
    <w:div w:id="1116370271">
      <w:marLeft w:val="0"/>
      <w:marRight w:val="0"/>
      <w:marTop w:val="0"/>
      <w:marBottom w:val="0"/>
      <w:divBdr>
        <w:top w:val="none" w:sz="0" w:space="0" w:color="auto"/>
        <w:left w:val="none" w:sz="0" w:space="0" w:color="auto"/>
        <w:bottom w:val="none" w:sz="0" w:space="0" w:color="auto"/>
        <w:right w:val="none" w:sz="0" w:space="0" w:color="auto"/>
      </w:divBdr>
    </w:div>
    <w:div w:id="1116370274">
      <w:marLeft w:val="0"/>
      <w:marRight w:val="0"/>
      <w:marTop w:val="0"/>
      <w:marBottom w:val="0"/>
      <w:divBdr>
        <w:top w:val="none" w:sz="0" w:space="0" w:color="auto"/>
        <w:left w:val="none" w:sz="0" w:space="0" w:color="auto"/>
        <w:bottom w:val="none" w:sz="0" w:space="0" w:color="auto"/>
        <w:right w:val="none" w:sz="0" w:space="0" w:color="auto"/>
      </w:divBdr>
    </w:div>
    <w:div w:id="1116370276">
      <w:marLeft w:val="0"/>
      <w:marRight w:val="0"/>
      <w:marTop w:val="0"/>
      <w:marBottom w:val="0"/>
      <w:divBdr>
        <w:top w:val="none" w:sz="0" w:space="0" w:color="auto"/>
        <w:left w:val="none" w:sz="0" w:space="0" w:color="auto"/>
        <w:bottom w:val="none" w:sz="0" w:space="0" w:color="auto"/>
        <w:right w:val="none" w:sz="0" w:space="0" w:color="auto"/>
      </w:divBdr>
    </w:div>
    <w:div w:id="1116370277">
      <w:marLeft w:val="0"/>
      <w:marRight w:val="0"/>
      <w:marTop w:val="0"/>
      <w:marBottom w:val="0"/>
      <w:divBdr>
        <w:top w:val="none" w:sz="0" w:space="0" w:color="auto"/>
        <w:left w:val="none" w:sz="0" w:space="0" w:color="auto"/>
        <w:bottom w:val="none" w:sz="0" w:space="0" w:color="auto"/>
        <w:right w:val="none" w:sz="0" w:space="0" w:color="auto"/>
      </w:divBdr>
    </w:div>
    <w:div w:id="1123428397">
      <w:bodyDiv w:val="1"/>
      <w:marLeft w:val="0"/>
      <w:marRight w:val="0"/>
      <w:marTop w:val="0"/>
      <w:marBottom w:val="0"/>
      <w:divBdr>
        <w:top w:val="none" w:sz="0" w:space="0" w:color="auto"/>
        <w:left w:val="none" w:sz="0" w:space="0" w:color="auto"/>
        <w:bottom w:val="none" w:sz="0" w:space="0" w:color="auto"/>
        <w:right w:val="none" w:sz="0" w:space="0" w:color="auto"/>
      </w:divBdr>
    </w:div>
    <w:div w:id="1130131677">
      <w:bodyDiv w:val="1"/>
      <w:marLeft w:val="0"/>
      <w:marRight w:val="0"/>
      <w:marTop w:val="0"/>
      <w:marBottom w:val="0"/>
      <w:divBdr>
        <w:top w:val="none" w:sz="0" w:space="0" w:color="auto"/>
        <w:left w:val="none" w:sz="0" w:space="0" w:color="auto"/>
        <w:bottom w:val="none" w:sz="0" w:space="0" w:color="auto"/>
        <w:right w:val="none" w:sz="0" w:space="0" w:color="auto"/>
      </w:divBdr>
    </w:div>
    <w:div w:id="1187526211">
      <w:bodyDiv w:val="1"/>
      <w:marLeft w:val="0"/>
      <w:marRight w:val="0"/>
      <w:marTop w:val="0"/>
      <w:marBottom w:val="0"/>
      <w:divBdr>
        <w:top w:val="none" w:sz="0" w:space="0" w:color="auto"/>
        <w:left w:val="none" w:sz="0" w:space="0" w:color="auto"/>
        <w:bottom w:val="none" w:sz="0" w:space="0" w:color="auto"/>
        <w:right w:val="none" w:sz="0" w:space="0" w:color="auto"/>
      </w:divBdr>
    </w:div>
    <w:div w:id="1354695738">
      <w:bodyDiv w:val="1"/>
      <w:marLeft w:val="0"/>
      <w:marRight w:val="0"/>
      <w:marTop w:val="0"/>
      <w:marBottom w:val="0"/>
      <w:divBdr>
        <w:top w:val="none" w:sz="0" w:space="0" w:color="auto"/>
        <w:left w:val="none" w:sz="0" w:space="0" w:color="auto"/>
        <w:bottom w:val="none" w:sz="0" w:space="0" w:color="auto"/>
        <w:right w:val="none" w:sz="0" w:space="0" w:color="auto"/>
      </w:divBdr>
    </w:div>
    <w:div w:id="1534688662">
      <w:bodyDiv w:val="1"/>
      <w:marLeft w:val="0"/>
      <w:marRight w:val="0"/>
      <w:marTop w:val="0"/>
      <w:marBottom w:val="0"/>
      <w:divBdr>
        <w:top w:val="none" w:sz="0" w:space="0" w:color="auto"/>
        <w:left w:val="none" w:sz="0" w:space="0" w:color="auto"/>
        <w:bottom w:val="none" w:sz="0" w:space="0" w:color="auto"/>
        <w:right w:val="none" w:sz="0" w:space="0" w:color="auto"/>
      </w:divBdr>
    </w:div>
    <w:div w:id="1713654876">
      <w:bodyDiv w:val="1"/>
      <w:marLeft w:val="0"/>
      <w:marRight w:val="0"/>
      <w:marTop w:val="0"/>
      <w:marBottom w:val="0"/>
      <w:divBdr>
        <w:top w:val="none" w:sz="0" w:space="0" w:color="auto"/>
        <w:left w:val="none" w:sz="0" w:space="0" w:color="auto"/>
        <w:bottom w:val="none" w:sz="0" w:space="0" w:color="auto"/>
        <w:right w:val="none" w:sz="0" w:space="0" w:color="auto"/>
      </w:divBdr>
    </w:div>
    <w:div w:id="1861621564">
      <w:bodyDiv w:val="1"/>
      <w:marLeft w:val="0"/>
      <w:marRight w:val="0"/>
      <w:marTop w:val="0"/>
      <w:marBottom w:val="0"/>
      <w:divBdr>
        <w:top w:val="none" w:sz="0" w:space="0" w:color="auto"/>
        <w:left w:val="none" w:sz="0" w:space="0" w:color="auto"/>
        <w:bottom w:val="none" w:sz="0" w:space="0" w:color="auto"/>
        <w:right w:val="none" w:sz="0" w:space="0" w:color="auto"/>
      </w:divBdr>
    </w:div>
    <w:div w:id="1874225339">
      <w:bodyDiv w:val="1"/>
      <w:marLeft w:val="0"/>
      <w:marRight w:val="0"/>
      <w:marTop w:val="0"/>
      <w:marBottom w:val="0"/>
      <w:divBdr>
        <w:top w:val="none" w:sz="0" w:space="0" w:color="auto"/>
        <w:left w:val="none" w:sz="0" w:space="0" w:color="auto"/>
        <w:bottom w:val="none" w:sz="0" w:space="0" w:color="auto"/>
        <w:right w:val="none" w:sz="0" w:space="0" w:color="auto"/>
      </w:divBdr>
    </w:div>
    <w:div w:id="1899978176">
      <w:bodyDiv w:val="1"/>
      <w:marLeft w:val="0"/>
      <w:marRight w:val="0"/>
      <w:marTop w:val="0"/>
      <w:marBottom w:val="0"/>
      <w:divBdr>
        <w:top w:val="none" w:sz="0" w:space="0" w:color="auto"/>
        <w:left w:val="none" w:sz="0" w:space="0" w:color="auto"/>
        <w:bottom w:val="none" w:sz="0" w:space="0" w:color="auto"/>
        <w:right w:val="none" w:sz="0" w:space="0" w:color="auto"/>
      </w:divBdr>
    </w:div>
    <w:div w:id="1959021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gnato@msu.edu" TargetMode="External"/><Relationship Id="rId13" Type="http://schemas.openxmlformats.org/officeDocument/2006/relationships/hyperlink" Target="https://www.ippc.int/core-activities/standards-setting/ispms" TargetMode="External"/><Relationship Id="rId26" Type="http://schemas.openxmlformats.org/officeDocument/2006/relationships/image" Target="media/image9.jp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ippc@fao.org" TargetMode="External"/><Relationship Id="rId25" Type="http://schemas.openxmlformats.org/officeDocument/2006/relationships/image" Target="media/image8.jpg"/><Relationship Id="rId33" Type="http://schemas.openxmlformats.org/officeDocument/2006/relationships/image" Target="media/image16.jpg"/><Relationship Id="rId38" Type="http://schemas.openxmlformats.org/officeDocument/2006/relationships/header" Target="header3.xml"/><Relationship Id="rId2" Type="http://schemas.openxmlformats.org/officeDocument/2006/relationships/numbering" Target="numbering.xml"/><Relationship Id="rId20" Type="http://schemas.openxmlformats.org/officeDocument/2006/relationships/image" Target="media/image3.jpg"/><Relationship Id="rId29" Type="http://schemas.openxmlformats.org/officeDocument/2006/relationships/image" Target="media/image12.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orstein.Kvamme@nibio.no" TargetMode="External"/><Relationship Id="rId24" Type="http://schemas.openxmlformats.org/officeDocument/2006/relationships/image" Target="media/image7.jpg"/><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footer" Target="footer1.xml"/><Relationship Id="rId10" Type="http://schemas.openxmlformats.org/officeDocument/2006/relationships/hyperlink" Target="mailto:hume.douglas@canada.ca" TargetMode="External"/><Relationship Id="rId19" Type="http://schemas.openxmlformats.org/officeDocument/2006/relationships/image" Target="media/image3.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mailto:b.f.wessels@nvwa.nl" TargetMode="External"/><Relationship Id="rId14" Type="http://schemas.openxmlformats.org/officeDocument/2006/relationships/image" Target="media/image1.jpeg"/><Relationship Id="rId22" Type="http://schemas.openxmlformats.org/officeDocument/2006/relationships/image" Target="media/image5.jpeg"/><Relationship Id="rId27" Type="http://schemas.openxmlformats.org/officeDocument/2006/relationships/image" Target="media/image10.jpg"/><Relationship Id="rId30" Type="http://schemas.openxmlformats.org/officeDocument/2006/relationships/image" Target="media/image13.jpg"/><Relationship Id="rId35" Type="http://schemas.openxmlformats.org/officeDocument/2006/relationships/header" Target="header2.xml"/><Relationship Id="rId43" Type="http://schemas.microsoft.com/office/2016/09/relationships/commentsIds" Target="commentsIds.xml"/></Relationships>
</file>

<file path=word/_rels/header3.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ller\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2540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2134EA09-335B-4494-90D4-5980796F22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32</Pages>
  <Words>10068</Words>
  <Characters>58819</Characters>
  <Application>Microsoft Office Word</Application>
  <DocSecurity>0</DocSecurity>
  <Lines>490</Lines>
  <Paragraphs>137</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DRAFT ANNEX TO ISPM 27: DENDROCTONUS PONDEROSAE (2006-019)</vt:lpstr>
      <vt:lpstr>DRAFT ANNEX TO ISPM 27: DENDROCTONUS PONDEROSAE (2006-019)</vt:lpstr>
    </vt:vector>
  </TitlesOfParts>
  <Company>CenITex</Company>
  <LinksUpToDate>false</LinksUpToDate>
  <CharactersWithSpaces>68750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ANNEX TO ISPM 27: DENDROCTONUS PONDEROSAE (2006-019)</dc:title>
  <dc:subject/>
  <dc:creator>REF 001</dc:creator>
  <cp:keywords/>
  <dc:description/>
  <cp:lastModifiedBy>Moreira, Adriana (AGDI)</cp:lastModifiedBy>
  <cp:revision>3</cp:revision>
  <cp:lastPrinted>2017-04-26T21:38:00Z</cp:lastPrinted>
  <dcterms:created xsi:type="dcterms:W3CDTF">2018-06-19T09:14:00Z</dcterms:created>
  <dcterms:modified xsi:type="dcterms:W3CDTF">2018-06-19T09:14:00Z</dcterms:modified>
</cp:coreProperties>
</file>