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D8" w:rsidRPr="00B31F5E" w:rsidRDefault="00F0122B" w:rsidP="00B31F5E">
      <w:pPr>
        <w:pStyle w:val="IPPHeadSection"/>
        <w:jc w:val="center"/>
      </w:pPr>
      <w:r w:rsidRPr="00B31F5E">
        <w:t xml:space="preserve">The </w:t>
      </w:r>
      <w:r w:rsidR="008A07E8">
        <w:t xml:space="preserve">november 2019 </w:t>
      </w:r>
      <w:r w:rsidRPr="00B31F5E">
        <w:t>IC IRSS Sub-group Virtual meeting</w:t>
      </w:r>
    </w:p>
    <w:p w:rsidR="00EF71D1" w:rsidRPr="00B31F5E" w:rsidRDefault="001A46DF" w:rsidP="00B31F5E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4</w:t>
      </w:r>
      <w:r w:rsidRPr="001A46DF">
        <w:rPr>
          <w:rStyle w:val="IPPnormalitalics"/>
          <w:vertAlign w:val="superscript"/>
        </w:rPr>
        <w:t>th</w:t>
      </w:r>
      <w:r w:rsidR="008A07E8">
        <w:rPr>
          <w:rStyle w:val="IPPnormalitalics"/>
        </w:rPr>
        <w:t xml:space="preserve"> November 2019 </w:t>
      </w:r>
    </w:p>
    <w:p w:rsidR="0071459E" w:rsidRPr="00B31F5E" w:rsidRDefault="00564B74" w:rsidP="00B31F5E">
      <w:pPr>
        <w:pStyle w:val="IPPNormal"/>
        <w:jc w:val="center"/>
        <w:rPr>
          <w:i/>
          <w:lang w:val="en-US"/>
        </w:rPr>
      </w:pPr>
      <w:r w:rsidRPr="00B31F5E">
        <w:rPr>
          <w:rStyle w:val="IPPnormalitalics"/>
        </w:rPr>
        <w:t xml:space="preserve">Start: </w:t>
      </w:r>
      <w:r w:rsidR="001A46DF">
        <w:rPr>
          <w:rStyle w:val="IPPnormalitalics"/>
        </w:rPr>
        <w:t>2.00pm – 3.00pm</w:t>
      </w:r>
      <w:bookmarkStart w:id="0" w:name="_GoBack"/>
      <w:bookmarkEnd w:id="0"/>
    </w:p>
    <w:p w:rsidR="0071459E" w:rsidRPr="00B31F5E" w:rsidRDefault="0071459E" w:rsidP="0071459E">
      <w:pPr>
        <w:pStyle w:val="IPPHeadSection"/>
        <w:spacing w:before="120"/>
        <w:jc w:val="center"/>
      </w:pPr>
      <w:r w:rsidRPr="00B31F5E">
        <w:t>Agenda</w:t>
      </w:r>
    </w:p>
    <w:p w:rsidR="0071459E" w:rsidRPr="00B31F5E" w:rsidRDefault="00B31F5E" w:rsidP="00B31F5E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(</w:t>
      </w:r>
      <w:r w:rsidR="00A012B9" w:rsidRPr="00B31F5E">
        <w:rPr>
          <w:rStyle w:val="IPPnormalitalics"/>
        </w:rPr>
        <w:t>Updated 201</w:t>
      </w:r>
      <w:r w:rsidR="008A07E8">
        <w:rPr>
          <w:rStyle w:val="IPPnormalitalics"/>
        </w:rPr>
        <w:t>9-10</w:t>
      </w:r>
      <w:r w:rsidR="00A9033F" w:rsidRPr="00B31F5E">
        <w:rPr>
          <w:rStyle w:val="IPPnormalitalics"/>
        </w:rPr>
        <w:t>-</w:t>
      </w:r>
      <w:r w:rsidR="008A07E8">
        <w:rPr>
          <w:rStyle w:val="IPPnormalitalics"/>
        </w:rPr>
        <w:t>22</w:t>
      </w:r>
      <w:r>
        <w:rPr>
          <w:rStyle w:val="IPPnormalitalics"/>
        </w:rPr>
        <w:t>)</w:t>
      </w:r>
      <w:r w:rsidR="00CF46C3" w:rsidRPr="00B31F5E">
        <w:rPr>
          <w:rStyle w:val="IPPnormalitalics"/>
        </w:rPr>
        <w:tab/>
      </w:r>
    </w:p>
    <w:tbl>
      <w:tblPr>
        <w:tblW w:w="90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3488"/>
        <w:gridCol w:w="1978"/>
      </w:tblGrid>
      <w:tr w:rsidR="0071459E" w:rsidRPr="00F0555E" w:rsidTr="00BA4170">
        <w:trPr>
          <w:cantSplit/>
          <w:tblHeader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71459E" w:rsidRPr="00D42092" w:rsidRDefault="0071459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000000"/>
          </w:tcPr>
          <w:p w:rsidR="0071459E" w:rsidRPr="00D42092" w:rsidRDefault="0031041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="0071459E"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000000"/>
          </w:tcPr>
          <w:p w:rsidR="0071459E" w:rsidRPr="00D42092" w:rsidRDefault="0071459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71459E" w:rsidRPr="00F0555E" w:rsidTr="00BA4170">
        <w:trPr>
          <w:cantSplit/>
          <w:trHeight w:val="70"/>
        </w:trPr>
        <w:tc>
          <w:tcPr>
            <w:tcW w:w="720" w:type="dxa"/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2880" w:type="dxa"/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3488" w:type="dxa"/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:rsidR="0071459E" w:rsidRPr="00D42092" w:rsidRDefault="005973D2" w:rsidP="00F0122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LARSON</w:t>
            </w:r>
            <w:r w:rsidR="00F0122B">
              <w:rPr>
                <w:rFonts w:ascii="Arial" w:hAnsi="Arial" w:cs="Arial"/>
                <w:sz w:val="18"/>
                <w:szCs w:val="18"/>
              </w:rPr>
              <w:t xml:space="preserve">/ PELLETIER </w:t>
            </w:r>
          </w:p>
        </w:tc>
      </w:tr>
      <w:tr w:rsidR="0071459E" w:rsidRPr="00F0555E" w:rsidTr="00BA4170">
        <w:trPr>
          <w:cantSplit/>
          <w:trHeight w:val="34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077DF2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Cs/>
                <w:szCs w:val="18"/>
              </w:rPr>
              <w:t>Election of the Rapporteur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F0122B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F0122B">
              <w:rPr>
                <w:rFonts w:cs="Arial"/>
                <w:szCs w:val="18"/>
              </w:rPr>
              <w:t>PELLETIER</w:t>
            </w: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71459E" w:rsidRDefault="00077DF2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auto"/>
          </w:tcPr>
          <w:p w:rsidR="0071459E" w:rsidRPr="00D42092" w:rsidRDefault="007E6391" w:rsidP="005B1357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01_IC_IRSSSubgroup_2019_November_IC_IRSSSubgroupAgenda.docx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:rsidR="0071459E" w:rsidRDefault="00F0122B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F0122B">
              <w:rPr>
                <w:rFonts w:cs="Arial"/>
                <w:szCs w:val="18"/>
              </w:rPr>
              <w:t>PELLETIER</w:t>
            </w: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3.1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71459E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E6391" w:rsidP="008A07E8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Discussion on Topic Proposal </w:t>
            </w:r>
            <w:r w:rsidR="008A07E8">
              <w:rPr>
                <w:rFonts w:cs="Arial"/>
                <w:b/>
                <w:szCs w:val="18"/>
              </w:rPr>
              <w:t>I</w:t>
            </w:r>
            <w:r>
              <w:rPr>
                <w:rFonts w:cs="Arial"/>
                <w:b/>
                <w:szCs w:val="18"/>
              </w:rPr>
              <w:t xml:space="preserve"> – Guidance on risk-based border management </w:t>
            </w:r>
            <w:r w:rsidR="00F0122B">
              <w:rPr>
                <w:rFonts w:cs="Arial"/>
                <w:b/>
                <w:szCs w:val="18"/>
              </w:rPr>
              <w:t xml:space="preserve"> </w:t>
            </w:r>
            <w:r w:rsidR="00280041">
              <w:rPr>
                <w:rFonts w:cs="Arial"/>
                <w:b/>
                <w:szCs w:val="18"/>
              </w:rPr>
              <w:t xml:space="preserve">  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C62BBC" w:rsidRPr="00D42092" w:rsidRDefault="007E6391" w:rsidP="007E639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02_IC_IRSSSubgroup_Topicproposal_Riskbasedmanagement_2019_Nov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1459E" w:rsidRPr="00D42092" w:rsidRDefault="007E6391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="008A07E8">
              <w:rPr>
                <w:rFonts w:cs="Arial"/>
                <w:szCs w:val="18"/>
              </w:rPr>
              <w:t>TEPHANIE BLOEM/ LARSON</w:t>
            </w:r>
          </w:p>
        </w:tc>
      </w:tr>
      <w:tr w:rsidR="00280041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80041" w:rsidRPr="00EF1C95" w:rsidRDefault="00280041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80041" w:rsidRPr="00A514F0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Discussion on Proposal II – Study on Diagnostic Protocols 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A4170" w:rsidRDefault="00125493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125493">
              <w:rPr>
                <w:rFonts w:cs="Arial"/>
                <w:szCs w:val="18"/>
              </w:rPr>
              <w:t>03_IC_IRSS_Subgroup_TopicProposal_DiagnosticProtocols_2019_Nov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0122B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ADRIANA MOREIRA/LARSON/JOHNSON</w:t>
            </w:r>
          </w:p>
        </w:tc>
      </w:tr>
      <w:tr w:rsidR="008A07E8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125493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125493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Other proposals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A07E8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A07E8" w:rsidRDefault="008A07E8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80041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Pr="00D42092" w:rsidRDefault="00AC6EF6" w:rsidP="00AC6EF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</w:t>
            </w:r>
            <w:r w:rsidR="00280041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F0122B" w:rsidRPr="00F0122B" w:rsidRDefault="00F0122B" w:rsidP="00F012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F0122B">
              <w:rPr>
                <w:rFonts w:cs="Arial"/>
                <w:b/>
                <w:szCs w:val="18"/>
              </w:rPr>
              <w:t>Any Other Business</w:t>
            </w:r>
          </w:p>
          <w:p w:rsidR="00280041" w:rsidRDefault="00280041" w:rsidP="00F012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Pr="00D42092" w:rsidRDefault="00280041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Default="00BA4170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BA4170">
              <w:rPr>
                <w:rFonts w:cs="Arial"/>
                <w:szCs w:val="18"/>
              </w:rPr>
              <w:t>ALL PARTICIPANTS</w:t>
            </w:r>
          </w:p>
        </w:tc>
      </w:tr>
      <w:tr w:rsidR="00280041" w:rsidRPr="00F0555E" w:rsidTr="00BA417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Pr="00D42092" w:rsidRDefault="00280041" w:rsidP="00280041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Default="00F0122B" w:rsidP="00F012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Date</w:t>
            </w:r>
            <w:r w:rsidRPr="00F0122B">
              <w:rPr>
                <w:rFonts w:cs="Arial"/>
                <w:b/>
                <w:szCs w:val="18"/>
              </w:rPr>
              <w:t xml:space="preserve"> of the Next Meeting</w:t>
            </w:r>
            <w:r w:rsidRPr="00EE0AEF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80041" w:rsidRPr="00D42092" w:rsidRDefault="00280041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BA4170" w:rsidRDefault="00BA4170" w:rsidP="00BA417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F0122B">
              <w:rPr>
                <w:rFonts w:cs="Arial"/>
                <w:szCs w:val="18"/>
              </w:rPr>
              <w:t>PELLETIER</w:t>
            </w:r>
          </w:p>
          <w:p w:rsidR="00280041" w:rsidRDefault="00280041" w:rsidP="0028004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</w:tbl>
    <w:p w:rsidR="0071459E" w:rsidRDefault="0071459E" w:rsidP="0071459E"/>
    <w:p w:rsidR="00637BB3" w:rsidRPr="0071459E" w:rsidRDefault="00637BB3" w:rsidP="0071459E">
      <w:pPr>
        <w:spacing w:after="120"/>
        <w:rPr>
          <w:rFonts w:cs="Times New Roman"/>
          <w:b/>
        </w:rPr>
      </w:pPr>
    </w:p>
    <w:sectPr w:rsidR="00637BB3" w:rsidRPr="0071459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759" w:rsidRDefault="00772759" w:rsidP="00EE6DD6">
      <w:r>
        <w:separator/>
      </w:r>
    </w:p>
  </w:endnote>
  <w:endnote w:type="continuationSeparator" w:id="0">
    <w:p w:rsidR="00772759" w:rsidRDefault="00772759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DD6" w:rsidRPr="00EE6DD6" w:rsidRDefault="00EE6DD6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1A46DF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1A46DF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759" w:rsidRDefault="00772759" w:rsidP="00EE6DD6">
      <w:r>
        <w:separator/>
      </w:r>
    </w:p>
  </w:footnote>
  <w:footnote w:type="continuationSeparator" w:id="0">
    <w:p w:rsidR="00772759" w:rsidRDefault="00772759" w:rsidP="00EE6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2C5" w:rsidRDefault="00F952C5" w:rsidP="00A77C2B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0" wp14:anchorId="72241EAD" wp14:editId="6EB9C1D0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1DA297C9" wp14:editId="01A5C39A">
          <wp:simplePos x="0" y="0"/>
          <wp:positionH relativeFrom="margin">
            <wp:posOffset>-17145</wp:posOffset>
          </wp:positionH>
          <wp:positionV relativeFrom="margin">
            <wp:posOffset>-398780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7C2B" w:rsidRPr="00FE6905">
      <w:tab/>
    </w:r>
  </w:p>
  <w:p w:rsidR="00A77C2B" w:rsidRPr="00FE6905" w:rsidRDefault="00F952C5" w:rsidP="00A77C2B">
    <w:pPr>
      <w:pStyle w:val="IPPHeader"/>
      <w:spacing w:after="0"/>
    </w:pPr>
    <w:r>
      <w:tab/>
    </w:r>
    <w:r w:rsidR="00A77C2B" w:rsidRPr="00FE6905">
      <w:t xml:space="preserve">International </w:t>
    </w:r>
    <w:r w:rsidR="00A77C2B">
      <w:t>P</w:t>
    </w:r>
    <w:r w:rsidR="00A77C2B" w:rsidRPr="00FE6905">
      <w:t xml:space="preserve">lant </w:t>
    </w:r>
    <w:r w:rsidR="00A77C2B">
      <w:t>P</w:t>
    </w:r>
    <w:r w:rsidR="00A77C2B" w:rsidRPr="00FE6905">
      <w:t xml:space="preserve">rotection </w:t>
    </w:r>
    <w:r w:rsidR="00A77C2B">
      <w:t>C</w:t>
    </w:r>
    <w:r w:rsidR="00A77C2B" w:rsidRPr="00FE6905">
      <w:t xml:space="preserve">onvention </w:t>
    </w:r>
    <w:r w:rsidR="00A77C2B">
      <w:tab/>
      <w:t>01_</w:t>
    </w:r>
    <w:r w:rsidR="00A77C2B" w:rsidRPr="00F57CE3">
      <w:t xml:space="preserve"> </w:t>
    </w:r>
    <w:r w:rsidR="00EF71D1">
      <w:t>IC</w:t>
    </w:r>
    <w:r w:rsidR="00A77C2B">
      <w:t>_</w:t>
    </w:r>
    <w:r w:rsidR="00F0122B">
      <w:t>IRSS Sub-group_</w:t>
    </w:r>
    <w:r w:rsidR="00A77C2B">
      <w:t>2</w:t>
    </w:r>
    <w:r w:rsidR="00A77C2B" w:rsidRPr="00EC5BC8">
      <w:t>01</w:t>
    </w:r>
    <w:r w:rsidR="008A07E8">
      <w:t>9</w:t>
    </w:r>
    <w:r w:rsidR="00A77C2B">
      <w:t>_</w:t>
    </w:r>
    <w:r w:rsidR="008A07E8">
      <w:t>November</w:t>
    </w:r>
  </w:p>
  <w:p w:rsidR="002B77A9" w:rsidRPr="00CF46C3" w:rsidRDefault="00A77C2B" w:rsidP="005F4172">
    <w:pPr>
      <w:pStyle w:val="IPPHeader"/>
      <w:tabs>
        <w:tab w:val="left" w:pos="4942"/>
      </w:tabs>
      <w:rPr>
        <w:i/>
        <w:lang w:val="it-IT"/>
      </w:rPr>
    </w:pPr>
    <w:r w:rsidRPr="00606019">
      <w:tab/>
    </w:r>
    <w:r w:rsidRPr="00CF46C3">
      <w:rPr>
        <w:i/>
        <w:lang w:val="it-IT"/>
      </w:rPr>
      <w:t>Agenda</w:t>
    </w:r>
    <w:r w:rsidRPr="00CF46C3">
      <w:rPr>
        <w:i/>
        <w:lang w:val="it-IT"/>
      </w:rPr>
      <w:tab/>
    </w:r>
    <w:r w:rsidR="005F4172">
      <w:rPr>
        <w:i/>
        <w:lang w:val="it-IT"/>
      </w:rPr>
      <w:tab/>
    </w:r>
    <w:r w:rsidR="008A07E8">
      <w:rPr>
        <w:i/>
        <w:lang w:val="it-IT"/>
      </w:rPr>
      <w:t>Agenda item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347B"/>
    <w:multiLevelType w:val="hybridMultilevel"/>
    <w:tmpl w:val="D318CE4C"/>
    <w:lvl w:ilvl="0" w:tplc="87CAC9DE">
      <w:start w:val="4"/>
      <w:numFmt w:val="bullet"/>
      <w:lvlText w:val="-"/>
      <w:lvlJc w:val="left"/>
      <w:pPr>
        <w:ind w:left="1062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8111C"/>
    <w:multiLevelType w:val="hybridMultilevel"/>
    <w:tmpl w:val="487645E2"/>
    <w:lvl w:ilvl="0" w:tplc="C9D0C53E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00774"/>
    <w:multiLevelType w:val="hybridMultilevel"/>
    <w:tmpl w:val="2FB81A34"/>
    <w:lvl w:ilvl="0" w:tplc="C9D0C53E">
      <w:start w:val="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C67EC"/>
    <w:multiLevelType w:val="hybridMultilevel"/>
    <w:tmpl w:val="160C0BDE"/>
    <w:lvl w:ilvl="0" w:tplc="C9D0C53E">
      <w:start w:val="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665B0"/>
    <w:multiLevelType w:val="hybridMultilevel"/>
    <w:tmpl w:val="0F3A9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42A21"/>
    <w:multiLevelType w:val="hybridMultilevel"/>
    <w:tmpl w:val="B82AB9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7"/>
  </w:num>
  <w:num w:numId="3">
    <w:abstractNumId w:val="4"/>
  </w:num>
  <w:num w:numId="4">
    <w:abstractNumId w:val="0"/>
  </w:num>
  <w:num w:numId="5">
    <w:abstractNumId w:val="16"/>
  </w:num>
  <w:num w:numId="6">
    <w:abstractNumId w:val="6"/>
  </w:num>
  <w:num w:numId="7">
    <w:abstractNumId w:val="11"/>
  </w:num>
  <w:num w:numId="8">
    <w:abstractNumId w:val="17"/>
  </w:num>
  <w:num w:numId="9">
    <w:abstractNumId w:val="8"/>
  </w:num>
  <w:num w:numId="1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3"/>
  </w:num>
  <w:num w:numId="12">
    <w:abstractNumId w:val="3"/>
  </w:num>
  <w:num w:numId="13">
    <w:abstractNumId w:val="2"/>
  </w:num>
  <w:num w:numId="14">
    <w:abstractNumId w:val="15"/>
  </w:num>
  <w:num w:numId="15">
    <w:abstractNumId w:val="12"/>
  </w:num>
  <w:num w:numId="16">
    <w:abstractNumId w:val="9"/>
  </w:num>
  <w:num w:numId="17">
    <w:abstractNumId w:val="18"/>
  </w:num>
  <w:num w:numId="18">
    <w:abstractNumId w:val="5"/>
  </w:num>
  <w:num w:numId="19">
    <w:abstractNumId w:val="1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linkStyles/>
  <w:defaultTabStop w:val="720"/>
  <w:characterSpacingControl w:val="doNotCompress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51497"/>
    <w:rsid w:val="00077DF2"/>
    <w:rsid w:val="00087C42"/>
    <w:rsid w:val="0009053C"/>
    <w:rsid w:val="00097814"/>
    <w:rsid w:val="00125493"/>
    <w:rsid w:val="001441C4"/>
    <w:rsid w:val="00161167"/>
    <w:rsid w:val="00172289"/>
    <w:rsid w:val="001778B4"/>
    <w:rsid w:val="00184081"/>
    <w:rsid w:val="001A128E"/>
    <w:rsid w:val="001A3739"/>
    <w:rsid w:val="001A46DF"/>
    <w:rsid w:val="00232E1A"/>
    <w:rsid w:val="00280041"/>
    <w:rsid w:val="0029081B"/>
    <w:rsid w:val="002B77A9"/>
    <w:rsid w:val="002E524B"/>
    <w:rsid w:val="002F1B87"/>
    <w:rsid w:val="0031041E"/>
    <w:rsid w:val="0036151F"/>
    <w:rsid w:val="00382309"/>
    <w:rsid w:val="003972F9"/>
    <w:rsid w:val="003A5215"/>
    <w:rsid w:val="003E3DAE"/>
    <w:rsid w:val="0040378F"/>
    <w:rsid w:val="00406F20"/>
    <w:rsid w:val="004630AA"/>
    <w:rsid w:val="0050330B"/>
    <w:rsid w:val="00564B74"/>
    <w:rsid w:val="005973D2"/>
    <w:rsid w:val="005B1357"/>
    <w:rsid w:val="005C719E"/>
    <w:rsid w:val="005F4172"/>
    <w:rsid w:val="00634A20"/>
    <w:rsid w:val="00637BB3"/>
    <w:rsid w:val="00664F31"/>
    <w:rsid w:val="006A6824"/>
    <w:rsid w:val="006C2897"/>
    <w:rsid w:val="006C72A3"/>
    <w:rsid w:val="006E4F4F"/>
    <w:rsid w:val="006E76E6"/>
    <w:rsid w:val="0071459E"/>
    <w:rsid w:val="007343D3"/>
    <w:rsid w:val="00734AD8"/>
    <w:rsid w:val="00772759"/>
    <w:rsid w:val="0078537B"/>
    <w:rsid w:val="007A7111"/>
    <w:rsid w:val="007E6391"/>
    <w:rsid w:val="0083494B"/>
    <w:rsid w:val="00862CA0"/>
    <w:rsid w:val="008A07E8"/>
    <w:rsid w:val="008A4B2C"/>
    <w:rsid w:val="008B0DBB"/>
    <w:rsid w:val="008D51CE"/>
    <w:rsid w:val="008E76AF"/>
    <w:rsid w:val="008F4747"/>
    <w:rsid w:val="00941C7E"/>
    <w:rsid w:val="00945B14"/>
    <w:rsid w:val="009A6613"/>
    <w:rsid w:val="009C32F8"/>
    <w:rsid w:val="009D34B1"/>
    <w:rsid w:val="009D4EF0"/>
    <w:rsid w:val="009E3515"/>
    <w:rsid w:val="009F5CEC"/>
    <w:rsid w:val="00A012B9"/>
    <w:rsid w:val="00A77C2B"/>
    <w:rsid w:val="00A9033F"/>
    <w:rsid w:val="00A93CCB"/>
    <w:rsid w:val="00AC6EF6"/>
    <w:rsid w:val="00AD48BF"/>
    <w:rsid w:val="00B24A84"/>
    <w:rsid w:val="00B26A3F"/>
    <w:rsid w:val="00B31ACA"/>
    <w:rsid w:val="00B31F5E"/>
    <w:rsid w:val="00B85489"/>
    <w:rsid w:val="00BA4170"/>
    <w:rsid w:val="00BC29B7"/>
    <w:rsid w:val="00BE5D61"/>
    <w:rsid w:val="00C31867"/>
    <w:rsid w:val="00C32390"/>
    <w:rsid w:val="00C35BBE"/>
    <w:rsid w:val="00C62BBC"/>
    <w:rsid w:val="00C722D1"/>
    <w:rsid w:val="00CA3E9B"/>
    <w:rsid w:val="00CB1108"/>
    <w:rsid w:val="00CC1D4C"/>
    <w:rsid w:val="00CF4188"/>
    <w:rsid w:val="00CF46C3"/>
    <w:rsid w:val="00D62EE5"/>
    <w:rsid w:val="00D81889"/>
    <w:rsid w:val="00D85B6A"/>
    <w:rsid w:val="00D95B9F"/>
    <w:rsid w:val="00DD0AC1"/>
    <w:rsid w:val="00DD1025"/>
    <w:rsid w:val="00DF0FF9"/>
    <w:rsid w:val="00E63FE7"/>
    <w:rsid w:val="00EC771F"/>
    <w:rsid w:val="00ED1398"/>
    <w:rsid w:val="00EE6DD6"/>
    <w:rsid w:val="00EF1C95"/>
    <w:rsid w:val="00EF71D1"/>
    <w:rsid w:val="00F0122B"/>
    <w:rsid w:val="00F3319C"/>
    <w:rsid w:val="00F419D3"/>
    <w:rsid w:val="00F669B8"/>
    <w:rsid w:val="00F9032C"/>
    <w:rsid w:val="00F952C5"/>
    <w:rsid w:val="00F96AF6"/>
    <w:rsid w:val="00FA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E85BEF6"/>
  <w15:chartTrackingRefBased/>
  <w15:docId w15:val="{97EFD068-E730-417E-8653-2F9943D3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F5E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31F5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31F5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31F5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HeadSection">
    <w:name w:val="IPP HeadSection"/>
    <w:basedOn w:val="Normal"/>
    <w:next w:val="Normal"/>
    <w:qFormat/>
    <w:rsid w:val="00B31F5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ArialTable">
    <w:name w:val="IPP Arial Table"/>
    <w:basedOn w:val="IPPArial"/>
    <w:qFormat/>
    <w:rsid w:val="00B31F5E"/>
    <w:pPr>
      <w:spacing w:before="60" w:after="60"/>
      <w:jc w:val="left"/>
    </w:pPr>
  </w:style>
  <w:style w:type="paragraph" w:customStyle="1" w:styleId="IPPNormalCloseSpace">
    <w:name w:val="IPP NormalCloseSpace"/>
    <w:basedOn w:val="Normal"/>
    <w:qFormat/>
    <w:rsid w:val="00B31F5E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B31F5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B31F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31F5E"/>
    <w:rPr>
      <w:rFonts w:ascii="Times New Roman" w:eastAsia="MS Mincho" w:hAnsi="Times New Roman"/>
      <w:szCs w:val="24"/>
      <w:lang w:eastAsia="zh-CN"/>
    </w:rPr>
  </w:style>
  <w:style w:type="paragraph" w:styleId="Footer">
    <w:name w:val="footer"/>
    <w:basedOn w:val="Normal"/>
    <w:link w:val="FooterChar"/>
    <w:rsid w:val="00B31F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1F5E"/>
    <w:rPr>
      <w:rFonts w:ascii="Times New Roman" w:eastAsia="MS Mincho" w:hAnsi="Times New Roman"/>
      <w:szCs w:val="24"/>
      <w:lang w:eastAsia="zh-CN"/>
    </w:rPr>
  </w:style>
  <w:style w:type="character" w:styleId="PageNumber">
    <w:name w:val="page number"/>
    <w:rsid w:val="00B31F5E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B31F5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B31F5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31F5E"/>
    <w:rPr>
      <w:rFonts w:ascii="Courier" w:eastAsia="Times" w:hAnsi="Courier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B31F5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Hyperlink">
    <w:name w:val="Hyperlink"/>
    <w:basedOn w:val="DefaultParagraphFont"/>
    <w:uiPriority w:val="99"/>
    <w:unhideWhenUsed/>
    <w:rsid w:val="00077DF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B31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1F5E"/>
    <w:rPr>
      <w:rFonts w:ascii="Tahoma" w:eastAsia="MS Mincho" w:hAnsi="Tahoma" w:cs="Tahoma"/>
      <w:sz w:val="16"/>
      <w:szCs w:val="16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26A3F"/>
    <w:rPr>
      <w:color w:val="954F72" w:themeColor="followedHyperlink"/>
      <w:u w:val="single"/>
    </w:rPr>
  </w:style>
  <w:style w:type="numbering" w:customStyle="1" w:styleId="IPPParagraphnumberedlist">
    <w:name w:val="IPP Paragraph numbered list"/>
    <w:rsid w:val="00B31F5E"/>
    <w:pPr>
      <w:numPr>
        <w:numId w:val="9"/>
      </w:numPr>
    </w:pPr>
  </w:style>
  <w:style w:type="paragraph" w:customStyle="1" w:styleId="IPPParagraphnumbering">
    <w:name w:val="IPP Paragraph numbering"/>
    <w:basedOn w:val="IPPNormal"/>
    <w:qFormat/>
    <w:rsid w:val="00B31F5E"/>
    <w:pPr>
      <w:numPr>
        <w:numId w:val="10"/>
      </w:numPr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B31F5E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B31F5E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B31F5E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B31F5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1F5E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B31F5E"/>
    <w:rPr>
      <w:vertAlign w:val="superscript"/>
    </w:rPr>
  </w:style>
  <w:style w:type="paragraph" w:customStyle="1" w:styleId="Style">
    <w:name w:val="Style"/>
    <w:basedOn w:val="Footer"/>
    <w:autoRedefine/>
    <w:qFormat/>
    <w:rsid w:val="00B31F5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B31F5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31F5E"/>
    <w:pPr>
      <w:spacing w:after="240"/>
    </w:pPr>
    <w:rPr>
      <w:sz w:val="24"/>
    </w:rPr>
  </w:style>
  <w:style w:type="table" w:styleId="TableGrid">
    <w:name w:val="Table Grid"/>
    <w:basedOn w:val="TableNormal"/>
    <w:rsid w:val="00B31F5E"/>
    <w:pPr>
      <w:spacing w:after="200" w:line="276" w:lineRule="auto"/>
    </w:pPr>
    <w:rPr>
      <w:rFonts w:eastAsiaTheme="minorHAns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B31F5E"/>
    <w:pPr>
      <w:numPr>
        <w:numId w:val="1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31F5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31F5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31F5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31F5E"/>
    <w:pPr>
      <w:spacing w:after="180"/>
    </w:pPr>
  </w:style>
  <w:style w:type="paragraph" w:customStyle="1" w:styleId="IPPFootnote">
    <w:name w:val="IPP Footnote"/>
    <w:basedOn w:val="IPPArialFootnote"/>
    <w:qFormat/>
    <w:rsid w:val="00B31F5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31F5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31F5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31F5E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B31F5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31F5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31F5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31F5E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31F5E"/>
    <w:pPr>
      <w:numPr>
        <w:numId w:val="15"/>
      </w:numPr>
    </w:pPr>
  </w:style>
  <w:style w:type="character" w:customStyle="1" w:styleId="IPPNormalstrikethrough">
    <w:name w:val="IPP Normal strikethrough"/>
    <w:rsid w:val="00B31F5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31F5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31F5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B31F5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rsid w:val="00B31F5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B31F5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31F5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31F5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31F5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31F5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31F5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31F5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31F5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31F5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31F5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31F5E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B31F5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B31F5E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B31F5E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B31F5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31F5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31F5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31F5E"/>
    <w:pPr>
      <w:numPr>
        <w:numId w:val="16"/>
      </w:numPr>
    </w:pPr>
  </w:style>
  <w:style w:type="paragraph" w:customStyle="1" w:styleId="IPPHdg2Num">
    <w:name w:val="IPP Hdg2Num"/>
    <w:basedOn w:val="IPPHeading2"/>
    <w:next w:val="IPPNormal"/>
    <w:qFormat/>
    <w:rsid w:val="00B31F5E"/>
    <w:pPr>
      <w:numPr>
        <w:ilvl w:val="1"/>
        <w:numId w:val="17"/>
      </w:numPr>
    </w:pPr>
  </w:style>
  <w:style w:type="paragraph" w:customStyle="1" w:styleId="IPPNumberedList">
    <w:name w:val="IPP NumberedList"/>
    <w:basedOn w:val="IPPBullet1"/>
    <w:qFormat/>
    <w:rsid w:val="00B31F5E"/>
    <w:pPr>
      <w:numPr>
        <w:numId w:val="19"/>
      </w:numPr>
    </w:pPr>
  </w:style>
  <w:style w:type="character" w:styleId="Strong">
    <w:name w:val="Strong"/>
    <w:basedOn w:val="DefaultParagraphFont"/>
    <w:qFormat/>
    <w:rsid w:val="00B31F5E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B31F5E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31F5E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B31F5E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31F5E"/>
    <w:rPr>
      <w:rFonts w:ascii="Times New Roman" w:eastAsia="Times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9680-CE47-42AD-8249-ACB31916A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Johnson, Vinitha (AGDD)</cp:lastModifiedBy>
  <cp:revision>6</cp:revision>
  <cp:lastPrinted>2018-05-15T14:01:00Z</cp:lastPrinted>
  <dcterms:created xsi:type="dcterms:W3CDTF">2019-10-22T13:56:00Z</dcterms:created>
  <dcterms:modified xsi:type="dcterms:W3CDTF">2019-10-30T14:32:00Z</dcterms:modified>
</cp:coreProperties>
</file>